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A03" w:rsidRPr="00EF0B83" w:rsidRDefault="008A6A03" w:rsidP="00F243D3">
      <w:pPr>
        <w:spacing w:before="120" w:after="0" w:line="240" w:lineRule="auto"/>
        <w:jc w:val="center"/>
        <w:rPr>
          <w:b/>
          <w:bCs/>
          <w:sz w:val="28"/>
          <w:szCs w:val="24"/>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Default="004B78ED" w:rsidP="000232A6">
      <w:pPr>
        <w:pStyle w:val="Stlus1"/>
        <w:spacing w:after="0" w:line="240" w:lineRule="auto"/>
        <w:rPr>
          <w:rFonts w:ascii="Cambria" w:hAnsi="Cambria"/>
          <w:i w:val="0"/>
          <w:color w:val="000000"/>
          <w:sz w:val="28"/>
          <w:szCs w:val="28"/>
        </w:rPr>
      </w:pPr>
    </w:p>
    <w:p w:rsidR="004B78ED" w:rsidRPr="00666C47" w:rsidRDefault="004B78ED" w:rsidP="000232A6">
      <w:pPr>
        <w:pStyle w:val="Stlus1"/>
        <w:spacing w:after="0" w:line="240" w:lineRule="auto"/>
        <w:rPr>
          <w:rFonts w:ascii="Cambria" w:hAnsi="Cambria"/>
          <w:i w:val="0"/>
          <w:color w:val="000000"/>
          <w:sz w:val="28"/>
          <w:szCs w:val="28"/>
        </w:rPr>
      </w:pPr>
    </w:p>
    <w:p w:rsidR="000232A6" w:rsidRPr="00666C47" w:rsidRDefault="000232A6" w:rsidP="000232A6">
      <w:pPr>
        <w:pStyle w:val="Stlus1"/>
        <w:spacing w:after="0" w:line="240" w:lineRule="auto"/>
        <w:jc w:val="center"/>
        <w:rPr>
          <w:rFonts w:ascii="Cambria" w:hAnsi="Cambria"/>
          <w:i w:val="0"/>
          <w:color w:val="000000"/>
          <w:sz w:val="28"/>
          <w:szCs w:val="28"/>
        </w:rPr>
      </w:pPr>
    </w:p>
    <w:p w:rsidR="000232A6" w:rsidRPr="00666C47" w:rsidRDefault="000232A6" w:rsidP="00290D6F">
      <w:pPr>
        <w:pStyle w:val="Cmsor1"/>
        <w:spacing w:before="120" w:after="0" w:line="240" w:lineRule="auto"/>
      </w:pPr>
      <w:bookmarkStart w:id="0" w:name="_Toc459491964"/>
      <w:r w:rsidRPr="00666C47">
        <w:t>VII. DOKUMENTÁCIÓ MELLÉKLETEI, NYILATKOZATMINTÁK</w:t>
      </w:r>
      <w:bookmarkEnd w:id="0"/>
    </w:p>
    <w:p w:rsidR="000232A6" w:rsidRPr="00666C47" w:rsidRDefault="000232A6" w:rsidP="000232A6">
      <w:pPr>
        <w:pStyle w:val="Stlus1"/>
        <w:spacing w:after="0" w:line="240" w:lineRule="auto"/>
        <w:jc w:val="center"/>
        <w:rPr>
          <w:rFonts w:ascii="Cambria" w:hAnsi="Cambria"/>
          <w:i w:val="0"/>
          <w:color w:val="000000"/>
          <w:sz w:val="28"/>
          <w:szCs w:val="28"/>
        </w:rPr>
      </w:pPr>
    </w:p>
    <w:p w:rsidR="000232A6" w:rsidRPr="00014B94" w:rsidRDefault="002315C5" w:rsidP="004D6642">
      <w:pPr>
        <w:jc w:val="right"/>
        <w:rPr>
          <w:b/>
          <w:smallCaps/>
          <w:color w:val="000000"/>
          <w:sz w:val="28"/>
          <w:szCs w:val="28"/>
        </w:rPr>
      </w:pPr>
      <w:r w:rsidRPr="00666C47">
        <w:rPr>
          <w:sz w:val="28"/>
          <w:szCs w:val="28"/>
        </w:rPr>
        <w:br w:type="page"/>
      </w:r>
      <w:r w:rsidR="000232A6" w:rsidRPr="00014B94">
        <w:rPr>
          <w:b/>
          <w:smallCaps/>
          <w:color w:val="000000"/>
          <w:sz w:val="28"/>
          <w:szCs w:val="28"/>
        </w:rPr>
        <w:lastRenderedPageBreak/>
        <w:t>1. számú melléklet</w:t>
      </w:r>
    </w:p>
    <w:p w:rsidR="000232A6" w:rsidRPr="00666C47" w:rsidRDefault="000232A6" w:rsidP="002315C5">
      <w:pPr>
        <w:jc w:val="right"/>
        <w:rPr>
          <w:sz w:val="28"/>
          <w:szCs w:val="28"/>
        </w:rPr>
      </w:pPr>
    </w:p>
    <w:p w:rsidR="000232A6" w:rsidRDefault="000232A6" w:rsidP="00290D6F">
      <w:pPr>
        <w:pStyle w:val="Cmsor2"/>
        <w:pBdr>
          <w:bottom w:val="none" w:sz="0" w:space="0" w:color="auto"/>
        </w:pBdr>
        <w:spacing w:before="120" w:after="0" w:line="240" w:lineRule="auto"/>
        <w:ind w:left="360"/>
        <w:rPr>
          <w:b/>
          <w:iCs/>
          <w:color w:val="auto"/>
          <w:sz w:val="28"/>
          <w:szCs w:val="28"/>
        </w:rPr>
      </w:pPr>
      <w:bookmarkStart w:id="1" w:name="_Toc459491965"/>
      <w:r w:rsidRPr="00014B94">
        <w:rPr>
          <w:b/>
          <w:iCs/>
          <w:color w:val="auto"/>
          <w:sz w:val="28"/>
          <w:szCs w:val="28"/>
        </w:rPr>
        <w:t>Felolvasólap</w:t>
      </w:r>
      <w:bookmarkEnd w:id="1"/>
    </w:p>
    <w:p w:rsidR="004B78ED" w:rsidRPr="004B78ED" w:rsidRDefault="004B78ED" w:rsidP="004B78ED">
      <w:pPr>
        <w:jc w:val="center"/>
      </w:pPr>
      <w:r w:rsidRPr="00014B94">
        <w:rPr>
          <w:b/>
          <w:sz w:val="28"/>
          <w:szCs w:val="28"/>
        </w:rPr>
        <w:t xml:space="preserve">a </w:t>
      </w:r>
      <w:r w:rsidR="00123A60" w:rsidRPr="00123A60">
        <w:rPr>
          <w:b/>
          <w:sz w:val="28"/>
          <w:szCs w:val="28"/>
        </w:rPr>
        <w:t xml:space="preserve">Adásvételi és vállalkozási szerződés Katasztrófa-egészségügyi konténer beszerzése KEHOP-1.6.0-15-2016-00006 tárgyban </w:t>
      </w:r>
      <w:r w:rsidRPr="00014B94">
        <w:rPr>
          <w:bCs/>
          <w:color w:val="000000"/>
          <w:sz w:val="28"/>
          <w:szCs w:val="28"/>
          <w:lang w:eastAsia="ar-SA"/>
        </w:rPr>
        <w:t>tárgyban meghirdetett közbeszerzési eljárásra</w:t>
      </w:r>
    </w:p>
    <w:tbl>
      <w:tblPr>
        <w:tblW w:w="9382" w:type="dxa"/>
        <w:tblInd w:w="-30" w:type="dxa"/>
        <w:tblLayout w:type="fixed"/>
        <w:tblLook w:val="0000" w:firstRow="0" w:lastRow="0" w:firstColumn="0" w:lastColumn="0" w:noHBand="0" w:noVBand="0"/>
      </w:tblPr>
      <w:tblGrid>
        <w:gridCol w:w="4125"/>
        <w:gridCol w:w="5257"/>
      </w:tblGrid>
      <w:tr w:rsidR="000232A6" w:rsidRPr="00666C47" w:rsidTr="009B6FAE">
        <w:trPr>
          <w:trHeight w:val="826"/>
        </w:trPr>
        <w:tc>
          <w:tcPr>
            <w:tcW w:w="4125" w:type="dxa"/>
          </w:tcPr>
          <w:p w:rsidR="000232A6" w:rsidRPr="00014B94" w:rsidRDefault="004B78ED" w:rsidP="009B6FAE">
            <w:pPr>
              <w:snapToGrid w:val="0"/>
              <w:spacing w:after="120" w:line="240" w:lineRule="auto"/>
              <w:rPr>
                <w:i/>
                <w:iCs/>
                <w:color w:val="000000"/>
                <w:kern w:val="1"/>
                <w:sz w:val="28"/>
                <w:szCs w:val="28"/>
                <w:lang w:eastAsia="ar-SA"/>
              </w:rPr>
            </w:pPr>
            <w:r>
              <w:rPr>
                <w:color w:val="000000"/>
                <w:kern w:val="1"/>
                <w:sz w:val="28"/>
                <w:szCs w:val="28"/>
                <w:lang w:eastAsia="ar-SA"/>
              </w:rPr>
              <w:t xml:space="preserve">Részvételre Jelentkező </w:t>
            </w:r>
            <w:r w:rsidR="000232A6" w:rsidRPr="00014B94">
              <w:rPr>
                <w:color w:val="000000"/>
                <w:kern w:val="1"/>
                <w:sz w:val="28"/>
                <w:szCs w:val="28"/>
                <w:lang w:eastAsia="ar-SA"/>
              </w:rPr>
              <w:t>neve:</w:t>
            </w:r>
          </w:p>
          <w:p w:rsidR="000232A6" w:rsidRPr="00014B94" w:rsidRDefault="000232A6" w:rsidP="009B6FAE">
            <w:pPr>
              <w:snapToGrid w:val="0"/>
              <w:spacing w:after="120" w:line="240" w:lineRule="auto"/>
              <w:rPr>
                <w:i/>
                <w:iCs/>
                <w:color w:val="000000"/>
                <w:kern w:val="1"/>
                <w:sz w:val="28"/>
                <w:szCs w:val="28"/>
                <w:lang w:eastAsia="ar-SA"/>
              </w:rPr>
            </w:pPr>
            <w:r w:rsidRPr="00014B94">
              <w:rPr>
                <w:color w:val="000000"/>
                <w:kern w:val="1"/>
                <w:sz w:val="28"/>
                <w:szCs w:val="28"/>
                <w:lang w:eastAsia="ar-SA"/>
              </w:rPr>
              <w:t>(cégbíróságnál bejegyzett formában)</w:t>
            </w:r>
          </w:p>
        </w:tc>
        <w:tc>
          <w:tcPr>
            <w:tcW w:w="5257" w:type="dxa"/>
          </w:tcPr>
          <w:p w:rsidR="000232A6" w:rsidRPr="00014B94" w:rsidRDefault="000232A6" w:rsidP="009B6FAE">
            <w:pPr>
              <w:snapToGrid w:val="0"/>
              <w:spacing w:after="120" w:line="240" w:lineRule="auto"/>
              <w:rPr>
                <w:i/>
                <w:iCs/>
                <w:color w:val="000000"/>
                <w:kern w:val="1"/>
                <w:sz w:val="28"/>
                <w:szCs w:val="28"/>
                <w:lang w:eastAsia="ar-SA"/>
              </w:rPr>
            </w:pPr>
          </w:p>
        </w:tc>
      </w:tr>
      <w:tr w:rsidR="000232A6" w:rsidRPr="00666C47" w:rsidTr="009B6FAE">
        <w:tc>
          <w:tcPr>
            <w:tcW w:w="4125" w:type="dxa"/>
          </w:tcPr>
          <w:p w:rsidR="000232A6" w:rsidRPr="00014B94" w:rsidRDefault="004B78ED" w:rsidP="009B6FAE">
            <w:pPr>
              <w:snapToGrid w:val="0"/>
              <w:spacing w:after="120" w:line="240" w:lineRule="auto"/>
              <w:rPr>
                <w:i/>
                <w:iCs/>
                <w:color w:val="000000"/>
                <w:kern w:val="1"/>
                <w:sz w:val="28"/>
                <w:szCs w:val="28"/>
                <w:lang w:eastAsia="ar-SA"/>
              </w:rPr>
            </w:pPr>
            <w:r>
              <w:rPr>
                <w:color w:val="000000"/>
                <w:kern w:val="1"/>
                <w:sz w:val="28"/>
                <w:szCs w:val="28"/>
                <w:lang w:eastAsia="ar-SA"/>
              </w:rPr>
              <w:t>Részvételre Jelentkező</w:t>
            </w:r>
            <w:r w:rsidR="000232A6" w:rsidRPr="00014B94">
              <w:rPr>
                <w:color w:val="000000"/>
                <w:kern w:val="1"/>
                <w:sz w:val="28"/>
                <w:szCs w:val="28"/>
                <w:lang w:eastAsia="ar-SA"/>
              </w:rPr>
              <w:t xml:space="preserve"> címe:</w:t>
            </w:r>
          </w:p>
          <w:p w:rsidR="000232A6" w:rsidRPr="00014B94" w:rsidRDefault="000232A6" w:rsidP="009B6FAE">
            <w:pPr>
              <w:snapToGrid w:val="0"/>
              <w:spacing w:after="120" w:line="240" w:lineRule="auto"/>
              <w:rPr>
                <w:i/>
                <w:iCs/>
                <w:color w:val="000000"/>
                <w:kern w:val="1"/>
                <w:sz w:val="28"/>
                <w:szCs w:val="28"/>
                <w:lang w:eastAsia="ar-SA"/>
              </w:rPr>
            </w:pPr>
            <w:r w:rsidRPr="00014B94">
              <w:rPr>
                <w:color w:val="000000"/>
                <w:kern w:val="1"/>
                <w:sz w:val="28"/>
                <w:szCs w:val="28"/>
                <w:lang w:eastAsia="ar-SA"/>
              </w:rPr>
              <w:t>(cégbíróságnál bejegyzett formában)</w:t>
            </w:r>
          </w:p>
        </w:tc>
        <w:tc>
          <w:tcPr>
            <w:tcW w:w="5257" w:type="dxa"/>
          </w:tcPr>
          <w:p w:rsidR="000232A6" w:rsidRPr="00014B94" w:rsidRDefault="000232A6" w:rsidP="009B6FAE">
            <w:pPr>
              <w:snapToGrid w:val="0"/>
              <w:spacing w:after="120" w:line="240" w:lineRule="auto"/>
              <w:rPr>
                <w:i/>
                <w:iCs/>
                <w:color w:val="000000"/>
                <w:kern w:val="1"/>
                <w:sz w:val="28"/>
                <w:szCs w:val="28"/>
                <w:lang w:eastAsia="ar-SA"/>
              </w:rPr>
            </w:pPr>
          </w:p>
        </w:tc>
      </w:tr>
    </w:tbl>
    <w:p w:rsidR="000232A6" w:rsidRPr="00014B94" w:rsidRDefault="000232A6" w:rsidP="000232A6">
      <w:pPr>
        <w:numPr>
          <w:ilvl w:val="12"/>
          <w:numId w:val="0"/>
        </w:numPr>
        <w:spacing w:after="0"/>
        <w:jc w:val="both"/>
        <w:rPr>
          <w:b/>
          <w:i/>
          <w:color w:val="000000"/>
          <w:sz w:val="28"/>
          <w:szCs w:val="28"/>
        </w:rPr>
      </w:pPr>
    </w:p>
    <w:p w:rsidR="000232A6" w:rsidRPr="00014B94" w:rsidRDefault="000232A6" w:rsidP="000232A6">
      <w:pPr>
        <w:spacing w:after="0"/>
        <w:rPr>
          <w:i/>
          <w:iCs/>
          <w:color w:val="000000"/>
          <w:kern w:val="1"/>
          <w:sz w:val="28"/>
          <w:szCs w:val="28"/>
          <w:lang w:eastAsia="ar-SA"/>
        </w:rPr>
      </w:pPr>
    </w:p>
    <w:p w:rsidR="000232A6" w:rsidRPr="00014B94" w:rsidRDefault="000232A6" w:rsidP="000232A6">
      <w:pPr>
        <w:tabs>
          <w:tab w:val="left" w:pos="720"/>
          <w:tab w:val="left" w:pos="1440"/>
          <w:tab w:val="left" w:pos="2016"/>
          <w:tab w:val="right" w:pos="9072"/>
        </w:tabs>
        <w:spacing w:after="0"/>
        <w:rPr>
          <w:i/>
          <w:color w:val="000000"/>
          <w:sz w:val="28"/>
          <w:szCs w:val="28"/>
        </w:rPr>
      </w:pPr>
    </w:p>
    <w:p w:rsidR="000232A6" w:rsidRPr="00014B94" w:rsidRDefault="000232A6" w:rsidP="000232A6">
      <w:pPr>
        <w:spacing w:after="0"/>
        <w:rPr>
          <w:i/>
          <w:iCs/>
          <w:color w:val="000000"/>
          <w:kern w:val="1"/>
          <w:sz w:val="28"/>
          <w:szCs w:val="28"/>
          <w:lang w:eastAsia="ar-SA"/>
        </w:rPr>
      </w:pPr>
      <w:r w:rsidRPr="00014B94">
        <w:rPr>
          <w:color w:val="000000"/>
          <w:kern w:val="1"/>
          <w:sz w:val="28"/>
          <w:szCs w:val="28"/>
          <w:lang w:eastAsia="ar-SA"/>
        </w:rPr>
        <w:t>……………………….., 201</w:t>
      </w:r>
      <w:r w:rsidR="00A47BD6" w:rsidRPr="00014B94">
        <w:rPr>
          <w:color w:val="000000"/>
          <w:kern w:val="1"/>
          <w:sz w:val="28"/>
          <w:szCs w:val="28"/>
          <w:lang w:eastAsia="ar-SA"/>
        </w:rPr>
        <w:t>6</w:t>
      </w:r>
      <w:r w:rsidRPr="00014B94">
        <w:rPr>
          <w:color w:val="000000"/>
          <w:kern w:val="1"/>
          <w:sz w:val="28"/>
          <w:szCs w:val="28"/>
          <w:lang w:eastAsia="ar-SA"/>
        </w:rPr>
        <w:t xml:space="preserve">.....…………………. </w:t>
      </w:r>
    </w:p>
    <w:p w:rsidR="000232A6" w:rsidRPr="00014B94" w:rsidRDefault="000232A6" w:rsidP="000232A6">
      <w:pPr>
        <w:tabs>
          <w:tab w:val="center" w:pos="7655"/>
        </w:tabs>
        <w:spacing w:after="0"/>
        <w:rPr>
          <w:i/>
          <w:iCs/>
          <w:color w:val="000000"/>
          <w:kern w:val="1"/>
          <w:sz w:val="28"/>
          <w:szCs w:val="28"/>
          <w:lang w:eastAsia="ar-SA"/>
        </w:rPr>
      </w:pPr>
      <w:r w:rsidRPr="00014B94">
        <w:rPr>
          <w:color w:val="000000"/>
          <w:kern w:val="1"/>
          <w:sz w:val="28"/>
          <w:szCs w:val="28"/>
          <w:lang w:eastAsia="ar-SA"/>
        </w:rPr>
        <w:tab/>
        <w:t>……………………………..</w:t>
      </w:r>
    </w:p>
    <w:p w:rsidR="000232A6" w:rsidRPr="00014B94" w:rsidRDefault="000232A6" w:rsidP="000232A6">
      <w:pPr>
        <w:tabs>
          <w:tab w:val="center" w:pos="7655"/>
        </w:tabs>
        <w:spacing w:after="0"/>
        <w:rPr>
          <w:i/>
          <w:iCs/>
          <w:color w:val="000000"/>
          <w:kern w:val="1"/>
          <w:sz w:val="28"/>
          <w:szCs w:val="28"/>
          <w:lang w:eastAsia="ar-SA"/>
        </w:rPr>
      </w:pPr>
      <w:r w:rsidRPr="00014B94">
        <w:rPr>
          <w:color w:val="000000"/>
          <w:kern w:val="1"/>
          <w:sz w:val="28"/>
          <w:szCs w:val="28"/>
          <w:lang w:eastAsia="ar-SA"/>
        </w:rPr>
        <w:tab/>
        <w:t>cégszerű aláírás</w:t>
      </w:r>
    </w:p>
    <w:p w:rsidR="000232A6" w:rsidRPr="00014B94" w:rsidRDefault="000232A6" w:rsidP="000232A6">
      <w:pPr>
        <w:widowControl w:val="0"/>
        <w:autoSpaceDE w:val="0"/>
        <w:autoSpaceDN w:val="0"/>
        <w:adjustRightInd w:val="0"/>
        <w:spacing w:after="0"/>
        <w:ind w:right="-2"/>
        <w:rPr>
          <w:b/>
          <w:color w:val="000000"/>
          <w:sz w:val="28"/>
          <w:szCs w:val="28"/>
        </w:rPr>
      </w:pPr>
    </w:p>
    <w:p w:rsidR="000232A6" w:rsidRPr="00014B94" w:rsidRDefault="000232A6" w:rsidP="000232A6">
      <w:pPr>
        <w:tabs>
          <w:tab w:val="center" w:pos="7655"/>
        </w:tabs>
        <w:spacing w:after="0"/>
        <w:rPr>
          <w:b/>
          <w:iCs/>
          <w:color w:val="000000"/>
          <w:kern w:val="1"/>
          <w:sz w:val="28"/>
          <w:szCs w:val="28"/>
          <w:lang w:eastAsia="ar-SA"/>
        </w:rPr>
      </w:pPr>
    </w:p>
    <w:p w:rsidR="000232A6" w:rsidRPr="00666C47" w:rsidRDefault="000232A6" w:rsidP="000232A6">
      <w:pPr>
        <w:pStyle w:val="Lbjegyzetszveg"/>
        <w:spacing w:after="0"/>
        <w:jc w:val="both"/>
        <w:rPr>
          <w:b/>
          <w:i/>
          <w:color w:val="000000"/>
          <w:sz w:val="28"/>
          <w:szCs w:val="28"/>
        </w:rPr>
      </w:pPr>
      <w:r w:rsidRPr="00666C47">
        <w:rPr>
          <w:b/>
          <w:i/>
          <w:color w:val="000000"/>
          <w:sz w:val="28"/>
          <w:szCs w:val="28"/>
        </w:rPr>
        <w:t xml:space="preserve">Jelen nyilatkozatot közös </w:t>
      </w:r>
      <w:r w:rsidR="004B78ED">
        <w:rPr>
          <w:b/>
          <w:i/>
          <w:color w:val="000000"/>
          <w:sz w:val="28"/>
          <w:szCs w:val="28"/>
        </w:rPr>
        <w:t xml:space="preserve">részvételre jelentkezés </w:t>
      </w:r>
      <w:r w:rsidRPr="00666C47">
        <w:rPr>
          <w:b/>
          <w:i/>
          <w:color w:val="000000"/>
          <w:sz w:val="28"/>
          <w:szCs w:val="28"/>
        </w:rPr>
        <w:t xml:space="preserve">esetén a közös </w:t>
      </w:r>
      <w:r w:rsidR="004B78ED">
        <w:rPr>
          <w:b/>
          <w:i/>
          <w:color w:val="000000"/>
          <w:sz w:val="28"/>
          <w:szCs w:val="28"/>
        </w:rPr>
        <w:t>jelentkezők</w:t>
      </w:r>
      <w:r w:rsidRPr="00666C47">
        <w:rPr>
          <w:b/>
          <w:i/>
          <w:color w:val="000000"/>
          <w:sz w:val="28"/>
          <w:szCs w:val="28"/>
        </w:rPr>
        <w:t xml:space="preserve"> által nyilatkozattételre feljogosított személy által aláírtan kell benyújtani. A nyilatkozatnak egyértelműen tartalmazni kell a közös </w:t>
      </w:r>
      <w:r w:rsidR="004B78ED">
        <w:rPr>
          <w:b/>
          <w:i/>
          <w:color w:val="000000"/>
          <w:sz w:val="28"/>
          <w:szCs w:val="28"/>
        </w:rPr>
        <w:t>részvételre jelentkezők</w:t>
      </w:r>
      <w:r w:rsidRPr="00666C47">
        <w:rPr>
          <w:b/>
          <w:i/>
          <w:color w:val="000000"/>
          <w:sz w:val="28"/>
          <w:szCs w:val="28"/>
        </w:rPr>
        <w:t xml:space="preserve"> megjelölését.</w:t>
      </w:r>
    </w:p>
    <w:p w:rsidR="000232A6" w:rsidRPr="00014B94" w:rsidRDefault="000232A6" w:rsidP="000232A6">
      <w:pPr>
        <w:pageBreakBefore/>
        <w:tabs>
          <w:tab w:val="left" w:pos="720"/>
          <w:tab w:val="left" w:pos="1440"/>
          <w:tab w:val="left" w:pos="2016"/>
          <w:tab w:val="right" w:pos="9072"/>
        </w:tabs>
        <w:spacing w:after="0"/>
        <w:jc w:val="right"/>
        <w:rPr>
          <w:b/>
          <w:i/>
          <w:smallCaps/>
          <w:color w:val="000000"/>
          <w:sz w:val="28"/>
          <w:szCs w:val="28"/>
        </w:rPr>
      </w:pPr>
      <w:r w:rsidRPr="00014B94">
        <w:rPr>
          <w:b/>
          <w:smallCaps/>
          <w:color w:val="000000"/>
          <w:sz w:val="28"/>
          <w:szCs w:val="28"/>
        </w:rPr>
        <w:lastRenderedPageBreak/>
        <w:t>2. számú melléklet</w:t>
      </w:r>
    </w:p>
    <w:p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2" w:name="_Toc459491966"/>
      <w:r w:rsidRPr="00014B94">
        <w:rPr>
          <w:b/>
          <w:iCs/>
          <w:color w:val="auto"/>
          <w:sz w:val="28"/>
          <w:szCs w:val="28"/>
        </w:rPr>
        <w:t>Céginformációs lap</w:t>
      </w:r>
      <w:bookmarkEnd w:id="2"/>
    </w:p>
    <w:p w:rsidR="000232A6" w:rsidRPr="00014B94" w:rsidRDefault="004B78ED" w:rsidP="000232A6">
      <w:pPr>
        <w:spacing w:after="240" w:line="240" w:lineRule="auto"/>
        <w:jc w:val="center"/>
        <w:rPr>
          <w:rStyle w:val="Lbjegyzet-hivatkozs"/>
          <w:rFonts w:cs="Calibri"/>
          <w:b/>
          <w:i/>
          <w:color w:val="000000"/>
          <w:sz w:val="28"/>
          <w:szCs w:val="28"/>
        </w:rPr>
      </w:pPr>
      <w:r>
        <w:rPr>
          <w:b/>
          <w:color w:val="000000"/>
          <w:kern w:val="1"/>
          <w:sz w:val="28"/>
          <w:szCs w:val="28"/>
          <w:lang w:eastAsia="ar-SA"/>
        </w:rPr>
        <w:t>RÉSZVÉTELRE JELENTKEZŐ</w:t>
      </w:r>
      <w:r w:rsidR="000232A6" w:rsidRPr="00014B94">
        <w:rPr>
          <w:b/>
          <w:color w:val="000000"/>
          <w:kern w:val="1"/>
          <w:sz w:val="28"/>
          <w:szCs w:val="28"/>
          <w:lang w:eastAsia="ar-SA"/>
        </w:rPr>
        <w:t xml:space="preserve"> / ALVÁLLALKOZÓ / ALKALMASSÁG IGAZOLÁSÁBAN RÉSZTVEVŐ GAZDASÁGI SZEREPLŐ</w:t>
      </w:r>
      <w:r w:rsidR="000232A6" w:rsidRPr="00014B94">
        <w:rPr>
          <w:rStyle w:val="Lbjegyzet-hivatkozs"/>
          <w:rFonts w:cs="Calibri"/>
          <w:b/>
          <w:color w:val="000000"/>
          <w:sz w:val="28"/>
          <w:szCs w:val="28"/>
        </w:rPr>
        <w:t>*</w:t>
      </w:r>
    </w:p>
    <w:p w:rsidR="000232A6" w:rsidRPr="00014B94" w:rsidRDefault="000232A6" w:rsidP="000232A6">
      <w:pPr>
        <w:spacing w:after="240" w:line="240" w:lineRule="auto"/>
        <w:jc w:val="center"/>
        <w:rPr>
          <w:b/>
          <w:i/>
          <w:iCs/>
          <w:color w:val="000000"/>
          <w:kern w:val="1"/>
          <w:sz w:val="28"/>
          <w:szCs w:val="28"/>
          <w:lang w:eastAsia="ar-SA"/>
        </w:rPr>
      </w:pPr>
      <w:r w:rsidRPr="00666C47">
        <w:rPr>
          <w:b/>
          <w:sz w:val="28"/>
          <w:szCs w:val="28"/>
        </w:rPr>
        <w:t xml:space="preserve">*Kérjük a megfelelőt </w:t>
      </w:r>
      <w:r w:rsidRPr="00666C47">
        <w:rPr>
          <w:b/>
          <w:sz w:val="28"/>
          <w:szCs w:val="28"/>
          <w:u w:val="single"/>
        </w:rPr>
        <w:t xml:space="preserve">aláhúzással </w:t>
      </w:r>
      <w:r w:rsidRPr="00666C47">
        <w:rPr>
          <w:b/>
          <w:sz w:val="28"/>
          <w:szCs w:val="28"/>
        </w:rPr>
        <w:t>megjelölni!</w:t>
      </w:r>
    </w:p>
    <w:tbl>
      <w:tblPr>
        <w:tblW w:w="14944" w:type="dxa"/>
        <w:tblInd w:w="-123" w:type="dxa"/>
        <w:tblLayout w:type="fixed"/>
        <w:tblCellMar>
          <w:left w:w="70" w:type="dxa"/>
          <w:right w:w="70" w:type="dxa"/>
        </w:tblCellMar>
        <w:tblLook w:val="0000" w:firstRow="0" w:lastRow="0" w:firstColumn="0" w:lastColumn="0" w:noHBand="0" w:noVBand="0"/>
      </w:tblPr>
      <w:tblGrid>
        <w:gridCol w:w="9265"/>
        <w:gridCol w:w="5679"/>
      </w:tblGrid>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Cég neve:</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Cégjegyzékszám:</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Nyilvántartó cégbíróság neve:</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Törvényszék Cégbírósága</w:t>
            </w: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Adószáma:</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Címe (székhelye):</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irányítószám:</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település:</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utca, házszám:</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telefonszám:</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telefaxszám:</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E-mail cím:</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Internet (URL) cím:</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Cégjegyzésre jogosult vezetők</w:t>
            </w:r>
          </w:p>
          <w:p w:rsidR="000232A6" w:rsidRPr="00014B94"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014B94">
              <w:rPr>
                <w:color w:val="000000"/>
                <w:kern w:val="1"/>
                <w:sz w:val="28"/>
                <w:szCs w:val="28"/>
                <w:lang w:eastAsia="ar-SA"/>
              </w:rPr>
              <w:t>neve:</w:t>
            </w:r>
          </w:p>
          <w:p w:rsidR="000232A6" w:rsidRPr="00014B94"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014B94">
              <w:rPr>
                <w:color w:val="000000"/>
                <w:kern w:val="1"/>
                <w:sz w:val="28"/>
                <w:szCs w:val="28"/>
                <w:lang w:eastAsia="ar-SA"/>
              </w:rPr>
              <w:t>beosztása:</w:t>
            </w:r>
          </w:p>
          <w:p w:rsidR="000232A6" w:rsidRPr="00014B94"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014B94">
              <w:rPr>
                <w:color w:val="000000"/>
                <w:kern w:val="1"/>
                <w:sz w:val="28"/>
                <w:szCs w:val="28"/>
                <w:lang w:eastAsia="ar-SA"/>
              </w:rPr>
              <w:t>telefonszáma:</w:t>
            </w:r>
          </w:p>
          <w:p w:rsidR="000232A6" w:rsidRPr="00666C47" w:rsidRDefault="000232A6" w:rsidP="009B6FAE">
            <w:pPr>
              <w:tabs>
                <w:tab w:val="left" w:pos="284"/>
              </w:tabs>
              <w:spacing w:after="0" w:line="276" w:lineRule="auto"/>
              <w:jc w:val="both"/>
              <w:rPr>
                <w:b/>
                <w:i/>
                <w:iCs/>
                <w:color w:val="000000"/>
                <w:kern w:val="1"/>
                <w:sz w:val="28"/>
                <w:szCs w:val="28"/>
                <w:lang w:eastAsia="ar-SA"/>
              </w:rPr>
            </w:pPr>
            <w:r w:rsidRPr="00666C47">
              <w:rPr>
                <w:b/>
                <w:color w:val="000000"/>
                <w:kern w:val="1"/>
                <w:sz w:val="28"/>
                <w:szCs w:val="28"/>
                <w:lang w:eastAsia="ar-SA"/>
              </w:rPr>
              <w:t>Nem kötelező valamennyi cégjegyzésre jogosult feltüntetése!</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Jelen eljárásban nyilatkozattételre jogosult személy</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neve</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rPr>
          <w:trHeight w:val="302"/>
        </w:trPr>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telefonszáma</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telefax száma</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r w:rsidR="000232A6" w:rsidRPr="00666C47" w:rsidTr="007A4414">
        <w:trPr>
          <w:trHeight w:val="369"/>
        </w:trPr>
        <w:tc>
          <w:tcPr>
            <w:tcW w:w="9265"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r w:rsidRPr="00014B94">
              <w:rPr>
                <w:color w:val="000000"/>
                <w:kern w:val="1"/>
                <w:sz w:val="28"/>
                <w:szCs w:val="28"/>
                <w:lang w:eastAsia="ar-SA"/>
              </w:rPr>
              <w:t>- E-mail címe</w:t>
            </w:r>
          </w:p>
        </w:tc>
        <w:tc>
          <w:tcPr>
            <w:tcW w:w="5679" w:type="dxa"/>
          </w:tcPr>
          <w:p w:rsidR="000232A6" w:rsidRPr="00014B94" w:rsidRDefault="000232A6" w:rsidP="009B6FAE">
            <w:pPr>
              <w:tabs>
                <w:tab w:val="left" w:pos="284"/>
              </w:tabs>
              <w:snapToGrid w:val="0"/>
              <w:spacing w:after="0" w:line="276" w:lineRule="auto"/>
              <w:rPr>
                <w:i/>
                <w:iCs/>
                <w:color w:val="000000"/>
                <w:kern w:val="1"/>
                <w:sz w:val="28"/>
                <w:szCs w:val="28"/>
                <w:lang w:eastAsia="ar-SA"/>
              </w:rPr>
            </w:pPr>
          </w:p>
        </w:tc>
      </w:tr>
    </w:tbl>
    <w:p w:rsidR="000232A6" w:rsidRPr="00014B94" w:rsidRDefault="000232A6" w:rsidP="000232A6">
      <w:pPr>
        <w:spacing w:after="0" w:line="240" w:lineRule="auto"/>
        <w:rPr>
          <w:i/>
          <w:iCs/>
          <w:color w:val="000000"/>
          <w:kern w:val="1"/>
          <w:sz w:val="28"/>
          <w:szCs w:val="28"/>
          <w:lang w:eastAsia="ar-SA"/>
        </w:rPr>
      </w:pPr>
    </w:p>
    <w:p w:rsidR="000232A6" w:rsidRPr="00014B94" w:rsidRDefault="000232A6" w:rsidP="000232A6">
      <w:pPr>
        <w:spacing w:after="0" w:line="240" w:lineRule="auto"/>
        <w:rPr>
          <w:i/>
          <w:iCs/>
          <w:color w:val="000000"/>
          <w:kern w:val="1"/>
          <w:sz w:val="28"/>
          <w:szCs w:val="28"/>
          <w:lang w:eastAsia="ar-SA"/>
        </w:rPr>
      </w:pPr>
      <w:r w:rsidRPr="00014B94">
        <w:rPr>
          <w:color w:val="000000"/>
          <w:kern w:val="1"/>
          <w:sz w:val="28"/>
          <w:szCs w:val="28"/>
          <w:lang w:eastAsia="ar-SA"/>
        </w:rPr>
        <w:t>……………………….., 201</w:t>
      </w:r>
      <w:r w:rsidR="00A47BD6" w:rsidRPr="00014B94">
        <w:rPr>
          <w:color w:val="000000"/>
          <w:kern w:val="1"/>
          <w:sz w:val="28"/>
          <w:szCs w:val="28"/>
          <w:lang w:eastAsia="ar-SA"/>
        </w:rPr>
        <w:t>6</w:t>
      </w:r>
      <w:r w:rsidRPr="00014B94">
        <w:rPr>
          <w:color w:val="000000"/>
          <w:kern w:val="1"/>
          <w:sz w:val="28"/>
          <w:szCs w:val="28"/>
          <w:lang w:eastAsia="ar-SA"/>
        </w:rPr>
        <w:t xml:space="preserve">.....…………………. </w:t>
      </w:r>
    </w:p>
    <w:p w:rsidR="000232A6" w:rsidRPr="00014B94" w:rsidRDefault="000232A6" w:rsidP="000232A6">
      <w:pPr>
        <w:tabs>
          <w:tab w:val="center" w:pos="7655"/>
        </w:tabs>
        <w:spacing w:after="0" w:line="240" w:lineRule="auto"/>
        <w:rPr>
          <w:i/>
          <w:iCs/>
          <w:color w:val="000000"/>
          <w:kern w:val="1"/>
          <w:sz w:val="28"/>
          <w:szCs w:val="28"/>
          <w:lang w:eastAsia="ar-SA"/>
        </w:rPr>
      </w:pPr>
      <w:r w:rsidRPr="00014B94">
        <w:rPr>
          <w:color w:val="000000"/>
          <w:kern w:val="1"/>
          <w:sz w:val="28"/>
          <w:szCs w:val="28"/>
          <w:lang w:eastAsia="ar-SA"/>
        </w:rPr>
        <w:tab/>
        <w:t>……………………………..</w:t>
      </w:r>
    </w:p>
    <w:p w:rsidR="000232A6" w:rsidRPr="00014B94" w:rsidRDefault="000232A6" w:rsidP="000232A6">
      <w:pPr>
        <w:tabs>
          <w:tab w:val="center" w:pos="7655"/>
        </w:tabs>
        <w:spacing w:after="0" w:line="240" w:lineRule="auto"/>
        <w:rPr>
          <w:color w:val="000000"/>
          <w:kern w:val="1"/>
          <w:sz w:val="28"/>
          <w:szCs w:val="28"/>
          <w:lang w:eastAsia="ar-SA"/>
        </w:rPr>
      </w:pPr>
      <w:r w:rsidRPr="00014B94">
        <w:rPr>
          <w:color w:val="000000"/>
          <w:kern w:val="1"/>
          <w:sz w:val="28"/>
          <w:szCs w:val="28"/>
          <w:lang w:eastAsia="ar-SA"/>
        </w:rPr>
        <w:tab/>
        <w:t>cégszerű aláírás</w:t>
      </w:r>
    </w:p>
    <w:p w:rsidR="000232A6" w:rsidRPr="00014B94" w:rsidRDefault="00A47BD6" w:rsidP="00A47BD6">
      <w:pPr>
        <w:tabs>
          <w:tab w:val="center" w:pos="7655"/>
        </w:tabs>
        <w:spacing w:after="0" w:line="240" w:lineRule="auto"/>
        <w:rPr>
          <w:i/>
          <w:color w:val="000000"/>
          <w:sz w:val="28"/>
          <w:szCs w:val="28"/>
        </w:rPr>
      </w:pPr>
      <w:r w:rsidRPr="00014B94">
        <w:rPr>
          <w:color w:val="000000"/>
          <w:kern w:val="1"/>
          <w:sz w:val="28"/>
          <w:szCs w:val="28"/>
          <w:lang w:eastAsia="ar-SA"/>
        </w:rPr>
        <w:br w:type="page"/>
      </w:r>
    </w:p>
    <w:p w:rsidR="000232A6" w:rsidRPr="00D8254E" w:rsidRDefault="000232A6" w:rsidP="000232A6">
      <w:pPr>
        <w:tabs>
          <w:tab w:val="left" w:pos="720"/>
          <w:tab w:val="left" w:pos="1440"/>
          <w:tab w:val="left" w:pos="2016"/>
          <w:tab w:val="right" w:pos="9072"/>
        </w:tabs>
        <w:spacing w:after="0"/>
        <w:jc w:val="right"/>
        <w:rPr>
          <w:b/>
          <w:i/>
          <w:smallCaps/>
          <w:color w:val="000000"/>
          <w:sz w:val="28"/>
          <w:szCs w:val="28"/>
        </w:rPr>
      </w:pPr>
      <w:r w:rsidRPr="00D8254E">
        <w:rPr>
          <w:b/>
          <w:smallCaps/>
          <w:color w:val="000000"/>
          <w:sz w:val="28"/>
          <w:szCs w:val="28"/>
        </w:rPr>
        <w:lastRenderedPageBreak/>
        <w:t>3. számú mell</w:t>
      </w:r>
      <w:r w:rsidR="001A7F4B">
        <w:rPr>
          <w:b/>
          <w:smallCaps/>
          <w:color w:val="000000"/>
          <w:sz w:val="28"/>
          <w:szCs w:val="28"/>
        </w:rPr>
        <w:t>éklet</w:t>
      </w:r>
    </w:p>
    <w:p w:rsidR="000232A6" w:rsidRPr="00D8254E" w:rsidRDefault="000232A6" w:rsidP="000232A6">
      <w:pPr>
        <w:tabs>
          <w:tab w:val="left" w:pos="720"/>
          <w:tab w:val="left" w:pos="1440"/>
          <w:tab w:val="left" w:pos="2016"/>
          <w:tab w:val="right" w:pos="9072"/>
        </w:tabs>
        <w:spacing w:after="0"/>
        <w:jc w:val="right"/>
        <w:rPr>
          <w:b/>
          <w:i/>
          <w:smallCaps/>
          <w:color w:val="000000"/>
          <w:sz w:val="28"/>
          <w:szCs w:val="28"/>
        </w:rPr>
      </w:pPr>
    </w:p>
    <w:p w:rsidR="000232A6" w:rsidRPr="00D8254E" w:rsidRDefault="001A7F4B" w:rsidP="00290D6F">
      <w:pPr>
        <w:pStyle w:val="Cmsor2"/>
        <w:pBdr>
          <w:bottom w:val="none" w:sz="0" w:space="0" w:color="auto"/>
        </w:pBdr>
        <w:spacing w:before="120" w:after="0" w:line="240" w:lineRule="auto"/>
        <w:ind w:left="360"/>
        <w:rPr>
          <w:b/>
          <w:iCs/>
          <w:color w:val="auto"/>
          <w:sz w:val="28"/>
          <w:szCs w:val="28"/>
        </w:rPr>
      </w:pPr>
      <w:bookmarkStart w:id="3" w:name="_Toc459491967"/>
      <w:r>
        <w:rPr>
          <w:b/>
          <w:iCs/>
          <w:color w:val="auto"/>
          <w:sz w:val="28"/>
          <w:szCs w:val="28"/>
        </w:rPr>
        <w:t>RÉSZVÉTELRE JELENTKEZŐ teljességi nyilatkozata</w:t>
      </w:r>
      <w:bookmarkEnd w:id="3"/>
    </w:p>
    <w:p w:rsidR="000232A6" w:rsidRPr="00D8254E" w:rsidRDefault="000232A6" w:rsidP="000232A6">
      <w:pPr>
        <w:tabs>
          <w:tab w:val="left" w:pos="720"/>
          <w:tab w:val="left" w:pos="1440"/>
          <w:tab w:val="left" w:pos="2016"/>
          <w:tab w:val="right" w:pos="9072"/>
        </w:tabs>
        <w:spacing w:after="0"/>
        <w:rPr>
          <w:i/>
          <w:color w:val="000000"/>
          <w:sz w:val="28"/>
          <w:szCs w:val="28"/>
        </w:rPr>
      </w:pPr>
    </w:p>
    <w:p w:rsidR="000232A6" w:rsidRPr="00D8254E" w:rsidRDefault="001A7F4B" w:rsidP="000232A6">
      <w:pPr>
        <w:spacing w:after="0"/>
        <w:jc w:val="both"/>
        <w:rPr>
          <w:i/>
          <w:color w:val="000000"/>
          <w:sz w:val="28"/>
          <w:szCs w:val="28"/>
        </w:rPr>
      </w:pPr>
      <w:r>
        <w:rPr>
          <w:b/>
          <w:color w:val="000000"/>
          <w:sz w:val="28"/>
          <w:szCs w:val="28"/>
        </w:rPr>
        <w:t>Alulírott………............., mint a(z) ………….. (székhely:……………)</w:t>
      </w:r>
      <w:r>
        <w:rPr>
          <w:color w:val="000000"/>
          <w:sz w:val="28"/>
          <w:szCs w:val="28"/>
        </w:rPr>
        <w:t xml:space="preserve">mint ajánlattevő cégjegyzésre jogosult /meghatalmazott </w:t>
      </w:r>
      <w:r w:rsidR="000232A6" w:rsidRPr="00D8254E">
        <w:rPr>
          <w:rStyle w:val="Lbjegyzet-karakterek"/>
          <w:b/>
          <w:color w:val="000000"/>
          <w:sz w:val="28"/>
          <w:szCs w:val="28"/>
          <w:u w:val="single"/>
        </w:rPr>
        <w:footnoteReference w:id="2"/>
      </w:r>
      <w:r w:rsidR="000232A6" w:rsidRPr="00D8254E">
        <w:rPr>
          <w:color w:val="000000"/>
          <w:sz w:val="28"/>
          <w:szCs w:val="28"/>
        </w:rPr>
        <w:t xml:space="preserve">képviselője – az </w:t>
      </w:r>
      <w:r>
        <w:rPr>
          <w:color w:val="000000"/>
          <w:sz w:val="28"/>
          <w:szCs w:val="28"/>
        </w:rPr>
        <w:t xml:space="preserve">részvételi felhívásban és a dokumentációban foglalt valamennyi formai és tartalmi követelmény, utasítás, kikötés és műszaki leírás gondos áttekintése után – ezennel </w:t>
      </w:r>
    </w:p>
    <w:p w:rsidR="000232A6" w:rsidRPr="00D8254E" w:rsidRDefault="001A7F4B" w:rsidP="000232A6">
      <w:pPr>
        <w:spacing w:after="0"/>
        <w:jc w:val="center"/>
        <w:rPr>
          <w:b/>
          <w:i/>
          <w:color w:val="000000"/>
          <w:spacing w:val="40"/>
          <w:sz w:val="28"/>
          <w:szCs w:val="28"/>
        </w:rPr>
      </w:pPr>
      <w:r>
        <w:rPr>
          <w:b/>
          <w:color w:val="000000"/>
          <w:spacing w:val="40"/>
          <w:sz w:val="28"/>
          <w:szCs w:val="28"/>
        </w:rPr>
        <w:t xml:space="preserve">kijelentem, </w:t>
      </w:r>
    </w:p>
    <w:p w:rsidR="000232A6" w:rsidRPr="00D8254E" w:rsidRDefault="001A7F4B" w:rsidP="000232A6">
      <w:pPr>
        <w:tabs>
          <w:tab w:val="left" w:pos="720"/>
          <w:tab w:val="left" w:pos="1440"/>
          <w:tab w:val="left" w:pos="2016"/>
          <w:tab w:val="right" w:pos="9072"/>
        </w:tabs>
        <w:spacing w:after="0"/>
        <w:jc w:val="both"/>
        <w:rPr>
          <w:i/>
          <w:color w:val="000000"/>
          <w:sz w:val="28"/>
          <w:szCs w:val="28"/>
        </w:rPr>
      </w:pPr>
      <w:r>
        <w:rPr>
          <w:color w:val="000000"/>
          <w:sz w:val="28"/>
          <w:szCs w:val="28"/>
        </w:rPr>
        <w:t>hogy a részvételi felhívásban és a dokumentációban foglalt valamennyi feltételt megismertük, megértettük azokat a jelen nyilatkozattal elfogadjuk és részvételi jelentkezést nyújtunk be a</w:t>
      </w:r>
    </w:p>
    <w:p w:rsidR="000232A6" w:rsidRPr="00D8254E" w:rsidRDefault="000232A6" w:rsidP="000232A6">
      <w:pPr>
        <w:tabs>
          <w:tab w:val="left" w:pos="720"/>
          <w:tab w:val="left" w:pos="1440"/>
          <w:tab w:val="left" w:pos="2016"/>
          <w:tab w:val="right" w:pos="9072"/>
        </w:tabs>
        <w:spacing w:after="0"/>
        <w:jc w:val="both"/>
        <w:rPr>
          <w:i/>
          <w:color w:val="000000"/>
          <w:sz w:val="28"/>
          <w:szCs w:val="28"/>
        </w:rPr>
      </w:pPr>
    </w:p>
    <w:p w:rsidR="000232A6" w:rsidRPr="00D8254E" w:rsidRDefault="00123A60" w:rsidP="000232A6">
      <w:pPr>
        <w:tabs>
          <w:tab w:val="left" w:pos="720"/>
          <w:tab w:val="left" w:pos="1440"/>
          <w:tab w:val="left" w:pos="2016"/>
          <w:tab w:val="right" w:pos="9072"/>
        </w:tabs>
        <w:spacing w:after="0"/>
        <w:jc w:val="center"/>
        <w:rPr>
          <w:i/>
          <w:color w:val="000000"/>
          <w:sz w:val="28"/>
          <w:szCs w:val="28"/>
        </w:rPr>
      </w:pPr>
      <w:r w:rsidRPr="00123A60">
        <w:rPr>
          <w:b/>
          <w:sz w:val="28"/>
          <w:szCs w:val="28"/>
        </w:rPr>
        <w:t xml:space="preserve">Adásvételi és vállalkozási szerződés Katasztrófa-egészségügyi konténer beszerzése KEHOP-1.6.0-15-2016-00006 tárgyban </w:t>
      </w:r>
      <w:r w:rsidR="001A7F4B">
        <w:rPr>
          <w:color w:val="000000"/>
          <w:sz w:val="28"/>
          <w:szCs w:val="28"/>
        </w:rPr>
        <w:t>tárgyában meghirdetett közbeszerzési eljárásban.</w:t>
      </w:r>
    </w:p>
    <w:p w:rsidR="000232A6" w:rsidRPr="00D8254E" w:rsidRDefault="000232A6" w:rsidP="000232A6">
      <w:pPr>
        <w:tabs>
          <w:tab w:val="left" w:pos="720"/>
          <w:tab w:val="left" w:pos="1440"/>
          <w:tab w:val="left" w:pos="2016"/>
          <w:tab w:val="right" w:pos="9072"/>
        </w:tabs>
        <w:spacing w:after="0"/>
        <w:jc w:val="both"/>
        <w:rPr>
          <w:i/>
          <w:color w:val="000000"/>
          <w:sz w:val="28"/>
          <w:szCs w:val="28"/>
        </w:rPr>
      </w:pPr>
    </w:p>
    <w:p w:rsidR="000232A6" w:rsidRPr="00D8254E" w:rsidRDefault="001A7F4B" w:rsidP="000232A6">
      <w:pPr>
        <w:tabs>
          <w:tab w:val="left" w:pos="540"/>
          <w:tab w:val="left" w:pos="1440"/>
          <w:tab w:val="left" w:pos="2016"/>
          <w:tab w:val="right" w:pos="9072"/>
        </w:tabs>
        <w:spacing w:after="0"/>
        <w:jc w:val="both"/>
        <w:rPr>
          <w:i/>
          <w:iCs/>
          <w:color w:val="000000"/>
          <w:sz w:val="28"/>
          <w:szCs w:val="28"/>
        </w:rPr>
      </w:pPr>
      <w:r>
        <w:rPr>
          <w:color w:val="000000"/>
          <w:sz w:val="28"/>
          <w:szCs w:val="28"/>
        </w:rPr>
        <w:t>Jelen nyilatkozatunkkal igazoljuk, hogy a részvételi felhívásban és a dokumentációban rendelkezésre bocsátott feltételeket teljes egészében elfogadjuk és az ismertetett információkat minden vonatkozásban kielégítőnek tartjuk az egyértelmű részvételre jelentkezés vonatkozásában.</w:t>
      </w:r>
    </w:p>
    <w:p w:rsidR="000232A6" w:rsidRPr="00D8254E" w:rsidRDefault="000232A6" w:rsidP="000232A6">
      <w:pPr>
        <w:tabs>
          <w:tab w:val="left" w:pos="540"/>
          <w:tab w:val="left" w:pos="1440"/>
          <w:tab w:val="left" w:pos="2016"/>
          <w:tab w:val="right" w:pos="9072"/>
        </w:tabs>
        <w:spacing w:after="0"/>
        <w:jc w:val="both"/>
        <w:rPr>
          <w:b/>
          <w:i/>
          <w:iCs/>
          <w:color w:val="000000"/>
          <w:sz w:val="28"/>
          <w:szCs w:val="28"/>
          <w:shd w:val="clear" w:color="auto" w:fill="D9D9D9"/>
        </w:rPr>
      </w:pPr>
    </w:p>
    <w:p w:rsidR="000232A6" w:rsidRPr="00D8254E" w:rsidRDefault="001A7F4B" w:rsidP="000232A6">
      <w:pPr>
        <w:spacing w:after="120" w:line="240" w:lineRule="auto"/>
        <w:jc w:val="both"/>
        <w:rPr>
          <w:i/>
          <w:iCs/>
          <w:color w:val="000000"/>
          <w:kern w:val="1"/>
          <w:sz w:val="28"/>
          <w:szCs w:val="28"/>
          <w:lang w:eastAsia="ar-SA"/>
        </w:rPr>
      </w:pPr>
      <w:r>
        <w:rPr>
          <w:color w:val="000000"/>
          <w:kern w:val="1"/>
          <w:sz w:val="28"/>
          <w:szCs w:val="28"/>
          <w:lang w:eastAsia="ar-SA"/>
        </w:rPr>
        <w:t>Nyilatkozom továbbá a Kbt. 25. § rendelkezései alapján, hogy szervezetünkkel/személyemmel szemben nem áll fenn a Kbt. 25. § rendelkezései szerinti összeférhetetlenség.</w:t>
      </w:r>
    </w:p>
    <w:p w:rsidR="000232A6" w:rsidRPr="00D8254E" w:rsidRDefault="001A7F4B" w:rsidP="000232A6">
      <w:pPr>
        <w:spacing w:after="120" w:line="240" w:lineRule="auto"/>
        <w:rPr>
          <w:i/>
          <w:iCs/>
          <w:color w:val="000000"/>
          <w:kern w:val="1"/>
          <w:sz w:val="28"/>
          <w:szCs w:val="28"/>
          <w:lang w:eastAsia="ar-SA"/>
        </w:rPr>
      </w:pPr>
      <w:r>
        <w:rPr>
          <w:color w:val="000000"/>
          <w:kern w:val="1"/>
          <w:sz w:val="28"/>
          <w:szCs w:val="28"/>
          <w:lang w:eastAsia="ar-SA"/>
        </w:rPr>
        <w:t xml:space="preserve">……………………….., 2016......…………………. </w:t>
      </w:r>
    </w:p>
    <w:p w:rsidR="000232A6" w:rsidRPr="00D8254E" w:rsidRDefault="001A7F4B" w:rsidP="000232A6">
      <w:pPr>
        <w:tabs>
          <w:tab w:val="center" w:pos="7655"/>
        </w:tabs>
        <w:spacing w:after="120" w:line="240" w:lineRule="auto"/>
        <w:rPr>
          <w:i/>
          <w:iCs/>
          <w:color w:val="000000"/>
          <w:kern w:val="1"/>
          <w:sz w:val="28"/>
          <w:szCs w:val="28"/>
          <w:lang w:eastAsia="ar-SA"/>
        </w:rPr>
      </w:pPr>
      <w:r>
        <w:rPr>
          <w:color w:val="000000"/>
          <w:kern w:val="1"/>
          <w:sz w:val="28"/>
          <w:szCs w:val="28"/>
          <w:lang w:eastAsia="ar-SA"/>
        </w:rPr>
        <w:tab/>
        <w:t>……………………………..</w:t>
      </w:r>
    </w:p>
    <w:p w:rsidR="000232A6" w:rsidRPr="00666C47" w:rsidRDefault="001A7F4B" w:rsidP="000232A6">
      <w:pPr>
        <w:tabs>
          <w:tab w:val="center" w:pos="7655"/>
        </w:tabs>
        <w:spacing w:after="120" w:line="240" w:lineRule="auto"/>
        <w:rPr>
          <w:i/>
          <w:iCs/>
          <w:color w:val="000000"/>
          <w:kern w:val="1"/>
          <w:sz w:val="28"/>
          <w:szCs w:val="28"/>
          <w:lang w:eastAsia="ar-SA"/>
        </w:rPr>
      </w:pPr>
      <w:r>
        <w:rPr>
          <w:color w:val="000000"/>
          <w:kern w:val="1"/>
          <w:sz w:val="28"/>
          <w:szCs w:val="28"/>
          <w:lang w:eastAsia="ar-SA"/>
        </w:rPr>
        <w:tab/>
        <w:t>cégszerű aláírás</w:t>
      </w:r>
    </w:p>
    <w:p w:rsidR="000232A6" w:rsidRPr="00014B94" w:rsidRDefault="00A47BD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r w:rsidRPr="00014B94">
        <w:rPr>
          <w:b/>
          <w:i/>
          <w:smallCaps/>
          <w:color w:val="000000"/>
          <w:sz w:val="28"/>
          <w:szCs w:val="28"/>
        </w:rPr>
        <w:br w:type="page"/>
      </w:r>
    </w:p>
    <w:p w:rsidR="000232A6" w:rsidRPr="00014B94" w:rsidRDefault="000232A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p>
    <w:p w:rsidR="000232A6" w:rsidRPr="00014B94" w:rsidRDefault="000232A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r w:rsidRPr="00014B94">
        <w:rPr>
          <w:b/>
          <w:smallCaps/>
          <w:color w:val="000000"/>
          <w:sz w:val="28"/>
          <w:szCs w:val="28"/>
        </w:rPr>
        <w:t>4. számú melléklet</w:t>
      </w:r>
    </w:p>
    <w:p w:rsidR="000232A6" w:rsidRPr="00014B94" w:rsidRDefault="000232A6" w:rsidP="000232A6">
      <w:pPr>
        <w:spacing w:after="0"/>
        <w:rPr>
          <w:i/>
          <w:color w:val="000000"/>
          <w:sz w:val="28"/>
          <w:szCs w:val="28"/>
        </w:rPr>
      </w:pPr>
    </w:p>
    <w:p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4" w:name="_Toc253309720"/>
      <w:bookmarkStart w:id="5" w:name="_Toc253311856"/>
      <w:bookmarkStart w:id="6" w:name="_Toc254205035"/>
      <w:bookmarkStart w:id="7" w:name="_Toc260848275"/>
      <w:bookmarkStart w:id="8" w:name="_Toc315096865"/>
      <w:bookmarkStart w:id="9" w:name="_Toc315266327"/>
      <w:bookmarkStart w:id="10" w:name="_Toc459491968"/>
      <w:r w:rsidRPr="00014B94">
        <w:rPr>
          <w:b/>
          <w:iCs/>
          <w:color w:val="auto"/>
          <w:sz w:val="28"/>
          <w:szCs w:val="28"/>
        </w:rPr>
        <w:t>Nyilatkozat a Kbt. 66. § (6) bekezdés a) pontjára vonatkozóan</w:t>
      </w:r>
      <w:bookmarkEnd w:id="4"/>
      <w:bookmarkEnd w:id="5"/>
      <w:bookmarkEnd w:id="6"/>
      <w:bookmarkEnd w:id="7"/>
      <w:bookmarkEnd w:id="8"/>
      <w:bookmarkEnd w:id="9"/>
      <w:bookmarkEnd w:id="10"/>
    </w:p>
    <w:p w:rsidR="00290D6F" w:rsidRPr="00666C47" w:rsidRDefault="00290D6F" w:rsidP="00290D6F">
      <w:pPr>
        <w:rPr>
          <w:sz w:val="28"/>
          <w:szCs w:val="28"/>
        </w:rPr>
      </w:pPr>
    </w:p>
    <w:p w:rsidR="000232A6" w:rsidRPr="00014B94" w:rsidRDefault="000232A6" w:rsidP="002315C5">
      <w:pPr>
        <w:spacing w:after="0" w:line="240" w:lineRule="auto"/>
        <w:jc w:val="center"/>
        <w:rPr>
          <w:bCs/>
          <w:i/>
          <w:sz w:val="28"/>
          <w:szCs w:val="28"/>
          <w:lang w:bidi="en-US"/>
        </w:rPr>
      </w:pPr>
    </w:p>
    <w:p w:rsidR="000232A6" w:rsidRPr="00014B94" w:rsidRDefault="000232A6" w:rsidP="00290D6F">
      <w:pPr>
        <w:jc w:val="center"/>
        <w:rPr>
          <w:i/>
          <w:sz w:val="28"/>
          <w:szCs w:val="28"/>
          <w:lang w:bidi="en-US"/>
        </w:rPr>
      </w:pPr>
    </w:p>
    <w:p w:rsidR="000232A6" w:rsidRPr="00014B94" w:rsidRDefault="000232A6" w:rsidP="000232A6">
      <w:pPr>
        <w:spacing w:after="0"/>
        <w:jc w:val="both"/>
        <w:rPr>
          <w:i/>
          <w:sz w:val="28"/>
          <w:szCs w:val="28"/>
          <w:lang w:bidi="en-US"/>
        </w:rPr>
      </w:pPr>
    </w:p>
    <w:p w:rsidR="000232A6" w:rsidRPr="00014B94" w:rsidRDefault="000232A6" w:rsidP="000232A6">
      <w:pPr>
        <w:spacing w:after="0"/>
        <w:jc w:val="both"/>
        <w:rPr>
          <w:i/>
          <w:sz w:val="28"/>
          <w:szCs w:val="28"/>
          <w:lang w:bidi="en-US"/>
        </w:rPr>
      </w:pPr>
      <w:r w:rsidRPr="00014B94">
        <w:rPr>
          <w:b/>
          <w:sz w:val="28"/>
          <w:szCs w:val="28"/>
          <w:lang w:bidi="en-US"/>
        </w:rPr>
        <w:t>Alulírott………............., mint a(z) ………….. (székhely:……………)</w:t>
      </w:r>
      <w:r w:rsidRPr="00014B94">
        <w:rPr>
          <w:sz w:val="28"/>
          <w:szCs w:val="28"/>
          <w:lang w:bidi="en-US"/>
        </w:rPr>
        <w:t xml:space="preserve">, mint </w:t>
      </w:r>
      <w:r w:rsidR="0038622B">
        <w:rPr>
          <w:b/>
          <w:sz w:val="28"/>
          <w:szCs w:val="28"/>
          <w:u w:val="single"/>
          <w:lang w:bidi="en-US"/>
        </w:rPr>
        <w:t>részvételre jelentkező</w:t>
      </w:r>
      <w:r w:rsidRPr="00014B94">
        <w:rPr>
          <w:b/>
          <w:sz w:val="28"/>
          <w:szCs w:val="28"/>
          <w:u w:val="single"/>
          <w:vertAlign w:val="superscript"/>
          <w:lang w:bidi="en-US"/>
        </w:rPr>
        <w:footnoteReference w:id="3"/>
      </w:r>
      <w:r w:rsidRPr="00014B94">
        <w:rPr>
          <w:sz w:val="28"/>
          <w:szCs w:val="28"/>
          <w:lang w:bidi="en-US"/>
        </w:rPr>
        <w:t xml:space="preserve"> cégjegyzésre jogosult képviselője</w:t>
      </w:r>
    </w:p>
    <w:p w:rsidR="000232A6" w:rsidRPr="00014B94" w:rsidRDefault="000232A6" w:rsidP="000232A6">
      <w:pPr>
        <w:spacing w:after="0"/>
        <w:jc w:val="center"/>
        <w:rPr>
          <w:b/>
          <w:i/>
          <w:spacing w:val="40"/>
          <w:sz w:val="28"/>
          <w:szCs w:val="28"/>
          <w:lang w:bidi="en-US"/>
        </w:rPr>
      </w:pPr>
    </w:p>
    <w:p w:rsidR="000232A6" w:rsidRPr="00014B94" w:rsidRDefault="000232A6" w:rsidP="000232A6">
      <w:pPr>
        <w:spacing w:after="0"/>
        <w:jc w:val="center"/>
        <w:rPr>
          <w:b/>
          <w:i/>
          <w:spacing w:val="40"/>
          <w:sz w:val="28"/>
          <w:szCs w:val="28"/>
          <w:lang w:bidi="en-US"/>
        </w:rPr>
      </w:pPr>
      <w:r w:rsidRPr="00014B94">
        <w:rPr>
          <w:b/>
          <w:spacing w:val="40"/>
          <w:sz w:val="28"/>
          <w:szCs w:val="28"/>
          <w:lang w:bidi="en-US"/>
        </w:rPr>
        <w:t xml:space="preserve">nyilatkozom, </w:t>
      </w:r>
    </w:p>
    <w:p w:rsidR="000232A6" w:rsidRPr="00014B94" w:rsidRDefault="000232A6" w:rsidP="000232A6">
      <w:pPr>
        <w:spacing w:after="0"/>
        <w:jc w:val="both"/>
        <w:rPr>
          <w:i/>
          <w:sz w:val="28"/>
          <w:szCs w:val="28"/>
          <w:lang w:bidi="en-US"/>
        </w:rPr>
      </w:pPr>
    </w:p>
    <w:p w:rsidR="000232A6" w:rsidRPr="00014B94" w:rsidRDefault="000232A6" w:rsidP="000232A6">
      <w:pPr>
        <w:spacing w:after="0"/>
        <w:jc w:val="both"/>
        <w:rPr>
          <w:i/>
          <w:sz w:val="28"/>
          <w:szCs w:val="28"/>
          <w:lang w:bidi="en-US"/>
        </w:rPr>
      </w:pPr>
      <w:r w:rsidRPr="00014B94">
        <w:rPr>
          <w:sz w:val="28"/>
          <w:szCs w:val="28"/>
          <w:lang w:bidi="en-US"/>
        </w:rPr>
        <w:t xml:space="preserve">hogy szervezetünk a közbeszerzési eljárás során a szerződés teljesítéséhez </w:t>
      </w:r>
      <w:r w:rsidRPr="00014B94">
        <w:rPr>
          <w:b/>
          <w:sz w:val="28"/>
          <w:szCs w:val="28"/>
          <w:lang w:bidi="en-US"/>
        </w:rPr>
        <w:t xml:space="preserve">alvállalkozót </w:t>
      </w:r>
    </w:p>
    <w:p w:rsidR="000232A6" w:rsidRPr="00014B94" w:rsidRDefault="000232A6" w:rsidP="000232A6">
      <w:pPr>
        <w:spacing w:after="0"/>
        <w:ind w:left="2408" w:firstLine="424"/>
        <w:rPr>
          <w:i/>
          <w:caps/>
          <w:sz w:val="28"/>
          <w:szCs w:val="28"/>
          <w:lang w:bidi="en-US"/>
        </w:rPr>
      </w:pPr>
    </w:p>
    <w:p w:rsidR="000232A6" w:rsidRPr="00014B94" w:rsidRDefault="000232A6" w:rsidP="000232A6">
      <w:pPr>
        <w:spacing w:after="0"/>
        <w:ind w:left="2408" w:firstLine="424"/>
        <w:rPr>
          <w:i/>
          <w:caps/>
          <w:sz w:val="28"/>
          <w:szCs w:val="28"/>
          <w:lang w:bidi="en-US"/>
        </w:rPr>
      </w:pPr>
      <w:r w:rsidRPr="00014B94">
        <w:rPr>
          <w:caps/>
          <w:sz w:val="28"/>
          <w:szCs w:val="28"/>
          <w:lang w:bidi="en-US"/>
        </w:rPr>
        <w:t>VESZ IGÉNYBE</w:t>
      </w:r>
    </w:p>
    <w:p w:rsidR="000232A6" w:rsidRPr="00014B94" w:rsidRDefault="000232A6" w:rsidP="000232A6">
      <w:pPr>
        <w:spacing w:after="0"/>
        <w:ind w:left="2408" w:firstLine="424"/>
        <w:rPr>
          <w:i/>
          <w:iCs/>
          <w:sz w:val="28"/>
          <w:szCs w:val="28"/>
          <w:lang w:bidi="en-US"/>
        </w:rPr>
      </w:pPr>
      <w:r w:rsidRPr="00014B94">
        <w:rPr>
          <w:caps/>
          <w:sz w:val="28"/>
          <w:szCs w:val="28"/>
          <w:lang w:bidi="en-US"/>
        </w:rPr>
        <w:t>NEM VESZ IGÉNYBe.</w:t>
      </w:r>
      <w:r w:rsidRPr="00014B94">
        <w:rPr>
          <w:caps/>
          <w:sz w:val="28"/>
          <w:szCs w:val="28"/>
          <w:lang w:bidi="en-US"/>
        </w:rPr>
        <w:tab/>
      </w:r>
      <w:r w:rsidRPr="00014B94">
        <w:rPr>
          <w:sz w:val="28"/>
          <w:szCs w:val="28"/>
          <w:lang w:bidi="en-US"/>
        </w:rPr>
        <w:t>(megfelelő aláhúzandó)</w:t>
      </w:r>
    </w:p>
    <w:p w:rsidR="000232A6" w:rsidRPr="00014B94" w:rsidRDefault="000232A6" w:rsidP="000232A6">
      <w:pPr>
        <w:spacing w:after="0"/>
        <w:rPr>
          <w:i/>
          <w:sz w:val="28"/>
          <w:szCs w:val="28"/>
          <w:lang w:bidi="en-US"/>
        </w:rPr>
      </w:pPr>
    </w:p>
    <w:p w:rsidR="000232A6" w:rsidRPr="00014B94" w:rsidRDefault="000232A6" w:rsidP="000232A6">
      <w:pPr>
        <w:spacing w:after="0"/>
        <w:jc w:val="both"/>
        <w:rPr>
          <w:i/>
          <w:iCs/>
          <w:sz w:val="28"/>
          <w:szCs w:val="28"/>
          <w:lang w:bidi="en-US"/>
        </w:rPr>
      </w:pPr>
      <w:r w:rsidRPr="00014B94">
        <w:rPr>
          <w:sz w:val="28"/>
          <w:szCs w:val="28"/>
          <w:lang w:bidi="en-US"/>
        </w:rPr>
        <w:t xml:space="preserve">Amennyiben a szerződés teljesítéséhez </w:t>
      </w:r>
      <w:r w:rsidRPr="00014B94">
        <w:rPr>
          <w:b/>
          <w:sz w:val="28"/>
          <w:szCs w:val="28"/>
          <w:lang w:bidi="en-US"/>
        </w:rPr>
        <w:t>alvállalkozót vesz igénybe</w:t>
      </w:r>
      <w:r w:rsidRPr="00014B94">
        <w:rPr>
          <w:sz w:val="28"/>
          <w:szCs w:val="28"/>
          <w:lang w:bidi="en-US"/>
        </w:rPr>
        <w:t>, úgy jelölje meg hogy a közbeszerzés mely részének, részeinek teljesítéséhez veszi igénybe az alvállalkozót: …………..…………………………</w:t>
      </w:r>
    </w:p>
    <w:p w:rsidR="000232A6" w:rsidRPr="00014B94" w:rsidRDefault="000232A6" w:rsidP="000232A6">
      <w:pPr>
        <w:spacing w:after="0"/>
        <w:jc w:val="both"/>
        <w:rPr>
          <w:i/>
          <w:sz w:val="28"/>
          <w:szCs w:val="28"/>
          <w:lang w:bidi="en-US"/>
        </w:rPr>
      </w:pPr>
    </w:p>
    <w:p w:rsidR="000232A6" w:rsidRPr="00014B94" w:rsidRDefault="000232A6" w:rsidP="000232A6">
      <w:pPr>
        <w:spacing w:after="0"/>
        <w:rPr>
          <w:i/>
          <w:color w:val="000000"/>
          <w:sz w:val="28"/>
          <w:szCs w:val="28"/>
        </w:rPr>
      </w:pPr>
    </w:p>
    <w:p w:rsidR="000232A6" w:rsidRPr="00014B94" w:rsidRDefault="000232A6" w:rsidP="000232A6">
      <w:pPr>
        <w:tabs>
          <w:tab w:val="left" w:pos="720"/>
          <w:tab w:val="left" w:pos="1440"/>
          <w:tab w:val="left" w:pos="2016"/>
          <w:tab w:val="right" w:pos="9072"/>
        </w:tabs>
        <w:spacing w:after="0"/>
        <w:jc w:val="both"/>
        <w:rPr>
          <w:bCs/>
          <w:i/>
          <w:iCs/>
          <w:color w:val="000000"/>
          <w:sz w:val="28"/>
          <w:szCs w:val="28"/>
        </w:rPr>
      </w:pPr>
      <w:r w:rsidRPr="00014B94">
        <w:rPr>
          <w:color w:val="000000"/>
          <w:kern w:val="24"/>
          <w:sz w:val="28"/>
          <w:szCs w:val="28"/>
        </w:rPr>
        <w:t xml:space="preserve">Jelen nyilatkozatot </w:t>
      </w:r>
      <w:r w:rsidRPr="00014B94">
        <w:rPr>
          <w:b/>
          <w:sz w:val="28"/>
          <w:szCs w:val="28"/>
        </w:rPr>
        <w:t xml:space="preserve">a </w:t>
      </w:r>
      <w:r w:rsidR="00123A60" w:rsidRPr="00123A60">
        <w:rPr>
          <w:b/>
          <w:sz w:val="28"/>
          <w:szCs w:val="28"/>
        </w:rPr>
        <w:t xml:space="preserve">Adásvételi és vállalkozási szerződés Katasztrófa-egészségügyi konténer beszerzése KEHOP-1.6.0-15-2016-00006 tárgyban </w:t>
      </w:r>
      <w:r w:rsidRPr="00014B94">
        <w:rPr>
          <w:bCs/>
          <w:color w:val="000000"/>
          <w:sz w:val="28"/>
          <w:szCs w:val="28"/>
        </w:rPr>
        <w:t xml:space="preserve">tárgyú közbeszerzési eljárására benyújtott </w:t>
      </w:r>
      <w:r w:rsidR="00AC6B13">
        <w:rPr>
          <w:bCs/>
          <w:color w:val="000000"/>
          <w:sz w:val="28"/>
          <w:szCs w:val="28"/>
        </w:rPr>
        <w:t>jelentkezésünk</w:t>
      </w:r>
      <w:r w:rsidRPr="00014B94">
        <w:rPr>
          <w:bCs/>
          <w:color w:val="000000"/>
          <w:sz w:val="28"/>
          <w:szCs w:val="28"/>
        </w:rPr>
        <w:t xml:space="preserve"> részeként tesszük.</w:t>
      </w:r>
    </w:p>
    <w:p w:rsidR="000232A6" w:rsidRPr="00014B94" w:rsidRDefault="000232A6" w:rsidP="000232A6">
      <w:pPr>
        <w:tabs>
          <w:tab w:val="left" w:pos="720"/>
          <w:tab w:val="left" w:pos="1440"/>
          <w:tab w:val="left" w:pos="2016"/>
          <w:tab w:val="right" w:pos="9072"/>
        </w:tabs>
        <w:spacing w:after="0"/>
        <w:jc w:val="both"/>
        <w:rPr>
          <w:b/>
          <w:sz w:val="28"/>
          <w:szCs w:val="28"/>
        </w:rPr>
      </w:pPr>
    </w:p>
    <w:p w:rsidR="000232A6" w:rsidRPr="00014B94" w:rsidRDefault="000232A6" w:rsidP="000232A6">
      <w:pPr>
        <w:tabs>
          <w:tab w:val="left" w:pos="993"/>
        </w:tabs>
        <w:spacing w:after="0"/>
        <w:rPr>
          <w:i/>
          <w:color w:val="000000"/>
          <w:sz w:val="28"/>
          <w:szCs w:val="28"/>
        </w:rPr>
      </w:pPr>
      <w:r w:rsidRPr="00014B94">
        <w:rPr>
          <w:color w:val="000000"/>
          <w:sz w:val="28"/>
          <w:szCs w:val="28"/>
        </w:rPr>
        <w:t xml:space="preserve">…………………….. </w:t>
      </w:r>
      <w:r w:rsidR="00320AC2" w:rsidRPr="00014B94">
        <w:rPr>
          <w:color w:val="000000"/>
          <w:sz w:val="28"/>
          <w:szCs w:val="28"/>
        </w:rPr>
        <w:t>2016</w:t>
      </w:r>
      <w:r w:rsidRPr="00014B94">
        <w:rPr>
          <w:color w:val="000000"/>
          <w:sz w:val="28"/>
          <w:szCs w:val="28"/>
        </w:rPr>
        <w:t>. ……………… hó …… nap</w:t>
      </w:r>
    </w:p>
    <w:p w:rsidR="000232A6" w:rsidRPr="00014B94" w:rsidRDefault="000232A6" w:rsidP="000232A6">
      <w:pPr>
        <w:spacing w:after="0"/>
        <w:jc w:val="right"/>
        <w:rPr>
          <w:i/>
          <w:color w:val="000000"/>
          <w:sz w:val="28"/>
          <w:szCs w:val="28"/>
        </w:rPr>
      </w:pPr>
      <w:r w:rsidRPr="00014B94">
        <w:rPr>
          <w:color w:val="000000"/>
          <w:sz w:val="28"/>
          <w:szCs w:val="28"/>
        </w:rPr>
        <w:t>................................................................</w:t>
      </w:r>
    </w:p>
    <w:p w:rsidR="000232A6" w:rsidRPr="00014B94" w:rsidRDefault="000232A6" w:rsidP="000232A6">
      <w:pPr>
        <w:tabs>
          <w:tab w:val="center" w:pos="7655"/>
        </w:tabs>
        <w:spacing w:after="120" w:line="240" w:lineRule="auto"/>
        <w:jc w:val="right"/>
        <w:rPr>
          <w:b/>
          <w:i/>
          <w:smallCaps/>
          <w:sz w:val="28"/>
          <w:szCs w:val="28"/>
          <w:lang w:bidi="en-US"/>
        </w:rPr>
      </w:pPr>
      <w:r w:rsidRPr="00014B94">
        <w:rPr>
          <w:color w:val="000000"/>
          <w:sz w:val="28"/>
          <w:szCs w:val="28"/>
        </w:rPr>
        <w:t>cégszerű aláírás</w:t>
      </w:r>
    </w:p>
    <w:p w:rsidR="000232A6" w:rsidRPr="00014B94" w:rsidRDefault="000232A6" w:rsidP="00A47BD6">
      <w:pPr>
        <w:tabs>
          <w:tab w:val="center" w:pos="7655"/>
        </w:tabs>
        <w:spacing w:after="120" w:line="240" w:lineRule="auto"/>
        <w:jc w:val="right"/>
        <w:rPr>
          <w:b/>
          <w:i/>
          <w:smallCaps/>
          <w:sz w:val="28"/>
          <w:szCs w:val="28"/>
          <w:lang w:bidi="en-US"/>
        </w:rPr>
      </w:pPr>
    </w:p>
    <w:p w:rsidR="000232A6" w:rsidRPr="00014B94" w:rsidRDefault="000232A6" w:rsidP="000232A6">
      <w:pPr>
        <w:tabs>
          <w:tab w:val="center" w:pos="7655"/>
        </w:tabs>
        <w:spacing w:after="120" w:line="240" w:lineRule="auto"/>
        <w:jc w:val="right"/>
        <w:rPr>
          <w:b/>
          <w:i/>
          <w:smallCaps/>
          <w:sz w:val="28"/>
          <w:szCs w:val="28"/>
          <w:lang w:bidi="en-US"/>
        </w:rPr>
      </w:pPr>
      <w:r w:rsidRPr="00014B94">
        <w:rPr>
          <w:b/>
          <w:smallCaps/>
          <w:sz w:val="28"/>
          <w:szCs w:val="28"/>
          <w:lang w:bidi="en-US"/>
        </w:rPr>
        <w:lastRenderedPageBreak/>
        <w:t>5. számú melléklet</w:t>
      </w:r>
    </w:p>
    <w:p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11" w:name="_Toc253309721"/>
      <w:bookmarkStart w:id="12" w:name="_Toc253311857"/>
      <w:bookmarkStart w:id="13" w:name="_Toc254205036"/>
      <w:bookmarkStart w:id="14" w:name="_Toc260848276"/>
      <w:bookmarkStart w:id="15" w:name="_Toc315096866"/>
      <w:bookmarkStart w:id="16" w:name="_Toc315266328"/>
      <w:bookmarkStart w:id="17" w:name="_Toc459491969"/>
      <w:r w:rsidRPr="00014B94">
        <w:rPr>
          <w:b/>
          <w:iCs/>
          <w:color w:val="auto"/>
          <w:sz w:val="28"/>
          <w:szCs w:val="28"/>
        </w:rPr>
        <w:t>Nyilatkozat a Kbt. 66. § (6) bekezdés b) pontjára vonatkozóan</w:t>
      </w:r>
      <w:bookmarkEnd w:id="11"/>
      <w:bookmarkEnd w:id="12"/>
      <w:bookmarkEnd w:id="13"/>
      <w:bookmarkEnd w:id="14"/>
      <w:bookmarkEnd w:id="15"/>
      <w:bookmarkEnd w:id="16"/>
      <w:bookmarkEnd w:id="17"/>
    </w:p>
    <w:p w:rsidR="000232A6" w:rsidRPr="00014B94" w:rsidRDefault="000232A6" w:rsidP="000232A6">
      <w:pPr>
        <w:spacing w:after="0"/>
        <w:jc w:val="both"/>
        <w:rPr>
          <w:i/>
          <w:sz w:val="28"/>
          <w:szCs w:val="28"/>
          <w:lang w:bidi="en-US"/>
        </w:rPr>
      </w:pPr>
    </w:p>
    <w:p w:rsidR="000232A6" w:rsidRPr="00014B94" w:rsidRDefault="000232A6" w:rsidP="000232A6">
      <w:pPr>
        <w:spacing w:after="0" w:line="276" w:lineRule="auto"/>
        <w:jc w:val="both"/>
        <w:rPr>
          <w:i/>
          <w:sz w:val="28"/>
          <w:szCs w:val="28"/>
          <w:lang w:bidi="en-US"/>
        </w:rPr>
      </w:pPr>
      <w:r w:rsidRPr="00014B94">
        <w:rPr>
          <w:b/>
          <w:sz w:val="28"/>
          <w:szCs w:val="28"/>
          <w:lang w:bidi="en-US"/>
        </w:rPr>
        <w:t>Alulírott………............., mint a(z) ………….. (székhely:……………)</w:t>
      </w:r>
      <w:r w:rsidRPr="00014B94">
        <w:rPr>
          <w:sz w:val="28"/>
          <w:szCs w:val="28"/>
          <w:lang w:bidi="en-US"/>
        </w:rPr>
        <w:t xml:space="preserve">, mint </w:t>
      </w:r>
      <w:r w:rsidR="0038622B">
        <w:rPr>
          <w:b/>
          <w:sz w:val="28"/>
          <w:szCs w:val="28"/>
          <w:u w:val="single"/>
          <w:lang w:bidi="en-US"/>
        </w:rPr>
        <w:t>részvételre jelentkező</w:t>
      </w:r>
      <w:r w:rsidRPr="00014B94">
        <w:rPr>
          <w:b/>
          <w:sz w:val="28"/>
          <w:szCs w:val="28"/>
          <w:u w:val="single"/>
          <w:vertAlign w:val="superscript"/>
          <w:lang w:bidi="en-US"/>
        </w:rPr>
        <w:footnoteReference w:id="4"/>
      </w:r>
      <w:r w:rsidRPr="00014B94">
        <w:rPr>
          <w:sz w:val="28"/>
          <w:szCs w:val="28"/>
          <w:lang w:bidi="en-US"/>
        </w:rPr>
        <w:t xml:space="preserve"> cégjegyzésre jogosult képviselője</w:t>
      </w:r>
    </w:p>
    <w:p w:rsidR="000232A6" w:rsidRPr="00014B94" w:rsidRDefault="000232A6" w:rsidP="000232A6">
      <w:pPr>
        <w:spacing w:after="0" w:line="276" w:lineRule="auto"/>
        <w:jc w:val="center"/>
        <w:rPr>
          <w:b/>
          <w:i/>
          <w:spacing w:val="40"/>
          <w:sz w:val="28"/>
          <w:szCs w:val="28"/>
          <w:lang w:bidi="en-US"/>
        </w:rPr>
      </w:pPr>
    </w:p>
    <w:p w:rsidR="000232A6" w:rsidRPr="00014B94" w:rsidRDefault="000232A6" w:rsidP="000232A6">
      <w:pPr>
        <w:spacing w:after="0" w:line="276" w:lineRule="auto"/>
        <w:jc w:val="center"/>
        <w:rPr>
          <w:b/>
          <w:i/>
          <w:spacing w:val="40"/>
          <w:sz w:val="28"/>
          <w:szCs w:val="28"/>
          <w:lang w:bidi="en-US"/>
        </w:rPr>
      </w:pPr>
      <w:r w:rsidRPr="00014B94">
        <w:rPr>
          <w:b/>
          <w:spacing w:val="40"/>
          <w:sz w:val="28"/>
          <w:szCs w:val="28"/>
          <w:lang w:bidi="en-US"/>
        </w:rPr>
        <w:t xml:space="preserve">nyilatkozom, </w:t>
      </w:r>
    </w:p>
    <w:p w:rsidR="000232A6" w:rsidRPr="00014B94" w:rsidRDefault="000232A6" w:rsidP="000232A6">
      <w:pPr>
        <w:spacing w:after="0" w:line="276" w:lineRule="auto"/>
        <w:jc w:val="center"/>
        <w:rPr>
          <w:b/>
          <w:i/>
          <w:spacing w:val="40"/>
          <w:sz w:val="28"/>
          <w:szCs w:val="28"/>
          <w:lang w:bidi="en-US"/>
        </w:rPr>
      </w:pPr>
    </w:p>
    <w:p w:rsidR="000232A6" w:rsidRPr="00014B94" w:rsidRDefault="000232A6" w:rsidP="000232A6">
      <w:pPr>
        <w:spacing w:after="0" w:line="276" w:lineRule="auto"/>
        <w:jc w:val="both"/>
        <w:rPr>
          <w:i/>
          <w:sz w:val="28"/>
          <w:szCs w:val="28"/>
          <w:lang w:bidi="en-US"/>
        </w:rPr>
      </w:pPr>
      <w:r w:rsidRPr="00014B94">
        <w:rPr>
          <w:sz w:val="28"/>
          <w:szCs w:val="28"/>
          <w:lang w:bidi="en-US"/>
        </w:rPr>
        <w:t>hogy a közbeszerzési eljárás során a szerződés teljesítéséhez – a Kbt. 66. § (6) bekezdés a) pontja szerint megjelölt rész(ek) tekintetében igénybe venni kívánt és az ajánlat benyújtásakor már ismert alvállalkozó</w:t>
      </w:r>
    </w:p>
    <w:p w:rsidR="000232A6" w:rsidRPr="00014B94" w:rsidRDefault="000232A6" w:rsidP="004F0CA2">
      <w:pPr>
        <w:numPr>
          <w:ilvl w:val="0"/>
          <w:numId w:val="15"/>
        </w:numPr>
        <w:tabs>
          <w:tab w:val="num" w:pos="851"/>
        </w:tabs>
        <w:spacing w:after="0" w:line="276" w:lineRule="auto"/>
        <w:ind w:left="851" w:hanging="567"/>
        <w:rPr>
          <w:i/>
          <w:sz w:val="28"/>
          <w:szCs w:val="28"/>
          <w:lang w:bidi="en-US"/>
        </w:rPr>
      </w:pPr>
      <w:r w:rsidRPr="00014B94">
        <w:rPr>
          <w:sz w:val="28"/>
          <w:szCs w:val="28"/>
          <w:lang w:bidi="en-US"/>
        </w:rPr>
        <w:t>Neve: ………………………………………………………………………..</w:t>
      </w:r>
    </w:p>
    <w:p w:rsidR="000232A6" w:rsidRPr="00014B94" w:rsidRDefault="000232A6" w:rsidP="004F0CA2">
      <w:pPr>
        <w:numPr>
          <w:ilvl w:val="0"/>
          <w:numId w:val="15"/>
        </w:numPr>
        <w:tabs>
          <w:tab w:val="num" w:pos="851"/>
        </w:tabs>
        <w:spacing w:after="0" w:line="276" w:lineRule="auto"/>
        <w:ind w:left="851" w:hanging="567"/>
        <w:rPr>
          <w:i/>
          <w:sz w:val="28"/>
          <w:szCs w:val="28"/>
          <w:lang w:bidi="en-US"/>
        </w:rPr>
      </w:pPr>
      <w:r w:rsidRPr="00014B94">
        <w:rPr>
          <w:sz w:val="28"/>
          <w:szCs w:val="28"/>
          <w:lang w:bidi="en-US"/>
        </w:rPr>
        <w:t>Címe: ………………………………………………………..........................</w:t>
      </w:r>
    </w:p>
    <w:p w:rsidR="000232A6" w:rsidRPr="00014B94" w:rsidRDefault="000232A6" w:rsidP="000232A6">
      <w:pPr>
        <w:spacing w:after="0" w:line="276" w:lineRule="auto"/>
        <w:ind w:left="851"/>
        <w:rPr>
          <w:i/>
          <w:sz w:val="28"/>
          <w:szCs w:val="28"/>
          <w:lang w:bidi="en-US"/>
        </w:rPr>
      </w:pPr>
    </w:p>
    <w:p w:rsidR="000232A6" w:rsidRPr="00014B94" w:rsidRDefault="000232A6" w:rsidP="000232A6">
      <w:pPr>
        <w:spacing w:after="0"/>
        <w:rPr>
          <w:i/>
          <w:color w:val="000000"/>
          <w:sz w:val="28"/>
          <w:szCs w:val="28"/>
        </w:rPr>
      </w:pPr>
    </w:p>
    <w:p w:rsidR="000232A6" w:rsidRPr="00014B94" w:rsidRDefault="000232A6" w:rsidP="000232A6">
      <w:pPr>
        <w:tabs>
          <w:tab w:val="left" w:pos="720"/>
          <w:tab w:val="left" w:pos="1440"/>
          <w:tab w:val="left" w:pos="2016"/>
          <w:tab w:val="right" w:pos="9072"/>
        </w:tabs>
        <w:spacing w:after="0"/>
        <w:jc w:val="both"/>
        <w:rPr>
          <w:bCs/>
          <w:i/>
          <w:iCs/>
          <w:color w:val="000000"/>
          <w:sz w:val="28"/>
          <w:szCs w:val="28"/>
        </w:rPr>
      </w:pPr>
      <w:r w:rsidRPr="00014B94">
        <w:rPr>
          <w:color w:val="000000"/>
          <w:kern w:val="24"/>
          <w:sz w:val="28"/>
          <w:szCs w:val="28"/>
        </w:rPr>
        <w:t xml:space="preserve">Jelen nyilatkozatot </w:t>
      </w:r>
      <w:r w:rsidRPr="00014B94">
        <w:rPr>
          <w:b/>
          <w:sz w:val="28"/>
          <w:szCs w:val="28"/>
        </w:rPr>
        <w:t xml:space="preserve">a </w:t>
      </w:r>
      <w:r w:rsidR="00123A60" w:rsidRPr="00123A60">
        <w:rPr>
          <w:b/>
          <w:sz w:val="28"/>
          <w:szCs w:val="28"/>
        </w:rPr>
        <w:t xml:space="preserve">Adásvételi és vállalkozási szerződés Katasztrófa-egészségügyi konténer beszerzése KEHOP-1.6.0-15-2016-00006 tárgyban </w:t>
      </w:r>
      <w:r w:rsidRPr="00014B94">
        <w:rPr>
          <w:bCs/>
          <w:color w:val="000000"/>
          <w:sz w:val="28"/>
          <w:szCs w:val="28"/>
        </w:rPr>
        <w:t>tárgyú közbeszerzési eljárására benyújtott ajánlatunk részeként tesszük.</w:t>
      </w:r>
    </w:p>
    <w:p w:rsidR="000232A6" w:rsidRPr="00014B94" w:rsidRDefault="000232A6" w:rsidP="000232A6">
      <w:pPr>
        <w:tabs>
          <w:tab w:val="left" w:pos="720"/>
          <w:tab w:val="left" w:pos="1440"/>
          <w:tab w:val="left" w:pos="2016"/>
          <w:tab w:val="right" w:pos="9072"/>
        </w:tabs>
        <w:spacing w:after="0"/>
        <w:jc w:val="both"/>
        <w:rPr>
          <w:b/>
          <w:sz w:val="28"/>
          <w:szCs w:val="28"/>
        </w:rPr>
      </w:pPr>
    </w:p>
    <w:p w:rsidR="000232A6" w:rsidRPr="00014B94" w:rsidRDefault="000232A6" w:rsidP="000232A6">
      <w:pPr>
        <w:tabs>
          <w:tab w:val="left" w:pos="993"/>
        </w:tabs>
        <w:spacing w:after="0"/>
        <w:rPr>
          <w:i/>
          <w:color w:val="000000"/>
          <w:sz w:val="28"/>
          <w:szCs w:val="28"/>
        </w:rPr>
      </w:pPr>
      <w:r w:rsidRPr="00014B94">
        <w:rPr>
          <w:color w:val="000000"/>
          <w:sz w:val="28"/>
          <w:szCs w:val="28"/>
        </w:rPr>
        <w:t>…………………….. 201</w:t>
      </w:r>
      <w:r w:rsidR="00014B94">
        <w:rPr>
          <w:color w:val="000000"/>
          <w:sz w:val="28"/>
          <w:szCs w:val="28"/>
        </w:rPr>
        <w:t>6</w:t>
      </w:r>
      <w:r w:rsidRPr="00014B94">
        <w:rPr>
          <w:color w:val="000000"/>
          <w:sz w:val="28"/>
          <w:szCs w:val="28"/>
        </w:rPr>
        <w:t>. ……………… hó …… nap</w:t>
      </w:r>
    </w:p>
    <w:p w:rsidR="000232A6" w:rsidRPr="00014B94" w:rsidRDefault="000232A6" w:rsidP="000232A6">
      <w:pPr>
        <w:tabs>
          <w:tab w:val="left" w:pos="993"/>
        </w:tabs>
        <w:spacing w:after="0"/>
        <w:rPr>
          <w:i/>
          <w:color w:val="000000"/>
          <w:sz w:val="28"/>
          <w:szCs w:val="28"/>
        </w:rPr>
      </w:pPr>
    </w:p>
    <w:p w:rsidR="000232A6" w:rsidRPr="00014B94" w:rsidRDefault="000232A6" w:rsidP="000232A6">
      <w:pPr>
        <w:spacing w:after="0"/>
        <w:jc w:val="right"/>
        <w:rPr>
          <w:i/>
          <w:color w:val="000000"/>
          <w:sz w:val="28"/>
          <w:szCs w:val="28"/>
        </w:rPr>
      </w:pPr>
      <w:r w:rsidRPr="00014B94">
        <w:rPr>
          <w:color w:val="000000"/>
          <w:sz w:val="28"/>
          <w:szCs w:val="28"/>
        </w:rPr>
        <w:t>................................................................</w:t>
      </w:r>
    </w:p>
    <w:p w:rsidR="000232A6" w:rsidRPr="00014B94" w:rsidRDefault="000232A6" w:rsidP="000232A6">
      <w:pPr>
        <w:spacing w:after="0"/>
        <w:ind w:left="5664" w:firstLine="708"/>
        <w:rPr>
          <w:color w:val="000000"/>
          <w:sz w:val="28"/>
          <w:szCs w:val="28"/>
        </w:rPr>
      </w:pPr>
      <w:r w:rsidRPr="00014B94">
        <w:rPr>
          <w:color w:val="000000"/>
          <w:sz w:val="28"/>
          <w:szCs w:val="28"/>
        </w:rPr>
        <w:t>cégszerű aláírás</w:t>
      </w:r>
    </w:p>
    <w:p w:rsidR="00A47BD6" w:rsidRPr="00014B94" w:rsidRDefault="00A47BD6" w:rsidP="000232A6">
      <w:pPr>
        <w:spacing w:after="0"/>
        <w:ind w:left="5664" w:firstLine="708"/>
        <w:rPr>
          <w:color w:val="000000"/>
          <w:sz w:val="28"/>
          <w:szCs w:val="28"/>
        </w:rPr>
      </w:pPr>
    </w:p>
    <w:p w:rsidR="000232A6" w:rsidRPr="00014B94" w:rsidRDefault="00A47BD6" w:rsidP="00A47BD6">
      <w:pPr>
        <w:spacing w:after="0"/>
        <w:ind w:left="5664" w:firstLine="708"/>
        <w:rPr>
          <w:b/>
          <w:i/>
          <w:smallCaps/>
          <w:color w:val="000000"/>
          <w:sz w:val="28"/>
          <w:szCs w:val="28"/>
        </w:rPr>
      </w:pPr>
      <w:r w:rsidRPr="00014B94">
        <w:rPr>
          <w:color w:val="000000"/>
          <w:sz w:val="28"/>
          <w:szCs w:val="28"/>
        </w:rPr>
        <w:br w:type="page"/>
      </w:r>
      <w:r w:rsidR="000232A6" w:rsidRPr="00014B94">
        <w:rPr>
          <w:b/>
          <w:smallCaps/>
          <w:color w:val="000000"/>
          <w:sz w:val="28"/>
          <w:szCs w:val="28"/>
        </w:rPr>
        <w:lastRenderedPageBreak/>
        <w:t>6. számú melléklet</w:t>
      </w:r>
    </w:p>
    <w:p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18" w:name="_Toc253309722"/>
      <w:bookmarkStart w:id="19" w:name="_Toc253311858"/>
      <w:bookmarkStart w:id="20" w:name="_Toc254205037"/>
      <w:bookmarkStart w:id="21" w:name="_Toc260848277"/>
      <w:bookmarkStart w:id="22" w:name="_Toc315096867"/>
      <w:bookmarkStart w:id="23" w:name="_Toc315266329"/>
      <w:bookmarkStart w:id="24" w:name="_Toc459491970"/>
      <w:r w:rsidRPr="00014B94">
        <w:rPr>
          <w:b/>
          <w:iCs/>
          <w:color w:val="auto"/>
          <w:sz w:val="28"/>
          <w:szCs w:val="28"/>
        </w:rPr>
        <w:t>Nyilatkozat a Kbt. 65. § (7) bekezdése alapján</w:t>
      </w:r>
      <w:bookmarkEnd w:id="18"/>
      <w:bookmarkEnd w:id="19"/>
      <w:bookmarkEnd w:id="20"/>
      <w:bookmarkEnd w:id="21"/>
      <w:bookmarkEnd w:id="22"/>
      <w:bookmarkEnd w:id="23"/>
      <w:bookmarkEnd w:id="24"/>
    </w:p>
    <w:p w:rsidR="002071A1" w:rsidRPr="00014B94" w:rsidRDefault="002071A1" w:rsidP="004D6642">
      <w:pPr>
        <w:pStyle w:val="Cmsor2"/>
        <w:pBdr>
          <w:bottom w:val="none" w:sz="0" w:space="0" w:color="auto"/>
        </w:pBdr>
        <w:spacing w:before="120" w:after="0" w:line="240" w:lineRule="auto"/>
        <w:ind w:left="360"/>
        <w:rPr>
          <w:b/>
          <w:iCs/>
          <w:color w:val="auto"/>
          <w:sz w:val="28"/>
          <w:szCs w:val="28"/>
        </w:rPr>
      </w:pPr>
    </w:p>
    <w:p w:rsidR="002071A1" w:rsidRPr="00666C47" w:rsidRDefault="002071A1" w:rsidP="000232A6">
      <w:pPr>
        <w:spacing w:after="0" w:line="240" w:lineRule="auto"/>
        <w:jc w:val="both"/>
        <w:rPr>
          <w:b/>
          <w:sz w:val="28"/>
          <w:szCs w:val="28"/>
          <w:lang w:bidi="en-US"/>
        </w:rPr>
      </w:pPr>
    </w:p>
    <w:p w:rsidR="000232A6" w:rsidRPr="00666C47" w:rsidRDefault="000232A6" w:rsidP="000232A6">
      <w:pPr>
        <w:spacing w:after="0" w:line="240" w:lineRule="auto"/>
        <w:jc w:val="both"/>
        <w:rPr>
          <w:i/>
          <w:sz w:val="28"/>
          <w:szCs w:val="28"/>
          <w:lang w:bidi="en-US"/>
        </w:rPr>
      </w:pPr>
      <w:r w:rsidRPr="00666C47">
        <w:rPr>
          <w:b/>
          <w:sz w:val="28"/>
          <w:szCs w:val="28"/>
          <w:lang w:bidi="en-US"/>
        </w:rPr>
        <w:t>Alulírott………............., mint a(z) ………….. (székhely:……………)</w:t>
      </w:r>
      <w:r w:rsidRPr="00666C47">
        <w:rPr>
          <w:sz w:val="28"/>
          <w:szCs w:val="28"/>
          <w:lang w:bidi="en-US"/>
        </w:rPr>
        <w:t xml:space="preserve">, mint </w:t>
      </w:r>
      <w:r w:rsidR="0038622B">
        <w:rPr>
          <w:b/>
          <w:sz w:val="28"/>
          <w:szCs w:val="28"/>
          <w:u w:val="single"/>
          <w:lang w:bidi="en-US"/>
        </w:rPr>
        <w:t>részvételre jelentkező</w:t>
      </w:r>
      <w:r w:rsidRPr="00666C47">
        <w:rPr>
          <w:b/>
          <w:sz w:val="28"/>
          <w:szCs w:val="28"/>
          <w:u w:val="single"/>
          <w:vertAlign w:val="superscript"/>
          <w:lang w:bidi="en-US"/>
        </w:rPr>
        <w:footnoteReference w:id="5"/>
      </w:r>
      <w:r w:rsidRPr="00666C47">
        <w:rPr>
          <w:sz w:val="28"/>
          <w:szCs w:val="28"/>
          <w:lang w:bidi="en-US"/>
        </w:rPr>
        <w:t>cégjegyzésre jogosult képviselője</w:t>
      </w:r>
    </w:p>
    <w:p w:rsidR="000232A6" w:rsidRPr="00666C47" w:rsidRDefault="000232A6" w:rsidP="000232A6">
      <w:pPr>
        <w:spacing w:after="0" w:line="240" w:lineRule="auto"/>
        <w:jc w:val="center"/>
        <w:rPr>
          <w:b/>
          <w:i/>
          <w:spacing w:val="40"/>
          <w:sz w:val="28"/>
          <w:szCs w:val="28"/>
          <w:lang w:bidi="en-US"/>
        </w:rPr>
      </w:pPr>
      <w:r w:rsidRPr="00666C47">
        <w:rPr>
          <w:b/>
          <w:spacing w:val="40"/>
          <w:sz w:val="28"/>
          <w:szCs w:val="28"/>
          <w:lang w:bidi="en-US"/>
        </w:rPr>
        <w:t xml:space="preserve">nyilatkozom, </w:t>
      </w:r>
    </w:p>
    <w:p w:rsidR="000232A6" w:rsidRPr="00666C47" w:rsidRDefault="000232A6" w:rsidP="000232A6">
      <w:pPr>
        <w:spacing w:after="0" w:line="240" w:lineRule="auto"/>
        <w:jc w:val="both"/>
        <w:rPr>
          <w:i/>
          <w:sz w:val="28"/>
          <w:szCs w:val="28"/>
          <w:lang w:bidi="en-US"/>
        </w:rPr>
      </w:pPr>
    </w:p>
    <w:p w:rsidR="000232A6" w:rsidRPr="00666C47" w:rsidRDefault="000232A6" w:rsidP="000232A6">
      <w:pPr>
        <w:spacing w:after="0" w:line="240" w:lineRule="auto"/>
        <w:jc w:val="both"/>
        <w:rPr>
          <w:i/>
          <w:sz w:val="28"/>
          <w:szCs w:val="28"/>
          <w:lang w:bidi="en-US"/>
        </w:rPr>
      </w:pPr>
      <w:r w:rsidRPr="00666C47">
        <w:rPr>
          <w:sz w:val="28"/>
          <w:szCs w:val="28"/>
          <w:lang w:bidi="en-US"/>
        </w:rPr>
        <w:t xml:space="preserve">hogy </w:t>
      </w:r>
      <w:r w:rsidR="00AC6B13">
        <w:rPr>
          <w:sz w:val="28"/>
          <w:szCs w:val="28"/>
          <w:lang w:bidi="en-US"/>
        </w:rPr>
        <w:t>a részvételi</w:t>
      </w:r>
      <w:r w:rsidRPr="00666C47">
        <w:rPr>
          <w:sz w:val="28"/>
          <w:szCs w:val="28"/>
          <w:lang w:bidi="en-US"/>
        </w:rPr>
        <w:t xml:space="preserve"> felhívás III.1.3) pontjában meghatározott alábbi alkalmassági követelményeknek más szervezet (vagy személy) kapacitására támaszkodva kívánunk megfelelni</w:t>
      </w:r>
      <w:r w:rsidRPr="00666C47">
        <w:rPr>
          <w:sz w:val="28"/>
          <w:szCs w:val="28"/>
          <w:vertAlign w:val="superscript"/>
          <w:lang w:bidi="en-US"/>
        </w:rPr>
        <w:footnoteReference w:id="6"/>
      </w:r>
      <w:r w:rsidRPr="00666C47">
        <w:rPr>
          <w:sz w:val="28"/>
          <w:szCs w:val="28"/>
          <w:lang w:bidi="en-US"/>
        </w:rPr>
        <w:t>:</w:t>
      </w:r>
    </w:p>
    <w:p w:rsidR="000232A6" w:rsidRPr="00666C47" w:rsidRDefault="000232A6" w:rsidP="000232A6">
      <w:pPr>
        <w:spacing w:after="0" w:line="240" w:lineRule="auto"/>
        <w:jc w:val="both"/>
        <w:rPr>
          <w:b/>
          <w:sz w:val="28"/>
          <w:szCs w:val="28"/>
          <w:lang w:bidi="en-US"/>
        </w:rPr>
      </w:pPr>
    </w:p>
    <w:p w:rsidR="000232A6" w:rsidRPr="00666C47" w:rsidRDefault="000232A6" w:rsidP="000232A6">
      <w:pPr>
        <w:spacing w:after="0" w:line="240" w:lineRule="auto"/>
        <w:jc w:val="both"/>
        <w:rPr>
          <w:b/>
          <w:sz w:val="28"/>
          <w:szCs w:val="28"/>
          <w:lang w:bidi="en-US"/>
        </w:rPr>
      </w:pPr>
      <w:r w:rsidRPr="00666C47">
        <w:rPr>
          <w:b/>
          <w:sz w:val="28"/>
          <w:szCs w:val="28"/>
          <w:lang w:bidi="en-US"/>
        </w:rPr>
        <w:t>Pénzügyi, illetve gazdasági alkalmassági minimumkövetelmény: (Az a szervezet, amelynek adatait az ajánlattevő a gazdasági és pénzügyi alkalmasság igazolásához felhasználja, a Ptk. 6:419. §-ában foglaltak szerint kezesként felel az ajánlatkérőt az ajánlattevő teljesítésének elmaradásával vagy hibás teljesítésével összefüggésben ért kár megtérítéséért.)</w:t>
      </w:r>
    </w:p>
    <w:p w:rsidR="000232A6" w:rsidRPr="00666C47" w:rsidRDefault="000232A6" w:rsidP="004F0CA2">
      <w:pPr>
        <w:numPr>
          <w:ilvl w:val="0"/>
          <w:numId w:val="16"/>
        </w:numPr>
        <w:spacing w:after="0" w:line="240" w:lineRule="auto"/>
        <w:jc w:val="both"/>
        <w:rPr>
          <w:i/>
          <w:sz w:val="28"/>
          <w:szCs w:val="28"/>
          <w:lang w:bidi="en-US"/>
        </w:rPr>
      </w:pPr>
      <w:r w:rsidRPr="00666C47">
        <w:rPr>
          <w:sz w:val="28"/>
          <w:szCs w:val="28"/>
          <w:lang w:bidi="en-US"/>
        </w:rPr>
        <w:t>(P1) pontja:</w:t>
      </w:r>
    </w:p>
    <w:p w:rsidR="000232A6" w:rsidRPr="00666C47" w:rsidRDefault="000232A6" w:rsidP="004F0CA2">
      <w:pPr>
        <w:numPr>
          <w:ilvl w:val="1"/>
          <w:numId w:val="16"/>
        </w:numPr>
        <w:spacing w:after="0" w:line="240" w:lineRule="auto"/>
        <w:jc w:val="both"/>
        <w:rPr>
          <w:i/>
          <w:sz w:val="28"/>
          <w:szCs w:val="28"/>
          <w:lang w:bidi="en-US"/>
        </w:rPr>
      </w:pPr>
      <w:r w:rsidRPr="00666C47">
        <w:rPr>
          <w:sz w:val="28"/>
          <w:szCs w:val="28"/>
          <w:lang w:bidi="en-US"/>
        </w:rPr>
        <w:t>Szervezet megjelölése* (név, cím):</w:t>
      </w:r>
    </w:p>
    <w:p w:rsidR="000232A6" w:rsidRPr="00666C47" w:rsidRDefault="000232A6" w:rsidP="000232A6">
      <w:pPr>
        <w:spacing w:after="0" w:line="240" w:lineRule="auto"/>
        <w:ind w:left="2918" w:firstLine="627"/>
        <w:jc w:val="both"/>
        <w:rPr>
          <w:i/>
          <w:sz w:val="28"/>
          <w:szCs w:val="28"/>
          <w:lang w:bidi="en-US"/>
        </w:rPr>
      </w:pPr>
      <w:r w:rsidRPr="00666C47">
        <w:rPr>
          <w:sz w:val="28"/>
          <w:szCs w:val="28"/>
          <w:lang w:bidi="en-US"/>
        </w:rPr>
        <w:t xml:space="preserve">VAGY </w:t>
      </w:r>
    </w:p>
    <w:p w:rsidR="000232A6" w:rsidRPr="00666C47" w:rsidRDefault="000232A6" w:rsidP="000232A6">
      <w:pPr>
        <w:spacing w:after="0" w:line="240" w:lineRule="auto"/>
        <w:ind w:left="2209" w:firstLine="627"/>
        <w:jc w:val="both"/>
        <w:rPr>
          <w:i/>
          <w:sz w:val="28"/>
          <w:szCs w:val="28"/>
          <w:lang w:bidi="en-US"/>
        </w:rPr>
      </w:pPr>
      <w:r w:rsidRPr="00666C47">
        <w:rPr>
          <w:sz w:val="28"/>
          <w:szCs w:val="28"/>
          <w:lang w:bidi="en-US"/>
        </w:rPr>
        <w:t>NINCS ILYEN SZERVEZET</w:t>
      </w:r>
    </w:p>
    <w:p w:rsidR="000232A6" w:rsidRPr="00666C47" w:rsidRDefault="000232A6" w:rsidP="004F0CA2">
      <w:pPr>
        <w:numPr>
          <w:ilvl w:val="0"/>
          <w:numId w:val="16"/>
        </w:numPr>
        <w:spacing w:after="0" w:line="240" w:lineRule="auto"/>
        <w:jc w:val="both"/>
        <w:rPr>
          <w:i/>
          <w:sz w:val="28"/>
          <w:szCs w:val="28"/>
          <w:lang w:bidi="en-US"/>
        </w:rPr>
      </w:pPr>
      <w:r w:rsidRPr="00666C47">
        <w:rPr>
          <w:sz w:val="28"/>
          <w:szCs w:val="28"/>
          <w:lang w:bidi="en-US"/>
        </w:rPr>
        <w:t>(P2) pontja:</w:t>
      </w:r>
    </w:p>
    <w:p w:rsidR="000232A6" w:rsidRPr="00666C47" w:rsidRDefault="000232A6" w:rsidP="004F0CA2">
      <w:pPr>
        <w:numPr>
          <w:ilvl w:val="1"/>
          <w:numId w:val="16"/>
        </w:numPr>
        <w:spacing w:after="0" w:line="240" w:lineRule="auto"/>
        <w:jc w:val="both"/>
        <w:rPr>
          <w:i/>
          <w:sz w:val="28"/>
          <w:szCs w:val="28"/>
          <w:lang w:bidi="en-US"/>
        </w:rPr>
      </w:pPr>
      <w:r w:rsidRPr="00666C47">
        <w:rPr>
          <w:sz w:val="28"/>
          <w:szCs w:val="28"/>
          <w:lang w:bidi="en-US"/>
        </w:rPr>
        <w:t>Szervezet megjelölése* (név, cím):</w:t>
      </w:r>
    </w:p>
    <w:p w:rsidR="000232A6" w:rsidRPr="00666C47" w:rsidRDefault="000232A6" w:rsidP="000232A6">
      <w:pPr>
        <w:spacing w:after="0" w:line="240" w:lineRule="auto"/>
        <w:ind w:left="2918" w:firstLine="627"/>
        <w:jc w:val="both"/>
        <w:rPr>
          <w:i/>
          <w:sz w:val="28"/>
          <w:szCs w:val="28"/>
          <w:lang w:bidi="en-US"/>
        </w:rPr>
      </w:pPr>
      <w:r w:rsidRPr="00666C47">
        <w:rPr>
          <w:sz w:val="28"/>
          <w:szCs w:val="28"/>
          <w:lang w:bidi="en-US"/>
        </w:rPr>
        <w:t xml:space="preserve">VAGY </w:t>
      </w:r>
    </w:p>
    <w:p w:rsidR="000232A6" w:rsidRPr="00666C47" w:rsidRDefault="000232A6" w:rsidP="000232A6">
      <w:pPr>
        <w:spacing w:after="0" w:line="240" w:lineRule="auto"/>
        <w:ind w:left="2209" w:firstLine="627"/>
        <w:jc w:val="both"/>
        <w:rPr>
          <w:i/>
          <w:sz w:val="28"/>
          <w:szCs w:val="28"/>
          <w:lang w:bidi="en-US"/>
        </w:rPr>
      </w:pPr>
      <w:r w:rsidRPr="00666C47">
        <w:rPr>
          <w:sz w:val="28"/>
          <w:szCs w:val="28"/>
          <w:lang w:bidi="en-US"/>
        </w:rPr>
        <w:t>NINCS ILYEN SZERVEZET</w:t>
      </w:r>
    </w:p>
    <w:p w:rsidR="000232A6" w:rsidRPr="00666C47" w:rsidRDefault="000232A6" w:rsidP="000232A6">
      <w:pPr>
        <w:spacing w:after="0" w:line="240" w:lineRule="auto"/>
        <w:jc w:val="both"/>
        <w:rPr>
          <w:b/>
          <w:sz w:val="28"/>
          <w:szCs w:val="28"/>
          <w:lang w:bidi="en-US"/>
        </w:rPr>
      </w:pPr>
    </w:p>
    <w:p w:rsidR="000232A6" w:rsidRPr="00666C47" w:rsidRDefault="000232A6" w:rsidP="000232A6">
      <w:pPr>
        <w:spacing w:after="0" w:line="240" w:lineRule="auto"/>
        <w:jc w:val="both"/>
        <w:rPr>
          <w:b/>
          <w:sz w:val="28"/>
          <w:szCs w:val="28"/>
          <w:lang w:bidi="en-US"/>
        </w:rPr>
      </w:pPr>
      <w:r w:rsidRPr="00666C47">
        <w:rPr>
          <w:b/>
          <w:sz w:val="28"/>
          <w:szCs w:val="28"/>
          <w:lang w:bidi="en-US"/>
        </w:rPr>
        <w:t>Műszaki, illetve szakmai alkalmassági minimumkövetelmény:</w:t>
      </w:r>
    </w:p>
    <w:p w:rsidR="000232A6" w:rsidRPr="00666C47" w:rsidRDefault="000232A6" w:rsidP="004F0CA2">
      <w:pPr>
        <w:numPr>
          <w:ilvl w:val="0"/>
          <w:numId w:val="16"/>
        </w:numPr>
        <w:spacing w:after="0" w:line="240" w:lineRule="auto"/>
        <w:jc w:val="both"/>
        <w:rPr>
          <w:i/>
          <w:sz w:val="28"/>
          <w:szCs w:val="28"/>
          <w:lang w:bidi="en-US"/>
        </w:rPr>
      </w:pPr>
      <w:r w:rsidRPr="00666C47">
        <w:rPr>
          <w:sz w:val="28"/>
          <w:szCs w:val="28"/>
          <w:lang w:bidi="en-US"/>
        </w:rPr>
        <w:t>(M1) pontja:</w:t>
      </w:r>
    </w:p>
    <w:p w:rsidR="000232A6" w:rsidRPr="00666C47" w:rsidRDefault="000232A6" w:rsidP="004F0CA2">
      <w:pPr>
        <w:numPr>
          <w:ilvl w:val="1"/>
          <w:numId w:val="16"/>
        </w:numPr>
        <w:spacing w:after="0" w:line="240" w:lineRule="auto"/>
        <w:jc w:val="both"/>
        <w:rPr>
          <w:i/>
          <w:sz w:val="28"/>
          <w:szCs w:val="28"/>
          <w:lang w:bidi="en-US"/>
        </w:rPr>
      </w:pPr>
      <w:r w:rsidRPr="00666C47">
        <w:rPr>
          <w:sz w:val="28"/>
          <w:szCs w:val="28"/>
          <w:lang w:bidi="en-US"/>
        </w:rPr>
        <w:lastRenderedPageBreak/>
        <w:t>Szervezet megjelölése* (név, cím):</w:t>
      </w:r>
    </w:p>
    <w:p w:rsidR="000232A6" w:rsidRPr="00666C47" w:rsidRDefault="000232A6" w:rsidP="000232A6">
      <w:pPr>
        <w:spacing w:after="0" w:line="240" w:lineRule="auto"/>
        <w:ind w:left="2918" w:firstLine="627"/>
        <w:jc w:val="both"/>
        <w:rPr>
          <w:i/>
          <w:sz w:val="28"/>
          <w:szCs w:val="28"/>
          <w:lang w:bidi="en-US"/>
        </w:rPr>
      </w:pPr>
      <w:r w:rsidRPr="00666C47">
        <w:rPr>
          <w:sz w:val="28"/>
          <w:szCs w:val="28"/>
          <w:lang w:bidi="en-US"/>
        </w:rPr>
        <w:t xml:space="preserve">VAGY </w:t>
      </w:r>
    </w:p>
    <w:p w:rsidR="000232A6" w:rsidRPr="00666C47" w:rsidRDefault="000232A6" w:rsidP="000232A6">
      <w:pPr>
        <w:spacing w:after="0" w:line="240" w:lineRule="auto"/>
        <w:ind w:left="2209" w:firstLine="627"/>
        <w:jc w:val="both"/>
        <w:rPr>
          <w:i/>
          <w:sz w:val="28"/>
          <w:szCs w:val="28"/>
          <w:lang w:bidi="en-US"/>
        </w:rPr>
      </w:pPr>
      <w:r w:rsidRPr="00666C47">
        <w:rPr>
          <w:sz w:val="28"/>
          <w:szCs w:val="28"/>
          <w:lang w:bidi="en-US"/>
        </w:rPr>
        <w:t>NINCS ILYEN SZERVEZET</w:t>
      </w:r>
    </w:p>
    <w:p w:rsidR="000232A6" w:rsidRPr="00666C47" w:rsidRDefault="000232A6" w:rsidP="004F0CA2">
      <w:pPr>
        <w:numPr>
          <w:ilvl w:val="0"/>
          <w:numId w:val="16"/>
        </w:numPr>
        <w:spacing w:after="0" w:line="240" w:lineRule="auto"/>
        <w:jc w:val="both"/>
        <w:rPr>
          <w:i/>
          <w:sz w:val="28"/>
          <w:szCs w:val="28"/>
          <w:lang w:bidi="en-US"/>
        </w:rPr>
      </w:pPr>
      <w:r w:rsidRPr="00666C47">
        <w:rPr>
          <w:sz w:val="28"/>
          <w:szCs w:val="28"/>
          <w:lang w:bidi="en-US"/>
        </w:rPr>
        <w:t>(M2) pontja:</w:t>
      </w:r>
    </w:p>
    <w:p w:rsidR="000232A6" w:rsidRPr="00666C47" w:rsidRDefault="000232A6" w:rsidP="004F0CA2">
      <w:pPr>
        <w:numPr>
          <w:ilvl w:val="1"/>
          <w:numId w:val="16"/>
        </w:numPr>
        <w:spacing w:after="0" w:line="240" w:lineRule="auto"/>
        <w:jc w:val="both"/>
        <w:rPr>
          <w:i/>
          <w:sz w:val="28"/>
          <w:szCs w:val="28"/>
          <w:lang w:bidi="en-US"/>
        </w:rPr>
      </w:pPr>
      <w:r w:rsidRPr="00666C47">
        <w:rPr>
          <w:sz w:val="28"/>
          <w:szCs w:val="28"/>
          <w:lang w:bidi="en-US"/>
        </w:rPr>
        <w:t>Szervezet megjelölése* (név, cím):</w:t>
      </w:r>
    </w:p>
    <w:p w:rsidR="000232A6" w:rsidRPr="00666C47" w:rsidRDefault="000232A6" w:rsidP="000232A6">
      <w:pPr>
        <w:spacing w:after="0" w:line="240" w:lineRule="auto"/>
        <w:ind w:left="2918" w:firstLine="627"/>
        <w:jc w:val="both"/>
        <w:rPr>
          <w:i/>
          <w:sz w:val="28"/>
          <w:szCs w:val="28"/>
          <w:lang w:bidi="en-US"/>
        </w:rPr>
      </w:pPr>
      <w:r w:rsidRPr="00666C47">
        <w:rPr>
          <w:sz w:val="28"/>
          <w:szCs w:val="28"/>
          <w:lang w:bidi="en-US"/>
        </w:rPr>
        <w:t xml:space="preserve">VAGY </w:t>
      </w:r>
    </w:p>
    <w:p w:rsidR="000232A6" w:rsidRPr="00666C47" w:rsidRDefault="000232A6" w:rsidP="000232A6">
      <w:pPr>
        <w:spacing w:after="0" w:line="240" w:lineRule="auto"/>
        <w:ind w:left="2209" w:firstLine="627"/>
        <w:jc w:val="both"/>
        <w:rPr>
          <w:i/>
          <w:color w:val="000000"/>
          <w:sz w:val="28"/>
          <w:szCs w:val="28"/>
        </w:rPr>
      </w:pPr>
      <w:r w:rsidRPr="00666C47">
        <w:rPr>
          <w:sz w:val="28"/>
          <w:szCs w:val="28"/>
          <w:lang w:bidi="en-US"/>
        </w:rPr>
        <w:t>NINCS ILYEN SZERVEZET</w:t>
      </w:r>
    </w:p>
    <w:p w:rsidR="000232A6" w:rsidRPr="00666C47" w:rsidRDefault="000232A6" w:rsidP="000232A6">
      <w:pPr>
        <w:spacing w:after="0"/>
        <w:rPr>
          <w:i/>
          <w:color w:val="000000"/>
          <w:sz w:val="28"/>
          <w:szCs w:val="28"/>
        </w:rPr>
      </w:pPr>
    </w:p>
    <w:p w:rsidR="000232A6" w:rsidRPr="00666C47" w:rsidRDefault="000232A6" w:rsidP="004F0CA2">
      <w:pPr>
        <w:numPr>
          <w:ilvl w:val="0"/>
          <w:numId w:val="16"/>
        </w:numPr>
        <w:suppressAutoHyphens/>
        <w:spacing w:after="0" w:line="288" w:lineRule="auto"/>
        <w:rPr>
          <w:i/>
          <w:color w:val="000000"/>
          <w:sz w:val="28"/>
          <w:szCs w:val="28"/>
        </w:rPr>
      </w:pPr>
      <w:r w:rsidRPr="00666C47">
        <w:rPr>
          <w:color w:val="000000"/>
          <w:sz w:val="28"/>
          <w:szCs w:val="28"/>
        </w:rPr>
        <w:t>(M3) pontja:</w:t>
      </w:r>
    </w:p>
    <w:p w:rsidR="000232A6" w:rsidRPr="00666C47" w:rsidRDefault="000232A6" w:rsidP="004F0CA2">
      <w:pPr>
        <w:numPr>
          <w:ilvl w:val="1"/>
          <w:numId w:val="16"/>
        </w:numPr>
        <w:suppressAutoHyphens/>
        <w:spacing w:after="0" w:line="288" w:lineRule="auto"/>
        <w:rPr>
          <w:i/>
          <w:color w:val="000000"/>
          <w:sz w:val="28"/>
          <w:szCs w:val="28"/>
        </w:rPr>
      </w:pPr>
      <w:r w:rsidRPr="00666C47">
        <w:rPr>
          <w:color w:val="000000"/>
          <w:sz w:val="28"/>
          <w:szCs w:val="28"/>
        </w:rPr>
        <w:t>Szervezet megjelölése* (név, cím):</w:t>
      </w:r>
    </w:p>
    <w:p w:rsidR="000232A6" w:rsidRPr="00666C47" w:rsidRDefault="000232A6" w:rsidP="000232A6">
      <w:pPr>
        <w:spacing w:after="0"/>
        <w:ind w:left="2836" w:firstLine="709"/>
        <w:rPr>
          <w:i/>
          <w:color w:val="000000"/>
          <w:sz w:val="28"/>
          <w:szCs w:val="28"/>
        </w:rPr>
      </w:pPr>
      <w:r w:rsidRPr="00666C47">
        <w:rPr>
          <w:color w:val="000000"/>
          <w:sz w:val="28"/>
          <w:szCs w:val="28"/>
        </w:rPr>
        <w:t>VAGY</w:t>
      </w:r>
    </w:p>
    <w:p w:rsidR="000232A6" w:rsidRPr="00666C47" w:rsidRDefault="000232A6" w:rsidP="000232A6">
      <w:pPr>
        <w:spacing w:after="0"/>
        <w:ind w:left="2127" w:firstLine="709"/>
        <w:rPr>
          <w:i/>
          <w:color w:val="000000"/>
          <w:sz w:val="28"/>
          <w:szCs w:val="28"/>
        </w:rPr>
      </w:pPr>
      <w:r w:rsidRPr="00666C47">
        <w:rPr>
          <w:color w:val="000000"/>
          <w:sz w:val="28"/>
          <w:szCs w:val="28"/>
        </w:rPr>
        <w:t>NINCS ILYEN SZERVEZET</w:t>
      </w:r>
    </w:p>
    <w:p w:rsidR="00171974" w:rsidRPr="00014B94" w:rsidRDefault="00171974" w:rsidP="00171974">
      <w:pPr>
        <w:tabs>
          <w:tab w:val="left" w:pos="993"/>
        </w:tabs>
        <w:spacing w:after="0"/>
        <w:rPr>
          <w:i/>
          <w:color w:val="000000"/>
          <w:sz w:val="28"/>
          <w:szCs w:val="28"/>
        </w:rPr>
      </w:pPr>
      <w:r w:rsidRPr="00014B94">
        <w:rPr>
          <w:color w:val="000000"/>
          <w:sz w:val="28"/>
          <w:szCs w:val="28"/>
        </w:rPr>
        <w:t>…………………….. 201</w:t>
      </w:r>
      <w:r>
        <w:rPr>
          <w:color w:val="000000"/>
          <w:sz w:val="28"/>
          <w:szCs w:val="28"/>
        </w:rPr>
        <w:t>6</w:t>
      </w:r>
      <w:r w:rsidRPr="00014B94">
        <w:rPr>
          <w:color w:val="000000"/>
          <w:sz w:val="28"/>
          <w:szCs w:val="28"/>
        </w:rPr>
        <w:t>. ……………… hó …… nap</w:t>
      </w:r>
    </w:p>
    <w:p w:rsidR="00171974" w:rsidRPr="00014B94" w:rsidRDefault="00171974" w:rsidP="00171974">
      <w:pPr>
        <w:tabs>
          <w:tab w:val="left" w:pos="993"/>
        </w:tabs>
        <w:spacing w:after="0"/>
        <w:rPr>
          <w:i/>
          <w:color w:val="000000"/>
          <w:sz w:val="28"/>
          <w:szCs w:val="28"/>
        </w:rPr>
      </w:pPr>
    </w:p>
    <w:p w:rsidR="00171974" w:rsidRPr="00014B94" w:rsidRDefault="00171974" w:rsidP="00171974">
      <w:pPr>
        <w:spacing w:after="0"/>
        <w:jc w:val="right"/>
        <w:rPr>
          <w:i/>
          <w:color w:val="000000"/>
          <w:sz w:val="28"/>
          <w:szCs w:val="28"/>
        </w:rPr>
      </w:pPr>
      <w:r w:rsidRPr="00014B94">
        <w:rPr>
          <w:color w:val="000000"/>
          <w:sz w:val="28"/>
          <w:szCs w:val="28"/>
        </w:rPr>
        <w:t>................................................................</w:t>
      </w:r>
    </w:p>
    <w:p w:rsidR="00171974" w:rsidRPr="00014B94" w:rsidRDefault="00171974" w:rsidP="00171974">
      <w:pPr>
        <w:spacing w:after="0"/>
        <w:ind w:left="5664" w:firstLine="708"/>
        <w:rPr>
          <w:color w:val="000000"/>
          <w:sz w:val="28"/>
          <w:szCs w:val="28"/>
        </w:rPr>
      </w:pPr>
      <w:r w:rsidRPr="00014B94">
        <w:rPr>
          <w:color w:val="000000"/>
          <w:sz w:val="28"/>
          <w:szCs w:val="28"/>
        </w:rPr>
        <w:t>cégszerű aláírás</w:t>
      </w:r>
    </w:p>
    <w:p w:rsidR="000232A6" w:rsidRDefault="000232A6" w:rsidP="000232A6">
      <w:pPr>
        <w:spacing w:after="0"/>
        <w:rPr>
          <w:i/>
          <w:color w:val="000000"/>
          <w:sz w:val="28"/>
          <w:szCs w:val="28"/>
        </w:rPr>
      </w:pPr>
    </w:p>
    <w:p w:rsidR="00171974" w:rsidRDefault="00171974" w:rsidP="000232A6">
      <w:pPr>
        <w:spacing w:after="0"/>
        <w:rPr>
          <w:i/>
          <w:color w:val="000000"/>
          <w:sz w:val="28"/>
          <w:szCs w:val="28"/>
        </w:rPr>
      </w:pPr>
    </w:p>
    <w:p w:rsidR="00171974" w:rsidRDefault="00171974" w:rsidP="000232A6">
      <w:pPr>
        <w:spacing w:after="0"/>
        <w:rPr>
          <w:i/>
          <w:color w:val="000000"/>
          <w:sz w:val="28"/>
          <w:szCs w:val="28"/>
        </w:rPr>
      </w:pPr>
    </w:p>
    <w:p w:rsidR="00171974" w:rsidRPr="00666C47" w:rsidRDefault="00171974" w:rsidP="000232A6">
      <w:pPr>
        <w:spacing w:after="0"/>
        <w:rPr>
          <w:i/>
          <w:color w:val="000000"/>
          <w:sz w:val="28"/>
          <w:szCs w:val="28"/>
        </w:rPr>
        <w:sectPr w:rsidR="00171974" w:rsidRPr="00666C47" w:rsidSect="009B6FAE">
          <w:footerReference w:type="default" r:id="rId8"/>
          <w:pgSz w:w="11906" w:h="16838"/>
          <w:pgMar w:top="1418" w:right="1418" w:bottom="1418" w:left="1418" w:header="709" w:footer="709" w:gutter="0"/>
          <w:cols w:space="708"/>
          <w:docGrid w:linePitch="360"/>
        </w:sectPr>
      </w:pPr>
    </w:p>
    <w:p w:rsidR="000232A6" w:rsidRPr="00014B94" w:rsidRDefault="000232A6" w:rsidP="000232A6">
      <w:pPr>
        <w:tabs>
          <w:tab w:val="center" w:pos="7655"/>
        </w:tabs>
        <w:spacing w:after="120" w:line="240" w:lineRule="auto"/>
        <w:jc w:val="right"/>
        <w:rPr>
          <w:b/>
          <w:i/>
          <w:smallCaps/>
          <w:color w:val="000000"/>
          <w:sz w:val="28"/>
          <w:szCs w:val="28"/>
        </w:rPr>
      </w:pPr>
      <w:r w:rsidRPr="00014B94">
        <w:rPr>
          <w:b/>
          <w:smallCaps/>
          <w:color w:val="000000"/>
          <w:sz w:val="28"/>
          <w:szCs w:val="28"/>
        </w:rPr>
        <w:lastRenderedPageBreak/>
        <w:t>7. számú melléklet</w:t>
      </w:r>
    </w:p>
    <w:p w:rsidR="000232A6" w:rsidRPr="00014B94" w:rsidRDefault="000232A6" w:rsidP="00290D6F">
      <w:pPr>
        <w:pStyle w:val="Cmsor2"/>
        <w:pBdr>
          <w:bottom w:val="none" w:sz="0" w:space="0" w:color="auto"/>
        </w:pBdr>
        <w:spacing w:before="120" w:after="0" w:line="240" w:lineRule="auto"/>
        <w:ind w:left="360"/>
        <w:rPr>
          <w:b/>
          <w:iCs/>
          <w:color w:val="auto"/>
          <w:sz w:val="28"/>
          <w:szCs w:val="28"/>
        </w:rPr>
      </w:pPr>
      <w:bookmarkStart w:id="25" w:name="_Toc459491971"/>
      <w:r w:rsidRPr="00014B94">
        <w:rPr>
          <w:b/>
          <w:iCs/>
          <w:color w:val="auto"/>
          <w:sz w:val="28"/>
          <w:szCs w:val="28"/>
        </w:rPr>
        <w:t>Az egységes európai közbeszerzési dokumentum formanyomtatványa</w:t>
      </w:r>
      <w:bookmarkEnd w:id="25"/>
    </w:p>
    <w:p w:rsidR="004D6642" w:rsidRPr="00014B94" w:rsidRDefault="004D6642" w:rsidP="004D6642">
      <w:pPr>
        <w:keepNext/>
        <w:spacing w:after="0" w:line="240" w:lineRule="auto"/>
        <w:jc w:val="center"/>
        <w:outlineLvl w:val="3"/>
        <w:rPr>
          <w:b/>
          <w:bCs/>
          <w:color w:val="222222"/>
          <w:sz w:val="28"/>
          <w:szCs w:val="28"/>
        </w:rPr>
      </w:pPr>
      <w:r w:rsidRPr="00014B94">
        <w:rPr>
          <w:b/>
          <w:bCs/>
          <w:color w:val="222222"/>
          <w:sz w:val="28"/>
          <w:szCs w:val="28"/>
        </w:rPr>
        <w:t>I. rész: A közbeszerzési eljárásra és az ajánlatkérő szervre vagy a közszolgáltató ajánlatkérőre vonatkozó információk</w:t>
      </w:r>
    </w:p>
    <w:p w:rsidR="004D6642" w:rsidRPr="00014B94" w:rsidRDefault="004D6642" w:rsidP="004D6642">
      <w:pPr>
        <w:spacing w:after="0" w:line="240" w:lineRule="auto"/>
        <w:outlineLvl w:val="3"/>
        <w:rPr>
          <w:b/>
          <w:bCs/>
          <w:color w:val="222222"/>
          <w:sz w:val="28"/>
          <w:szCs w:val="28"/>
        </w:rPr>
      </w:pPr>
    </w:p>
    <w:tbl>
      <w:tblPr>
        <w:tblW w:w="5000" w:type="pct"/>
        <w:tblCellSpacing w:w="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19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bCs/>
                <w:color w:val="222222"/>
                <w:sz w:val="28"/>
                <w:szCs w:val="28"/>
              </w:rPr>
            </w:pPr>
            <w:r w:rsidRPr="00014B94">
              <w:rPr>
                <w:bCs/>
                <w:iCs/>
                <w:color w:val="222222"/>
                <w:sz w:val="28"/>
                <w:szCs w:val="28"/>
              </w:rPr>
              <w:t xml:space="preserve">Olyan közbeszerzési eljárásoknál, amelyekben az eljárást megindító felhívást az Európai Unió Hivatalos Lapjában tették közzé, az I. részben előírt információ automatikusan beolvasásra kerül, </w:t>
            </w:r>
            <w:r w:rsidRPr="00014B94">
              <w:rPr>
                <w:bCs/>
                <w:iCs/>
                <w:color w:val="222222"/>
                <w:sz w:val="28"/>
                <w:szCs w:val="28"/>
                <w:u w:val="single"/>
              </w:rPr>
              <w:t>feltéve, hogy az elektronikus ESPD-szolgáltatást</w:t>
            </w:r>
            <w:r w:rsidRPr="00014B94">
              <w:rPr>
                <w:bCs/>
                <w:iCs/>
                <w:color w:val="222222"/>
                <w:sz w:val="28"/>
                <w:szCs w:val="28"/>
                <w:u w:val="single"/>
                <w:vertAlign w:val="superscript"/>
              </w:rPr>
              <w:footnoteReference w:id="7"/>
            </w:r>
            <w:r w:rsidRPr="00014B94">
              <w:rPr>
                <w:bCs/>
                <w:iCs/>
                <w:color w:val="222222"/>
                <w:sz w:val="28"/>
                <w:szCs w:val="28"/>
                <w:u w:val="single"/>
              </w:rPr>
              <w:t xml:space="preserve"> használták az egységes európai közbeszerzési dokumentum kitöltéséhez.</w:t>
            </w:r>
            <w:r w:rsidRPr="00014B94">
              <w:rPr>
                <w:bCs/>
                <w:iCs/>
                <w:color w:val="222222"/>
                <w:sz w:val="28"/>
                <w:szCs w:val="28"/>
              </w:rPr>
              <w:t xml:space="preserve"> </w:t>
            </w:r>
            <w:r w:rsidRPr="00014B94">
              <w:rPr>
                <w:bCs/>
                <w:color w:val="222222"/>
                <w:sz w:val="28"/>
                <w:szCs w:val="28"/>
              </w:rPr>
              <w:t xml:space="preserve">Az Európai Unió Hivatalos lapjában közzétett </w:t>
            </w:r>
            <w:r w:rsidRPr="00014B94">
              <w:rPr>
                <w:bCs/>
                <w:iCs/>
                <w:color w:val="222222"/>
                <w:sz w:val="28"/>
                <w:szCs w:val="28"/>
              </w:rPr>
              <w:t>vonatkozó hirdetmény</w:t>
            </w:r>
            <w:r w:rsidRPr="00014B94">
              <w:rPr>
                <w:bCs/>
                <w:iCs/>
                <w:color w:val="222222"/>
                <w:sz w:val="28"/>
                <w:szCs w:val="28"/>
                <w:vertAlign w:val="superscript"/>
              </w:rPr>
              <w:footnoteReference w:id="8"/>
            </w:r>
            <w:r w:rsidRPr="00666C47">
              <w:rPr>
                <w:bCs/>
                <w:iCs/>
                <w:color w:val="222222"/>
                <w:sz w:val="28"/>
                <w:szCs w:val="28"/>
              </w:rPr>
              <w:t xml:space="preserve"> </w:t>
            </w:r>
            <w:r w:rsidRPr="00014B94">
              <w:rPr>
                <w:bCs/>
                <w:color w:val="222222"/>
                <w:sz w:val="28"/>
                <w:szCs w:val="28"/>
              </w:rPr>
              <w:t>hivatkozási adatai:</w:t>
            </w:r>
          </w:p>
          <w:p w:rsidR="004D6642" w:rsidRPr="00014B94" w:rsidRDefault="004D6642" w:rsidP="004D6642">
            <w:pPr>
              <w:spacing w:after="0" w:line="240" w:lineRule="auto"/>
              <w:jc w:val="both"/>
              <w:rPr>
                <w:bCs/>
                <w:color w:val="222222"/>
                <w:sz w:val="28"/>
                <w:szCs w:val="28"/>
              </w:rPr>
            </w:pPr>
          </w:p>
          <w:p w:rsidR="004D6642" w:rsidRPr="00014B94" w:rsidRDefault="004D6642" w:rsidP="004D6642">
            <w:pPr>
              <w:spacing w:after="0" w:line="240" w:lineRule="auto"/>
              <w:jc w:val="both"/>
              <w:rPr>
                <w:bCs/>
                <w:color w:val="222222"/>
                <w:sz w:val="28"/>
                <w:szCs w:val="28"/>
              </w:rPr>
            </w:pPr>
          </w:p>
          <w:p w:rsidR="004D6642" w:rsidRPr="00014B94" w:rsidRDefault="004D6642" w:rsidP="004D6642">
            <w:pPr>
              <w:spacing w:after="0" w:line="240" w:lineRule="auto"/>
              <w:jc w:val="both"/>
              <w:rPr>
                <w:color w:val="222222"/>
                <w:sz w:val="28"/>
                <w:szCs w:val="28"/>
              </w:rPr>
            </w:pPr>
          </w:p>
        </w:tc>
      </w:tr>
      <w:tr w:rsidR="004D6642" w:rsidRPr="00014B94" w:rsidTr="004F0CA2">
        <w:trPr>
          <w:tblCellSpacing w:w="0" w:type="dxa"/>
        </w:trPr>
        <w:tc>
          <w:tcPr>
            <w:tcW w:w="919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bCs/>
                <w:color w:val="222222"/>
                <w:sz w:val="28"/>
                <w:szCs w:val="28"/>
              </w:rPr>
            </w:pPr>
            <w:r w:rsidRPr="00014B94">
              <w:rPr>
                <w:bCs/>
                <w:color w:val="222222"/>
                <w:sz w:val="28"/>
                <w:szCs w:val="28"/>
              </w:rPr>
              <w:t xml:space="preserve">A Hivatalos Lap S sorozatának száma [ ], dátum [ ], [ ] oldal, </w:t>
            </w:r>
            <w:r w:rsidRPr="00014B94">
              <w:rPr>
                <w:bCs/>
                <w:color w:val="222222"/>
                <w:sz w:val="28"/>
                <w:szCs w:val="28"/>
              </w:rPr>
              <w:br/>
              <w:t xml:space="preserve">a hirdetmény száma a Hivatalos Lap S sorozatban: </w:t>
            </w:r>
            <w:r w:rsidRPr="00666C47">
              <w:rPr>
                <w:bCs/>
                <w:color w:val="222222"/>
                <w:sz w:val="28"/>
                <w:szCs w:val="28"/>
                <w:highlight w:val="yellow"/>
              </w:rPr>
              <w:t>[ ][ ][ ][ ]/S [ ][ ][ ]-[ ][ ][ ][ ][ ][ ][ ]</w:t>
            </w:r>
          </w:p>
          <w:p w:rsidR="004D6642" w:rsidRPr="00014B94" w:rsidRDefault="004D6642" w:rsidP="004D6642">
            <w:pPr>
              <w:spacing w:after="0" w:line="240" w:lineRule="auto"/>
              <w:jc w:val="both"/>
              <w:rPr>
                <w:bCs/>
                <w:color w:val="222222"/>
                <w:sz w:val="28"/>
                <w:szCs w:val="28"/>
              </w:rPr>
            </w:pPr>
          </w:p>
          <w:p w:rsidR="004D6642" w:rsidRPr="00014B94" w:rsidRDefault="004D6642" w:rsidP="004D6642">
            <w:pPr>
              <w:spacing w:after="0" w:line="240" w:lineRule="auto"/>
              <w:jc w:val="both"/>
              <w:rPr>
                <w:bCs/>
                <w:iCs/>
                <w:color w:val="222222"/>
                <w:sz w:val="28"/>
                <w:szCs w:val="28"/>
                <w:u w:val="single"/>
              </w:rPr>
            </w:pPr>
            <w:r w:rsidRPr="00014B94">
              <w:rPr>
                <w:bCs/>
                <w:iCs/>
                <w:color w:val="222222"/>
                <w:sz w:val="28"/>
                <w:szCs w:val="28"/>
                <w:u w:val="single"/>
              </w:rPr>
              <w:t>Ha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4D6642" w:rsidRPr="00014B94" w:rsidRDefault="004D6642" w:rsidP="004D6642">
            <w:pPr>
              <w:spacing w:after="0" w:line="240" w:lineRule="auto"/>
              <w:jc w:val="both"/>
              <w:rPr>
                <w:bCs/>
                <w:iCs/>
                <w:color w:val="222222"/>
                <w:sz w:val="28"/>
                <w:szCs w:val="28"/>
                <w:u w:val="single"/>
              </w:rPr>
            </w:pPr>
          </w:p>
          <w:p w:rsidR="004D6642" w:rsidRPr="00014B94" w:rsidRDefault="004D6642" w:rsidP="004D6642">
            <w:pPr>
              <w:spacing w:after="0" w:line="240" w:lineRule="auto"/>
              <w:jc w:val="both"/>
              <w:rPr>
                <w:color w:val="222222"/>
                <w:sz w:val="28"/>
                <w:szCs w:val="28"/>
              </w:rPr>
            </w:pPr>
            <w:r w:rsidRPr="00014B94">
              <w:rPr>
                <w:bCs/>
                <w:color w:val="222222"/>
                <w:sz w:val="28"/>
                <w:szCs w:val="28"/>
              </w:rPr>
              <w:t>Amennyiben nincs előírva hirdetmény közzététele az Európai Unió Hivatalos Lapjában, kérjük, hogy adjon meg egyéb olyan információt, amely lehetővé teszi a közbeszerzési eljárás egyértelmű azonosítását (pl. nemzeti szintű közzététel hivatkozási adata): [....]</w:t>
            </w:r>
          </w:p>
        </w:tc>
      </w:tr>
    </w:tbl>
    <w:p w:rsidR="004D6642" w:rsidRPr="00014B94" w:rsidRDefault="004D6642" w:rsidP="004D6642">
      <w:pPr>
        <w:keepNext/>
        <w:spacing w:after="0" w:line="240" w:lineRule="auto"/>
        <w:jc w:val="center"/>
        <w:outlineLvl w:val="3"/>
        <w:rPr>
          <w:color w:val="222222"/>
          <w:sz w:val="28"/>
          <w:szCs w:val="28"/>
        </w:rPr>
      </w:pPr>
    </w:p>
    <w:p w:rsidR="004D6642" w:rsidRPr="00014B94" w:rsidRDefault="004D6642" w:rsidP="004D6642">
      <w:pPr>
        <w:keepNext/>
        <w:spacing w:after="0" w:line="240" w:lineRule="auto"/>
        <w:jc w:val="center"/>
        <w:outlineLvl w:val="3"/>
        <w:rPr>
          <w:color w:val="222222"/>
          <w:sz w:val="28"/>
          <w:szCs w:val="28"/>
        </w:rPr>
      </w:pPr>
      <w:r w:rsidRPr="00014B94">
        <w:rPr>
          <w:color w:val="222222"/>
          <w:sz w:val="28"/>
          <w:szCs w:val="28"/>
        </w:rPr>
        <w:t>A KÖZBESZERZÉSI ELJÁRÁSRA VONATKOZÓ INFORMÁCIÓK</w:t>
      </w:r>
    </w:p>
    <w:p w:rsidR="004D6642" w:rsidRPr="00014B94" w:rsidRDefault="004D6642" w:rsidP="004D6642">
      <w:pPr>
        <w:spacing w:after="0" w:line="240" w:lineRule="auto"/>
        <w:rPr>
          <w:sz w:val="28"/>
          <w:szCs w:val="28"/>
        </w:rPr>
      </w:pPr>
    </w:p>
    <w:tbl>
      <w:tblPr>
        <w:tblW w:w="5000" w:type="pct"/>
        <w:tblCellSpacing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0A0" w:firstRow="1" w:lastRow="0" w:firstColumn="1" w:lastColumn="0" w:noHBand="0" w:noVBand="0"/>
      </w:tblPr>
      <w:tblGrid>
        <w:gridCol w:w="4606"/>
        <w:gridCol w:w="4606"/>
      </w:tblGrid>
      <w:tr w:rsidR="004D6642" w:rsidRPr="00014B94" w:rsidTr="004F0CA2">
        <w:trPr>
          <w:tblCellSpacing w:w="0" w:type="dxa"/>
        </w:trPr>
        <w:tc>
          <w:tcPr>
            <w:tcW w:w="9212" w:type="dxa"/>
            <w:gridSpan w:val="2"/>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Cs/>
                <w:iCs/>
                <w:color w:val="222222"/>
                <w:sz w:val="28"/>
                <w:szCs w:val="28"/>
              </w:rPr>
              <w:t xml:space="preserve">Az I. részben előírt információ automatikusan megjelenik, </w:t>
            </w:r>
            <w:r w:rsidRPr="00014B94">
              <w:rPr>
                <w:bCs/>
                <w:iCs/>
                <w:color w:val="222222"/>
                <w:sz w:val="28"/>
                <w:szCs w:val="28"/>
                <w:u w:val="single"/>
              </w:rPr>
              <w:t xml:space="preserve">feltéve, hogy a </w:t>
            </w:r>
            <w:r w:rsidRPr="00014B94">
              <w:rPr>
                <w:bCs/>
                <w:iCs/>
                <w:color w:val="222222"/>
                <w:sz w:val="28"/>
                <w:szCs w:val="28"/>
                <w:u w:val="single"/>
              </w:rPr>
              <w:lastRenderedPageBreak/>
              <w:t xml:space="preserve">fent említett elektronikus ESPD-szolgáltatást használják az egységes európai közbeszerzési dokumentum létrehozásához és kitöltéséhez. </w:t>
            </w:r>
            <w:r w:rsidRPr="00014B94">
              <w:rPr>
                <w:bCs/>
                <w:color w:val="222222"/>
                <w:sz w:val="28"/>
                <w:szCs w:val="28"/>
                <w:u w:val="single"/>
              </w:rPr>
              <w:t xml:space="preserve">Ha nem, akkor </w:t>
            </w:r>
            <w:r w:rsidRPr="00014B94">
              <w:rPr>
                <w:bCs/>
                <w:iCs/>
                <w:color w:val="222222"/>
                <w:sz w:val="28"/>
                <w:szCs w:val="28"/>
                <w:u w:val="single"/>
              </w:rPr>
              <w:t>ezt az információt a gazdasági szereplőnek kell kitöltenie.</w:t>
            </w:r>
          </w:p>
        </w:tc>
      </w:tr>
      <w:tr w:rsidR="004D6642" w:rsidRPr="00014B94" w:rsidTr="004F0CA2">
        <w:trPr>
          <w:tblCellSpacing w:w="0" w:type="dxa"/>
        </w:trPr>
        <w:tc>
          <w:tcPr>
            <w:tcW w:w="4606" w:type="dxa"/>
            <w:tcMar>
              <w:top w:w="30" w:type="dxa"/>
              <w:left w:w="60" w:type="dxa"/>
              <w:bottom w:w="30" w:type="dxa"/>
              <w:right w:w="60" w:type="dxa"/>
            </w:tcMar>
          </w:tcPr>
          <w:p w:rsidR="004D6642" w:rsidRPr="00014B94" w:rsidRDefault="004D6642" w:rsidP="004D6642">
            <w:pPr>
              <w:spacing w:after="0" w:line="240" w:lineRule="auto"/>
              <w:rPr>
                <w:b/>
                <w:color w:val="222222"/>
                <w:sz w:val="28"/>
                <w:szCs w:val="28"/>
              </w:rPr>
            </w:pPr>
            <w:r w:rsidRPr="00014B94">
              <w:rPr>
                <w:b/>
                <w:bCs/>
                <w:iCs/>
                <w:color w:val="222222"/>
                <w:sz w:val="28"/>
                <w:szCs w:val="28"/>
              </w:rPr>
              <w:t>A beszerző azonosítása</w:t>
            </w:r>
            <w:r w:rsidRPr="00014B94">
              <w:rPr>
                <w:b/>
                <w:bCs/>
                <w:iCs/>
                <w:color w:val="222222"/>
                <w:sz w:val="28"/>
                <w:szCs w:val="28"/>
                <w:vertAlign w:val="superscript"/>
              </w:rPr>
              <w:footnoteReference w:id="9"/>
            </w:r>
          </w:p>
        </w:tc>
        <w:tc>
          <w:tcPr>
            <w:tcW w:w="4606" w:type="dxa"/>
            <w:tcMar>
              <w:top w:w="30" w:type="dxa"/>
              <w:left w:w="60" w:type="dxa"/>
              <w:bottom w:w="30" w:type="dxa"/>
              <w:right w:w="60" w:type="dxa"/>
            </w:tcMar>
          </w:tcPr>
          <w:p w:rsidR="004D6642" w:rsidRPr="00014B94" w:rsidRDefault="004D6642" w:rsidP="004D6642">
            <w:pPr>
              <w:spacing w:after="0" w:line="240" w:lineRule="auto"/>
              <w:rPr>
                <w:b/>
                <w:color w:val="222222"/>
                <w:sz w:val="28"/>
                <w:szCs w:val="28"/>
              </w:rPr>
            </w:pPr>
            <w:r w:rsidRPr="00014B94">
              <w:rPr>
                <w:b/>
                <w:bCs/>
                <w:iCs/>
                <w:color w:val="222222"/>
                <w:position w:val="10"/>
                <w:sz w:val="28"/>
                <w:szCs w:val="28"/>
              </w:rPr>
              <w:t>Válasz:</w:t>
            </w:r>
          </w:p>
        </w:tc>
      </w:tr>
      <w:tr w:rsidR="004D6642" w:rsidRPr="00014B94" w:rsidTr="004F0CA2">
        <w:trPr>
          <w:tblCellSpacing w:w="0" w:type="dxa"/>
        </w:trPr>
        <w:tc>
          <w:tcPr>
            <w:tcW w:w="460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Név: </w:t>
            </w:r>
          </w:p>
        </w:tc>
        <w:tc>
          <w:tcPr>
            <w:tcW w:w="460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MH Egészségügyi Központ</w:t>
            </w:r>
          </w:p>
        </w:tc>
      </w:tr>
      <w:tr w:rsidR="004D6642" w:rsidRPr="00014B94" w:rsidTr="004F0CA2">
        <w:trPr>
          <w:tblCellSpacing w:w="0" w:type="dxa"/>
        </w:trPr>
        <w:tc>
          <w:tcPr>
            <w:tcW w:w="4606" w:type="dxa"/>
            <w:tcMar>
              <w:top w:w="30" w:type="dxa"/>
              <w:left w:w="60" w:type="dxa"/>
              <w:bottom w:w="30" w:type="dxa"/>
              <w:right w:w="60" w:type="dxa"/>
            </w:tcMar>
          </w:tcPr>
          <w:p w:rsidR="004D6642" w:rsidRPr="00014B94" w:rsidRDefault="004D6642" w:rsidP="004D6642">
            <w:pPr>
              <w:spacing w:after="0" w:line="240" w:lineRule="auto"/>
              <w:rPr>
                <w:b/>
                <w:color w:val="222222"/>
                <w:sz w:val="28"/>
                <w:szCs w:val="28"/>
              </w:rPr>
            </w:pPr>
            <w:r w:rsidRPr="00014B94">
              <w:rPr>
                <w:b/>
                <w:bCs/>
                <w:iCs/>
                <w:color w:val="222222"/>
                <w:sz w:val="28"/>
                <w:szCs w:val="28"/>
              </w:rPr>
              <w:t>Melyik beszerzést érinti?</w:t>
            </w:r>
          </w:p>
        </w:tc>
        <w:tc>
          <w:tcPr>
            <w:tcW w:w="4606" w:type="dxa"/>
            <w:tcMar>
              <w:top w:w="30" w:type="dxa"/>
              <w:left w:w="60" w:type="dxa"/>
              <w:bottom w:w="30" w:type="dxa"/>
              <w:right w:w="60" w:type="dxa"/>
            </w:tcMar>
          </w:tcPr>
          <w:p w:rsidR="004D6642" w:rsidRPr="00014B94" w:rsidRDefault="004D6642" w:rsidP="004D6642">
            <w:pPr>
              <w:spacing w:after="0" w:line="240" w:lineRule="auto"/>
              <w:rPr>
                <w:b/>
                <w:color w:val="222222"/>
                <w:sz w:val="28"/>
                <w:szCs w:val="28"/>
              </w:rPr>
            </w:pPr>
            <w:r w:rsidRPr="00014B94">
              <w:rPr>
                <w:b/>
                <w:bCs/>
                <w:iCs/>
                <w:color w:val="222222"/>
                <w:sz w:val="28"/>
                <w:szCs w:val="28"/>
              </w:rPr>
              <w:t>Válasz:</w:t>
            </w:r>
          </w:p>
        </w:tc>
      </w:tr>
      <w:tr w:rsidR="004D6642" w:rsidRPr="00014B94" w:rsidTr="004F0CA2">
        <w:trPr>
          <w:tblCellSpacing w:w="0" w:type="dxa"/>
        </w:trPr>
        <w:tc>
          <w:tcPr>
            <w:tcW w:w="460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 közbeszerzés megnevezése vagy rövid ismertetése</w:t>
            </w:r>
            <w:r w:rsidRPr="00014B94">
              <w:rPr>
                <w:color w:val="222222"/>
                <w:sz w:val="28"/>
                <w:szCs w:val="28"/>
                <w:vertAlign w:val="superscript"/>
              </w:rPr>
              <w:footnoteReference w:id="10"/>
            </w:r>
            <w:r w:rsidRPr="00014B94">
              <w:rPr>
                <w:color w:val="222222"/>
                <w:sz w:val="28"/>
                <w:szCs w:val="28"/>
              </w:rPr>
              <w:t>:</w:t>
            </w:r>
          </w:p>
        </w:tc>
        <w:tc>
          <w:tcPr>
            <w:tcW w:w="4606" w:type="dxa"/>
            <w:tcMar>
              <w:top w:w="30" w:type="dxa"/>
              <w:left w:w="60" w:type="dxa"/>
              <w:bottom w:w="30" w:type="dxa"/>
              <w:right w:w="60" w:type="dxa"/>
            </w:tcMar>
          </w:tcPr>
          <w:p w:rsidR="004D6642" w:rsidRPr="00014B94" w:rsidRDefault="00123A60" w:rsidP="004D6642">
            <w:pPr>
              <w:spacing w:after="0" w:line="240" w:lineRule="auto"/>
              <w:rPr>
                <w:color w:val="222222"/>
                <w:sz w:val="28"/>
                <w:szCs w:val="28"/>
              </w:rPr>
            </w:pPr>
            <w:r w:rsidRPr="00123A60">
              <w:rPr>
                <w:color w:val="222222"/>
                <w:sz w:val="28"/>
                <w:szCs w:val="28"/>
              </w:rPr>
              <w:t>Adásvételi és vállalkozási szerződés Katasztrófa-egészségügyi konténer beszerzése KEHOP-1.6.0-15-2016-00006 tárgyban</w:t>
            </w:r>
          </w:p>
        </w:tc>
      </w:tr>
      <w:tr w:rsidR="004D6642" w:rsidRPr="00014B94" w:rsidTr="004F0CA2">
        <w:trPr>
          <w:tblCellSpacing w:w="0" w:type="dxa"/>
        </w:trPr>
        <w:tc>
          <w:tcPr>
            <w:tcW w:w="460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Az ajánlatkérő szerv vagy a közszolgáltató ajánlatkérő által az aktához rendelt hivatkozási szám (</w:t>
            </w:r>
            <w:r w:rsidRPr="00014B94">
              <w:rPr>
                <w:iCs/>
                <w:color w:val="222222"/>
                <w:sz w:val="28"/>
                <w:szCs w:val="28"/>
              </w:rPr>
              <w:t>adott esetben</w:t>
            </w:r>
            <w:r w:rsidRPr="00014B94">
              <w:rPr>
                <w:color w:val="222222"/>
                <w:sz w:val="28"/>
                <w:szCs w:val="28"/>
              </w:rPr>
              <w:t>)</w:t>
            </w:r>
            <w:r w:rsidRPr="00014B94">
              <w:rPr>
                <w:color w:val="222222"/>
                <w:sz w:val="28"/>
                <w:szCs w:val="28"/>
                <w:vertAlign w:val="superscript"/>
              </w:rPr>
              <w:footnoteReference w:id="11"/>
            </w:r>
            <w:r w:rsidRPr="00014B94">
              <w:rPr>
                <w:color w:val="222222"/>
                <w:sz w:val="28"/>
                <w:szCs w:val="28"/>
              </w:rPr>
              <w:t>:</w:t>
            </w:r>
          </w:p>
        </w:tc>
        <w:tc>
          <w:tcPr>
            <w:tcW w:w="460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bl>
    <w:p w:rsidR="004D6642" w:rsidRPr="00014B94" w:rsidRDefault="004D6642" w:rsidP="004D6642">
      <w:pPr>
        <w:keepNext/>
        <w:spacing w:after="0" w:line="240" w:lineRule="auto"/>
        <w:outlineLvl w:val="3"/>
        <w:rPr>
          <w:b/>
          <w:bCs/>
          <w:color w:val="222222"/>
          <w:sz w:val="28"/>
          <w:szCs w:val="28"/>
        </w:rPr>
      </w:pPr>
    </w:p>
    <w:tbl>
      <w:tblPr>
        <w:tblW w:w="5000" w:type="pct"/>
        <w:tblCellSpacing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0A0" w:firstRow="1" w:lastRow="0" w:firstColumn="1" w:lastColumn="0" w:noHBand="0" w:noVBand="0"/>
      </w:tblPr>
      <w:tblGrid>
        <w:gridCol w:w="9212"/>
      </w:tblGrid>
      <w:tr w:rsidR="004D6642" w:rsidRPr="00014B94" w:rsidTr="004F0CA2">
        <w:trPr>
          <w:tblCellSpacing w:w="0" w:type="dxa"/>
        </w:trPr>
        <w:tc>
          <w:tcPr>
            <w:tcW w:w="921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Cs/>
                <w:iCs/>
                <w:color w:val="222222"/>
                <w:sz w:val="28"/>
                <w:szCs w:val="28"/>
              </w:rPr>
              <w:t xml:space="preserve">Az egységes európai közbeszerzési dokumentum minden szakaszában </w:t>
            </w:r>
            <w:r w:rsidRPr="00014B94">
              <w:rPr>
                <w:bCs/>
                <w:iCs/>
                <w:color w:val="222222"/>
                <w:sz w:val="28"/>
                <w:szCs w:val="28"/>
                <w:u w:val="single"/>
              </w:rPr>
              <w:t xml:space="preserve">az összes </w:t>
            </w:r>
            <w:r w:rsidRPr="00014B94">
              <w:rPr>
                <w:bCs/>
                <w:iCs/>
                <w:color w:val="222222"/>
                <w:sz w:val="28"/>
                <w:szCs w:val="28"/>
              </w:rPr>
              <w:t xml:space="preserve">egyéb információt a </w:t>
            </w:r>
            <w:r w:rsidRPr="00014B94">
              <w:rPr>
                <w:bCs/>
                <w:iCs/>
                <w:color w:val="222222"/>
                <w:sz w:val="28"/>
                <w:szCs w:val="28"/>
                <w:u w:val="single"/>
              </w:rPr>
              <w:t xml:space="preserve">gazdasági szereplőnek </w:t>
            </w:r>
            <w:r w:rsidRPr="00014B94">
              <w:rPr>
                <w:bCs/>
                <w:iCs/>
                <w:color w:val="222222"/>
                <w:sz w:val="28"/>
                <w:szCs w:val="28"/>
              </w:rPr>
              <w:t>kell kitöltenie</w:t>
            </w:r>
            <w:r w:rsidRPr="00014B94">
              <w:rPr>
                <w:bCs/>
                <w:color w:val="222222"/>
                <w:sz w:val="28"/>
                <w:szCs w:val="28"/>
              </w:rPr>
              <w:t>.</w:t>
            </w:r>
          </w:p>
        </w:tc>
      </w:tr>
    </w:tbl>
    <w:p w:rsidR="004D6642" w:rsidRPr="00014B94" w:rsidRDefault="004D6642" w:rsidP="004D6642">
      <w:pPr>
        <w:keepNext/>
        <w:spacing w:after="0" w:line="240" w:lineRule="auto"/>
        <w:jc w:val="center"/>
        <w:outlineLvl w:val="3"/>
        <w:rPr>
          <w:b/>
          <w:bCs/>
          <w:color w:val="222222"/>
          <w:sz w:val="28"/>
          <w:szCs w:val="28"/>
        </w:rPr>
      </w:pPr>
    </w:p>
    <w:p w:rsidR="004D6642" w:rsidRPr="00014B94" w:rsidRDefault="004D6642" w:rsidP="004D6642">
      <w:pPr>
        <w:keepNext/>
        <w:spacing w:after="0" w:line="240" w:lineRule="auto"/>
        <w:jc w:val="center"/>
        <w:outlineLvl w:val="3"/>
        <w:rPr>
          <w:b/>
          <w:bCs/>
          <w:color w:val="222222"/>
          <w:sz w:val="28"/>
          <w:szCs w:val="28"/>
        </w:rPr>
      </w:pPr>
      <w:r w:rsidRPr="00014B94">
        <w:rPr>
          <w:b/>
          <w:bCs/>
          <w:color w:val="222222"/>
          <w:sz w:val="28"/>
          <w:szCs w:val="28"/>
        </w:rPr>
        <w:t>II. rész: A gazdasági szereplőre vonatkozó információk</w:t>
      </w:r>
    </w:p>
    <w:p w:rsidR="004D6642" w:rsidRPr="00014B94" w:rsidRDefault="004D6642" w:rsidP="004D6642">
      <w:pPr>
        <w:spacing w:after="0" w:line="240" w:lineRule="auto"/>
        <w:rPr>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A: A GAZDASÁGI SZEREPLŐRE VONATKOZÓ INFORMÁCIÓK</w:t>
      </w:r>
    </w:p>
    <w:p w:rsidR="004D6642" w:rsidRPr="00014B94"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601"/>
        <w:gridCol w:w="4601"/>
      </w:tblGrid>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Azonosítás:</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Név:</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Uniós adószám (HÉA-azonosító szám), adott esetben:</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 ] </w:t>
            </w:r>
          </w:p>
        </w:tc>
      </w:tr>
      <w:tr w:rsidR="004D6642" w:rsidRPr="00014B94" w:rsidTr="004F0CA2">
        <w:trPr>
          <w:trHeight w:val="758"/>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Ha nincs uniós adószám (HÉA-azonosító szám), kérjük egyéb nemzeti azonosító szám feltüntetését, adott esetben, ha szükséges.</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Postai cím:</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Kapcsolattartó személy vagy személyek</w:t>
            </w:r>
            <w:r w:rsidRPr="00014B94">
              <w:rPr>
                <w:color w:val="222222"/>
                <w:sz w:val="28"/>
                <w:szCs w:val="28"/>
                <w:vertAlign w:val="superscript"/>
              </w:rPr>
              <w:footnoteReference w:id="12"/>
            </w:r>
            <w:r w:rsidRPr="00014B94">
              <w:rPr>
                <w:color w:val="222222"/>
                <w:sz w:val="28"/>
                <w:szCs w:val="28"/>
              </w:rPr>
              <w:t xml:space="preserve">: </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Telefon:</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E-mail cím:</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Internetcím (</w:t>
            </w:r>
            <w:r w:rsidRPr="00014B94">
              <w:rPr>
                <w:i/>
                <w:iCs/>
                <w:color w:val="222222"/>
                <w:sz w:val="28"/>
                <w:szCs w:val="28"/>
              </w:rPr>
              <w:t>adott esetben</w:t>
            </w:r>
            <w:r w:rsidRPr="00014B94">
              <w:rPr>
                <w:color w:val="222222"/>
                <w:sz w:val="28"/>
                <w:szCs w:val="28"/>
              </w:rPr>
              <w:t>):</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rHeight w:val="385"/>
          <w:tblCellSpacing w:w="0" w:type="dxa"/>
        </w:trPr>
        <w:tc>
          <w:tcPr>
            <w:tcW w:w="4601" w:type="dxa"/>
            <w:tcMar>
              <w:top w:w="30" w:type="dxa"/>
              <w:left w:w="60" w:type="dxa"/>
              <w:bottom w:w="30" w:type="dxa"/>
              <w:right w:w="60" w:type="dxa"/>
            </w:tcMar>
            <w:vAlign w:val="center"/>
          </w:tcPr>
          <w:p w:rsidR="004D6642" w:rsidRPr="00014B94" w:rsidRDefault="004D6642" w:rsidP="004D6642">
            <w:pPr>
              <w:spacing w:after="0" w:line="240" w:lineRule="auto"/>
              <w:rPr>
                <w:color w:val="222222"/>
                <w:sz w:val="28"/>
                <w:szCs w:val="28"/>
              </w:rPr>
            </w:pPr>
            <w:r w:rsidRPr="00014B94">
              <w:rPr>
                <w:b/>
                <w:bCs/>
                <w:iCs/>
                <w:color w:val="222222"/>
                <w:sz w:val="28"/>
                <w:szCs w:val="28"/>
              </w:rPr>
              <w:t>Általános információ:</w:t>
            </w:r>
          </w:p>
        </w:tc>
        <w:tc>
          <w:tcPr>
            <w:tcW w:w="4601" w:type="dxa"/>
            <w:tcMar>
              <w:top w:w="30" w:type="dxa"/>
              <w:left w:w="60" w:type="dxa"/>
              <w:bottom w:w="30" w:type="dxa"/>
              <w:right w:w="60" w:type="dxa"/>
            </w:tcMar>
            <w:vAlign w:val="cente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 gazdasági szereplő mikro-, kis- vagy középvállalkozás</w:t>
            </w:r>
            <w:r w:rsidRPr="00014B94">
              <w:rPr>
                <w:color w:val="222222"/>
                <w:sz w:val="28"/>
                <w:szCs w:val="28"/>
                <w:vertAlign w:val="superscript"/>
              </w:rPr>
              <w:footnoteReference w:id="13"/>
            </w:r>
            <w:r w:rsidRPr="00014B94">
              <w:rPr>
                <w:color w:val="222222"/>
                <w:sz w:val="28"/>
                <w:szCs w:val="28"/>
              </w:rPr>
              <w:t>?</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jc w:val="both"/>
              <w:rPr>
                <w:b/>
                <w:bCs/>
                <w:color w:val="222222"/>
                <w:sz w:val="28"/>
                <w:szCs w:val="28"/>
              </w:rPr>
            </w:pPr>
            <w:r w:rsidRPr="008213DD">
              <w:rPr>
                <w:b/>
                <w:bCs/>
                <w:color w:val="222222"/>
                <w:sz w:val="28"/>
                <w:szCs w:val="28"/>
                <w:u w:val="single"/>
              </w:rPr>
              <w:t>Csak ha a közbeszerzés fenntartott</w:t>
            </w:r>
            <w:r w:rsidRPr="008213DD">
              <w:rPr>
                <w:b/>
                <w:bCs/>
                <w:color w:val="222222"/>
                <w:sz w:val="28"/>
                <w:szCs w:val="28"/>
                <w:u w:val="single"/>
                <w:vertAlign w:val="superscript"/>
              </w:rPr>
              <w:footnoteReference w:id="14"/>
            </w:r>
            <w:r w:rsidRPr="008213DD">
              <w:rPr>
                <w:b/>
                <w:bCs/>
                <w:color w:val="222222"/>
                <w:sz w:val="28"/>
                <w:szCs w:val="28"/>
              </w:rPr>
              <w:t>:</w:t>
            </w:r>
            <w:r w:rsidRPr="00014B94">
              <w:rPr>
                <w:b/>
                <w:bCs/>
                <w:color w:val="222222"/>
                <w:sz w:val="28"/>
                <w:szCs w:val="28"/>
              </w:rPr>
              <w:t xml:space="preserve"> </w:t>
            </w:r>
          </w:p>
          <w:p w:rsidR="004D6642" w:rsidRPr="00014B94" w:rsidRDefault="004D6642" w:rsidP="004D6642">
            <w:pPr>
              <w:spacing w:after="0" w:line="240" w:lineRule="auto"/>
              <w:jc w:val="both"/>
              <w:rPr>
                <w:b/>
                <w:bCs/>
                <w:color w:val="222222"/>
                <w:sz w:val="28"/>
                <w:szCs w:val="28"/>
              </w:rPr>
            </w:pPr>
          </w:p>
          <w:p w:rsidR="004D6642" w:rsidRPr="00014B94" w:rsidRDefault="004D6642" w:rsidP="004D6642">
            <w:pPr>
              <w:spacing w:after="0" w:line="240" w:lineRule="auto"/>
              <w:rPr>
                <w:b/>
                <w:bCs/>
                <w:color w:val="222222"/>
                <w:sz w:val="28"/>
                <w:szCs w:val="28"/>
              </w:rPr>
            </w:pPr>
            <w:r w:rsidRPr="00014B94">
              <w:rPr>
                <w:color w:val="222222"/>
                <w:sz w:val="28"/>
                <w:szCs w:val="28"/>
              </w:rPr>
              <w:t>A gazdasági szereplő védett műhely, szociális vállalkozás</w:t>
            </w:r>
            <w:r w:rsidRPr="00014B94">
              <w:rPr>
                <w:color w:val="222222"/>
                <w:sz w:val="28"/>
                <w:szCs w:val="28"/>
                <w:vertAlign w:val="superscript"/>
              </w:rPr>
              <w:footnoteReference w:id="15"/>
            </w:r>
            <w:r w:rsidRPr="00014B94">
              <w:rPr>
                <w:b/>
                <w:bCs/>
                <w:color w:val="222222"/>
                <w:sz w:val="28"/>
                <w:szCs w:val="28"/>
              </w:rPr>
              <w:t xml:space="preserve"> </w:t>
            </w:r>
            <w:r w:rsidRPr="00014B94">
              <w:rPr>
                <w:color w:val="222222"/>
                <w:sz w:val="28"/>
                <w:szCs w:val="28"/>
              </w:rPr>
              <w:t xml:space="preserve">vagy védett munkahely-teremtési programok keretében fogja teljesíteni a szerződést? </w:t>
            </w:r>
            <w:r w:rsidRPr="00014B94">
              <w:rPr>
                <w:color w:val="222222"/>
                <w:sz w:val="28"/>
                <w:szCs w:val="28"/>
              </w:rPr>
              <w:br/>
            </w:r>
            <w:r w:rsidRPr="00014B94">
              <w:rPr>
                <w:b/>
                <w:bCs/>
                <w:color w:val="222222"/>
                <w:sz w:val="28"/>
                <w:szCs w:val="28"/>
              </w:rPr>
              <w:t xml:space="preserve">Ha igen, </w:t>
            </w:r>
          </w:p>
          <w:p w:rsidR="004D6642" w:rsidRPr="00014B94" w:rsidRDefault="004D6642" w:rsidP="004D6642">
            <w:pPr>
              <w:spacing w:after="0" w:line="240" w:lineRule="auto"/>
              <w:jc w:val="both"/>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mi a fogyatékossággal élő vagy hátrányos helyzetű munkavállalók százalékos aránya?</w:t>
            </w:r>
            <w:r w:rsidRPr="00014B94">
              <w:rPr>
                <w:color w:val="222222"/>
                <w:sz w:val="28"/>
                <w:szCs w:val="28"/>
              </w:rPr>
              <w:br/>
            </w:r>
          </w:p>
          <w:p w:rsidR="004D6642" w:rsidRPr="00014B94" w:rsidRDefault="004D6642" w:rsidP="004D6642">
            <w:pPr>
              <w:spacing w:after="0" w:line="240" w:lineRule="auto"/>
              <w:rPr>
                <w:color w:val="222222"/>
                <w:sz w:val="28"/>
                <w:szCs w:val="28"/>
              </w:rPr>
            </w:pPr>
            <w:r w:rsidRPr="00014B94">
              <w:rPr>
                <w:color w:val="222222"/>
                <w:sz w:val="28"/>
                <w:szCs w:val="28"/>
              </w:rPr>
              <w:t xml:space="preserve">Ha szükséges, kérjük, adja meg, hogy az érintett munkavállalók a fogyatékossággal élő vagy hátrányos helyzetű munkavállalók mely </w:t>
            </w:r>
            <w:r w:rsidRPr="00014B94">
              <w:rPr>
                <w:color w:val="222222"/>
                <w:sz w:val="28"/>
                <w:szCs w:val="28"/>
              </w:rPr>
              <w:lastRenderedPageBreak/>
              <w:t>kategóriájába vagy kategóriáiba tartoznak.</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 ] Igen                        [ ] Nem</w:t>
            </w:r>
            <w:r w:rsidRPr="00014B94">
              <w:rPr>
                <w:color w:val="222222"/>
                <w:sz w:val="28"/>
                <w:szCs w:val="28"/>
              </w:rPr>
              <w:br/>
            </w:r>
            <w:r w:rsidRPr="00014B94">
              <w:rPr>
                <w:color w:val="222222"/>
                <w:sz w:val="28"/>
                <w:szCs w:val="28"/>
              </w:rPr>
              <w:br/>
            </w:r>
            <w:r w:rsidRPr="00014B94">
              <w:rPr>
                <w:color w:val="222222"/>
                <w:sz w:val="28"/>
                <w:szCs w:val="28"/>
              </w:rPr>
              <w:br/>
            </w:r>
            <w:r w:rsidRPr="00014B94">
              <w:rPr>
                <w:color w:val="222222"/>
                <w:sz w:val="28"/>
                <w:szCs w:val="28"/>
              </w:rPr>
              <w:br/>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w:t>
            </w:r>
            <w:r w:rsidRPr="00014B94">
              <w:rPr>
                <w:color w:val="222222"/>
                <w:sz w:val="28"/>
                <w:szCs w:val="28"/>
              </w:rPr>
              <w:br/>
            </w:r>
            <w:r w:rsidRPr="00014B94">
              <w:rPr>
                <w:color w:val="222222"/>
                <w:sz w:val="28"/>
                <w:szCs w:val="28"/>
              </w:rPr>
              <w:br/>
            </w:r>
            <w:r w:rsidRPr="00014B94">
              <w:rPr>
                <w:color w:val="222222"/>
                <w:sz w:val="28"/>
                <w:szCs w:val="28"/>
              </w:rPr>
              <w:b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Adott esetben, a gazdasági szereplő szerepel-e az elismert (minősített) gazdasági szereplők hivatalos jegyzékében, vagy rendelkezik-e azzal egyenértékű igazolással (pl. nemzeti (elő)minősítési rendszer keretében)?</w:t>
            </w:r>
          </w:p>
        </w:tc>
        <w:tc>
          <w:tcPr>
            <w:tcW w:w="4601" w:type="dxa"/>
            <w:tcMar>
              <w:top w:w="30" w:type="dxa"/>
              <w:left w:w="60" w:type="dxa"/>
              <w:bottom w:w="30" w:type="dxa"/>
              <w:right w:w="60" w:type="dxa"/>
            </w:tcMar>
            <w:vAlign w:val="center"/>
          </w:tcPr>
          <w:p w:rsidR="004D6642" w:rsidRPr="00014B94" w:rsidRDefault="004D6642" w:rsidP="004D6642">
            <w:pPr>
              <w:tabs>
                <w:tab w:val="left" w:pos="2134"/>
              </w:tabs>
              <w:spacing w:after="0" w:line="240" w:lineRule="auto"/>
              <w:rPr>
                <w:color w:val="222222"/>
                <w:sz w:val="28"/>
                <w:szCs w:val="28"/>
              </w:rPr>
            </w:pPr>
            <w:r w:rsidRPr="00014B94">
              <w:rPr>
                <w:color w:val="222222"/>
                <w:sz w:val="28"/>
                <w:szCs w:val="28"/>
              </w:rPr>
              <w:t xml:space="preserve">[ ] Igen                        [ ] Nem                         </w:t>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 ] Nem alkalmazható</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b/>
                <w:bCs/>
                <w:color w:val="222222"/>
                <w:sz w:val="28"/>
                <w:szCs w:val="28"/>
              </w:rPr>
            </w:pPr>
            <w:r w:rsidRPr="00014B94">
              <w:rPr>
                <w:b/>
                <w:bCs/>
                <w:color w:val="222222"/>
                <w:sz w:val="28"/>
                <w:szCs w:val="28"/>
              </w:rPr>
              <w:t>Ha igen:</w:t>
            </w:r>
          </w:p>
          <w:p w:rsidR="004D6642" w:rsidRPr="00014B94" w:rsidRDefault="004D6642" w:rsidP="004D6642">
            <w:pPr>
              <w:spacing w:after="0" w:line="240" w:lineRule="auto"/>
              <w:rPr>
                <w:b/>
                <w:bCs/>
                <w:color w:val="222222"/>
                <w:sz w:val="28"/>
                <w:szCs w:val="28"/>
              </w:rPr>
            </w:pPr>
          </w:p>
          <w:p w:rsidR="004D6642" w:rsidRPr="00014B94" w:rsidRDefault="004D6642" w:rsidP="004D6642">
            <w:pPr>
              <w:spacing w:after="0" w:line="240" w:lineRule="auto"/>
              <w:rPr>
                <w:color w:val="222222"/>
                <w:sz w:val="28"/>
                <w:szCs w:val="28"/>
              </w:rPr>
            </w:pPr>
            <w:r w:rsidRPr="00014B94">
              <w:rPr>
                <w:b/>
                <w:bCs/>
                <w:color w:val="222222"/>
                <w:sz w:val="28"/>
                <w:szCs w:val="28"/>
              </w:rPr>
              <w:t>Kérjük, válaszolja meg e szakasz további részeit, e rész B. szakaszát és amennyiben releváns, e rész C. szakaszát, adott esetben töltse ki az V. részt, valamint mindenképpen töltse ki és írja alá a VI. részt.</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Kérjük, adott esetben adja meg a jegyzék vagy az igazolás nevét és a vonatkozó nyilvántartási vagy igazolási számot:</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Ha a felvételről szóló igazolás vagy tanúsítvány elektronikusan elérhető, kérjük, tüntesse fel:</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(internetcím, a kibocsátó hatóság vagy testület, a dokumentáció pontos hivatkozási adatai):</w:t>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i/>
                <w:iCs/>
                <w:color w:val="222222"/>
                <w:sz w:val="28"/>
                <w:szCs w:val="28"/>
              </w:rP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 </w:t>
            </w:r>
            <w:r w:rsidRPr="00014B94">
              <w:rPr>
                <w:color w:val="222222"/>
                <w:sz w:val="28"/>
                <w:szCs w:val="28"/>
              </w:rPr>
              <w:t>Kérjük, tüntesse fel a referenciákat, amelyeken a felvétel vagy a tanúsítás alapul, és adott esetben a hivatalos jegyzékben elért minősítést</w:t>
            </w:r>
            <w:r w:rsidRPr="00014B94">
              <w:rPr>
                <w:color w:val="222222"/>
                <w:sz w:val="28"/>
                <w:szCs w:val="28"/>
                <w:vertAlign w:val="superscript"/>
              </w:rPr>
              <w:footnoteReference w:id="16"/>
            </w:r>
            <w:r w:rsidRPr="00014B94">
              <w:rPr>
                <w:color w:val="222222"/>
                <w:sz w:val="28"/>
                <w:szCs w:val="28"/>
              </w:rPr>
              <w:t>:</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 </w:t>
            </w:r>
            <w:r w:rsidRPr="00014B94">
              <w:rPr>
                <w:color w:val="222222"/>
                <w:sz w:val="28"/>
                <w:szCs w:val="28"/>
              </w:rP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d) </w:t>
            </w:r>
            <w:r w:rsidRPr="00014B94">
              <w:rPr>
                <w:color w:val="222222"/>
                <w:sz w:val="28"/>
                <w:szCs w:val="28"/>
              </w:rPr>
              <w:t>A felvétel vagy a tanúsítás az összes előírt kiválasztási szempontra kiterjed?</w:t>
            </w:r>
          </w:p>
        </w:tc>
        <w:tc>
          <w:tcPr>
            <w:tcW w:w="4601" w:type="dxa"/>
            <w:tcMar>
              <w:top w:w="30" w:type="dxa"/>
              <w:left w:w="60" w:type="dxa"/>
              <w:bottom w:w="30" w:type="dxa"/>
              <w:right w:w="60" w:type="dxa"/>
            </w:tcMar>
          </w:tcPr>
          <w:p w:rsidR="004D6642" w:rsidRPr="00014B94" w:rsidRDefault="004D6642" w:rsidP="004D6642">
            <w:pPr>
              <w:tabs>
                <w:tab w:val="left" w:pos="2134"/>
              </w:tabs>
              <w:spacing w:after="0" w:line="240" w:lineRule="auto"/>
              <w:rPr>
                <w:color w:val="222222"/>
                <w:sz w:val="28"/>
                <w:szCs w:val="28"/>
              </w:rPr>
            </w:pPr>
            <w:r w:rsidRPr="00014B94">
              <w:rPr>
                <w:i/>
                <w:iCs/>
                <w:color w:val="222222"/>
                <w:sz w:val="28"/>
                <w:szCs w:val="28"/>
              </w:rPr>
              <w:t xml:space="preserve">d) </w:t>
            </w:r>
            <w:r w:rsidRPr="00014B94">
              <w:rPr>
                <w:color w:val="222222"/>
                <w:sz w:val="28"/>
                <w:szCs w:val="28"/>
              </w:rPr>
              <w:t>[ ] Igen                   [ ] Nem</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b/>
                <w:bCs/>
                <w:color w:val="222222"/>
                <w:sz w:val="28"/>
                <w:szCs w:val="28"/>
              </w:rPr>
            </w:pPr>
            <w:r w:rsidRPr="00014B94">
              <w:rPr>
                <w:b/>
                <w:bCs/>
                <w:color w:val="222222"/>
                <w:sz w:val="28"/>
                <w:szCs w:val="28"/>
              </w:rPr>
              <w:t>Ha nem:</w:t>
            </w:r>
          </w:p>
          <w:p w:rsidR="004D6642" w:rsidRPr="00014B94" w:rsidRDefault="004D6642" w:rsidP="004D6642">
            <w:pPr>
              <w:spacing w:after="0" w:line="240" w:lineRule="auto"/>
              <w:rPr>
                <w:b/>
                <w:bCs/>
                <w:color w:val="222222"/>
                <w:sz w:val="28"/>
                <w:szCs w:val="28"/>
              </w:rPr>
            </w:pPr>
          </w:p>
          <w:p w:rsidR="004D6642" w:rsidRPr="00014B94" w:rsidRDefault="004D6642" w:rsidP="004D6642">
            <w:pPr>
              <w:spacing w:after="0" w:line="240" w:lineRule="auto"/>
              <w:rPr>
                <w:b/>
                <w:bCs/>
                <w:color w:val="222222"/>
                <w:sz w:val="28"/>
                <w:szCs w:val="28"/>
              </w:rPr>
            </w:pPr>
            <w:r w:rsidRPr="00014B94">
              <w:rPr>
                <w:b/>
                <w:bCs/>
                <w:color w:val="222222"/>
                <w:sz w:val="28"/>
                <w:szCs w:val="28"/>
              </w:rPr>
              <w:t xml:space="preserve">Ezen kívül kérjük, hogy </w:t>
            </w:r>
            <w:r w:rsidRPr="00014B94">
              <w:rPr>
                <w:b/>
                <w:bCs/>
                <w:i/>
                <w:iCs/>
                <w:color w:val="222222"/>
                <w:sz w:val="28"/>
                <w:szCs w:val="28"/>
              </w:rPr>
              <w:t xml:space="preserve">KIZÁRÓLAG </w:t>
            </w:r>
            <w:r w:rsidRPr="00014B94">
              <w:rPr>
                <w:b/>
                <w:bCs/>
                <w:color w:val="222222"/>
                <w:sz w:val="28"/>
                <w:szCs w:val="28"/>
              </w:rPr>
              <w:t>akkor töltse ki a hiányzó információt a IV. rész A., B., C. vagy D. szakaszában az esettől függően,</w:t>
            </w:r>
          </w:p>
          <w:p w:rsidR="004D6642" w:rsidRPr="00014B94" w:rsidRDefault="004D6642" w:rsidP="004D6642">
            <w:pPr>
              <w:spacing w:after="0" w:line="240" w:lineRule="auto"/>
              <w:rPr>
                <w:b/>
                <w:bCs/>
                <w:i/>
                <w:iCs/>
                <w:color w:val="222222"/>
                <w:sz w:val="28"/>
                <w:szCs w:val="28"/>
              </w:rPr>
            </w:pPr>
          </w:p>
          <w:p w:rsidR="004D6642" w:rsidRPr="00014B94" w:rsidRDefault="004D6642" w:rsidP="004D6642">
            <w:pPr>
              <w:spacing w:after="0" w:line="240" w:lineRule="auto"/>
              <w:rPr>
                <w:b/>
                <w:bCs/>
                <w:i/>
                <w:iCs/>
                <w:color w:val="222222"/>
                <w:sz w:val="28"/>
                <w:szCs w:val="28"/>
              </w:rPr>
            </w:pPr>
            <w:r w:rsidRPr="00014B94">
              <w:rPr>
                <w:b/>
                <w:bCs/>
                <w:i/>
                <w:iCs/>
                <w:color w:val="222222"/>
                <w:sz w:val="28"/>
                <w:szCs w:val="28"/>
              </w:rPr>
              <w:t>ha a vonatkozó hirdetmény vagy közbeszerzési dokumentumok ezt előírják:</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t xml:space="preserve">e) </w:t>
            </w:r>
            <w:r w:rsidRPr="00014B94">
              <w:rPr>
                <w:color w:val="222222"/>
                <w:sz w:val="28"/>
                <w:szCs w:val="28"/>
              </w:rPr>
              <w:t xml:space="preserve">A gazdasági szereplő tud-e </w:t>
            </w:r>
            <w:r w:rsidRPr="00014B94">
              <w:rPr>
                <w:b/>
                <w:bCs/>
                <w:color w:val="222222"/>
                <w:sz w:val="28"/>
                <w:szCs w:val="28"/>
              </w:rPr>
              <w:t xml:space="preserve">igazolást </w:t>
            </w:r>
            <w:r w:rsidRPr="00014B94">
              <w:rPr>
                <w:color w:val="222222"/>
                <w:sz w:val="28"/>
                <w:szCs w:val="28"/>
              </w:rPr>
              <w:t>adni a társadalombiztosítási járulékok és adók megfizetéséről, vagy meg tudja-e adni azt az információt, amely lehetővé teszi az ajánlatkérő szerv vagy a közszolgáltató ajánlatkérő számára, hogy közvetlenül beszerezze azt bármely tagország díjmentesen hozzáférhető nemzeti adatbázisából?</w:t>
            </w:r>
            <w:r w:rsidRPr="00014B94">
              <w:rPr>
                <w:color w:val="222222"/>
                <w:sz w:val="28"/>
                <w:szCs w:val="28"/>
              </w:rPr>
              <w:br/>
            </w:r>
          </w:p>
          <w:p w:rsidR="004D6642" w:rsidRPr="00014B94" w:rsidRDefault="004D6642" w:rsidP="004D6642">
            <w:pPr>
              <w:spacing w:after="0" w:line="240" w:lineRule="auto"/>
              <w:rPr>
                <w:color w:val="222222"/>
                <w:sz w:val="28"/>
                <w:szCs w:val="28"/>
              </w:rPr>
            </w:pPr>
            <w:r w:rsidRPr="00014B94">
              <w:rPr>
                <w:iCs/>
                <w:color w:val="222222"/>
                <w:sz w:val="28"/>
                <w:szCs w:val="28"/>
              </w:rPr>
              <w:t>Ha a vonatkozó információ elektronikusan elérhető, kérjük, adja meg a következő információkat:</w:t>
            </w:r>
          </w:p>
        </w:tc>
        <w:tc>
          <w:tcPr>
            <w:tcW w:w="4601" w:type="dxa"/>
            <w:tcMar>
              <w:top w:w="30" w:type="dxa"/>
              <w:left w:w="60" w:type="dxa"/>
              <w:bottom w:w="30" w:type="dxa"/>
              <w:right w:w="60" w:type="dxa"/>
            </w:tcMar>
          </w:tcPr>
          <w:p w:rsidR="004D6642" w:rsidRPr="00014B94" w:rsidRDefault="004D6642" w:rsidP="004D6642">
            <w:pPr>
              <w:tabs>
                <w:tab w:val="left" w:pos="2164"/>
              </w:tabs>
              <w:spacing w:after="0" w:line="240" w:lineRule="auto"/>
              <w:rPr>
                <w:i/>
                <w:iCs/>
                <w:color w:val="222222"/>
                <w:sz w:val="28"/>
                <w:szCs w:val="28"/>
              </w:rPr>
            </w:pPr>
            <w:r w:rsidRPr="00014B94">
              <w:rPr>
                <w:i/>
                <w:iCs/>
                <w:color w:val="222222"/>
                <w:sz w:val="28"/>
                <w:szCs w:val="28"/>
              </w:rPr>
              <w:t xml:space="preserve">e) </w:t>
            </w:r>
            <w:r w:rsidRPr="00014B94">
              <w:rPr>
                <w:color w:val="222222"/>
                <w:sz w:val="28"/>
                <w:szCs w:val="28"/>
              </w:rPr>
              <w:t>[ ] Igen                   [ ] Nem</w:t>
            </w:r>
            <w:r w:rsidRPr="00014B94">
              <w:rPr>
                <w:i/>
                <w:iCs/>
                <w:color w:val="222222"/>
                <w:sz w:val="28"/>
                <w:szCs w:val="28"/>
              </w:rPr>
              <w:br/>
            </w:r>
            <w:r w:rsidRPr="00014B94">
              <w:rPr>
                <w:i/>
                <w:iCs/>
                <w:color w:val="222222"/>
                <w:sz w:val="28"/>
                <w:szCs w:val="28"/>
              </w:rPr>
              <w:br/>
            </w:r>
            <w:r w:rsidRPr="00014B94">
              <w:rPr>
                <w:i/>
                <w:iCs/>
                <w:color w:val="222222"/>
                <w:sz w:val="28"/>
                <w:szCs w:val="28"/>
              </w:rPr>
              <w:br/>
            </w:r>
            <w:r w:rsidRPr="00014B94">
              <w:rPr>
                <w:i/>
                <w:iCs/>
                <w:color w:val="222222"/>
                <w:sz w:val="28"/>
                <w:szCs w:val="28"/>
              </w:rPr>
              <w:br/>
            </w:r>
            <w:r w:rsidRPr="00014B94">
              <w:rPr>
                <w:i/>
                <w:iCs/>
                <w:color w:val="222222"/>
                <w:sz w:val="28"/>
                <w:szCs w:val="28"/>
              </w:rPr>
              <w:br/>
            </w:r>
          </w:p>
          <w:p w:rsidR="004D6642" w:rsidRPr="00014B94" w:rsidRDefault="004D6642" w:rsidP="004D6642">
            <w:pPr>
              <w:tabs>
                <w:tab w:val="left" w:pos="2164"/>
              </w:tabs>
              <w:spacing w:after="0" w:line="240" w:lineRule="auto"/>
              <w:rPr>
                <w:i/>
                <w:iCs/>
                <w:color w:val="222222"/>
                <w:sz w:val="28"/>
                <w:szCs w:val="28"/>
              </w:rPr>
            </w:pPr>
          </w:p>
          <w:p w:rsidR="004D6642" w:rsidRPr="00014B94" w:rsidRDefault="004D6642" w:rsidP="004D6642">
            <w:pPr>
              <w:tabs>
                <w:tab w:val="left" w:pos="2164"/>
              </w:tabs>
              <w:spacing w:after="0" w:line="240" w:lineRule="auto"/>
              <w:rPr>
                <w:i/>
                <w:iCs/>
                <w:color w:val="222222"/>
                <w:sz w:val="28"/>
                <w:szCs w:val="28"/>
              </w:rPr>
            </w:pPr>
          </w:p>
          <w:p w:rsidR="004D6642" w:rsidRPr="00014B94" w:rsidRDefault="004D6642" w:rsidP="004D6642">
            <w:pPr>
              <w:tabs>
                <w:tab w:val="left" w:pos="2164"/>
              </w:tabs>
              <w:spacing w:after="0" w:line="240" w:lineRule="auto"/>
              <w:rPr>
                <w:i/>
                <w:iCs/>
                <w:color w:val="222222"/>
                <w:sz w:val="28"/>
                <w:szCs w:val="28"/>
              </w:rPr>
            </w:pPr>
          </w:p>
          <w:p w:rsidR="004D6642" w:rsidRPr="00014B94" w:rsidRDefault="004D6642" w:rsidP="004D6642">
            <w:pPr>
              <w:tabs>
                <w:tab w:val="left" w:pos="2164"/>
              </w:tabs>
              <w:spacing w:after="0" w:line="240" w:lineRule="auto"/>
              <w:rPr>
                <w:iCs/>
                <w:color w:val="222222"/>
                <w:sz w:val="28"/>
                <w:szCs w:val="28"/>
              </w:rPr>
            </w:pPr>
            <w:r w:rsidRPr="00014B94">
              <w:rPr>
                <w:iCs/>
                <w:color w:val="222222"/>
                <w:sz w:val="28"/>
                <w:szCs w:val="28"/>
              </w:rPr>
              <w:t>(internetcím, a kibocsátó hatóság vagy testület, a dokumentáció pontos hivatkozási adatai):</w:t>
            </w:r>
          </w:p>
          <w:p w:rsidR="004D6642" w:rsidRPr="00014B94" w:rsidRDefault="004D6642" w:rsidP="004D6642">
            <w:pPr>
              <w:tabs>
                <w:tab w:val="left" w:pos="2164"/>
              </w:tabs>
              <w:spacing w:after="0" w:line="240" w:lineRule="auto"/>
              <w:rPr>
                <w:color w:val="222222"/>
                <w:sz w:val="28"/>
                <w:szCs w:val="28"/>
              </w:rPr>
            </w:pPr>
            <w:r w:rsidRPr="00014B94">
              <w:rPr>
                <w:i/>
                <w:iCs/>
                <w:color w:val="222222"/>
                <w:sz w:val="28"/>
                <w:szCs w:val="28"/>
              </w:rPr>
              <w:br/>
              <w:t>[......][......][......][......]</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Részvétel formája:</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 gazdasági szereplő másokkal együtt vesz részt a közbeszerzési eljárásban?</w:t>
            </w:r>
            <w:r w:rsidRPr="00014B94">
              <w:rPr>
                <w:color w:val="222222"/>
                <w:sz w:val="28"/>
                <w:szCs w:val="28"/>
                <w:vertAlign w:val="superscript"/>
              </w:rPr>
              <w:footnoteReference w:id="17"/>
            </w:r>
          </w:p>
        </w:tc>
        <w:tc>
          <w:tcPr>
            <w:tcW w:w="4601" w:type="dxa"/>
            <w:tcMar>
              <w:top w:w="30" w:type="dxa"/>
              <w:left w:w="60" w:type="dxa"/>
              <w:bottom w:w="30" w:type="dxa"/>
              <w:right w:w="60" w:type="dxa"/>
            </w:tcMar>
            <w:vAlign w:val="center"/>
          </w:tcPr>
          <w:p w:rsidR="004D6642" w:rsidRPr="00014B94" w:rsidRDefault="004D6642" w:rsidP="004D6642">
            <w:pPr>
              <w:tabs>
                <w:tab w:val="left" w:pos="2178"/>
              </w:tabs>
              <w:spacing w:after="0" w:line="240" w:lineRule="auto"/>
              <w:rPr>
                <w:color w:val="222222"/>
                <w:sz w:val="28"/>
                <w:szCs w:val="28"/>
              </w:rPr>
            </w:pPr>
            <w:r w:rsidRPr="00014B94">
              <w:rPr>
                <w:color w:val="222222"/>
                <w:position w:val="10"/>
                <w:sz w:val="28"/>
                <w:szCs w:val="28"/>
              </w:rPr>
              <w:t>[ ] Igen                        [ ] Nem</w:t>
            </w:r>
          </w:p>
        </w:tc>
      </w:tr>
      <w:tr w:rsidR="004D6642" w:rsidRPr="00014B94" w:rsidTr="004F0CA2">
        <w:trPr>
          <w:tblCellSpacing w:w="0" w:type="dxa"/>
        </w:trPr>
        <w:tc>
          <w:tcPr>
            <w:tcW w:w="9202" w:type="dxa"/>
            <w:gridSpan w:val="2"/>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rPr>
              <w:t>Ha igen</w:t>
            </w:r>
            <w:r w:rsidRPr="00014B94">
              <w:rPr>
                <w:iCs/>
                <w:color w:val="222222"/>
                <w:sz w:val="28"/>
                <w:szCs w:val="28"/>
              </w:rPr>
              <w:t>, kérjük, biztosítsa, hogy a többi érintett külön egységes európai közbeszerzési dokumentum formanyomtatványt nyújtson be.</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Kérjük, adja meg a gazdasági szereplő csoportban betöltött szerepét (vezető, specifikus feladatokért felelős, ...):</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a)</w:t>
            </w:r>
            <w:r w:rsidRPr="00014B94">
              <w:rPr>
                <w:color w:val="222222"/>
                <w:sz w:val="28"/>
                <w:szCs w:val="28"/>
              </w:rPr>
              <w:t>: [......]</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lastRenderedPageBreak/>
              <w:t xml:space="preserve">b) </w:t>
            </w:r>
            <w:r w:rsidRPr="00014B94">
              <w:rPr>
                <w:color w:val="222222"/>
                <w:sz w:val="28"/>
                <w:szCs w:val="28"/>
              </w:rPr>
              <w:t>Kérjük, adja meg, mely gazdasági szereplők a közbeszerzési eljárásban együtt részt vevő csoport tagjai:</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b)</w:t>
            </w:r>
            <w:r w:rsidRPr="00014B94">
              <w:rPr>
                <w:color w:val="222222"/>
                <w:sz w:val="28"/>
                <w:szCs w:val="28"/>
              </w:rPr>
              <w:t>: [......]</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 </w:t>
            </w:r>
            <w:r w:rsidRPr="00014B94">
              <w:rPr>
                <w:color w:val="222222"/>
                <w:sz w:val="28"/>
                <w:szCs w:val="28"/>
              </w:rPr>
              <w:t>Adott esetben a részt vevő csoport neve:</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c)</w:t>
            </w:r>
            <w:r w:rsidRPr="00014B94">
              <w:rPr>
                <w:color w:val="222222"/>
                <w:sz w:val="28"/>
                <w:szCs w:val="28"/>
              </w:rPr>
              <w:t>: [......]</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Részek</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Adott esetben annak a résznek (azoknak a részeknek) a feltüntetése, amelyekre a gazdasági szereplő pályázni kíván:</w:t>
            </w:r>
          </w:p>
        </w:tc>
        <w:tc>
          <w:tcPr>
            <w:tcW w:w="4601"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w:t>
            </w:r>
          </w:p>
        </w:tc>
      </w:tr>
    </w:tbl>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B: A GAZDASÁGI SZEREPLŐ KÉPVISELŐIRE VONATKOZÓ INFORMÁCIÓK</w:t>
      </w:r>
    </w:p>
    <w:p w:rsidR="004D6642" w:rsidRPr="00666C47"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i/>
                <w:iCs/>
                <w:color w:val="222222"/>
                <w:sz w:val="28"/>
                <w:szCs w:val="28"/>
              </w:rPr>
              <w:t>Adott esetben adja meg azon személyek nevét és címét, akik a jelen közbeszerzési eljárásban jogosultak képviselni a gazdasági szereplőt:</w:t>
            </w:r>
          </w:p>
        </w:tc>
      </w:tr>
    </w:tbl>
    <w:p w:rsidR="004D6642" w:rsidRPr="00014B94"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68"/>
        <w:gridCol w:w="4634"/>
      </w:tblGrid>
      <w:tr w:rsidR="004D6642" w:rsidRPr="00014B94" w:rsidTr="004F0CA2">
        <w:trPr>
          <w:tblCellSpacing w:w="0" w:type="dxa"/>
        </w:trPr>
        <w:tc>
          <w:tcPr>
            <w:tcW w:w="4568"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Képviselet, ha van:</w:t>
            </w:r>
          </w:p>
        </w:tc>
        <w:tc>
          <w:tcPr>
            <w:tcW w:w="4634"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568"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Teljes név;</w:t>
            </w:r>
            <w:r w:rsidRPr="00014B94">
              <w:rPr>
                <w:color w:val="222222"/>
                <w:sz w:val="28"/>
                <w:szCs w:val="28"/>
              </w:rPr>
              <w:br/>
              <w:t>a születési idő és hely, ha szükséges:</w:t>
            </w:r>
          </w:p>
        </w:tc>
        <w:tc>
          <w:tcPr>
            <w:tcW w:w="4634"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 </w:t>
            </w:r>
            <w:r w:rsidRPr="00014B94">
              <w:rPr>
                <w:color w:val="222222"/>
                <w:sz w:val="28"/>
                <w:szCs w:val="28"/>
              </w:rPr>
              <w:br/>
              <w:t>[......]</w:t>
            </w:r>
          </w:p>
        </w:tc>
      </w:tr>
      <w:tr w:rsidR="004D6642" w:rsidRPr="00014B94" w:rsidTr="004F0CA2">
        <w:trPr>
          <w:tblCellSpacing w:w="0" w:type="dxa"/>
        </w:trPr>
        <w:tc>
          <w:tcPr>
            <w:tcW w:w="4568"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Beosztás/milyen minőségben jár el:</w:t>
            </w:r>
          </w:p>
        </w:tc>
        <w:tc>
          <w:tcPr>
            <w:tcW w:w="4634"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568"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Postai cím:</w:t>
            </w:r>
          </w:p>
        </w:tc>
        <w:tc>
          <w:tcPr>
            <w:tcW w:w="4634"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568"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Telefon:</w:t>
            </w:r>
          </w:p>
        </w:tc>
        <w:tc>
          <w:tcPr>
            <w:tcW w:w="4634"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568"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E-mail cím:</w:t>
            </w:r>
          </w:p>
        </w:tc>
        <w:tc>
          <w:tcPr>
            <w:tcW w:w="4634"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568"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Amennyiben szükséges, részletezze a képviseletre vonatkozó információkat (a képviselet formája, köre, célja stb.):</w:t>
            </w:r>
          </w:p>
        </w:tc>
        <w:tc>
          <w:tcPr>
            <w:tcW w:w="4634"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bl>
    <w:p w:rsidR="004D6642" w:rsidRPr="00014B94" w:rsidRDefault="004D6642" w:rsidP="004D6642">
      <w:pPr>
        <w:spacing w:after="0" w:line="240" w:lineRule="auto"/>
        <w:rPr>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C: MÁS SZERVEZETEK KAPACITÁSAINAK IGÉNYBEVÉTELÉRE VONATKOZÓ INFORMÁCIÓK</w:t>
      </w:r>
    </w:p>
    <w:p w:rsidR="004D6642" w:rsidRPr="00014B94"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67"/>
        <w:gridCol w:w="4635"/>
      </w:tblGrid>
      <w:tr w:rsidR="004D6642" w:rsidRPr="00014B94" w:rsidTr="004F0CA2">
        <w:trPr>
          <w:tblCellSpacing w:w="0" w:type="dxa"/>
        </w:trPr>
        <w:tc>
          <w:tcPr>
            <w:tcW w:w="4567"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Igénybevétel:</w:t>
            </w:r>
          </w:p>
        </w:tc>
        <w:tc>
          <w:tcPr>
            <w:tcW w:w="4635"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567"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Az alábbi IV. részben feltüntetett kiválasztási kritériumoknak és (adott esetben) az alábbi V. részben feltüntetett kritériumoknak és szabályoknak való megfelelés során a gazdasági szereplő igénybe veszi-e </w:t>
            </w:r>
            <w:r w:rsidRPr="00014B94">
              <w:rPr>
                <w:color w:val="222222"/>
                <w:sz w:val="28"/>
                <w:szCs w:val="28"/>
              </w:rPr>
              <w:lastRenderedPageBreak/>
              <w:t>más szervezetek kapacitásait?</w:t>
            </w:r>
          </w:p>
        </w:tc>
        <w:tc>
          <w:tcPr>
            <w:tcW w:w="4635" w:type="dxa"/>
            <w:tcMar>
              <w:top w:w="30" w:type="dxa"/>
              <w:left w:w="60" w:type="dxa"/>
              <w:bottom w:w="30" w:type="dxa"/>
              <w:right w:w="60" w:type="dxa"/>
            </w:tcMar>
          </w:tcPr>
          <w:p w:rsidR="004D6642" w:rsidRPr="00014B94" w:rsidRDefault="004D6642" w:rsidP="004D6642">
            <w:pPr>
              <w:tabs>
                <w:tab w:val="left" w:pos="2237"/>
              </w:tabs>
              <w:spacing w:after="0" w:line="240" w:lineRule="auto"/>
              <w:rPr>
                <w:color w:val="222222"/>
                <w:sz w:val="28"/>
                <w:szCs w:val="28"/>
              </w:rPr>
            </w:pPr>
            <w:r w:rsidRPr="00014B94">
              <w:rPr>
                <w:color w:val="222222"/>
                <w:sz w:val="28"/>
                <w:szCs w:val="28"/>
              </w:rPr>
              <w:lastRenderedPageBreak/>
              <w:t>[ ]Igen                          [ ]Nem</w:t>
            </w:r>
          </w:p>
        </w:tc>
      </w:tr>
    </w:tbl>
    <w:p w:rsidR="004D6642" w:rsidRPr="00014B94"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iCs/>
                <w:color w:val="222222"/>
                <w:sz w:val="28"/>
                <w:szCs w:val="28"/>
              </w:rPr>
            </w:pPr>
            <w:r w:rsidRPr="00014B94">
              <w:rPr>
                <w:b/>
                <w:bCs/>
                <w:iCs/>
                <w:color w:val="222222"/>
                <w:sz w:val="28"/>
                <w:szCs w:val="28"/>
              </w:rPr>
              <w:t>Amennyiben igen</w:t>
            </w:r>
            <w:r w:rsidRPr="00014B94">
              <w:rPr>
                <w:iCs/>
                <w:color w:val="222222"/>
                <w:sz w:val="28"/>
                <w:szCs w:val="28"/>
              </w:rPr>
              <w:t xml:space="preserve">, </w:t>
            </w:r>
            <w:r w:rsidRPr="00014B94">
              <w:rPr>
                <w:b/>
                <w:bCs/>
                <w:iCs/>
                <w:color w:val="222222"/>
                <w:sz w:val="28"/>
                <w:szCs w:val="28"/>
              </w:rPr>
              <w:t xml:space="preserve">minden </w:t>
            </w:r>
            <w:r w:rsidRPr="00014B94">
              <w:rPr>
                <w:iCs/>
                <w:color w:val="222222"/>
                <w:sz w:val="28"/>
                <w:szCs w:val="28"/>
              </w:rPr>
              <w:t xml:space="preserve">egyes érintett szervezetre vonatkozóan külön egységes európai közbeszerzési dokumentumban adja meg az </w:t>
            </w:r>
            <w:r w:rsidRPr="00014B94">
              <w:rPr>
                <w:b/>
                <w:bCs/>
                <w:iCs/>
                <w:color w:val="222222"/>
                <w:sz w:val="28"/>
                <w:szCs w:val="28"/>
              </w:rPr>
              <w:t xml:space="preserve">e rész A. és B. szakaszában, valamint a III. részben </w:t>
            </w:r>
            <w:r w:rsidRPr="00014B94">
              <w:rPr>
                <w:iCs/>
                <w:color w:val="222222"/>
                <w:sz w:val="28"/>
                <w:szCs w:val="28"/>
              </w:rPr>
              <w:t>meghatározott információkat, megfelelően kitöltve és az érintett szervezetek által aláírva.</w:t>
            </w:r>
          </w:p>
          <w:p w:rsidR="004D6642" w:rsidRPr="00014B94" w:rsidRDefault="004D6642" w:rsidP="004D6642">
            <w:pPr>
              <w:spacing w:after="0" w:line="240" w:lineRule="auto"/>
              <w:jc w:val="both"/>
              <w:rPr>
                <w:iCs/>
                <w:color w:val="222222"/>
                <w:sz w:val="28"/>
                <w:szCs w:val="28"/>
              </w:rPr>
            </w:pPr>
            <w:r w:rsidRPr="00014B94">
              <w:rPr>
                <w:iCs/>
                <w:color w:val="222222"/>
                <w:sz w:val="28"/>
                <w:szCs w:val="28"/>
              </w:rPr>
              <w:t>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w:t>
            </w:r>
          </w:p>
          <w:p w:rsidR="004D6642" w:rsidRPr="00014B94" w:rsidRDefault="004D6642" w:rsidP="004D6642">
            <w:pPr>
              <w:spacing w:after="0" w:line="240" w:lineRule="auto"/>
              <w:jc w:val="both"/>
              <w:rPr>
                <w:color w:val="222222"/>
                <w:sz w:val="28"/>
                <w:szCs w:val="28"/>
              </w:rPr>
            </w:pPr>
            <w:r w:rsidRPr="00014B94">
              <w:rPr>
                <w:iCs/>
                <w:color w:val="222222"/>
                <w:sz w:val="28"/>
                <w:szCs w:val="28"/>
              </w:rPr>
              <w:t>Amennyiben a gazdasági szereplő által igénybe vett meghatározott kapacitások tekintetében ez releváns, minden egyes szervezetre vonatkozóan adja meg a IV. és az V. részben meghatározott információkat is</w:t>
            </w:r>
            <w:r w:rsidRPr="00014B94">
              <w:rPr>
                <w:iCs/>
                <w:color w:val="222222"/>
                <w:sz w:val="28"/>
                <w:szCs w:val="28"/>
                <w:vertAlign w:val="superscript"/>
              </w:rPr>
              <w:footnoteReference w:id="18"/>
            </w:r>
            <w:r w:rsidRPr="00014B94">
              <w:rPr>
                <w:iCs/>
                <w:color w:val="222222"/>
                <w:sz w:val="28"/>
                <w:szCs w:val="28"/>
              </w:rPr>
              <w:t>.</w:t>
            </w:r>
          </w:p>
        </w:tc>
      </w:tr>
    </w:tbl>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jc w:val="center"/>
        <w:outlineLvl w:val="4"/>
        <w:rPr>
          <w:bCs/>
          <w:iCs/>
          <w:color w:val="222222"/>
          <w:sz w:val="28"/>
          <w:szCs w:val="28"/>
          <w:u w:val="single"/>
        </w:rPr>
      </w:pPr>
      <w:r w:rsidRPr="00014B94">
        <w:rPr>
          <w:bCs/>
          <w:iCs/>
          <w:color w:val="222222"/>
          <w:sz w:val="28"/>
          <w:szCs w:val="28"/>
        </w:rPr>
        <w:t xml:space="preserve">D: Információk azokról az alvállalkozókról, akiknek kapacitásait a gazdasági szereplő </w:t>
      </w:r>
      <w:r w:rsidRPr="00014B94">
        <w:rPr>
          <w:bCs/>
          <w:iCs/>
          <w:color w:val="222222"/>
          <w:sz w:val="28"/>
          <w:szCs w:val="28"/>
          <w:u w:val="single"/>
        </w:rPr>
        <w:t>nem veszi igénybe</w:t>
      </w:r>
    </w:p>
    <w:p w:rsidR="004D6642" w:rsidRPr="00014B94"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color w:val="222222"/>
                <w:sz w:val="28"/>
                <w:szCs w:val="28"/>
              </w:rPr>
              <w:t>(Ezt a szakaszt csak akkor kell kitölteni, ha az ajánlatkérő szerv vagy a közszolgáltató ajánlatkérő kifejezetten előírja ezt az információt.)</w:t>
            </w:r>
          </w:p>
        </w:tc>
      </w:tr>
    </w:tbl>
    <w:p w:rsidR="004D6642" w:rsidRPr="00014B94" w:rsidRDefault="004D6642" w:rsidP="004D6642">
      <w:pPr>
        <w:keepNext/>
        <w:spacing w:after="0" w:line="240" w:lineRule="auto"/>
        <w:outlineLvl w:val="3"/>
        <w:rPr>
          <w:b/>
          <w:b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63"/>
        <w:gridCol w:w="4639"/>
      </w:tblGrid>
      <w:tr w:rsidR="004D6642" w:rsidRPr="00014B94" w:rsidTr="004F0CA2">
        <w:trPr>
          <w:tblCellSpacing w:w="0" w:type="dxa"/>
        </w:trPr>
        <w:tc>
          <w:tcPr>
            <w:tcW w:w="456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Alvállalkozás:</w:t>
            </w:r>
          </w:p>
        </w:tc>
        <w:tc>
          <w:tcPr>
            <w:tcW w:w="463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56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Szándékozik-e a gazdasági szereplő a szerződés bármely részét alvállalkozásba adni harmadik félnek?</w:t>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tc>
        <w:tc>
          <w:tcPr>
            <w:tcW w:w="463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]Igen                          [ ]Nem</w:t>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 xml:space="preserve">Ha </w:t>
            </w:r>
            <w:r w:rsidRPr="00014B94">
              <w:rPr>
                <w:b/>
                <w:bCs/>
                <w:color w:val="222222"/>
                <w:sz w:val="28"/>
                <w:szCs w:val="28"/>
              </w:rPr>
              <w:t>igen, és amennyiben ismert</w:t>
            </w:r>
            <w:r w:rsidRPr="00014B94">
              <w:rPr>
                <w:color w:val="222222"/>
                <w:sz w:val="28"/>
                <w:szCs w:val="28"/>
              </w:rPr>
              <w:t>, kérjük, sorolja fel a javasolt alvállalkozókat:</w:t>
            </w:r>
          </w:p>
          <w:p w:rsidR="004D6642" w:rsidRPr="00014B94" w:rsidRDefault="004D6642" w:rsidP="004D6642">
            <w:pPr>
              <w:spacing w:after="0" w:line="240" w:lineRule="auto"/>
              <w:rPr>
                <w:color w:val="222222"/>
                <w:sz w:val="28"/>
                <w:szCs w:val="28"/>
              </w:rPr>
            </w:pPr>
            <w:r w:rsidRPr="00014B94">
              <w:rPr>
                <w:color w:val="222222"/>
                <w:sz w:val="28"/>
                <w:szCs w:val="28"/>
              </w:rPr>
              <w:t>[...]</w:t>
            </w:r>
          </w:p>
        </w:tc>
      </w:tr>
    </w:tbl>
    <w:p w:rsidR="004D6642" w:rsidRPr="00014B94" w:rsidRDefault="004D6642" w:rsidP="004D6642">
      <w:pPr>
        <w:keepNext/>
        <w:spacing w:after="0" w:line="240" w:lineRule="auto"/>
        <w:outlineLvl w:val="3"/>
        <w:rPr>
          <w:b/>
          <w:b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u w:val="single"/>
              </w:rPr>
              <w:t xml:space="preserve">Ha az ajánlatkérő szerv vagy a közszolgáltató ajánlatkérő kifejezetten kéri ezt az információt </w:t>
            </w:r>
            <w:r w:rsidRPr="00014B94">
              <w:rPr>
                <w:b/>
                <w:bCs/>
                <w:iCs/>
                <w:color w:val="222222"/>
                <w:sz w:val="28"/>
                <w:szCs w:val="28"/>
              </w:rPr>
              <w:t xml:space="preserve">az e szakaszban lévő információn kívül, akkor </w:t>
            </w:r>
            <w:r w:rsidRPr="00014B94">
              <w:rPr>
                <w:b/>
                <w:bCs/>
                <w:iCs/>
                <w:color w:val="222222"/>
                <w:sz w:val="28"/>
                <w:szCs w:val="28"/>
                <w:u w:val="single"/>
              </w:rPr>
              <w:t xml:space="preserve">kérjük, adja meg az e rész A. és B. szakaszában és a III. részben előírt információt mindegyik érintett alvállalkozóra (alvállalkozói </w:t>
            </w:r>
            <w:r w:rsidRPr="00014B94">
              <w:rPr>
                <w:b/>
                <w:bCs/>
                <w:iCs/>
                <w:color w:val="222222"/>
                <w:sz w:val="28"/>
                <w:szCs w:val="28"/>
                <w:u w:val="single"/>
              </w:rPr>
              <w:lastRenderedPageBreak/>
              <w:t>kategóriára) nézve.</w:t>
            </w:r>
          </w:p>
        </w:tc>
      </w:tr>
    </w:tbl>
    <w:p w:rsidR="004D6642" w:rsidRPr="00666C47" w:rsidRDefault="004D6642" w:rsidP="004D6642">
      <w:pPr>
        <w:spacing w:after="0" w:line="240" w:lineRule="auto"/>
        <w:rPr>
          <w:sz w:val="28"/>
          <w:szCs w:val="28"/>
        </w:rPr>
      </w:pPr>
    </w:p>
    <w:p w:rsidR="004D6642" w:rsidRPr="00014B94" w:rsidRDefault="004D6642" w:rsidP="004D6642">
      <w:pPr>
        <w:keepNext/>
        <w:spacing w:after="0" w:line="240" w:lineRule="auto"/>
        <w:outlineLvl w:val="3"/>
        <w:rPr>
          <w:b/>
          <w:bCs/>
          <w:color w:val="222222"/>
          <w:sz w:val="28"/>
          <w:szCs w:val="28"/>
        </w:rPr>
      </w:pPr>
    </w:p>
    <w:p w:rsidR="004D6642" w:rsidRPr="00014B94" w:rsidRDefault="004D6642" w:rsidP="004D6642">
      <w:pPr>
        <w:keepNext/>
        <w:spacing w:after="0" w:line="240" w:lineRule="auto"/>
        <w:outlineLvl w:val="3"/>
        <w:rPr>
          <w:b/>
          <w:bCs/>
          <w:color w:val="222222"/>
          <w:sz w:val="28"/>
          <w:szCs w:val="28"/>
        </w:rPr>
      </w:pPr>
    </w:p>
    <w:p w:rsidR="004D6642" w:rsidRPr="00014B94" w:rsidRDefault="004D6642" w:rsidP="004D6642">
      <w:pPr>
        <w:keepNext/>
        <w:spacing w:after="0" w:line="240" w:lineRule="auto"/>
        <w:outlineLvl w:val="3"/>
        <w:rPr>
          <w:b/>
          <w:bCs/>
          <w:color w:val="222222"/>
          <w:sz w:val="28"/>
          <w:szCs w:val="28"/>
        </w:rPr>
      </w:pPr>
    </w:p>
    <w:p w:rsidR="004D6642" w:rsidRPr="00014B94" w:rsidRDefault="004D6642" w:rsidP="004D6642">
      <w:pPr>
        <w:keepNext/>
        <w:spacing w:after="0" w:line="240" w:lineRule="auto"/>
        <w:outlineLvl w:val="3"/>
        <w:rPr>
          <w:b/>
          <w:bCs/>
          <w:color w:val="222222"/>
          <w:sz w:val="28"/>
          <w:szCs w:val="28"/>
        </w:rPr>
      </w:pPr>
    </w:p>
    <w:p w:rsidR="004D6642" w:rsidRPr="00014B94" w:rsidRDefault="004D6642" w:rsidP="004D6642">
      <w:pPr>
        <w:spacing w:line="276" w:lineRule="auto"/>
        <w:jc w:val="center"/>
        <w:rPr>
          <w:b/>
          <w:bCs/>
          <w:color w:val="222222"/>
          <w:sz w:val="28"/>
          <w:szCs w:val="28"/>
        </w:rPr>
      </w:pPr>
      <w:r w:rsidRPr="00014B94">
        <w:rPr>
          <w:color w:val="222222"/>
          <w:sz w:val="28"/>
          <w:szCs w:val="28"/>
        </w:rPr>
        <w:br w:type="page"/>
      </w:r>
      <w:r w:rsidRPr="00014B94">
        <w:rPr>
          <w:b/>
          <w:bCs/>
          <w:color w:val="222222"/>
          <w:sz w:val="28"/>
          <w:szCs w:val="28"/>
        </w:rPr>
        <w:lastRenderedPageBreak/>
        <w:t>III. rész: Kizárási okok</w:t>
      </w: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A: BÜNTETŐELJÁRÁSBAN HOZOTT ÍTÉLETEKKEL KAPCSOLATOS OKOK</w:t>
      </w:r>
    </w:p>
    <w:p w:rsidR="004D6642" w:rsidRPr="00014B94" w:rsidRDefault="004D6642" w:rsidP="004D6642">
      <w:pPr>
        <w:spacing w:after="0" w:line="240" w:lineRule="auto"/>
        <w:rPr>
          <w:sz w:val="28"/>
          <w:szCs w:val="28"/>
        </w:rPr>
      </w:pPr>
    </w:p>
    <w:tbl>
      <w:tblPr>
        <w:tblW w:w="5000" w:type="pct"/>
        <w:tblCellSpacing w:w="0" w:type="dxa"/>
        <w:tblCellMar>
          <w:left w:w="0" w:type="dxa"/>
          <w:right w:w="0" w:type="dxa"/>
        </w:tblCellMar>
        <w:tblLook w:val="00A0" w:firstRow="1" w:lastRow="0" w:firstColumn="1" w:lastColumn="0" w:noHBand="0" w:noVBand="0"/>
      </w:tblPr>
      <w:tblGrid>
        <w:gridCol w:w="919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iCs/>
                <w:color w:val="222222"/>
                <w:sz w:val="28"/>
                <w:szCs w:val="28"/>
              </w:rPr>
            </w:pPr>
            <w:r w:rsidRPr="00014B94">
              <w:rPr>
                <w:iCs/>
                <w:color w:val="222222"/>
                <w:sz w:val="28"/>
                <w:szCs w:val="28"/>
              </w:rPr>
              <w:t>A 2014/24/EU irányelv 57. cikkének (1) bekezdése a következő kizárási okokat határozza meg:</w:t>
            </w:r>
          </w:p>
          <w:p w:rsidR="004D6642" w:rsidRPr="00014B94" w:rsidRDefault="004D6642" w:rsidP="004F0CA2">
            <w:pPr>
              <w:numPr>
                <w:ilvl w:val="0"/>
                <w:numId w:val="23"/>
              </w:numPr>
              <w:spacing w:after="0" w:line="240" w:lineRule="auto"/>
              <w:jc w:val="both"/>
              <w:rPr>
                <w:color w:val="222222"/>
                <w:sz w:val="28"/>
                <w:szCs w:val="28"/>
              </w:rPr>
            </w:pPr>
            <w:r w:rsidRPr="00014B94">
              <w:rPr>
                <w:bCs/>
                <w:iCs/>
                <w:color w:val="222222"/>
                <w:sz w:val="28"/>
                <w:szCs w:val="28"/>
              </w:rPr>
              <w:t xml:space="preserve">Bűnszervezetben </w:t>
            </w:r>
            <w:r w:rsidRPr="00014B94">
              <w:rPr>
                <w:iCs/>
                <w:color w:val="222222"/>
                <w:sz w:val="28"/>
                <w:szCs w:val="28"/>
              </w:rPr>
              <w:t>való részvétel</w:t>
            </w:r>
            <w:r w:rsidRPr="00014B94">
              <w:rPr>
                <w:iCs/>
                <w:color w:val="222222"/>
                <w:sz w:val="28"/>
                <w:szCs w:val="28"/>
                <w:vertAlign w:val="superscript"/>
              </w:rPr>
              <w:footnoteReference w:id="19"/>
            </w:r>
            <w:r w:rsidRPr="00014B94">
              <w:rPr>
                <w:iCs/>
                <w:color w:val="222222"/>
                <w:sz w:val="28"/>
                <w:szCs w:val="28"/>
              </w:rPr>
              <w:t>;</w:t>
            </w:r>
          </w:p>
          <w:p w:rsidR="004D6642" w:rsidRPr="00014B94" w:rsidRDefault="004D6642" w:rsidP="004F0CA2">
            <w:pPr>
              <w:numPr>
                <w:ilvl w:val="0"/>
                <w:numId w:val="23"/>
              </w:numPr>
              <w:spacing w:after="0" w:line="240" w:lineRule="auto"/>
              <w:jc w:val="both"/>
              <w:rPr>
                <w:color w:val="222222"/>
                <w:sz w:val="28"/>
                <w:szCs w:val="28"/>
              </w:rPr>
            </w:pPr>
            <w:r w:rsidRPr="00014B94">
              <w:rPr>
                <w:bCs/>
                <w:iCs/>
                <w:color w:val="222222"/>
                <w:sz w:val="28"/>
                <w:szCs w:val="28"/>
              </w:rPr>
              <w:t>Korrupció</w:t>
            </w:r>
            <w:r w:rsidRPr="00014B94">
              <w:rPr>
                <w:bCs/>
                <w:iCs/>
                <w:color w:val="222222"/>
                <w:sz w:val="28"/>
                <w:szCs w:val="28"/>
                <w:vertAlign w:val="superscript"/>
              </w:rPr>
              <w:footnoteReference w:id="20"/>
            </w:r>
            <w:r w:rsidRPr="00014B94">
              <w:rPr>
                <w:bCs/>
                <w:iCs/>
                <w:color w:val="222222"/>
                <w:sz w:val="28"/>
                <w:szCs w:val="28"/>
              </w:rPr>
              <w:t>;</w:t>
            </w:r>
          </w:p>
          <w:p w:rsidR="004D6642" w:rsidRPr="00014B94" w:rsidRDefault="004D6642" w:rsidP="004F0CA2">
            <w:pPr>
              <w:numPr>
                <w:ilvl w:val="0"/>
                <w:numId w:val="23"/>
              </w:numPr>
              <w:spacing w:after="0" w:line="240" w:lineRule="auto"/>
              <w:jc w:val="both"/>
              <w:rPr>
                <w:color w:val="222222"/>
                <w:sz w:val="28"/>
                <w:szCs w:val="28"/>
              </w:rPr>
            </w:pPr>
            <w:r w:rsidRPr="00014B94">
              <w:rPr>
                <w:bCs/>
                <w:iCs/>
                <w:color w:val="222222"/>
                <w:sz w:val="28"/>
                <w:szCs w:val="28"/>
              </w:rPr>
              <w:t>Csalás</w:t>
            </w:r>
            <w:r w:rsidRPr="00014B94">
              <w:rPr>
                <w:bCs/>
                <w:iCs/>
                <w:color w:val="222222"/>
                <w:sz w:val="28"/>
                <w:szCs w:val="28"/>
                <w:vertAlign w:val="superscript"/>
              </w:rPr>
              <w:footnoteReference w:id="21"/>
            </w:r>
            <w:r w:rsidRPr="00014B94">
              <w:rPr>
                <w:bCs/>
                <w:iCs/>
                <w:color w:val="222222"/>
                <w:sz w:val="28"/>
                <w:szCs w:val="28"/>
              </w:rPr>
              <w:t>;</w:t>
            </w:r>
          </w:p>
          <w:p w:rsidR="004D6642" w:rsidRPr="00014B94" w:rsidRDefault="004D6642" w:rsidP="004F0CA2">
            <w:pPr>
              <w:numPr>
                <w:ilvl w:val="0"/>
                <w:numId w:val="23"/>
              </w:numPr>
              <w:spacing w:after="0" w:line="240" w:lineRule="auto"/>
              <w:jc w:val="both"/>
              <w:rPr>
                <w:color w:val="222222"/>
                <w:sz w:val="28"/>
                <w:szCs w:val="28"/>
              </w:rPr>
            </w:pPr>
            <w:r w:rsidRPr="00014B94">
              <w:rPr>
                <w:bCs/>
                <w:iCs/>
                <w:color w:val="222222"/>
                <w:sz w:val="28"/>
                <w:szCs w:val="28"/>
              </w:rPr>
              <w:t>Terrorista bűncselekmény vagy terrorista csoporthoz kapcsolódó bűncselekmény</w:t>
            </w:r>
            <w:r w:rsidRPr="00014B94">
              <w:rPr>
                <w:bCs/>
                <w:iCs/>
                <w:color w:val="222222"/>
                <w:sz w:val="28"/>
                <w:szCs w:val="28"/>
                <w:vertAlign w:val="superscript"/>
              </w:rPr>
              <w:footnoteReference w:id="22"/>
            </w:r>
            <w:r w:rsidRPr="00014B94">
              <w:rPr>
                <w:bCs/>
                <w:iCs/>
                <w:color w:val="222222"/>
                <w:sz w:val="28"/>
                <w:szCs w:val="28"/>
              </w:rPr>
              <w:t>;</w:t>
            </w:r>
          </w:p>
          <w:p w:rsidR="004D6642" w:rsidRPr="00014B94" w:rsidRDefault="004D6642" w:rsidP="004F0CA2">
            <w:pPr>
              <w:numPr>
                <w:ilvl w:val="0"/>
                <w:numId w:val="23"/>
              </w:numPr>
              <w:spacing w:after="0" w:line="240" w:lineRule="auto"/>
              <w:jc w:val="both"/>
              <w:rPr>
                <w:color w:val="222222"/>
                <w:sz w:val="28"/>
                <w:szCs w:val="28"/>
              </w:rPr>
            </w:pPr>
            <w:r w:rsidRPr="00014B94">
              <w:rPr>
                <w:bCs/>
                <w:iCs/>
                <w:color w:val="222222"/>
                <w:sz w:val="28"/>
                <w:szCs w:val="28"/>
              </w:rPr>
              <w:t>Pénzmosás vagy terrorizmus finanszírozása</w:t>
            </w:r>
            <w:r w:rsidRPr="00014B94">
              <w:rPr>
                <w:bCs/>
                <w:iCs/>
                <w:color w:val="222222"/>
                <w:sz w:val="28"/>
                <w:szCs w:val="28"/>
                <w:vertAlign w:val="superscript"/>
              </w:rPr>
              <w:footnoteReference w:id="23"/>
            </w:r>
            <w:r w:rsidRPr="00014B94">
              <w:rPr>
                <w:bCs/>
                <w:iCs/>
                <w:color w:val="222222"/>
                <w:sz w:val="28"/>
                <w:szCs w:val="28"/>
              </w:rPr>
              <w:t>;</w:t>
            </w:r>
          </w:p>
          <w:p w:rsidR="004D6642" w:rsidRPr="00014B94" w:rsidRDefault="004D6642" w:rsidP="004F0CA2">
            <w:pPr>
              <w:numPr>
                <w:ilvl w:val="0"/>
                <w:numId w:val="23"/>
              </w:numPr>
              <w:spacing w:after="0" w:line="240" w:lineRule="auto"/>
              <w:jc w:val="both"/>
              <w:rPr>
                <w:color w:val="222222"/>
                <w:sz w:val="28"/>
                <w:szCs w:val="28"/>
              </w:rPr>
            </w:pPr>
            <w:r w:rsidRPr="00014B94">
              <w:rPr>
                <w:bCs/>
                <w:iCs/>
                <w:color w:val="222222"/>
                <w:sz w:val="28"/>
                <w:szCs w:val="28"/>
              </w:rPr>
              <w:t xml:space="preserve">Gyermekmunka és az emberkereskedelem </w:t>
            </w:r>
            <w:r w:rsidRPr="00014B94">
              <w:rPr>
                <w:iCs/>
                <w:color w:val="222222"/>
                <w:sz w:val="28"/>
                <w:szCs w:val="28"/>
              </w:rPr>
              <w:t>más formái</w:t>
            </w:r>
            <w:r w:rsidRPr="00014B94">
              <w:rPr>
                <w:iCs/>
                <w:color w:val="222222"/>
                <w:sz w:val="28"/>
                <w:szCs w:val="28"/>
                <w:vertAlign w:val="superscript"/>
              </w:rPr>
              <w:footnoteReference w:id="24"/>
            </w:r>
          </w:p>
        </w:tc>
      </w:tr>
    </w:tbl>
    <w:p w:rsidR="004D6642" w:rsidRPr="00014B94"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60"/>
        <w:gridCol w:w="4742"/>
      </w:tblGrid>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Az irányelv 57. cikke (1) bekezdésében foglalt okokat végrehajtó nemzeti rendelkezések szerinti büntetőeljárásban hozott ítéletekkel kapcsolatos okok:</w:t>
            </w:r>
          </w:p>
        </w:tc>
        <w:tc>
          <w:tcPr>
            <w:tcW w:w="474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 xml:space="preserve">Jogerősen elítélték-e a gazdasági szereplőt </w:t>
            </w:r>
            <w:r w:rsidRPr="00014B94">
              <w:rPr>
                <w:color w:val="222222"/>
                <w:sz w:val="28"/>
                <w:szCs w:val="28"/>
              </w:rPr>
              <w:t xml:space="preserve">vagy a gazdasági szereplő igazgató, vezető vagy felügyelő testületének tagját, illetve az e testületek képviseletére, az azokban </w:t>
            </w:r>
            <w:r w:rsidRPr="00014B94">
              <w:rPr>
                <w:color w:val="222222"/>
                <w:sz w:val="28"/>
                <w:szCs w:val="28"/>
              </w:rPr>
              <w:lastRenderedPageBreak/>
              <w:t>való döntéshozatalra vagy azok kontrolljára vonatkozó jogkörrel rendelkező tagját a fent felsorolt okok valamelyikéért olyan ítéletben, amelyet nem több, mint öt évvel ezelőtt hoztak, vagy amelyben a közvetlenül meghatározott kizárás időtartama továbbra is alkalmazandó?</w:t>
            </w:r>
          </w:p>
        </w:tc>
        <w:tc>
          <w:tcPr>
            <w:tcW w:w="4742" w:type="dxa"/>
            <w:shd w:val="clear" w:color="auto" w:fill="D9D9D9"/>
            <w:tcMar>
              <w:top w:w="30" w:type="dxa"/>
              <w:left w:w="60" w:type="dxa"/>
              <w:bottom w:w="30" w:type="dxa"/>
              <w:right w:w="60" w:type="dxa"/>
            </w:tcMar>
          </w:tcPr>
          <w:p w:rsidR="004D6642" w:rsidRPr="00014B94" w:rsidRDefault="004D6642" w:rsidP="004D6642">
            <w:pPr>
              <w:tabs>
                <w:tab w:val="left" w:pos="2203"/>
              </w:tabs>
              <w:spacing w:after="0" w:line="240" w:lineRule="auto"/>
              <w:rPr>
                <w:iCs/>
                <w:color w:val="222222"/>
                <w:sz w:val="28"/>
                <w:szCs w:val="28"/>
              </w:rPr>
            </w:pPr>
            <w:r w:rsidRPr="00014B94">
              <w:rPr>
                <w:color w:val="222222"/>
                <w:sz w:val="28"/>
                <w:szCs w:val="28"/>
              </w:rPr>
              <w:lastRenderedPageBreak/>
              <w:t>[ ] Igen                           [ ] Nem</w:t>
            </w:r>
            <w:r w:rsidRPr="00014B94">
              <w:rPr>
                <w:color w:val="222222"/>
                <w:sz w:val="28"/>
                <w:szCs w:val="28"/>
              </w:rPr>
              <w:br/>
            </w:r>
            <w:r w:rsidRPr="00014B94">
              <w:rPr>
                <w:color w:val="222222"/>
                <w:sz w:val="28"/>
                <w:szCs w:val="28"/>
              </w:rPr>
              <w:br/>
            </w:r>
            <w:r w:rsidRPr="00014B94">
              <w:rPr>
                <w:iCs/>
                <w:color w:val="222222"/>
                <w:sz w:val="28"/>
                <w:szCs w:val="28"/>
              </w:rPr>
              <w:t xml:space="preserve">Ha a vonatkozó információ elektronikusan elérhető, kérjük, adja meg a következő információkat: </w:t>
            </w:r>
            <w:r w:rsidRPr="00014B94">
              <w:rPr>
                <w:iCs/>
                <w:color w:val="222222"/>
                <w:sz w:val="28"/>
                <w:szCs w:val="28"/>
              </w:rPr>
              <w:lastRenderedPageBreak/>
              <w:t xml:space="preserve">(internetcím, a kibocsátó hatóság vagy testület, a dokumentáció pontos hivatkozási adatai): </w:t>
            </w:r>
          </w:p>
          <w:p w:rsidR="004D6642" w:rsidRPr="00014B94" w:rsidRDefault="004D6642" w:rsidP="004D6642">
            <w:pPr>
              <w:tabs>
                <w:tab w:val="left" w:pos="2344"/>
              </w:tabs>
              <w:spacing w:after="0" w:line="240" w:lineRule="auto"/>
              <w:rPr>
                <w:iCs/>
                <w:color w:val="222222"/>
                <w:sz w:val="28"/>
                <w:szCs w:val="28"/>
              </w:rPr>
            </w:pPr>
          </w:p>
          <w:p w:rsidR="004D6642" w:rsidRPr="00014B94" w:rsidRDefault="004D6642" w:rsidP="004D6642">
            <w:pPr>
              <w:tabs>
                <w:tab w:val="left" w:pos="2203"/>
              </w:tabs>
              <w:spacing w:after="0" w:line="240" w:lineRule="auto"/>
              <w:rPr>
                <w:i/>
                <w:color w:val="222222"/>
                <w:sz w:val="28"/>
                <w:szCs w:val="28"/>
              </w:rPr>
            </w:pPr>
            <w:r w:rsidRPr="00014B94">
              <w:rPr>
                <w:i/>
                <w:iCs/>
                <w:color w:val="222222"/>
                <w:sz w:val="28"/>
                <w:szCs w:val="28"/>
              </w:rPr>
              <w:t>[......][......][......][......]</w:t>
            </w:r>
            <w:r w:rsidRPr="00014B94">
              <w:rPr>
                <w:i/>
                <w:iCs/>
                <w:color w:val="222222"/>
                <w:sz w:val="28"/>
                <w:szCs w:val="28"/>
                <w:vertAlign w:val="superscript"/>
              </w:rPr>
              <w:footnoteReference w:id="25"/>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igen</w:t>
            </w:r>
            <w:r w:rsidRPr="00014B94">
              <w:rPr>
                <w:color w:val="222222"/>
                <w:sz w:val="28"/>
                <w:szCs w:val="28"/>
              </w:rPr>
              <w:t>, kérjük,</w:t>
            </w:r>
            <w:r w:rsidRPr="00014B94">
              <w:rPr>
                <w:color w:val="222222"/>
                <w:sz w:val="28"/>
                <w:szCs w:val="28"/>
                <w:vertAlign w:val="superscript"/>
              </w:rPr>
              <w:footnoteReference w:id="26"/>
            </w:r>
            <w:r w:rsidRPr="00014B94">
              <w:rPr>
                <w:color w:val="222222"/>
                <w:sz w:val="28"/>
                <w:szCs w:val="28"/>
              </w:rPr>
              <w:t xml:space="preserve"> adja meg a következő információkat:</w:t>
            </w:r>
          </w:p>
        </w:tc>
        <w:tc>
          <w:tcPr>
            <w:tcW w:w="474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br/>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Elítélés dátuma, adja meg, hogy az 1-6. pontok közül melyik érintett, valamint az ítélet okát (okait),</w:t>
            </w:r>
          </w:p>
        </w:tc>
        <w:tc>
          <w:tcPr>
            <w:tcW w:w="474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a)</w:t>
            </w:r>
            <w:r w:rsidRPr="00014B94">
              <w:rPr>
                <w:iCs/>
                <w:color w:val="222222"/>
                <w:sz w:val="28"/>
                <w:szCs w:val="28"/>
              </w:rPr>
              <w:t xml:space="preserve"> </w:t>
            </w:r>
            <w:r w:rsidRPr="00014B94">
              <w:rPr>
                <w:color w:val="222222"/>
                <w:sz w:val="28"/>
                <w:szCs w:val="28"/>
              </w:rPr>
              <w:t xml:space="preserve">Dátum: [ ], </w:t>
            </w:r>
          </w:p>
          <w:p w:rsidR="004D6642" w:rsidRPr="00014B94" w:rsidRDefault="004D6642" w:rsidP="004D6642">
            <w:pPr>
              <w:spacing w:after="0" w:line="240" w:lineRule="auto"/>
              <w:rPr>
                <w:color w:val="222222"/>
                <w:sz w:val="28"/>
                <w:szCs w:val="28"/>
              </w:rPr>
            </w:pPr>
            <w:r w:rsidRPr="00014B94">
              <w:rPr>
                <w:color w:val="222222"/>
                <w:sz w:val="28"/>
                <w:szCs w:val="28"/>
              </w:rPr>
              <w:t xml:space="preserve">    Pont(ok): [ ], </w:t>
            </w:r>
          </w:p>
          <w:p w:rsidR="004D6642" w:rsidRPr="00014B94" w:rsidRDefault="004D6642" w:rsidP="004D6642">
            <w:pPr>
              <w:spacing w:after="0" w:line="240" w:lineRule="auto"/>
              <w:rPr>
                <w:color w:val="222222"/>
                <w:sz w:val="28"/>
                <w:szCs w:val="28"/>
              </w:rPr>
            </w:pPr>
            <w:r w:rsidRPr="00014B94">
              <w:rPr>
                <w:color w:val="222222"/>
                <w:sz w:val="28"/>
                <w:szCs w:val="28"/>
              </w:rPr>
              <w:t xml:space="preserve">    Ok(ok): [ ]</w:t>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Határozza meg az elítélt személyét [ ];</w:t>
            </w:r>
          </w:p>
        </w:tc>
        <w:tc>
          <w:tcPr>
            <w:tcW w:w="474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w:t>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
                <w:iCs/>
                <w:color w:val="222222"/>
                <w:sz w:val="28"/>
                <w:szCs w:val="28"/>
              </w:rPr>
              <w:t xml:space="preserve">c) </w:t>
            </w:r>
            <w:r w:rsidRPr="00014B94">
              <w:rPr>
                <w:b/>
                <w:bCs/>
                <w:color w:val="222222"/>
                <w:sz w:val="28"/>
                <w:szCs w:val="28"/>
              </w:rPr>
              <w:t>Amennyiben az ítélet közvetlenül megállapítja:</w:t>
            </w:r>
          </w:p>
        </w:tc>
        <w:tc>
          <w:tcPr>
            <w:tcW w:w="474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 </w:t>
            </w:r>
            <w:r w:rsidRPr="00014B94">
              <w:rPr>
                <w:color w:val="222222"/>
                <w:sz w:val="28"/>
                <w:szCs w:val="28"/>
              </w:rPr>
              <w:t>A kizárási időszak hossza [......] és az érintett pont(ok) [ ]</w:t>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4742" w:type="dxa"/>
            <w:shd w:val="clear" w:color="auto" w:fill="D9D9D9"/>
            <w:tcMar>
              <w:top w:w="30" w:type="dxa"/>
              <w:left w:w="60" w:type="dxa"/>
              <w:bottom w:w="30" w:type="dxa"/>
              <w:right w:w="60" w:type="dxa"/>
            </w:tcMar>
          </w:tcPr>
          <w:p w:rsidR="004D6642" w:rsidRPr="00014B94" w:rsidRDefault="004D6642" w:rsidP="004D6642">
            <w:pPr>
              <w:spacing w:after="0" w:line="240" w:lineRule="auto"/>
              <w:rPr>
                <w:iCs/>
                <w:color w:val="222222"/>
                <w:sz w:val="28"/>
                <w:szCs w:val="28"/>
              </w:rPr>
            </w:pPr>
            <w:r w:rsidRPr="00014B94">
              <w:rPr>
                <w:iCs/>
                <w:color w:val="222222"/>
                <w:sz w:val="28"/>
                <w:szCs w:val="28"/>
              </w:rPr>
              <w:t xml:space="preserve">Ha a vonatkozó információ elektronikusan elérhető, kérjük, adja meg a következő információkat: (internetcím, a kibocsátó hatóság vagy testület, a dokumentáció pontos hivatkozási adatai): </w:t>
            </w:r>
          </w:p>
          <w:p w:rsidR="004D6642" w:rsidRPr="00014B94" w:rsidRDefault="004D6642" w:rsidP="004D6642">
            <w:pPr>
              <w:spacing w:after="0" w:line="240" w:lineRule="auto"/>
              <w:rPr>
                <w:iCs/>
                <w:color w:val="222222"/>
                <w:sz w:val="28"/>
                <w:szCs w:val="28"/>
              </w:rPr>
            </w:pPr>
          </w:p>
          <w:p w:rsidR="004D6642" w:rsidRPr="00014B94" w:rsidRDefault="004D6642" w:rsidP="004D6642">
            <w:pPr>
              <w:spacing w:after="0" w:line="240" w:lineRule="auto"/>
              <w:rPr>
                <w:color w:val="222222"/>
                <w:sz w:val="28"/>
                <w:szCs w:val="28"/>
              </w:rPr>
            </w:pPr>
            <w:r w:rsidRPr="00014B94">
              <w:rPr>
                <w:i/>
                <w:iCs/>
                <w:color w:val="222222"/>
                <w:sz w:val="28"/>
                <w:szCs w:val="28"/>
              </w:rPr>
              <w:t>[......][......][......][......]</w:t>
            </w:r>
            <w:r w:rsidRPr="00014B94">
              <w:rPr>
                <w:i/>
                <w:iCs/>
                <w:color w:val="222222"/>
                <w:sz w:val="28"/>
                <w:szCs w:val="28"/>
                <w:vertAlign w:val="superscript"/>
              </w:rPr>
              <w:footnoteReference w:id="27"/>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Ítéletek esetén hozott-e a gazdasági szereplő olyan intézkedéseket, amelyek a releváns kizárási okok ellenére igazolják megbízhatóságát</w:t>
            </w:r>
            <w:r w:rsidRPr="00014B94">
              <w:rPr>
                <w:color w:val="222222"/>
                <w:sz w:val="28"/>
                <w:szCs w:val="28"/>
                <w:vertAlign w:val="superscript"/>
              </w:rPr>
              <w:footnoteReference w:id="28"/>
            </w:r>
            <w:r w:rsidRPr="00014B94">
              <w:rPr>
                <w:color w:val="222222"/>
                <w:sz w:val="28"/>
                <w:szCs w:val="28"/>
              </w:rPr>
              <w:t xml:space="preserve"> (Öntisztázás)?</w:t>
            </w:r>
          </w:p>
        </w:tc>
        <w:tc>
          <w:tcPr>
            <w:tcW w:w="4742" w:type="dxa"/>
            <w:shd w:val="clear" w:color="auto" w:fill="D9D9D9"/>
            <w:tcMar>
              <w:top w:w="30" w:type="dxa"/>
              <w:left w:w="60" w:type="dxa"/>
              <w:bottom w:w="30" w:type="dxa"/>
              <w:right w:w="60" w:type="dxa"/>
            </w:tcMar>
          </w:tcPr>
          <w:p w:rsidR="004D6642" w:rsidRPr="00014B94" w:rsidRDefault="004D6642" w:rsidP="004D6642">
            <w:pPr>
              <w:tabs>
                <w:tab w:val="left" w:pos="2332"/>
              </w:tabs>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6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lastRenderedPageBreak/>
              <w:t>Amennyiben igen</w:t>
            </w:r>
            <w:r w:rsidRPr="00014B94">
              <w:rPr>
                <w:color w:val="222222"/>
                <w:sz w:val="28"/>
                <w:szCs w:val="28"/>
              </w:rPr>
              <w:t>, kérjük, ismertesse ezeket az intézkedéseket</w:t>
            </w:r>
            <w:r w:rsidRPr="00014B94">
              <w:rPr>
                <w:color w:val="222222"/>
                <w:sz w:val="28"/>
                <w:szCs w:val="28"/>
                <w:vertAlign w:val="superscript"/>
              </w:rPr>
              <w:footnoteReference w:id="29"/>
            </w:r>
            <w:r w:rsidRPr="00014B94">
              <w:rPr>
                <w:color w:val="222222"/>
                <w:sz w:val="28"/>
                <w:szCs w:val="28"/>
              </w:rPr>
              <w:t>:</w:t>
            </w:r>
          </w:p>
        </w:tc>
        <w:tc>
          <w:tcPr>
            <w:tcW w:w="474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bl>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B: ADÓFIZETÉSI VAGY A TÁRSADALOMBIZTOSÍTÁSI JÁRULÉK FIZETÉSÉRE VONATKOZÓ KÖTELEZETTSÉG MEGSZEGÉSÉVEL KAPCSOLATOS OKOK</w:t>
      </w:r>
    </w:p>
    <w:p w:rsidR="004D6642" w:rsidRPr="00014B94" w:rsidRDefault="004D6642" w:rsidP="004D6642">
      <w:pPr>
        <w:spacing w:after="0" w:line="240" w:lineRule="auto"/>
        <w:rPr>
          <w:sz w:val="28"/>
          <w:szCs w:val="28"/>
        </w:rPr>
      </w:pPr>
    </w:p>
    <w:tbl>
      <w:tblPr>
        <w:tblW w:w="5065" w:type="pct"/>
        <w:tblCellSpacing w:w="0" w:type="dxa"/>
        <w:tblBorders>
          <w:top w:val="single" w:sz="4" w:space="0" w:color="B1B1B1"/>
          <w:left w:val="single" w:sz="4" w:space="0" w:color="B1B1B1"/>
          <w:bottom w:val="single" w:sz="4" w:space="0" w:color="B1B1B1"/>
          <w:right w:val="single" w:sz="4" w:space="0" w:color="B1B1B1"/>
          <w:insideH w:val="single" w:sz="4" w:space="0" w:color="B1B1B1"/>
          <w:insideV w:val="single" w:sz="4" w:space="0" w:color="B1B1B1"/>
        </w:tblBorders>
        <w:tblCellMar>
          <w:left w:w="0" w:type="dxa"/>
          <w:right w:w="0" w:type="dxa"/>
        </w:tblCellMar>
        <w:tblLook w:val="00A0" w:firstRow="1" w:lastRow="0" w:firstColumn="1" w:lastColumn="0" w:noHBand="0" w:noVBand="0"/>
      </w:tblPr>
      <w:tblGrid>
        <w:gridCol w:w="4126"/>
        <w:gridCol w:w="2183"/>
        <w:gridCol w:w="3023"/>
      </w:tblGrid>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Adó vagy társadalombiztosítási járulék fizetése:</w:t>
            </w:r>
          </w:p>
        </w:tc>
        <w:tc>
          <w:tcPr>
            <w:tcW w:w="4838" w:type="dxa"/>
            <w:gridSpan w:val="2"/>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Teljesítette-e a gazdasági szereplő összes </w:t>
            </w:r>
            <w:r w:rsidRPr="00014B94">
              <w:rPr>
                <w:b/>
                <w:bCs/>
                <w:color w:val="222222"/>
                <w:sz w:val="28"/>
                <w:szCs w:val="28"/>
              </w:rPr>
              <w:t>kötelezettségét az adók és társadalombiztosítási járulékok megfizetése tekintetében</w:t>
            </w:r>
            <w:r w:rsidRPr="00014B94">
              <w:rPr>
                <w:color w:val="222222"/>
                <w:sz w:val="28"/>
                <w:szCs w:val="28"/>
              </w:rPr>
              <w:t>, mind a székhelye szerinti országban, mind pedig az ajánlatkérő szerv vagy a közszolgáltató ajánlatkérő tagállamában, ha ez eltér a székhely szerinti országtól?</w:t>
            </w:r>
          </w:p>
        </w:tc>
        <w:tc>
          <w:tcPr>
            <w:tcW w:w="4838" w:type="dxa"/>
            <w:gridSpan w:val="2"/>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Adók</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Társadalombiztosítási hozzájárulás</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nem</w:t>
            </w:r>
            <w:r w:rsidRPr="00014B94">
              <w:rPr>
                <w:color w:val="222222"/>
                <w:sz w:val="28"/>
                <w:szCs w:val="28"/>
              </w:rPr>
              <w:t>, akkor kérjük, adja meg a következő információkat:</w:t>
            </w:r>
          </w:p>
        </w:tc>
        <w:tc>
          <w:tcPr>
            <w:tcW w:w="2380" w:type="dxa"/>
            <w:vMerge w:val="restart"/>
            <w:shd w:val="clear" w:color="auto" w:fill="D9D9D9"/>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p>
          <w:p w:rsidR="004D6642" w:rsidRPr="00014B94" w:rsidRDefault="004D6642" w:rsidP="004D6642">
            <w:pPr>
              <w:spacing w:after="0" w:line="240" w:lineRule="auto"/>
              <w:rPr>
                <w:i/>
                <w:iCs/>
                <w:color w:val="222222"/>
                <w:sz w:val="28"/>
                <w:szCs w:val="28"/>
              </w:rPr>
            </w:pPr>
          </w:p>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w:t>
            </w:r>
          </w:p>
        </w:tc>
        <w:tc>
          <w:tcPr>
            <w:tcW w:w="2458" w:type="dxa"/>
            <w:vMerge w:val="restart"/>
            <w:shd w:val="clear" w:color="auto" w:fill="D9D9D9"/>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p>
          <w:p w:rsidR="004D6642" w:rsidRPr="00014B94" w:rsidRDefault="004D6642" w:rsidP="004D6642">
            <w:pPr>
              <w:spacing w:after="0" w:line="240" w:lineRule="auto"/>
              <w:rPr>
                <w:i/>
                <w:iCs/>
                <w:color w:val="222222"/>
                <w:sz w:val="28"/>
                <w:szCs w:val="28"/>
              </w:rPr>
            </w:pPr>
          </w:p>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Érintett ország vagy tagállam</w:t>
            </w:r>
          </w:p>
        </w:tc>
        <w:tc>
          <w:tcPr>
            <w:tcW w:w="2380" w:type="dxa"/>
            <w:vMerge/>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2458" w:type="dxa"/>
            <w:vMerge/>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Mi az érintett összeg?</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 </w:t>
            </w:r>
            <w:r w:rsidRPr="00014B94">
              <w:rPr>
                <w:color w:val="222222"/>
                <w:sz w:val="28"/>
                <w:szCs w:val="28"/>
              </w:rPr>
              <w:t>A kötelezettségszegés megállapításának módja:</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1) Bírósági vagy közigazgatási </w:t>
            </w:r>
            <w:r w:rsidRPr="00014B94">
              <w:rPr>
                <w:b/>
                <w:bCs/>
                <w:color w:val="222222"/>
                <w:sz w:val="28"/>
                <w:szCs w:val="28"/>
              </w:rPr>
              <w:t>határozat</w:t>
            </w:r>
            <w:r w:rsidRPr="00014B94">
              <w:rPr>
                <w:color w:val="222222"/>
                <w:sz w:val="28"/>
                <w:szCs w:val="28"/>
              </w:rPr>
              <w:t>:</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c1) </w:t>
            </w:r>
            <w:r w:rsidRPr="00014B94">
              <w:rPr>
                <w:color w:val="222222"/>
                <w:sz w:val="28"/>
                <w:szCs w:val="28"/>
              </w:rPr>
              <w:t>[ ] Igen     [ ] Nem</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c1) </w:t>
            </w:r>
            <w:r w:rsidRPr="00014B94">
              <w:rPr>
                <w:color w:val="222222"/>
                <w:sz w:val="28"/>
                <w:szCs w:val="28"/>
              </w:rPr>
              <w:t>[ ] Igen     [ ] Nem</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ind w:left="426" w:hanging="142"/>
              <w:rPr>
                <w:color w:val="222222"/>
                <w:sz w:val="28"/>
                <w:szCs w:val="28"/>
              </w:rPr>
            </w:pPr>
            <w:r w:rsidRPr="00014B94">
              <w:rPr>
                <w:color w:val="222222"/>
                <w:sz w:val="28"/>
                <w:szCs w:val="28"/>
              </w:rPr>
              <w:t>- Ez a határozat jogerős és végrehajtható?</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      [ ] Igen     [ ] Nem</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      [ ] Igen     [ ] Nem</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ind w:left="426" w:hanging="142"/>
              <w:rPr>
                <w:color w:val="222222"/>
                <w:sz w:val="28"/>
                <w:szCs w:val="28"/>
              </w:rPr>
            </w:pPr>
            <w:r w:rsidRPr="00014B94">
              <w:rPr>
                <w:color w:val="222222"/>
                <w:sz w:val="28"/>
                <w:szCs w:val="28"/>
              </w:rPr>
              <w:t xml:space="preserve">- Kérjük, adja meg az ítélet </w:t>
            </w:r>
            <w:r w:rsidRPr="00014B94">
              <w:rPr>
                <w:color w:val="222222"/>
                <w:sz w:val="28"/>
                <w:szCs w:val="28"/>
              </w:rPr>
              <w:lastRenderedPageBreak/>
              <w:t>vagy a határozat dátumát.</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ind w:left="426" w:hanging="142"/>
              <w:rPr>
                <w:color w:val="222222"/>
                <w:sz w:val="28"/>
                <w:szCs w:val="28"/>
              </w:rPr>
            </w:pPr>
            <w:r w:rsidRPr="00014B94">
              <w:rPr>
                <w:color w:val="222222"/>
                <w:sz w:val="28"/>
                <w:szCs w:val="28"/>
              </w:rPr>
              <w:t xml:space="preserve">- Ítélet esetén, </w:t>
            </w:r>
            <w:r w:rsidRPr="00014B94">
              <w:rPr>
                <w:b/>
                <w:bCs/>
                <w:color w:val="222222"/>
                <w:sz w:val="28"/>
                <w:szCs w:val="28"/>
              </w:rPr>
              <w:t xml:space="preserve">amennyiben erről </w:t>
            </w:r>
            <w:r w:rsidRPr="00014B94">
              <w:rPr>
                <w:b/>
                <w:bCs/>
                <w:color w:val="222222"/>
                <w:sz w:val="28"/>
                <w:szCs w:val="28"/>
              </w:rPr>
              <w:br/>
              <w:t xml:space="preserve">közvetlenül </w:t>
            </w:r>
            <w:r w:rsidRPr="00014B94">
              <w:rPr>
                <w:b/>
                <w:bCs/>
                <w:color w:val="222222"/>
                <w:sz w:val="28"/>
                <w:szCs w:val="28"/>
                <w:u w:val="single"/>
              </w:rPr>
              <w:t>rendelkezik</w:t>
            </w:r>
            <w:r w:rsidRPr="00014B94">
              <w:rPr>
                <w:color w:val="222222"/>
                <w:sz w:val="28"/>
                <w:szCs w:val="28"/>
              </w:rPr>
              <w:t>, a kizárási időtartam hossza:</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2) </w:t>
            </w:r>
            <w:r w:rsidRPr="00014B94">
              <w:rPr>
                <w:b/>
                <w:bCs/>
                <w:color w:val="222222"/>
                <w:sz w:val="28"/>
                <w:szCs w:val="28"/>
              </w:rPr>
              <w:t>Egyéb mód</w:t>
            </w:r>
            <w:r w:rsidRPr="00014B94">
              <w:rPr>
                <w:color w:val="222222"/>
                <w:sz w:val="28"/>
                <w:szCs w:val="28"/>
              </w:rPr>
              <w:t>? Kérjük, részletezze:</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c2) </w:t>
            </w:r>
            <w:r w:rsidRPr="00014B94">
              <w:rPr>
                <w:color w:val="222222"/>
                <w:sz w:val="28"/>
                <w:szCs w:val="28"/>
              </w:rPr>
              <w:t>[ ] Igen     [ ] Nem</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c2) </w:t>
            </w:r>
            <w:r w:rsidRPr="00014B94">
              <w:rPr>
                <w:color w:val="222222"/>
                <w:sz w:val="28"/>
                <w:szCs w:val="28"/>
              </w:rPr>
              <w:t>[ ] Igen      [ ] Nem</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d) </w:t>
            </w:r>
            <w:r w:rsidRPr="00014B94">
              <w:rPr>
                <w:color w:val="222222"/>
                <w:sz w:val="28"/>
                <w:szCs w:val="28"/>
              </w:rPr>
              <w:t>Teljesítette-e a gazdasági szereplő kötelezettségeit oly módon, hogy az esedékes adókat, társadalombiztosítási járulékokat és az esetleges kamatokat és bírságokat megfizette, vagy ezek megfizetésére kötelezettséget vállalt?</w:t>
            </w:r>
          </w:p>
        </w:tc>
        <w:tc>
          <w:tcPr>
            <w:tcW w:w="23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d) </w:t>
            </w:r>
            <w:r w:rsidRPr="00014B94">
              <w:rPr>
                <w:color w:val="222222"/>
                <w:sz w:val="28"/>
                <w:szCs w:val="28"/>
              </w:rPr>
              <w:t>[ ] Igen       [ ] Nem</w:t>
            </w:r>
            <w:r w:rsidRPr="00014B94">
              <w:rPr>
                <w:color w:val="222222"/>
                <w:sz w:val="28"/>
                <w:szCs w:val="28"/>
              </w:rPr>
              <w:br/>
            </w:r>
            <w:r w:rsidRPr="00014B94">
              <w:rPr>
                <w:color w:val="222222"/>
                <w:sz w:val="28"/>
                <w:szCs w:val="28"/>
              </w:rPr>
              <w:br/>
            </w:r>
            <w:r w:rsidRPr="00014B94">
              <w:rPr>
                <w:b/>
                <w:bCs/>
                <w:color w:val="222222"/>
                <w:sz w:val="28"/>
                <w:szCs w:val="28"/>
              </w:rPr>
              <w:t>Ha igen</w:t>
            </w:r>
            <w:r w:rsidRPr="00014B94">
              <w:rPr>
                <w:color w:val="222222"/>
                <w:sz w:val="28"/>
                <w:szCs w:val="28"/>
              </w:rPr>
              <w:t xml:space="preserve">, kérjük, részletezze: </w:t>
            </w:r>
          </w:p>
          <w:p w:rsidR="004D6642" w:rsidRPr="00014B94" w:rsidRDefault="004D6642" w:rsidP="004D6642">
            <w:pPr>
              <w:spacing w:after="0" w:line="240" w:lineRule="auto"/>
              <w:rPr>
                <w:color w:val="222222"/>
                <w:sz w:val="28"/>
                <w:szCs w:val="28"/>
              </w:rPr>
            </w:pPr>
            <w:r w:rsidRPr="00014B94">
              <w:rPr>
                <w:color w:val="222222"/>
                <w:sz w:val="28"/>
                <w:szCs w:val="28"/>
              </w:rPr>
              <w:t>[......]</w:t>
            </w:r>
          </w:p>
        </w:tc>
        <w:tc>
          <w:tcPr>
            <w:tcW w:w="2458"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d) </w:t>
            </w:r>
            <w:r w:rsidRPr="00014B94">
              <w:rPr>
                <w:color w:val="222222"/>
                <w:sz w:val="28"/>
                <w:szCs w:val="28"/>
              </w:rPr>
              <w:t>[ ] Igen        [ ] Nem</w:t>
            </w:r>
            <w:r w:rsidRPr="00014B94">
              <w:rPr>
                <w:color w:val="222222"/>
                <w:sz w:val="28"/>
                <w:szCs w:val="28"/>
              </w:rPr>
              <w:br/>
            </w:r>
            <w:r w:rsidRPr="00014B94">
              <w:rPr>
                <w:color w:val="222222"/>
                <w:sz w:val="28"/>
                <w:szCs w:val="28"/>
              </w:rPr>
              <w:br/>
            </w:r>
            <w:r w:rsidRPr="00014B94">
              <w:rPr>
                <w:b/>
                <w:bCs/>
                <w:color w:val="222222"/>
                <w:sz w:val="28"/>
                <w:szCs w:val="28"/>
              </w:rPr>
              <w:t>Ha igen</w:t>
            </w:r>
            <w:r w:rsidRPr="00014B94">
              <w:rPr>
                <w:color w:val="222222"/>
                <w:sz w:val="28"/>
                <w:szCs w:val="28"/>
              </w:rPr>
              <w:t xml:space="preserve">, kérjük, részletezze: </w:t>
            </w:r>
          </w:p>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94"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t>Ha az adók vagy társadalombiztosítási járulékok befizetésére vonatkozó dokumentáció elektronikusan elérhető, kérjük, adja meg a következő információkat:</w:t>
            </w:r>
          </w:p>
        </w:tc>
        <w:tc>
          <w:tcPr>
            <w:tcW w:w="4838" w:type="dxa"/>
            <w:gridSpan w:val="2"/>
            <w:shd w:val="clear" w:color="auto" w:fill="D9D9D9"/>
            <w:tcMar>
              <w:top w:w="30" w:type="dxa"/>
              <w:left w:w="60" w:type="dxa"/>
              <w:bottom w:w="30" w:type="dxa"/>
              <w:right w:w="60" w:type="dxa"/>
            </w:tcMar>
          </w:tcPr>
          <w:p w:rsidR="004D6642" w:rsidRPr="00014B94" w:rsidRDefault="004D6642" w:rsidP="004D6642">
            <w:pPr>
              <w:spacing w:after="0" w:line="240" w:lineRule="auto"/>
              <w:rPr>
                <w:iCs/>
                <w:color w:val="222222"/>
                <w:sz w:val="28"/>
                <w:szCs w:val="28"/>
              </w:rPr>
            </w:pPr>
            <w:r w:rsidRPr="00014B94">
              <w:rPr>
                <w:iCs/>
                <w:color w:val="222222"/>
                <w:sz w:val="28"/>
                <w:szCs w:val="28"/>
              </w:rPr>
              <w:t>(internetcím, a kibocsátó hatóság vagy testület, a dokumentáció pontos hivatkozási adatai):</w:t>
            </w:r>
            <w:r w:rsidRPr="00014B94">
              <w:rPr>
                <w:iCs/>
                <w:color w:val="222222"/>
                <w:sz w:val="28"/>
                <w:szCs w:val="28"/>
                <w:vertAlign w:val="superscript"/>
              </w:rPr>
              <w:footnoteReference w:id="30"/>
            </w:r>
            <w:r w:rsidRPr="00014B94">
              <w:rPr>
                <w:iCs/>
                <w:color w:val="222222"/>
                <w:position w:val="10"/>
                <w:sz w:val="28"/>
                <w:szCs w:val="28"/>
              </w:rPr>
              <w:br/>
            </w:r>
          </w:p>
          <w:p w:rsidR="004D6642" w:rsidRPr="00014B94" w:rsidRDefault="004D6642" w:rsidP="004D6642">
            <w:pPr>
              <w:spacing w:after="0" w:line="240" w:lineRule="auto"/>
              <w:rPr>
                <w:color w:val="222222"/>
                <w:sz w:val="28"/>
                <w:szCs w:val="28"/>
              </w:rPr>
            </w:pPr>
            <w:r w:rsidRPr="00014B94">
              <w:rPr>
                <w:iCs/>
                <w:color w:val="222222"/>
                <w:sz w:val="28"/>
                <w:szCs w:val="28"/>
              </w:rPr>
              <w:br/>
            </w:r>
            <w:r w:rsidRPr="00014B94">
              <w:rPr>
                <w:i/>
                <w:iCs/>
                <w:color w:val="222222"/>
                <w:sz w:val="28"/>
                <w:szCs w:val="28"/>
              </w:rPr>
              <w:t>[......][......][......]</w:t>
            </w:r>
          </w:p>
        </w:tc>
      </w:tr>
    </w:tbl>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jc w:val="center"/>
        <w:outlineLvl w:val="4"/>
        <w:rPr>
          <w:bCs/>
          <w:iCs/>
          <w:color w:val="222222"/>
          <w:position w:val="10"/>
          <w:sz w:val="28"/>
          <w:szCs w:val="28"/>
        </w:rPr>
      </w:pPr>
      <w:r w:rsidRPr="00014B94">
        <w:rPr>
          <w:bCs/>
          <w:iCs/>
          <w:color w:val="222222"/>
          <w:sz w:val="28"/>
          <w:szCs w:val="28"/>
        </w:rPr>
        <w:t>C: FIZETÉSKÉPTELENSÉGGEL, ÖSSZEFÉRHETETLENSÉGGEL VAGY SZAKMAI KÖTELESSÉGSZEGÉSSEL KAPCSOLATOS OKOK</w:t>
      </w:r>
      <w:r w:rsidRPr="00014B94">
        <w:rPr>
          <w:bCs/>
          <w:iCs/>
          <w:color w:val="222222"/>
          <w:sz w:val="28"/>
          <w:szCs w:val="28"/>
          <w:vertAlign w:val="superscript"/>
        </w:rPr>
        <w:footnoteReference w:id="31"/>
      </w:r>
    </w:p>
    <w:p w:rsidR="004D6642" w:rsidRPr="00014B94" w:rsidRDefault="004D6642" w:rsidP="004D6642">
      <w:pPr>
        <w:spacing w:after="0" w:line="240" w:lineRule="auto"/>
        <w:rPr>
          <w:sz w:val="28"/>
          <w:szCs w:val="28"/>
        </w:rPr>
      </w:pPr>
    </w:p>
    <w:tbl>
      <w:tblPr>
        <w:tblW w:w="5119" w:type="pct"/>
        <w:tblCellSpacing w:w="0" w:type="dxa"/>
        <w:tblCellMar>
          <w:left w:w="0" w:type="dxa"/>
          <w:right w:w="0" w:type="dxa"/>
        </w:tblCellMar>
        <w:tblLook w:val="00A0" w:firstRow="1" w:lastRow="0" w:firstColumn="1" w:lastColumn="0" w:noHBand="0" w:noVBand="0"/>
      </w:tblPr>
      <w:tblGrid>
        <w:gridCol w:w="9421"/>
      </w:tblGrid>
      <w:tr w:rsidR="004D6642" w:rsidRPr="00014B94" w:rsidTr="004F0CA2">
        <w:trPr>
          <w:tblCellSpacing w:w="0" w:type="dxa"/>
        </w:trPr>
        <w:tc>
          <w:tcPr>
            <w:tcW w:w="9421" w:type="dxa"/>
            <w:tcBorders>
              <w:top w:val="single" w:sz="2" w:space="0" w:color="B1B1B1"/>
              <w:left w:val="single" w:sz="2" w:space="0" w:color="B1B1B1"/>
              <w:bottom w:val="single" w:sz="2" w:space="0" w:color="B1B1B1"/>
              <w:right w:val="single" w:sz="2" w:space="0" w:color="B1B1B1"/>
            </w:tcBorders>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rPr>
              <w:t>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„súlyos szakmai kötelességszegés” fogalma több különböző magatartásformát takarhat.</w:t>
            </w:r>
          </w:p>
        </w:tc>
      </w:tr>
    </w:tbl>
    <w:p w:rsidR="004D6642" w:rsidRPr="00014B94" w:rsidRDefault="004D6642" w:rsidP="004D6642">
      <w:pPr>
        <w:spacing w:after="0" w:line="240" w:lineRule="auto"/>
        <w:outlineLvl w:val="4"/>
        <w:rPr>
          <w:b/>
          <w:bCs/>
          <w:i/>
          <w:iCs/>
          <w:color w:val="222222"/>
          <w:sz w:val="28"/>
          <w:szCs w:val="28"/>
        </w:rPr>
      </w:pPr>
    </w:p>
    <w:tbl>
      <w:tblPr>
        <w:tblW w:w="5119"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40"/>
        <w:gridCol w:w="4981"/>
      </w:tblGrid>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 xml:space="preserve">Esetleges fizetésképtelenség, összeférhetetlenség vagy </w:t>
            </w:r>
            <w:r w:rsidRPr="00014B94">
              <w:rPr>
                <w:b/>
                <w:bCs/>
                <w:iCs/>
                <w:color w:val="222222"/>
                <w:sz w:val="28"/>
                <w:szCs w:val="28"/>
              </w:rPr>
              <w:lastRenderedPageBreak/>
              <w:t>szakmai kötelességszegés</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lastRenderedPageBreak/>
              <w:t>Válasz:</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A gazdasági szereplő </w:t>
            </w:r>
            <w:r w:rsidRPr="00014B94">
              <w:rPr>
                <w:b/>
                <w:bCs/>
                <w:color w:val="222222"/>
                <w:sz w:val="28"/>
                <w:szCs w:val="28"/>
              </w:rPr>
              <w:t xml:space="preserve">tudomása szerint </w:t>
            </w:r>
            <w:r w:rsidRPr="00014B94">
              <w:rPr>
                <w:color w:val="222222"/>
                <w:sz w:val="28"/>
                <w:szCs w:val="28"/>
              </w:rPr>
              <w:t xml:space="preserve">megszegte-e </w:t>
            </w:r>
            <w:r w:rsidRPr="00014B94">
              <w:rPr>
                <w:b/>
                <w:bCs/>
                <w:color w:val="222222"/>
                <w:sz w:val="28"/>
                <w:szCs w:val="28"/>
              </w:rPr>
              <w:t xml:space="preserve">kötelezettségeit </w:t>
            </w:r>
            <w:r w:rsidRPr="00014B94">
              <w:rPr>
                <w:color w:val="222222"/>
                <w:sz w:val="28"/>
                <w:szCs w:val="28"/>
              </w:rPr>
              <w:t xml:space="preserve">a </w:t>
            </w:r>
            <w:r w:rsidRPr="00014B94">
              <w:rPr>
                <w:b/>
                <w:bCs/>
                <w:color w:val="222222"/>
                <w:sz w:val="28"/>
                <w:szCs w:val="28"/>
              </w:rPr>
              <w:t>környezetvédelmi, a szociális és a munkajog terén</w:t>
            </w:r>
            <w:r w:rsidRPr="00014B94">
              <w:rPr>
                <w:b/>
                <w:bCs/>
                <w:color w:val="222222"/>
                <w:sz w:val="28"/>
                <w:szCs w:val="28"/>
                <w:vertAlign w:val="superscript"/>
              </w:rPr>
              <w:footnoteReference w:id="32"/>
            </w:r>
            <w:r w:rsidRPr="00014B94">
              <w:rPr>
                <w:b/>
                <w:bCs/>
                <w:color w:val="222222"/>
                <w:sz w:val="28"/>
                <w:szCs w:val="28"/>
              </w:rPr>
              <w:t>?</w:t>
            </w:r>
          </w:p>
        </w:tc>
        <w:tc>
          <w:tcPr>
            <w:tcW w:w="4981" w:type="dxa"/>
            <w:shd w:val="clear" w:color="auto" w:fill="D9D9D9"/>
            <w:tcMar>
              <w:top w:w="30" w:type="dxa"/>
              <w:left w:w="60" w:type="dxa"/>
              <w:bottom w:w="30" w:type="dxa"/>
              <w:right w:w="60" w:type="dxa"/>
            </w:tcMar>
          </w:tcPr>
          <w:p w:rsidR="004D6642" w:rsidRPr="00014B94" w:rsidRDefault="004D6642" w:rsidP="004D6642">
            <w:pPr>
              <w:tabs>
                <w:tab w:val="left" w:pos="2475"/>
              </w:tabs>
              <w:spacing w:after="0" w:line="240" w:lineRule="auto"/>
              <w:rPr>
                <w:b/>
                <w:bCs/>
                <w:color w:val="222222"/>
                <w:sz w:val="28"/>
                <w:szCs w:val="28"/>
              </w:rPr>
            </w:pPr>
            <w:r w:rsidRPr="00014B94">
              <w:rPr>
                <w:color w:val="222222"/>
                <w:sz w:val="28"/>
                <w:szCs w:val="28"/>
              </w:rPr>
              <w:t>[ ] Igen                            [ ] Nem</w:t>
            </w:r>
          </w:p>
          <w:p w:rsidR="004D6642" w:rsidRPr="00014B94" w:rsidRDefault="004D6642" w:rsidP="004D6642">
            <w:pPr>
              <w:tabs>
                <w:tab w:val="left" w:pos="2475"/>
              </w:tabs>
              <w:spacing w:after="0" w:line="240" w:lineRule="auto"/>
              <w:rPr>
                <w:b/>
                <w:bCs/>
                <w:color w:val="222222"/>
                <w:sz w:val="28"/>
                <w:szCs w:val="28"/>
              </w:rPr>
            </w:pPr>
          </w:p>
          <w:p w:rsidR="004D6642" w:rsidRPr="00014B94" w:rsidRDefault="004D6642" w:rsidP="004D6642">
            <w:pPr>
              <w:tabs>
                <w:tab w:val="left" w:pos="2475"/>
              </w:tabs>
              <w:spacing w:after="0" w:line="240" w:lineRule="auto"/>
              <w:rPr>
                <w:color w:val="222222"/>
                <w:sz w:val="28"/>
                <w:szCs w:val="28"/>
              </w:rPr>
            </w:pPr>
            <w:r w:rsidRPr="00014B94">
              <w:rPr>
                <w:b/>
                <w:bCs/>
                <w:color w:val="222222"/>
                <w:sz w:val="28"/>
                <w:szCs w:val="28"/>
              </w:rPr>
              <w:t>Ha igen</w:t>
            </w:r>
            <w:r w:rsidRPr="00014B94">
              <w:rPr>
                <w:color w:val="222222"/>
                <w:sz w:val="28"/>
                <w:szCs w:val="28"/>
              </w:rPr>
              <w:t>, hozott-e a gazdasági szereplő olyan intézkedéseket, amelyek e kizárási okok ellenére igazolják megbízhatóságát (Öntisztázás)?</w:t>
            </w:r>
            <w:r w:rsidRPr="00014B94">
              <w:rPr>
                <w:color w:val="222222"/>
                <w:sz w:val="28"/>
                <w:szCs w:val="28"/>
              </w:rPr>
              <w:br/>
            </w:r>
            <w:r w:rsidRPr="00014B94">
              <w:rPr>
                <w:color w:val="222222"/>
                <w:sz w:val="28"/>
                <w:szCs w:val="28"/>
              </w:rPr>
              <w:br/>
              <w:t>[ ] Igen                            [ ] Nem</w:t>
            </w:r>
            <w:r w:rsidRPr="00014B94">
              <w:rPr>
                <w:color w:val="222222"/>
                <w:sz w:val="28"/>
                <w:szCs w:val="28"/>
              </w:rPr>
              <w:br/>
            </w:r>
            <w:r w:rsidRPr="00014B94">
              <w:rPr>
                <w:color w:val="222222"/>
                <w:sz w:val="28"/>
                <w:szCs w:val="28"/>
              </w:rPr>
              <w:br/>
            </w:r>
            <w:r w:rsidRPr="00014B94">
              <w:rPr>
                <w:b/>
                <w:bCs/>
                <w:color w:val="222222"/>
                <w:sz w:val="28"/>
                <w:szCs w:val="28"/>
              </w:rPr>
              <w:t>Amennyiben igen</w:t>
            </w:r>
            <w:r w:rsidRPr="00014B94">
              <w:rPr>
                <w:color w:val="222222"/>
                <w:sz w:val="28"/>
                <w:szCs w:val="28"/>
              </w:rPr>
              <w:t xml:space="preserve">, kérjük, ismertesse ezeket az intézkedéseket: </w:t>
            </w:r>
          </w:p>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 gazdasági szereplő a következő helyzetek bármelyikében van-e:</w:t>
            </w:r>
            <w:r w:rsidRPr="00014B94">
              <w:rPr>
                <w:color w:val="222222"/>
                <w:sz w:val="28"/>
                <w:szCs w:val="28"/>
              </w:rPr>
              <w:br/>
            </w:r>
            <w:r w:rsidRPr="00014B94">
              <w:rPr>
                <w:i/>
                <w:iCs/>
                <w:color w:val="222222"/>
                <w:sz w:val="28"/>
                <w:szCs w:val="28"/>
              </w:rPr>
              <w:t xml:space="preserve">a) </w:t>
            </w:r>
            <w:r w:rsidRPr="00014B94">
              <w:rPr>
                <w:b/>
                <w:bCs/>
                <w:color w:val="222222"/>
                <w:sz w:val="28"/>
                <w:szCs w:val="28"/>
              </w:rPr>
              <w:t xml:space="preserve">Csődeljárás, </w:t>
            </w:r>
            <w:r w:rsidRPr="00014B94">
              <w:rPr>
                <w:color w:val="222222"/>
                <w:sz w:val="28"/>
                <w:szCs w:val="28"/>
              </w:rPr>
              <w:t>vagy</w:t>
            </w:r>
            <w:r w:rsidRPr="00014B94">
              <w:rPr>
                <w:color w:val="222222"/>
                <w:sz w:val="28"/>
                <w:szCs w:val="28"/>
              </w:rPr>
              <w:br/>
            </w:r>
            <w:r w:rsidRPr="00014B94">
              <w:rPr>
                <w:i/>
                <w:iCs/>
                <w:color w:val="222222"/>
                <w:sz w:val="28"/>
                <w:szCs w:val="28"/>
              </w:rPr>
              <w:t xml:space="preserve">b) </w:t>
            </w:r>
            <w:r w:rsidRPr="00014B94">
              <w:rPr>
                <w:b/>
                <w:bCs/>
                <w:color w:val="222222"/>
                <w:sz w:val="28"/>
                <w:szCs w:val="28"/>
              </w:rPr>
              <w:t xml:space="preserve">Fizetésképtelenségi eljárás </w:t>
            </w:r>
            <w:r w:rsidRPr="00014B94">
              <w:rPr>
                <w:color w:val="222222"/>
                <w:sz w:val="28"/>
                <w:szCs w:val="28"/>
              </w:rPr>
              <w:t>vagy felszámolási eljárás alatt áll, vagy</w:t>
            </w:r>
            <w:r w:rsidRPr="00014B94">
              <w:rPr>
                <w:color w:val="222222"/>
                <w:sz w:val="28"/>
                <w:szCs w:val="28"/>
              </w:rPr>
              <w:br/>
            </w:r>
            <w:r w:rsidRPr="00014B94">
              <w:rPr>
                <w:i/>
                <w:iCs/>
                <w:color w:val="222222"/>
                <w:sz w:val="28"/>
                <w:szCs w:val="28"/>
              </w:rPr>
              <w:t xml:space="preserve">c) </w:t>
            </w:r>
            <w:r w:rsidRPr="00014B94">
              <w:rPr>
                <w:b/>
                <w:bCs/>
                <w:color w:val="222222"/>
                <w:sz w:val="28"/>
                <w:szCs w:val="28"/>
              </w:rPr>
              <w:t>Hitelezőkkel csődegyezséget kötött</w:t>
            </w:r>
            <w:r w:rsidRPr="00014B94">
              <w:rPr>
                <w:color w:val="222222"/>
                <w:sz w:val="28"/>
                <w:szCs w:val="28"/>
              </w:rPr>
              <w:t>, vagy</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b/>
                <w:bCs/>
                <w:color w:val="222222"/>
                <w:sz w:val="28"/>
                <w:szCs w:val="28"/>
              </w:rPr>
            </w:pPr>
            <w:r w:rsidRPr="00014B94">
              <w:rPr>
                <w:i/>
                <w:iCs/>
                <w:color w:val="222222"/>
                <w:sz w:val="28"/>
                <w:szCs w:val="28"/>
              </w:rPr>
              <w:t xml:space="preserve">d) </w:t>
            </w:r>
            <w:r w:rsidRPr="00014B94">
              <w:rPr>
                <w:color w:val="222222"/>
                <w:sz w:val="28"/>
                <w:szCs w:val="28"/>
              </w:rPr>
              <w:t>A nemzeti törvények és rendeletek szerinti hasonló eljárás következtében bármely hasonló helyzetben van</w:t>
            </w:r>
            <w:r w:rsidRPr="00014B94">
              <w:rPr>
                <w:color w:val="222222"/>
                <w:sz w:val="28"/>
                <w:szCs w:val="28"/>
                <w:vertAlign w:val="superscript"/>
              </w:rPr>
              <w:footnoteReference w:id="33"/>
            </w:r>
            <w:r w:rsidRPr="00014B94">
              <w:rPr>
                <w:color w:val="222222"/>
                <w:sz w:val="28"/>
                <w:szCs w:val="28"/>
              </w:rPr>
              <w:t>, vagy</w:t>
            </w:r>
            <w:r w:rsidRPr="00014B94">
              <w:rPr>
                <w:color w:val="222222"/>
                <w:sz w:val="28"/>
                <w:szCs w:val="28"/>
              </w:rPr>
              <w:br/>
            </w:r>
            <w:r w:rsidRPr="00014B94">
              <w:rPr>
                <w:i/>
                <w:iCs/>
                <w:color w:val="222222"/>
                <w:sz w:val="28"/>
                <w:szCs w:val="28"/>
              </w:rPr>
              <w:t xml:space="preserve">e) </w:t>
            </w:r>
            <w:r w:rsidRPr="00014B94">
              <w:rPr>
                <w:color w:val="222222"/>
                <w:sz w:val="28"/>
                <w:szCs w:val="28"/>
              </w:rPr>
              <w:t>Vagyonát felszámoló vagy bíróság kezeli, vagy</w:t>
            </w:r>
            <w:r w:rsidRPr="00014B94">
              <w:rPr>
                <w:color w:val="222222"/>
                <w:sz w:val="28"/>
                <w:szCs w:val="28"/>
              </w:rPr>
              <w:br/>
            </w:r>
            <w:r w:rsidRPr="00014B94">
              <w:rPr>
                <w:i/>
                <w:iCs/>
                <w:color w:val="222222"/>
                <w:sz w:val="28"/>
                <w:szCs w:val="28"/>
              </w:rPr>
              <w:t xml:space="preserve">f) </w:t>
            </w:r>
            <w:r w:rsidRPr="00014B94">
              <w:rPr>
                <w:color w:val="222222"/>
                <w:sz w:val="28"/>
                <w:szCs w:val="28"/>
              </w:rPr>
              <w:t>Üzleti tevékenységét felfüggesztette?</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p>
          <w:p w:rsidR="004D6642" w:rsidRPr="00014B94" w:rsidRDefault="004D6642" w:rsidP="004D6642">
            <w:pPr>
              <w:spacing w:after="0" w:line="240" w:lineRule="auto"/>
              <w:rPr>
                <w:color w:val="222222"/>
                <w:sz w:val="28"/>
                <w:szCs w:val="28"/>
              </w:rPr>
            </w:pPr>
            <w:r w:rsidRPr="00014B94">
              <w:rPr>
                <w:color w:val="222222"/>
                <w:sz w:val="28"/>
                <w:szCs w:val="28"/>
              </w:rPr>
              <w:t>Kérjük, részletezze:</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bCs/>
                <w:color w:val="222222"/>
                <w:sz w:val="28"/>
                <w:szCs w:val="28"/>
              </w:rPr>
            </w:pPr>
          </w:p>
          <w:p w:rsidR="004D6642" w:rsidRPr="00014B94" w:rsidRDefault="004D6642" w:rsidP="004D6642">
            <w:pPr>
              <w:spacing w:after="0" w:line="240" w:lineRule="auto"/>
              <w:rPr>
                <w:color w:val="222222"/>
                <w:sz w:val="28"/>
                <w:szCs w:val="28"/>
              </w:rPr>
            </w:pPr>
            <w:r w:rsidRPr="00014B94">
              <w:rPr>
                <w:bCs/>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Kérjük, ismertesse az okokat, amelyek miatt mégis képes lesz az alkalmazandó nemzeti szabályokat és üzletfolytonossági </w:t>
            </w:r>
            <w:r w:rsidRPr="00014B94">
              <w:rPr>
                <w:color w:val="222222"/>
                <w:sz w:val="28"/>
                <w:szCs w:val="28"/>
              </w:rPr>
              <w:lastRenderedPageBreak/>
              <w:t>intézkedéseket figyelembe véve a szerződés teljesítésére</w:t>
            </w:r>
            <w:r w:rsidRPr="00014B94">
              <w:rPr>
                <w:color w:val="222222"/>
                <w:sz w:val="28"/>
                <w:szCs w:val="28"/>
                <w:vertAlign w:val="superscript"/>
              </w:rPr>
              <w:footnoteReference w:id="34"/>
            </w:r>
            <w:r w:rsidRPr="00014B94">
              <w:rPr>
                <w:color w:val="222222"/>
                <w:sz w:val="28"/>
                <w:szCs w:val="28"/>
              </w:rPr>
              <w:t>.</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Cs/>
                <w:color w:val="222222"/>
                <w:sz w:val="28"/>
                <w:szCs w:val="28"/>
              </w:rPr>
              <w:lastRenderedPageBreak/>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t>Ha a vonatkozó információ elektronikusan elérhető, kérjük, adja meg a következő információkat:</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iCs/>
                <w:color w:val="222222"/>
                <w:sz w:val="28"/>
                <w:szCs w:val="28"/>
              </w:rPr>
            </w:pPr>
            <w:r w:rsidRPr="00014B94">
              <w:rPr>
                <w:iCs/>
                <w:color w:val="222222"/>
                <w:sz w:val="28"/>
                <w:szCs w:val="28"/>
              </w:rPr>
              <w:t xml:space="preserve">(internetcím, a kibocsátó hatóság vagy testület, a dokumentáció pontos hivatkozási adatai): </w:t>
            </w:r>
          </w:p>
          <w:p w:rsidR="004D6642" w:rsidRPr="00014B94" w:rsidRDefault="004D6642" w:rsidP="004D6642">
            <w:pPr>
              <w:spacing w:after="0" w:line="240" w:lineRule="auto"/>
              <w:rPr>
                <w:iCs/>
                <w:color w:val="222222"/>
                <w:sz w:val="28"/>
                <w:szCs w:val="28"/>
              </w:rPr>
            </w:pPr>
          </w:p>
          <w:p w:rsidR="004D6642" w:rsidRPr="00014B94" w:rsidRDefault="004D6642" w:rsidP="004D6642">
            <w:pPr>
              <w:spacing w:after="0" w:line="240" w:lineRule="auto"/>
              <w:rPr>
                <w:color w:val="222222"/>
                <w:sz w:val="28"/>
                <w:szCs w:val="28"/>
              </w:rPr>
            </w:pPr>
            <w:r w:rsidRPr="00014B94">
              <w:rPr>
                <w:i/>
                <w:iCs/>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Elkövetett-e a gazdasági szereplő </w:t>
            </w:r>
            <w:r w:rsidRPr="00014B94">
              <w:rPr>
                <w:b/>
                <w:bCs/>
                <w:color w:val="222222"/>
                <w:sz w:val="28"/>
                <w:szCs w:val="28"/>
              </w:rPr>
              <w:t>súlyos szakmai kötelességszegést</w:t>
            </w:r>
            <w:r w:rsidRPr="00014B94">
              <w:rPr>
                <w:b/>
                <w:bCs/>
                <w:color w:val="222222"/>
                <w:sz w:val="28"/>
                <w:szCs w:val="28"/>
                <w:vertAlign w:val="superscript"/>
              </w:rPr>
              <w:footnoteReference w:id="35"/>
            </w:r>
            <w:r w:rsidRPr="00014B94">
              <w:rPr>
                <w:color w:val="222222"/>
                <w:sz w:val="28"/>
                <w:szCs w:val="28"/>
              </w:rPr>
              <w:t>?</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vMerge w:val="restart"/>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Ha igen, kérjük, részletezze:</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vMerge/>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r w:rsidRPr="00014B94">
              <w:rPr>
                <w:color w:val="222222"/>
                <w:sz w:val="28"/>
                <w:szCs w:val="28"/>
              </w:rPr>
              <w:t xml:space="preserve">, tett-e a gazdasági szereplő öntisztázó intézkedéseket? </w:t>
            </w:r>
            <w:r w:rsidRPr="00014B94">
              <w:rPr>
                <w:color w:val="222222"/>
                <w:sz w:val="28"/>
                <w:szCs w:val="28"/>
              </w:rPr>
              <w:br/>
            </w:r>
          </w:p>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vMerge/>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igen</w:t>
            </w:r>
            <w:r w:rsidRPr="00014B94">
              <w:rPr>
                <w:color w:val="222222"/>
                <w:sz w:val="28"/>
                <w:szCs w:val="28"/>
              </w:rPr>
              <w:t xml:space="preserve">, kérjük, ismertesse ezeket az intézkedéseket: </w:t>
            </w:r>
          </w:p>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 xml:space="preserve">Kötött-e a gazdasági szereplő a verseny torzítását célzó megállapodást </w:t>
            </w:r>
            <w:r w:rsidRPr="00014B94">
              <w:rPr>
                <w:color w:val="222222"/>
                <w:sz w:val="28"/>
                <w:szCs w:val="28"/>
              </w:rPr>
              <w:t>más gazdasági szereplőkkel?</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r w:rsidRPr="00014B94">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r w:rsidRPr="00014B94">
              <w:rPr>
                <w:color w:val="222222"/>
                <w:sz w:val="28"/>
                <w:szCs w:val="28"/>
              </w:rPr>
              <w:t xml:space="preserve">, tett-e a gazdasági szereplő öntisztázó intézkedéseket? </w:t>
            </w:r>
            <w:r w:rsidRPr="00014B94">
              <w:rPr>
                <w:color w:val="222222"/>
                <w:sz w:val="28"/>
                <w:szCs w:val="28"/>
              </w:rPr>
              <w:br/>
            </w:r>
          </w:p>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igen</w:t>
            </w:r>
            <w:r w:rsidRPr="00014B94">
              <w:rPr>
                <w:color w:val="222222"/>
                <w:sz w:val="28"/>
                <w:szCs w:val="28"/>
              </w:rPr>
              <w:t>, kérjük, ismertesse ezeket az intézkedéseket:</w:t>
            </w:r>
          </w:p>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Van-e tudomása a gazdasági </w:t>
            </w:r>
            <w:r w:rsidRPr="00014B94">
              <w:rPr>
                <w:color w:val="222222"/>
                <w:sz w:val="28"/>
                <w:szCs w:val="28"/>
              </w:rPr>
              <w:lastRenderedPageBreak/>
              <w:t xml:space="preserve">szereplőnek bármilyen </w:t>
            </w:r>
            <w:r w:rsidRPr="00014B94">
              <w:rPr>
                <w:b/>
                <w:bCs/>
                <w:color w:val="222222"/>
                <w:sz w:val="28"/>
                <w:szCs w:val="28"/>
              </w:rPr>
              <w:t>összeférhetetlenségről</w:t>
            </w:r>
            <w:r w:rsidRPr="00014B94">
              <w:rPr>
                <w:b/>
                <w:bCs/>
                <w:color w:val="222222"/>
                <w:sz w:val="28"/>
                <w:szCs w:val="28"/>
                <w:vertAlign w:val="superscript"/>
              </w:rPr>
              <w:footnoteReference w:id="36"/>
            </w:r>
            <w:r w:rsidRPr="00014B94">
              <w:rPr>
                <w:b/>
                <w:bCs/>
                <w:color w:val="222222"/>
                <w:sz w:val="28"/>
                <w:szCs w:val="28"/>
              </w:rPr>
              <w:t xml:space="preserve"> </w:t>
            </w:r>
            <w:r w:rsidRPr="00014B94">
              <w:rPr>
                <w:color w:val="222222"/>
                <w:sz w:val="28"/>
                <w:szCs w:val="28"/>
              </w:rPr>
              <w:t>a közbeszerzési eljárásban való részvételéből fakadóan?</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 ] Igen                           [ ] Nem</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r w:rsidRPr="00014B94">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 xml:space="preserve">Nyújtott-e a gazdasági szereplő vagy </w:t>
            </w:r>
            <w:r w:rsidRPr="00014B94">
              <w:rPr>
                <w:color w:val="222222"/>
                <w:sz w:val="28"/>
                <w:szCs w:val="28"/>
              </w:rPr>
              <w:t xml:space="preserve">valamely hozzá kapcsolódó vállalkozás </w:t>
            </w:r>
            <w:r w:rsidRPr="00014B94">
              <w:rPr>
                <w:b/>
                <w:bCs/>
                <w:color w:val="222222"/>
                <w:sz w:val="28"/>
                <w:szCs w:val="28"/>
              </w:rPr>
              <w:t xml:space="preserve">tanácsadást </w:t>
            </w:r>
            <w:r w:rsidRPr="00014B94">
              <w:rPr>
                <w:color w:val="222222"/>
                <w:sz w:val="28"/>
                <w:szCs w:val="28"/>
              </w:rPr>
              <w:t xml:space="preserve">az ajánlatkérő szervnek vagy a közszolgáltató ajánlatkérőnek, vagy </w:t>
            </w:r>
            <w:r w:rsidRPr="00014B94">
              <w:rPr>
                <w:b/>
                <w:bCs/>
                <w:color w:val="222222"/>
                <w:sz w:val="28"/>
                <w:szCs w:val="28"/>
              </w:rPr>
              <w:t xml:space="preserve">részt vett-e </w:t>
            </w:r>
            <w:r w:rsidRPr="00014B94">
              <w:rPr>
                <w:color w:val="222222"/>
                <w:sz w:val="28"/>
                <w:szCs w:val="28"/>
              </w:rPr>
              <w:t xml:space="preserve">más módon a közbeszerzési eljárás </w:t>
            </w:r>
            <w:r w:rsidRPr="00014B94">
              <w:rPr>
                <w:b/>
                <w:bCs/>
                <w:color w:val="222222"/>
                <w:sz w:val="28"/>
                <w:szCs w:val="28"/>
              </w:rPr>
              <w:t>előkészítésében</w:t>
            </w:r>
            <w:r w:rsidRPr="00014B94">
              <w:rPr>
                <w:color w:val="222222"/>
                <w:sz w:val="28"/>
                <w:szCs w:val="28"/>
              </w:rPr>
              <w:t>?</w:t>
            </w:r>
          </w:p>
        </w:tc>
        <w:tc>
          <w:tcPr>
            <w:tcW w:w="4981" w:type="dxa"/>
            <w:shd w:val="clear" w:color="auto" w:fill="D9D9D9"/>
            <w:tcMar>
              <w:top w:w="30" w:type="dxa"/>
              <w:left w:w="60" w:type="dxa"/>
              <w:bottom w:w="30" w:type="dxa"/>
              <w:right w:w="60" w:type="dxa"/>
            </w:tcMar>
          </w:tcPr>
          <w:p w:rsidR="004D6642" w:rsidRPr="00014B94" w:rsidRDefault="004D6642" w:rsidP="004D6642">
            <w:pPr>
              <w:tabs>
                <w:tab w:val="left" w:pos="2339"/>
              </w:tabs>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r w:rsidRPr="00014B94">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Tapasztalta-e a gazdasági szereplő valamely korábbi közbeszerzési szerződés vagy egy ajánlatkérő szervvel kötött korábbi szerződés vagy korábbi koncessziós szerződés </w:t>
            </w:r>
            <w:r w:rsidRPr="00014B94">
              <w:rPr>
                <w:b/>
                <w:bCs/>
                <w:color w:val="222222"/>
                <w:sz w:val="28"/>
                <w:szCs w:val="28"/>
              </w:rPr>
              <w:t xml:space="preserve">lejárat előtti megszüntetését </w:t>
            </w:r>
            <w:r w:rsidRPr="00014B94">
              <w:rPr>
                <w:color w:val="222222"/>
                <w:sz w:val="28"/>
                <w:szCs w:val="28"/>
              </w:rPr>
              <w:t>vagy az említett korábbi szerződéshez kapcsolódó kártérítési követelést vagy egyéb hasonló szankciókat?</w:t>
            </w:r>
          </w:p>
        </w:tc>
        <w:tc>
          <w:tcPr>
            <w:tcW w:w="4981" w:type="dxa"/>
            <w:shd w:val="clear" w:color="auto" w:fill="D9D9D9"/>
            <w:tcMar>
              <w:top w:w="30" w:type="dxa"/>
              <w:left w:w="60" w:type="dxa"/>
              <w:bottom w:w="30" w:type="dxa"/>
              <w:right w:w="60" w:type="dxa"/>
            </w:tcMar>
          </w:tcPr>
          <w:p w:rsidR="004D6642" w:rsidRPr="00014B94" w:rsidRDefault="004D6642" w:rsidP="004D6642">
            <w:pPr>
              <w:tabs>
                <w:tab w:val="left" w:pos="2393"/>
              </w:tabs>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vMerge w:val="restart"/>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Ha igen</w:t>
            </w:r>
            <w:r w:rsidRPr="00014B94">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vMerge/>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014B94" w:rsidRDefault="004D6642" w:rsidP="004D6642">
            <w:pPr>
              <w:tabs>
                <w:tab w:val="left" w:pos="2379"/>
              </w:tabs>
              <w:spacing w:after="0" w:line="240" w:lineRule="auto"/>
              <w:rPr>
                <w:color w:val="222222"/>
                <w:sz w:val="28"/>
                <w:szCs w:val="28"/>
              </w:rPr>
            </w:pPr>
            <w:r w:rsidRPr="00014B94">
              <w:rPr>
                <w:b/>
                <w:bCs/>
                <w:color w:val="222222"/>
                <w:sz w:val="28"/>
                <w:szCs w:val="28"/>
              </w:rPr>
              <w:t>Ha igen</w:t>
            </w:r>
            <w:r w:rsidRPr="00014B94">
              <w:rPr>
                <w:color w:val="222222"/>
                <w:sz w:val="28"/>
                <w:szCs w:val="28"/>
              </w:rPr>
              <w:t xml:space="preserve">, tett-e a gazdasági szereplő öntisztázó intézkedéseket? </w:t>
            </w:r>
            <w:r w:rsidRPr="00014B94">
              <w:rPr>
                <w:color w:val="222222"/>
                <w:sz w:val="28"/>
                <w:szCs w:val="28"/>
              </w:rPr>
              <w:br/>
            </w:r>
          </w:p>
          <w:p w:rsidR="004D6642" w:rsidRPr="00014B94" w:rsidRDefault="004D6642" w:rsidP="004D6642">
            <w:pPr>
              <w:tabs>
                <w:tab w:val="left" w:pos="2379"/>
              </w:tabs>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40" w:type="dxa"/>
            <w:vMerge/>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igen</w:t>
            </w:r>
            <w:r w:rsidRPr="00014B94">
              <w:rPr>
                <w:color w:val="222222"/>
                <w:sz w:val="28"/>
                <w:szCs w:val="28"/>
              </w:rPr>
              <w:t xml:space="preserve">, kérjük, ismertesse ezeket az intézkedéseket: </w:t>
            </w:r>
          </w:p>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4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Megerősíti-e a gazdasági szereplő a következőket?</w:t>
            </w:r>
          </w:p>
          <w:p w:rsidR="004D6642" w:rsidRPr="00014B94" w:rsidRDefault="004D6642" w:rsidP="004F0CA2">
            <w:pPr>
              <w:numPr>
                <w:ilvl w:val="0"/>
                <w:numId w:val="24"/>
              </w:numPr>
              <w:spacing w:after="0" w:line="240" w:lineRule="auto"/>
              <w:ind w:left="426" w:hanging="284"/>
              <w:rPr>
                <w:color w:val="222222"/>
                <w:sz w:val="28"/>
                <w:szCs w:val="28"/>
              </w:rPr>
            </w:pPr>
            <w:r w:rsidRPr="00014B94">
              <w:rPr>
                <w:color w:val="222222"/>
                <w:sz w:val="28"/>
                <w:szCs w:val="28"/>
              </w:rPr>
              <w:t xml:space="preserve">A kizárási okok fenn nem állásának, illetve a kiválasztási </w:t>
            </w:r>
            <w:r w:rsidRPr="00014B94">
              <w:rPr>
                <w:color w:val="222222"/>
                <w:sz w:val="28"/>
                <w:szCs w:val="28"/>
              </w:rPr>
              <w:lastRenderedPageBreak/>
              <w:t xml:space="preserve">kritériumok teljesülésének ellenőrzéséhez szükséges információk szolgáltatása során nem tett </w:t>
            </w:r>
            <w:r w:rsidRPr="00014B94">
              <w:rPr>
                <w:b/>
                <w:bCs/>
                <w:color w:val="222222"/>
                <w:sz w:val="28"/>
                <w:szCs w:val="28"/>
              </w:rPr>
              <w:t>hamis nyilatkozatot</w:t>
            </w:r>
            <w:r w:rsidRPr="00014B94">
              <w:rPr>
                <w:color w:val="222222"/>
                <w:sz w:val="28"/>
                <w:szCs w:val="28"/>
              </w:rPr>
              <w:t>,</w:t>
            </w:r>
          </w:p>
          <w:p w:rsidR="004D6642" w:rsidRPr="00014B94" w:rsidRDefault="004D6642" w:rsidP="004F0CA2">
            <w:pPr>
              <w:numPr>
                <w:ilvl w:val="0"/>
                <w:numId w:val="24"/>
              </w:numPr>
              <w:spacing w:after="0" w:line="240" w:lineRule="auto"/>
              <w:ind w:left="426" w:hanging="284"/>
              <w:rPr>
                <w:color w:val="222222"/>
                <w:sz w:val="28"/>
                <w:szCs w:val="28"/>
              </w:rPr>
            </w:pPr>
            <w:r w:rsidRPr="00014B94">
              <w:rPr>
                <w:color w:val="222222"/>
                <w:sz w:val="28"/>
                <w:szCs w:val="28"/>
              </w:rPr>
              <w:t xml:space="preserve">Nem </w:t>
            </w:r>
            <w:r w:rsidRPr="00014B94">
              <w:rPr>
                <w:b/>
                <w:bCs/>
                <w:color w:val="222222"/>
                <w:sz w:val="28"/>
                <w:szCs w:val="28"/>
              </w:rPr>
              <w:t xml:space="preserve">tartott vissza </w:t>
            </w:r>
            <w:r w:rsidRPr="00014B94">
              <w:rPr>
                <w:color w:val="222222"/>
                <w:sz w:val="28"/>
                <w:szCs w:val="28"/>
              </w:rPr>
              <w:t>ilyen információt,</w:t>
            </w:r>
          </w:p>
          <w:p w:rsidR="004D6642" w:rsidRPr="00014B94" w:rsidRDefault="004D6642" w:rsidP="004F0CA2">
            <w:pPr>
              <w:numPr>
                <w:ilvl w:val="0"/>
                <w:numId w:val="24"/>
              </w:numPr>
              <w:spacing w:after="0" w:line="240" w:lineRule="auto"/>
              <w:ind w:left="426" w:hanging="284"/>
              <w:rPr>
                <w:color w:val="222222"/>
                <w:sz w:val="28"/>
                <w:szCs w:val="28"/>
              </w:rPr>
            </w:pPr>
            <w:r w:rsidRPr="00014B94">
              <w:rPr>
                <w:color w:val="222222"/>
                <w:sz w:val="28"/>
                <w:szCs w:val="28"/>
              </w:rPr>
              <w:t>Késedelem nélkül be tudta nyújtani az ajánlatkérő szerv vagy a közszolgáltató ajánlatkérő által megkívánt kiegészítő iratokat, és</w:t>
            </w:r>
          </w:p>
          <w:p w:rsidR="004D6642" w:rsidRPr="00014B94" w:rsidRDefault="004D6642" w:rsidP="004F0CA2">
            <w:pPr>
              <w:numPr>
                <w:ilvl w:val="0"/>
                <w:numId w:val="24"/>
              </w:numPr>
              <w:spacing w:after="0" w:line="240" w:lineRule="auto"/>
              <w:ind w:left="426" w:hanging="284"/>
              <w:rPr>
                <w:color w:val="222222"/>
                <w:sz w:val="28"/>
                <w:szCs w:val="28"/>
              </w:rPr>
            </w:pPr>
            <w:r w:rsidRPr="00014B94">
              <w:rPr>
                <w:color w:val="222222"/>
                <w:sz w:val="28"/>
                <w:szCs w:val="28"/>
              </w:rPr>
              <w:t>Nem kísérelte meg jogtalanul befolyásolni az ajánlatkérő szerv vagy a közszolgáltató ajánlatkérő döntéshozatali folyamatát, vagy olyan bizalmas információkat megszerezni, amelyek jogtalan előnyöket biztosítanának számára a közbeszerzési eljárásban, vagy gondatlanságból olyan félrevezető információkat szolgáltatni, amelyek érdemben befolyásolhatják a kizárásra, a kiválasztásra vagy az odaítélésre vonatkozó döntéseket.</w:t>
            </w:r>
          </w:p>
        </w:tc>
        <w:tc>
          <w:tcPr>
            <w:tcW w:w="4981"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 ] Igen                           [ ] Nem</w:t>
            </w:r>
          </w:p>
        </w:tc>
      </w:tr>
    </w:tbl>
    <w:p w:rsidR="004D6642" w:rsidRPr="00014B94" w:rsidRDefault="004D6642" w:rsidP="004D6642">
      <w:pPr>
        <w:spacing w:after="0" w:line="240" w:lineRule="auto"/>
        <w:jc w:val="center"/>
        <w:outlineLvl w:val="4"/>
        <w:rPr>
          <w:bCs/>
          <w:iCs/>
          <w:color w:val="222222"/>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D: EGYÉB, ADOTT ESETBEN AZ AJÁNLATKÉRŐ SZERV VAGY A KÖZSZOLGÁLTATÓ AJÁNLATKÉRŐ TAGÁLLAMÁNAK NEMZETI JOGSZABÁLYAIBAN ELŐÍRT KIZÁRÁSI OKOK</w:t>
      </w:r>
    </w:p>
    <w:p w:rsidR="004D6642" w:rsidRPr="00014B94"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60"/>
        <w:gridCol w:w="4742"/>
      </w:tblGrid>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Tisztán nemzeti kizárási okok</w:t>
            </w:r>
          </w:p>
        </w:tc>
        <w:tc>
          <w:tcPr>
            <w:tcW w:w="474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Vonatkoznak-e a gazdasági szereplőre azok a </w:t>
            </w:r>
            <w:r w:rsidRPr="00014B94">
              <w:rPr>
                <w:b/>
                <w:bCs/>
                <w:color w:val="222222"/>
                <w:sz w:val="28"/>
                <w:szCs w:val="28"/>
              </w:rPr>
              <w:t>tisztán nemzeti kizárási okok</w:t>
            </w:r>
            <w:r w:rsidRPr="00014B94">
              <w:rPr>
                <w:color w:val="222222"/>
                <w:sz w:val="28"/>
                <w:szCs w:val="28"/>
              </w:rPr>
              <w:t>, amelyeket a vonatkozó hirdetmény vagy a közbeszerzési dokumentumok meghatároznak?</w:t>
            </w:r>
          </w:p>
        </w:tc>
        <w:tc>
          <w:tcPr>
            <w:tcW w:w="474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t xml:space="preserve">Ha a vonatkozó hirdetményben vagy a közbeszerzési </w:t>
            </w:r>
            <w:r w:rsidRPr="00014B94">
              <w:rPr>
                <w:iCs/>
                <w:color w:val="222222"/>
                <w:sz w:val="28"/>
                <w:szCs w:val="28"/>
              </w:rPr>
              <w:lastRenderedPageBreak/>
              <w:t>dokumentumokban megkívánt dokumentáció elektronikus formában rendelkezésre áll, kérjük, adja meg a következő információkat:</w:t>
            </w:r>
          </w:p>
        </w:tc>
        <w:tc>
          <w:tcPr>
            <w:tcW w:w="474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lastRenderedPageBreak/>
              <w:t xml:space="preserve">(internetcím, a kibocsátó hatóság vagy testület, a dokumentáció pontos </w:t>
            </w:r>
            <w:r w:rsidRPr="00014B94">
              <w:rPr>
                <w:iCs/>
                <w:color w:val="222222"/>
                <w:sz w:val="28"/>
                <w:szCs w:val="28"/>
              </w:rPr>
              <w:lastRenderedPageBreak/>
              <w:t>hivatkozási adatai):</w:t>
            </w:r>
            <w:r w:rsidRPr="00014B94">
              <w:rPr>
                <w:iCs/>
                <w:color w:val="222222"/>
                <w:sz w:val="28"/>
                <w:szCs w:val="28"/>
              </w:rPr>
              <w:br/>
            </w:r>
            <w:r w:rsidRPr="00014B94">
              <w:rPr>
                <w:iCs/>
                <w:color w:val="222222"/>
                <w:sz w:val="28"/>
                <w:szCs w:val="28"/>
              </w:rPr>
              <w:br/>
            </w:r>
            <w:r w:rsidRPr="00014B94">
              <w:rPr>
                <w:i/>
                <w:iCs/>
                <w:color w:val="222222"/>
                <w:sz w:val="28"/>
                <w:szCs w:val="28"/>
              </w:rPr>
              <w:t>[......][......][......]</w:t>
            </w:r>
            <w:r w:rsidRPr="00014B94">
              <w:rPr>
                <w:i/>
                <w:iCs/>
                <w:color w:val="222222"/>
                <w:sz w:val="28"/>
                <w:szCs w:val="28"/>
                <w:vertAlign w:val="superscript"/>
              </w:rPr>
              <w:footnoteReference w:id="37"/>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a tisztán nemzeti kizárási okok fennállnak</w:t>
            </w:r>
            <w:r w:rsidRPr="00014B94">
              <w:rPr>
                <w:color w:val="222222"/>
                <w:sz w:val="28"/>
                <w:szCs w:val="28"/>
              </w:rPr>
              <w:t>, tett-e a gazdasági szereplő öntisztázó intézkedéseket?</w:t>
            </w:r>
          </w:p>
        </w:tc>
        <w:tc>
          <w:tcPr>
            <w:tcW w:w="474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igen</w:t>
            </w:r>
            <w:r w:rsidRPr="00014B94">
              <w:rPr>
                <w:color w:val="222222"/>
                <w:sz w:val="28"/>
                <w:szCs w:val="28"/>
              </w:rPr>
              <w:t>, kérjük, ismertesse ezeket az intézkedéseket:</w:t>
            </w:r>
          </w:p>
        </w:tc>
        <w:tc>
          <w:tcPr>
            <w:tcW w:w="474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bl>
    <w:p w:rsidR="004D6642" w:rsidRPr="00014B94" w:rsidRDefault="004D6642" w:rsidP="004D6642">
      <w:pPr>
        <w:keepNext/>
        <w:spacing w:after="0" w:line="240" w:lineRule="auto"/>
        <w:outlineLvl w:val="3"/>
        <w:rPr>
          <w:b/>
          <w:bCs/>
          <w:color w:val="222222"/>
          <w:sz w:val="28"/>
          <w:szCs w:val="28"/>
        </w:rPr>
      </w:pPr>
    </w:p>
    <w:p w:rsidR="004D6642" w:rsidRPr="00666C47" w:rsidRDefault="004D6642" w:rsidP="004D6642">
      <w:pPr>
        <w:spacing w:after="0" w:line="240" w:lineRule="auto"/>
        <w:rPr>
          <w:sz w:val="28"/>
          <w:szCs w:val="28"/>
        </w:rPr>
      </w:pPr>
      <w:r w:rsidRPr="00666C47">
        <w:rPr>
          <w:sz w:val="28"/>
          <w:szCs w:val="28"/>
        </w:rPr>
        <w:br w:type="page"/>
      </w:r>
    </w:p>
    <w:p w:rsidR="004D6642" w:rsidRPr="00014B94" w:rsidRDefault="004D6642" w:rsidP="004D6642">
      <w:pPr>
        <w:keepNext/>
        <w:spacing w:after="0" w:line="240" w:lineRule="auto"/>
        <w:jc w:val="center"/>
        <w:outlineLvl w:val="3"/>
        <w:rPr>
          <w:b/>
          <w:bCs/>
          <w:color w:val="222222"/>
          <w:sz w:val="28"/>
          <w:szCs w:val="28"/>
        </w:rPr>
      </w:pPr>
      <w:r w:rsidRPr="00014B94">
        <w:rPr>
          <w:b/>
          <w:bCs/>
          <w:color w:val="222222"/>
          <w:sz w:val="28"/>
          <w:szCs w:val="28"/>
        </w:rPr>
        <w:lastRenderedPageBreak/>
        <w:t>IV. rész: Kiválasztási szempontok</w:t>
      </w:r>
    </w:p>
    <w:p w:rsidR="004D6642" w:rsidRPr="00014B94" w:rsidRDefault="004D6642" w:rsidP="004D6642">
      <w:pPr>
        <w:spacing w:after="0" w:line="240" w:lineRule="auto"/>
        <w:rPr>
          <w:b/>
          <w:bCs/>
          <w:i/>
          <w:iCs/>
          <w:color w:val="222222"/>
          <w:sz w:val="28"/>
          <w:szCs w:val="28"/>
        </w:rPr>
      </w:pPr>
    </w:p>
    <w:p w:rsidR="004D6642" w:rsidRPr="00014B94" w:rsidRDefault="004D6642" w:rsidP="004D6642">
      <w:pPr>
        <w:spacing w:after="0" w:line="240" w:lineRule="auto"/>
        <w:jc w:val="both"/>
        <w:rPr>
          <w:bCs/>
          <w:iCs/>
          <w:color w:val="222222"/>
          <w:sz w:val="28"/>
          <w:szCs w:val="28"/>
        </w:rPr>
      </w:pPr>
      <w:r w:rsidRPr="00014B94">
        <w:rPr>
          <w:bCs/>
          <w:iCs/>
          <w:color w:val="222222"/>
          <w:sz w:val="28"/>
          <w:szCs w:val="28"/>
        </w:rPr>
        <w:t>A kiválasztási szempontokat illetően (α szakasz vagy e rész A–D szakaszai), a gazdasági szereplő kijelenti a következőket:</w:t>
      </w:r>
    </w:p>
    <w:p w:rsidR="004D6642" w:rsidRPr="00014B94" w:rsidRDefault="004D6642" w:rsidP="004D6642">
      <w:pPr>
        <w:spacing w:after="0" w:line="240" w:lineRule="auto"/>
        <w:jc w:val="both"/>
        <w:rPr>
          <w:color w:val="222222"/>
          <w:sz w:val="28"/>
          <w:szCs w:val="28"/>
        </w:rPr>
      </w:pPr>
    </w:p>
    <w:p w:rsidR="004D6642" w:rsidRPr="00014B94" w:rsidRDefault="004D6642" w:rsidP="004D6642">
      <w:pPr>
        <w:spacing w:after="0" w:line="240" w:lineRule="auto"/>
        <w:jc w:val="center"/>
        <w:rPr>
          <w:bCs/>
          <w:iCs/>
          <w:color w:val="222222"/>
          <w:sz w:val="28"/>
          <w:szCs w:val="28"/>
        </w:rPr>
      </w:pPr>
      <w:r w:rsidRPr="00014B94">
        <w:rPr>
          <w:bCs/>
          <w:iCs/>
          <w:color w:val="222222"/>
          <w:sz w:val="28"/>
          <w:szCs w:val="28"/>
        </w:rPr>
        <w:t>IV.1. AZ ÖSSZES KIVÁLASZTÁSI SZEMPONT ÁLTALÁNOS JELZÉSE</w:t>
      </w:r>
    </w:p>
    <w:p w:rsidR="004D6642" w:rsidRPr="00014B94" w:rsidRDefault="004D6642" w:rsidP="004D6642">
      <w:pPr>
        <w:spacing w:after="0" w:line="240" w:lineRule="auto"/>
        <w:jc w:val="center"/>
        <w:rPr>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rPr>
              <w:t xml:space="preserve">A gazdasági szereplőnek </w:t>
            </w:r>
            <w:r w:rsidRPr="00014B94">
              <w:rPr>
                <w:b/>
                <w:bCs/>
                <w:iCs/>
                <w:color w:val="222222"/>
                <w:sz w:val="28"/>
                <w:szCs w:val="28"/>
                <w:u w:val="single"/>
              </w:rPr>
              <w:t xml:space="preserve">csak </w:t>
            </w:r>
            <w:r w:rsidRPr="00014B94">
              <w:rPr>
                <w:b/>
                <w:bCs/>
                <w:iCs/>
                <w:color w:val="222222"/>
                <w:sz w:val="28"/>
                <w:szCs w:val="28"/>
              </w:rPr>
              <w:t xml:space="preserve">ezt a mezőt kell kitöltenie abban az esetben, ha az ajánlatkérő szerv vagy a közszolgáltató ajánlatkérő a vonatkozó hirdetményben vagy a hirdetményben hivatkozott közbeszerzési dokumentumokban jelezte, hogy a gazdasági szereplő szorítkozhat a IV. rész </w:t>
            </w:r>
            <w:r w:rsidRPr="00014B94">
              <w:rPr>
                <w:color w:val="222222"/>
                <w:sz w:val="28"/>
                <w:szCs w:val="28"/>
              </w:rPr>
              <w:t xml:space="preserve">α </w:t>
            </w:r>
            <w:r w:rsidRPr="00014B94">
              <w:rPr>
                <w:b/>
                <w:bCs/>
                <w:iCs/>
                <w:color w:val="222222"/>
                <w:sz w:val="28"/>
                <w:szCs w:val="28"/>
              </w:rPr>
              <w:t>szakaszának kitöltésére anélkül, hogy a IV. rész bármely további szakaszát ki kellene töltenie:</w:t>
            </w:r>
          </w:p>
        </w:tc>
      </w:tr>
    </w:tbl>
    <w:p w:rsidR="004D6642" w:rsidRPr="00014B94"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26"/>
        <w:gridCol w:w="4776"/>
      </w:tblGrid>
      <w:tr w:rsidR="004D6642" w:rsidRPr="00014B94" w:rsidTr="004F0CA2">
        <w:trPr>
          <w:tblCellSpacing w:w="0" w:type="dxa"/>
        </w:trPr>
        <w:tc>
          <w:tcPr>
            <w:tcW w:w="442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Minden előírt kiválasztási szempont teljesítése</w:t>
            </w:r>
          </w:p>
        </w:tc>
        <w:tc>
          <w:tcPr>
            <w:tcW w:w="477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2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Megfelel az előírt kiválasztási szempontoknak:</w:t>
            </w:r>
          </w:p>
        </w:tc>
        <w:tc>
          <w:tcPr>
            <w:tcW w:w="4776"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bl>
    <w:p w:rsidR="004D6642" w:rsidRPr="00666C47" w:rsidRDefault="004D6642" w:rsidP="004D6642">
      <w:pPr>
        <w:spacing w:after="0" w:line="240" w:lineRule="auto"/>
        <w:rPr>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A: ALKALMASSÁG SZAKMAI TEVÉKENYSÉG VÉGZÉSÉRE</w:t>
      </w:r>
    </w:p>
    <w:p w:rsidR="004D6642" w:rsidRPr="00666C47"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rPr>
              <w:t xml:space="preserve">A gazdasági szereplőnek </w:t>
            </w:r>
            <w:r w:rsidRPr="00014B94">
              <w:rPr>
                <w:b/>
                <w:bCs/>
                <w:color w:val="222222"/>
                <w:sz w:val="28"/>
                <w:szCs w:val="28"/>
                <w:u w:val="single"/>
              </w:rPr>
              <w:t xml:space="preserve">kizárólag </w:t>
            </w:r>
            <w:r w:rsidRPr="00014B94">
              <w:rPr>
                <w:b/>
                <w:bCs/>
                <w:iCs/>
                <w:color w:val="222222"/>
                <w:sz w:val="28"/>
                <w:szCs w:val="28"/>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014B94"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30"/>
        <w:gridCol w:w="4772"/>
      </w:tblGrid>
      <w:tr w:rsidR="004D6642" w:rsidRPr="00014B94" w:rsidTr="004F0CA2">
        <w:trPr>
          <w:tblCellSpacing w:w="0" w:type="dxa"/>
        </w:trPr>
        <w:tc>
          <w:tcPr>
            <w:tcW w:w="443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Alkalmasság szakmai tevékenység végzésére</w:t>
            </w:r>
          </w:p>
        </w:tc>
        <w:tc>
          <w:tcPr>
            <w:tcW w:w="477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3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 xml:space="preserve">1) Be van jegyezve </w:t>
            </w:r>
            <w:r w:rsidRPr="00014B94">
              <w:rPr>
                <w:color w:val="222222"/>
                <w:sz w:val="28"/>
                <w:szCs w:val="28"/>
              </w:rPr>
              <w:t xml:space="preserve">a letelepedés helye szerinti tagállamának vonatkozó </w:t>
            </w:r>
            <w:r w:rsidRPr="00014B94">
              <w:rPr>
                <w:b/>
                <w:bCs/>
                <w:color w:val="222222"/>
                <w:sz w:val="28"/>
                <w:szCs w:val="28"/>
              </w:rPr>
              <w:t>szakmai vagy cégnyilvántartásába</w:t>
            </w:r>
            <w:r w:rsidRPr="00014B94">
              <w:rPr>
                <w:b/>
                <w:bCs/>
                <w:color w:val="222222"/>
                <w:sz w:val="28"/>
                <w:szCs w:val="28"/>
                <w:vertAlign w:val="superscript"/>
              </w:rPr>
              <w:footnoteReference w:id="38"/>
            </w:r>
            <w:r w:rsidRPr="00014B94">
              <w:rPr>
                <w:b/>
                <w:bCs/>
                <w:color w:val="222222"/>
                <w:sz w:val="28"/>
                <w:szCs w:val="28"/>
              </w:rPr>
              <w:t>:</w:t>
            </w:r>
          </w:p>
        </w:tc>
        <w:tc>
          <w:tcPr>
            <w:tcW w:w="477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Cs/>
                <w:color w:val="222222"/>
                <w:sz w:val="28"/>
                <w:szCs w:val="28"/>
              </w:rPr>
              <w:t>[...]</w:t>
            </w:r>
          </w:p>
        </w:tc>
      </w:tr>
      <w:tr w:rsidR="004D6642" w:rsidRPr="00014B94" w:rsidTr="004F0CA2">
        <w:trPr>
          <w:tblCellSpacing w:w="0" w:type="dxa"/>
        </w:trPr>
        <w:tc>
          <w:tcPr>
            <w:tcW w:w="443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t xml:space="preserve">Ha a vonatkozó információ elektronikusan elérhető, kérjük, </w:t>
            </w:r>
            <w:r w:rsidRPr="00014B94">
              <w:rPr>
                <w:iCs/>
                <w:color w:val="222222"/>
                <w:sz w:val="28"/>
                <w:szCs w:val="28"/>
              </w:rPr>
              <w:lastRenderedPageBreak/>
              <w:t>adja meg a következő információkat:</w:t>
            </w:r>
          </w:p>
        </w:tc>
        <w:tc>
          <w:tcPr>
            <w:tcW w:w="4772" w:type="dxa"/>
            <w:tcMar>
              <w:top w:w="30" w:type="dxa"/>
              <w:left w:w="60" w:type="dxa"/>
              <w:bottom w:w="30" w:type="dxa"/>
              <w:right w:w="60" w:type="dxa"/>
            </w:tcMar>
          </w:tcPr>
          <w:p w:rsidR="004D6642" w:rsidRPr="00014B94" w:rsidRDefault="004D6642" w:rsidP="004D6642">
            <w:pPr>
              <w:spacing w:after="0" w:line="240" w:lineRule="auto"/>
              <w:rPr>
                <w:iCs/>
                <w:color w:val="222222"/>
                <w:sz w:val="28"/>
                <w:szCs w:val="28"/>
              </w:rPr>
            </w:pPr>
            <w:r w:rsidRPr="00014B94">
              <w:rPr>
                <w:iCs/>
                <w:color w:val="222222"/>
                <w:sz w:val="28"/>
                <w:szCs w:val="28"/>
              </w:rPr>
              <w:lastRenderedPageBreak/>
              <w:t xml:space="preserve">(internetcím, a kibocsátó hatóság vagy testület, a dokumentáció pontos </w:t>
            </w:r>
            <w:r w:rsidRPr="00014B94">
              <w:rPr>
                <w:iCs/>
                <w:color w:val="222222"/>
                <w:sz w:val="28"/>
                <w:szCs w:val="28"/>
              </w:rPr>
              <w:lastRenderedPageBreak/>
              <w:t>hivatkozási adatai):</w:t>
            </w:r>
            <w:r w:rsidRPr="00014B94">
              <w:rPr>
                <w:iCs/>
                <w:color w:val="222222"/>
                <w:sz w:val="28"/>
                <w:szCs w:val="28"/>
              </w:rPr>
              <w:br/>
            </w:r>
          </w:p>
          <w:p w:rsidR="004D6642" w:rsidRPr="00014B94" w:rsidRDefault="004D6642" w:rsidP="004D6642">
            <w:pPr>
              <w:spacing w:after="0" w:line="240" w:lineRule="auto"/>
              <w:rPr>
                <w:i/>
                <w:color w:val="222222"/>
                <w:sz w:val="28"/>
                <w:szCs w:val="28"/>
              </w:rPr>
            </w:pPr>
            <w:r w:rsidRPr="00014B94">
              <w:rPr>
                <w:i/>
                <w:iCs/>
                <w:color w:val="222222"/>
                <w:sz w:val="28"/>
                <w:szCs w:val="28"/>
              </w:rPr>
              <w:t>[......][......][......]</w:t>
            </w:r>
          </w:p>
        </w:tc>
      </w:tr>
      <w:tr w:rsidR="004D6642" w:rsidRPr="00014B94" w:rsidTr="004F0CA2">
        <w:trPr>
          <w:tblCellSpacing w:w="0" w:type="dxa"/>
        </w:trPr>
        <w:tc>
          <w:tcPr>
            <w:tcW w:w="443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2) Szolgáltatásnyújtásra irányuló szerződéseknél:</w:t>
            </w:r>
          </w:p>
        </w:tc>
        <w:tc>
          <w:tcPr>
            <w:tcW w:w="477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3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A gazdasági szereplőnek meghatározott </w:t>
            </w:r>
            <w:r w:rsidRPr="00014B94">
              <w:rPr>
                <w:b/>
                <w:bCs/>
                <w:color w:val="222222"/>
                <w:sz w:val="28"/>
                <w:szCs w:val="28"/>
              </w:rPr>
              <w:t xml:space="preserve">engedéllyel </w:t>
            </w:r>
            <w:r w:rsidRPr="00014B94">
              <w:rPr>
                <w:color w:val="222222"/>
                <w:sz w:val="28"/>
                <w:szCs w:val="28"/>
              </w:rPr>
              <w:t xml:space="preserve">kell- e rendelkeznie vagy meghatározott szervezet </w:t>
            </w:r>
            <w:r w:rsidRPr="00014B94">
              <w:rPr>
                <w:b/>
                <w:bCs/>
                <w:color w:val="222222"/>
                <w:sz w:val="28"/>
                <w:szCs w:val="28"/>
              </w:rPr>
              <w:t xml:space="preserve">tagjának </w:t>
            </w:r>
            <w:r w:rsidRPr="00014B94">
              <w:rPr>
                <w:color w:val="222222"/>
                <w:sz w:val="28"/>
                <w:szCs w:val="28"/>
              </w:rPr>
              <w:t>kell-e lennie ahhoz, hogy a gazdasági szereplő letelepedési helye szerinti országban az adott szolgáltatást nyújthassa?</w:t>
            </w:r>
          </w:p>
        </w:tc>
        <w:tc>
          <w:tcPr>
            <w:tcW w:w="477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Cs/>
                <w:color w:val="222222"/>
                <w:sz w:val="28"/>
                <w:szCs w:val="28"/>
              </w:rPr>
              <w:t>[ ] Igen                           [ ] Nem</w:t>
            </w:r>
            <w:r w:rsidRPr="00014B94">
              <w:rPr>
                <w:color w:val="222222"/>
                <w:sz w:val="28"/>
                <w:szCs w:val="28"/>
              </w:rPr>
              <w:br/>
            </w:r>
            <w:r w:rsidRPr="00014B94">
              <w:rPr>
                <w:color w:val="222222"/>
                <w:sz w:val="28"/>
                <w:szCs w:val="28"/>
              </w:rPr>
              <w:br/>
              <w:t xml:space="preserve">Ha igen, kérjük, adja meg, hogy ez miben áll, és jelezze, hogy a gazdasági szereplő rendelkezik-e ezzel: </w:t>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                     [ ] Igen                   [ ] Nem</w:t>
            </w:r>
          </w:p>
        </w:tc>
      </w:tr>
      <w:tr w:rsidR="004D6642" w:rsidRPr="00014B94" w:rsidTr="004F0CA2">
        <w:trPr>
          <w:tblCellSpacing w:w="0" w:type="dxa"/>
        </w:trPr>
        <w:tc>
          <w:tcPr>
            <w:tcW w:w="443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t>Ha a vonatkozó információ elektronikusan elérhető, kérjük, adja meg a következő információkat:</w:t>
            </w:r>
          </w:p>
        </w:tc>
        <w:tc>
          <w:tcPr>
            <w:tcW w:w="4772" w:type="dxa"/>
            <w:tcMar>
              <w:top w:w="30" w:type="dxa"/>
              <w:left w:w="60" w:type="dxa"/>
              <w:bottom w:w="30" w:type="dxa"/>
              <w:right w:w="60" w:type="dxa"/>
            </w:tcMar>
          </w:tcPr>
          <w:p w:rsidR="004D6642" w:rsidRPr="00014B94" w:rsidRDefault="004D6642" w:rsidP="004D6642">
            <w:pPr>
              <w:spacing w:after="0" w:line="240" w:lineRule="auto"/>
              <w:rPr>
                <w:iCs/>
                <w:color w:val="222222"/>
                <w:sz w:val="28"/>
                <w:szCs w:val="28"/>
              </w:rPr>
            </w:pPr>
            <w:r w:rsidRPr="00014B94">
              <w:rPr>
                <w:iCs/>
                <w:color w:val="222222"/>
                <w:sz w:val="28"/>
                <w:szCs w:val="28"/>
              </w:rPr>
              <w:t xml:space="preserve">(internetcím, a kibocsátó hatóság vagy testület, a dokumentáció pontos hivatkozási adatai): </w:t>
            </w:r>
          </w:p>
          <w:p w:rsidR="004D6642" w:rsidRPr="00014B94" w:rsidRDefault="004D6642" w:rsidP="004D6642">
            <w:pPr>
              <w:spacing w:after="0" w:line="240" w:lineRule="auto"/>
              <w:rPr>
                <w:iCs/>
                <w:color w:val="222222"/>
                <w:sz w:val="28"/>
                <w:szCs w:val="28"/>
              </w:rPr>
            </w:pPr>
          </w:p>
          <w:p w:rsidR="004D6642" w:rsidRPr="00014B94" w:rsidRDefault="004D6642" w:rsidP="004D6642">
            <w:pPr>
              <w:spacing w:after="0" w:line="240" w:lineRule="auto"/>
              <w:rPr>
                <w:i/>
                <w:color w:val="222222"/>
                <w:sz w:val="28"/>
                <w:szCs w:val="28"/>
              </w:rPr>
            </w:pPr>
            <w:r w:rsidRPr="00014B94">
              <w:rPr>
                <w:i/>
                <w:iCs/>
                <w:color w:val="222222"/>
                <w:sz w:val="28"/>
                <w:szCs w:val="28"/>
              </w:rPr>
              <w:t>[......][......][......]</w:t>
            </w:r>
          </w:p>
        </w:tc>
      </w:tr>
    </w:tbl>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B: GAZDASÁGI ÉS PÉNZÜGYI HELYZET</w:t>
      </w:r>
    </w:p>
    <w:p w:rsidR="004D6642" w:rsidRPr="00014B94"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rPr>
              <w:t xml:space="preserve">A gazdasági szereplőnek </w:t>
            </w:r>
            <w:r w:rsidRPr="00014B94">
              <w:rPr>
                <w:b/>
                <w:bCs/>
                <w:color w:val="222222"/>
                <w:sz w:val="28"/>
                <w:szCs w:val="28"/>
                <w:u w:val="single"/>
              </w:rPr>
              <w:t xml:space="preserve">kizárólag </w:t>
            </w:r>
            <w:r w:rsidRPr="00014B94">
              <w:rPr>
                <w:b/>
                <w:bCs/>
                <w:iCs/>
                <w:color w:val="222222"/>
                <w:sz w:val="28"/>
                <w:szCs w:val="28"/>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014B94"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33"/>
        <w:gridCol w:w="4769"/>
      </w:tblGrid>
      <w:tr w:rsidR="004D6642" w:rsidRPr="00014B94" w:rsidTr="004F0CA2">
        <w:trPr>
          <w:tblCellSpacing w:w="0" w:type="dxa"/>
        </w:trPr>
        <w:tc>
          <w:tcPr>
            <w:tcW w:w="4433"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Gazdasági és pénzügyi helyzet</w:t>
            </w:r>
          </w:p>
        </w:tc>
        <w:tc>
          <w:tcPr>
            <w:tcW w:w="4769"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33"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1a) </w:t>
            </w:r>
            <w:r w:rsidRPr="00014B94">
              <w:rPr>
                <w:color w:val="222222"/>
                <w:sz w:val="28"/>
                <w:szCs w:val="28"/>
              </w:rPr>
              <w:t xml:space="preserve">A gazdasági szereplő („általános”) </w:t>
            </w:r>
            <w:r w:rsidRPr="00014B94">
              <w:rPr>
                <w:b/>
                <w:bCs/>
                <w:color w:val="222222"/>
                <w:sz w:val="28"/>
                <w:szCs w:val="28"/>
              </w:rPr>
              <w:t xml:space="preserve">éves árbevétele </w:t>
            </w:r>
            <w:r w:rsidRPr="00014B94">
              <w:rPr>
                <w:color w:val="222222"/>
                <w:sz w:val="28"/>
                <w:szCs w:val="28"/>
              </w:rPr>
              <w:t>a vonatkozó hirdetményben vagy a közbeszerzési dokumentumokban előírt számú pénzügyi évben a következő:</w:t>
            </w:r>
          </w:p>
        </w:tc>
        <w:tc>
          <w:tcPr>
            <w:tcW w:w="4769"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év: [......]      árbevétel: [......]     [...] pénznem</w:t>
            </w:r>
            <w:r w:rsidRPr="00014B94">
              <w:rPr>
                <w:color w:val="222222"/>
                <w:sz w:val="28"/>
                <w:szCs w:val="28"/>
              </w:rPr>
              <w:br/>
              <w:t>év: [......]      árbevétel: [......]     [...] pénznem</w:t>
            </w:r>
            <w:r w:rsidRPr="00014B94">
              <w:rPr>
                <w:color w:val="222222"/>
                <w:sz w:val="28"/>
                <w:szCs w:val="28"/>
              </w:rPr>
              <w:br/>
              <w:t>év: [......]      árbevétel: [......]     [...] pénznem</w:t>
            </w: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És/Vagy</w:t>
            </w:r>
          </w:p>
        </w:tc>
        <w:tc>
          <w:tcPr>
            <w:tcW w:w="4769" w:type="dxa"/>
            <w:tcMar>
              <w:top w:w="30" w:type="dxa"/>
              <w:left w:w="60" w:type="dxa"/>
              <w:bottom w:w="30" w:type="dxa"/>
              <w:right w:w="60" w:type="dxa"/>
            </w:tcMar>
          </w:tcPr>
          <w:p w:rsidR="004D6642" w:rsidRPr="00014B94" w:rsidRDefault="004D6642" w:rsidP="004D6642">
            <w:pPr>
              <w:spacing w:after="0" w:line="240" w:lineRule="auto"/>
              <w:rPr>
                <w:bCs/>
                <w:color w:val="222222"/>
                <w:sz w:val="28"/>
                <w:szCs w:val="28"/>
                <w:u w:val="single"/>
              </w:rPr>
            </w:pP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1b) </w:t>
            </w:r>
            <w:r w:rsidRPr="00014B94">
              <w:rPr>
                <w:color w:val="222222"/>
                <w:sz w:val="28"/>
                <w:szCs w:val="28"/>
              </w:rPr>
              <w:t xml:space="preserve">A gazdasági szereplő </w:t>
            </w:r>
            <w:r w:rsidRPr="00014B94">
              <w:rPr>
                <w:b/>
                <w:bCs/>
                <w:color w:val="222222"/>
                <w:sz w:val="28"/>
                <w:szCs w:val="28"/>
              </w:rPr>
              <w:t xml:space="preserve">átlagos éves árbevétele a vonatkozó hirdetményben vagy a közbeszerzési dokumentumokban előírt számú </w:t>
            </w:r>
            <w:r w:rsidRPr="00014B94">
              <w:rPr>
                <w:b/>
                <w:bCs/>
                <w:color w:val="222222"/>
                <w:sz w:val="28"/>
                <w:szCs w:val="28"/>
              </w:rPr>
              <w:lastRenderedPageBreak/>
              <w:t>évben a következő</w:t>
            </w:r>
            <w:r w:rsidRPr="00014B94">
              <w:rPr>
                <w:b/>
                <w:bCs/>
                <w:color w:val="222222"/>
                <w:sz w:val="28"/>
                <w:szCs w:val="28"/>
                <w:vertAlign w:val="superscript"/>
              </w:rPr>
              <w:footnoteReference w:id="39"/>
            </w:r>
            <w:r w:rsidRPr="00014B94">
              <w:rPr>
                <w:b/>
                <w:bCs/>
                <w:color w:val="222222"/>
                <w:sz w:val="28"/>
                <w:szCs w:val="28"/>
              </w:rPr>
              <w:t>:</w:t>
            </w:r>
          </w:p>
        </w:tc>
        <w:tc>
          <w:tcPr>
            <w:tcW w:w="4769" w:type="dxa"/>
            <w:tcMar>
              <w:top w:w="30" w:type="dxa"/>
              <w:left w:w="60" w:type="dxa"/>
              <w:bottom w:w="30" w:type="dxa"/>
              <w:right w:w="60" w:type="dxa"/>
            </w:tcMar>
          </w:tcPr>
          <w:p w:rsidR="004D6642" w:rsidRPr="00014B94" w:rsidRDefault="004D6642" w:rsidP="004D6642">
            <w:pPr>
              <w:spacing w:after="0" w:line="240" w:lineRule="auto"/>
              <w:rPr>
                <w:bCs/>
                <w:color w:val="222222"/>
                <w:sz w:val="28"/>
                <w:szCs w:val="28"/>
              </w:rPr>
            </w:pPr>
            <w:r w:rsidRPr="00014B94">
              <w:rPr>
                <w:bCs/>
                <w:color w:val="222222"/>
                <w:sz w:val="28"/>
                <w:szCs w:val="28"/>
              </w:rPr>
              <w:lastRenderedPageBreak/>
              <w:t>(évek száma, átlagos árbevétel):</w:t>
            </w:r>
          </w:p>
          <w:p w:rsidR="004D6642" w:rsidRPr="00014B94" w:rsidRDefault="004D6642" w:rsidP="004D6642">
            <w:pPr>
              <w:spacing w:after="0" w:line="240" w:lineRule="auto"/>
              <w:rPr>
                <w:i/>
                <w:iCs/>
                <w:color w:val="222222"/>
                <w:sz w:val="28"/>
                <w:szCs w:val="28"/>
              </w:rPr>
            </w:pPr>
            <w:r w:rsidRPr="00014B94">
              <w:rPr>
                <w:bCs/>
                <w:color w:val="222222"/>
                <w:sz w:val="28"/>
                <w:szCs w:val="28"/>
              </w:rPr>
              <w:t>[......],    [......]     [...] pénznem</w:t>
            </w:r>
            <w:r w:rsidRPr="00014B94">
              <w:rPr>
                <w:i/>
                <w:iCs/>
                <w:color w:val="222222"/>
                <w:sz w:val="28"/>
                <w:szCs w:val="28"/>
              </w:rPr>
              <w:t xml:space="preserve"> </w:t>
            </w:r>
          </w:p>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Cs/>
                <w:color w:val="222222"/>
                <w:sz w:val="28"/>
                <w:szCs w:val="28"/>
              </w:rPr>
              <w:t>(internetcím, a kibocsátó hatóság vagy testület, a dokumentáció pontos hivatkozási adatai):</w:t>
            </w:r>
            <w:r w:rsidRPr="00014B94">
              <w:rPr>
                <w:i/>
                <w:iCs/>
                <w:color w:val="222222"/>
                <w:sz w:val="28"/>
                <w:szCs w:val="28"/>
              </w:rPr>
              <w:t xml:space="preserve"> </w:t>
            </w:r>
            <w:r w:rsidRPr="00014B94">
              <w:rPr>
                <w:i/>
                <w:iCs/>
                <w:color w:val="222222"/>
                <w:sz w:val="28"/>
                <w:szCs w:val="28"/>
              </w:rPr>
              <w:br/>
            </w:r>
          </w:p>
          <w:p w:rsidR="004D6642" w:rsidRPr="00014B94" w:rsidRDefault="004D6642" w:rsidP="004D6642">
            <w:pPr>
              <w:spacing w:after="0" w:line="240" w:lineRule="auto"/>
              <w:rPr>
                <w:color w:val="222222"/>
                <w:sz w:val="28"/>
                <w:szCs w:val="28"/>
              </w:rPr>
            </w:pPr>
            <w:r w:rsidRPr="00014B94">
              <w:rPr>
                <w:i/>
                <w:iCs/>
                <w:color w:val="222222"/>
                <w:sz w:val="28"/>
                <w:szCs w:val="28"/>
              </w:rPr>
              <w:t>[......][......][......]</w:t>
            </w: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2a) </w:t>
            </w:r>
            <w:r w:rsidRPr="00014B94">
              <w:rPr>
                <w:color w:val="222222"/>
                <w:sz w:val="28"/>
                <w:szCs w:val="28"/>
              </w:rPr>
              <w:t xml:space="preserve">A gazdasági szereplő éves („specifikus”) </w:t>
            </w:r>
            <w:r w:rsidRPr="00014B94">
              <w:rPr>
                <w:b/>
                <w:bCs/>
                <w:color w:val="222222"/>
                <w:sz w:val="28"/>
                <w:szCs w:val="28"/>
              </w:rPr>
              <w:t>árbevétele a szerződés által érintett üzleti területre vonatkozóan</w:t>
            </w:r>
            <w:r w:rsidRPr="00014B94">
              <w:rPr>
                <w:color w:val="222222"/>
                <w:sz w:val="28"/>
                <w:szCs w:val="28"/>
              </w:rPr>
              <w:t>, a vonatkozó hirdetményben vagy a közbeszerzési dokumentumokban meghatározott módon az előírt pénzügyi évek tekintetében a következő:</w:t>
            </w:r>
          </w:p>
        </w:tc>
        <w:tc>
          <w:tcPr>
            <w:tcW w:w="476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év: [......]      árbevétel: [......]     [...] pénznem</w:t>
            </w:r>
            <w:r w:rsidRPr="00014B94">
              <w:rPr>
                <w:color w:val="222222"/>
                <w:sz w:val="28"/>
                <w:szCs w:val="28"/>
              </w:rPr>
              <w:br/>
              <w:t>év: [......]      árbevétel: [......]     [...] pénznem</w:t>
            </w:r>
            <w:r w:rsidRPr="00014B94">
              <w:rPr>
                <w:color w:val="222222"/>
                <w:sz w:val="28"/>
                <w:szCs w:val="28"/>
              </w:rPr>
              <w:br/>
              <w:t>év: [......]      árbevétel: [......]     [...] pénznem</w:t>
            </w: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És/Vagy</w:t>
            </w:r>
          </w:p>
        </w:tc>
        <w:tc>
          <w:tcPr>
            <w:tcW w:w="476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2b) </w:t>
            </w:r>
            <w:r w:rsidRPr="00014B94">
              <w:rPr>
                <w:color w:val="222222"/>
                <w:sz w:val="28"/>
                <w:szCs w:val="28"/>
              </w:rPr>
              <w:t xml:space="preserve">A gazdasági szereplő </w:t>
            </w:r>
            <w:r w:rsidRPr="00014B94">
              <w:rPr>
                <w:b/>
                <w:bCs/>
                <w:color w:val="222222"/>
                <w:sz w:val="28"/>
                <w:szCs w:val="28"/>
              </w:rPr>
              <w:t>átlagos éves árbevétele a területen és a vonatkozó hirdetményben vagy a közbeszerzési dokumentumokban előírt számú évben a következő</w:t>
            </w:r>
            <w:r w:rsidRPr="00014B94">
              <w:rPr>
                <w:b/>
                <w:bCs/>
                <w:color w:val="222222"/>
                <w:sz w:val="28"/>
                <w:szCs w:val="28"/>
                <w:vertAlign w:val="superscript"/>
              </w:rPr>
              <w:footnoteReference w:id="40"/>
            </w:r>
            <w:r w:rsidRPr="00014B94">
              <w:rPr>
                <w:b/>
                <w:bCs/>
                <w:color w:val="222222"/>
                <w:sz w:val="28"/>
                <w:szCs w:val="28"/>
              </w:rPr>
              <w:t>:</w:t>
            </w:r>
          </w:p>
        </w:tc>
        <w:tc>
          <w:tcPr>
            <w:tcW w:w="4769" w:type="dxa"/>
            <w:tcMar>
              <w:top w:w="30" w:type="dxa"/>
              <w:left w:w="60" w:type="dxa"/>
              <w:bottom w:w="30" w:type="dxa"/>
              <w:right w:w="60" w:type="dxa"/>
            </w:tcMar>
          </w:tcPr>
          <w:p w:rsidR="004D6642" w:rsidRPr="00014B94" w:rsidRDefault="004D6642" w:rsidP="004D6642">
            <w:pPr>
              <w:spacing w:after="0" w:line="240" w:lineRule="auto"/>
              <w:rPr>
                <w:bCs/>
                <w:color w:val="222222"/>
                <w:sz w:val="28"/>
                <w:szCs w:val="28"/>
              </w:rPr>
            </w:pPr>
            <w:r w:rsidRPr="00014B94">
              <w:rPr>
                <w:bCs/>
                <w:color w:val="222222"/>
                <w:sz w:val="28"/>
                <w:szCs w:val="28"/>
              </w:rPr>
              <w:t>(évek száma, átlagos árbevétel):</w:t>
            </w:r>
          </w:p>
          <w:p w:rsidR="004D6642" w:rsidRPr="00014B94" w:rsidRDefault="004D6642" w:rsidP="004D6642">
            <w:pPr>
              <w:spacing w:after="0" w:line="240" w:lineRule="auto"/>
              <w:rPr>
                <w:i/>
                <w:iCs/>
                <w:color w:val="222222"/>
                <w:sz w:val="28"/>
                <w:szCs w:val="28"/>
              </w:rPr>
            </w:pPr>
            <w:r w:rsidRPr="00014B94">
              <w:rPr>
                <w:bCs/>
                <w:color w:val="222222"/>
                <w:sz w:val="28"/>
                <w:szCs w:val="28"/>
              </w:rPr>
              <w:t>[......],    [......]     [...] pénznem</w:t>
            </w:r>
            <w:r w:rsidRPr="00014B94">
              <w:rPr>
                <w:i/>
                <w:iCs/>
                <w:color w:val="222222"/>
                <w:sz w:val="28"/>
                <w:szCs w:val="28"/>
              </w:rPr>
              <w:t xml:space="preserve"> </w:t>
            </w:r>
          </w:p>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Cs/>
                <w:color w:val="222222"/>
                <w:sz w:val="28"/>
                <w:szCs w:val="28"/>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014B94" w:rsidRDefault="004D6642" w:rsidP="004D6642">
            <w:pPr>
              <w:spacing w:after="0" w:line="240" w:lineRule="auto"/>
              <w:rPr>
                <w:iCs/>
                <w:color w:val="222222"/>
                <w:sz w:val="28"/>
                <w:szCs w:val="28"/>
              </w:rPr>
            </w:pPr>
            <w:r w:rsidRPr="00014B94">
              <w:rPr>
                <w:iCs/>
                <w:color w:val="222222"/>
                <w:sz w:val="28"/>
                <w:szCs w:val="28"/>
              </w:rPr>
              <w:t xml:space="preserve">(internetcím, a kibocsátó hatóság vagy testület, a dokumentáció pontos hivatkozási adatai): </w:t>
            </w:r>
            <w:r w:rsidRPr="00014B94">
              <w:rPr>
                <w:iCs/>
                <w:color w:val="222222"/>
                <w:sz w:val="28"/>
                <w:szCs w:val="28"/>
              </w:rPr>
              <w:br/>
            </w:r>
          </w:p>
          <w:p w:rsidR="004D6642" w:rsidRPr="00014B94" w:rsidRDefault="004D6642" w:rsidP="004D6642">
            <w:pPr>
              <w:spacing w:after="0" w:line="240" w:lineRule="auto"/>
              <w:rPr>
                <w:i/>
                <w:iCs/>
                <w:color w:val="222222"/>
                <w:sz w:val="28"/>
                <w:szCs w:val="28"/>
              </w:rPr>
            </w:pPr>
            <w:r w:rsidRPr="00014B94">
              <w:rPr>
                <w:i/>
                <w:iCs/>
                <w:color w:val="222222"/>
                <w:sz w:val="28"/>
                <w:szCs w:val="28"/>
              </w:rPr>
              <w:t>[......][......][......]</w:t>
            </w:r>
          </w:p>
          <w:p w:rsidR="004D6642" w:rsidRPr="00014B94" w:rsidRDefault="004D6642" w:rsidP="004D6642">
            <w:pPr>
              <w:spacing w:after="0" w:line="240" w:lineRule="auto"/>
              <w:rPr>
                <w:i/>
                <w:color w:val="222222"/>
                <w:sz w:val="28"/>
                <w:szCs w:val="28"/>
              </w:rPr>
            </w:pP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3) Amennyiben az (általános vagy specifikus) árbevételre vonatkozó információ nem áll rendelkezésre a kért időszak egészére vonatkozóan, kérjük, adja meg a gazdasági szereplő létrejöttének dátumát vagy azt az időpontot, amikor </w:t>
            </w:r>
            <w:r w:rsidRPr="00014B94">
              <w:rPr>
                <w:color w:val="222222"/>
                <w:sz w:val="28"/>
                <w:szCs w:val="28"/>
              </w:rPr>
              <w:lastRenderedPageBreak/>
              <w:t>megkezdte üzleti tevékenységét:</w:t>
            </w:r>
          </w:p>
        </w:tc>
        <w:tc>
          <w:tcPr>
            <w:tcW w:w="476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w:t>
            </w: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4) A vonatkozó hirdetményben vagy a közbeszerzési dokumentumokban meghatározott </w:t>
            </w:r>
            <w:r w:rsidRPr="00014B94">
              <w:rPr>
                <w:b/>
                <w:bCs/>
                <w:color w:val="222222"/>
                <w:sz w:val="28"/>
                <w:szCs w:val="28"/>
              </w:rPr>
              <w:t>pénzügyi mutatók</w:t>
            </w:r>
            <w:r w:rsidRPr="00014B94">
              <w:rPr>
                <w:b/>
                <w:bCs/>
                <w:color w:val="222222"/>
                <w:sz w:val="28"/>
                <w:szCs w:val="28"/>
                <w:vertAlign w:val="superscript"/>
              </w:rPr>
              <w:footnoteReference w:id="41"/>
            </w:r>
            <w:r w:rsidRPr="00014B94">
              <w:rPr>
                <w:b/>
                <w:bCs/>
                <w:color w:val="222222"/>
                <w:sz w:val="28"/>
                <w:szCs w:val="28"/>
              </w:rPr>
              <w:t xml:space="preserve"> </w:t>
            </w:r>
            <w:r w:rsidRPr="00014B94">
              <w:rPr>
                <w:color w:val="222222"/>
                <w:sz w:val="28"/>
                <w:szCs w:val="28"/>
              </w:rPr>
              <w:t>tekintetében a gazdasági szereplő kijelenti, hogy az előírt mutató(k) tényleges értéke(i) a következő(k):</w:t>
            </w:r>
          </w:p>
        </w:tc>
        <w:tc>
          <w:tcPr>
            <w:tcW w:w="476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(az előírt mutató azonosítása - x és y</w:t>
            </w:r>
            <w:r w:rsidRPr="00014B94">
              <w:rPr>
                <w:color w:val="222222"/>
                <w:sz w:val="28"/>
                <w:szCs w:val="28"/>
                <w:vertAlign w:val="superscript"/>
              </w:rPr>
              <w:footnoteReference w:id="42"/>
            </w:r>
            <w:r w:rsidRPr="00014B94">
              <w:rPr>
                <w:color w:val="222222"/>
                <w:sz w:val="28"/>
                <w:szCs w:val="28"/>
              </w:rPr>
              <w:t xml:space="preserve"> aránya - és az érték): [......], [......]</w:t>
            </w:r>
            <w:r w:rsidRPr="00014B94">
              <w:rPr>
                <w:color w:val="222222"/>
                <w:sz w:val="28"/>
                <w:szCs w:val="28"/>
                <w:vertAlign w:val="superscript"/>
              </w:rPr>
              <w:footnoteReference w:id="43"/>
            </w: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i/>
                <w:color w:val="222222"/>
                <w:sz w:val="28"/>
                <w:szCs w:val="28"/>
              </w:rPr>
            </w:pPr>
            <w:r w:rsidRPr="00014B94">
              <w:rPr>
                <w:i/>
                <w:iCs/>
                <w:color w:val="222222"/>
                <w:sz w:val="28"/>
                <w:szCs w:val="28"/>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t xml:space="preserve">(internetcím, a kibocsátó hatóság vagy testület, a dokumentáció pontos hivatkozási adatai): </w:t>
            </w:r>
            <w:r w:rsidRPr="00014B94">
              <w:rPr>
                <w:i/>
                <w:iCs/>
                <w:color w:val="222222"/>
                <w:sz w:val="28"/>
                <w:szCs w:val="28"/>
              </w:rPr>
              <w:br/>
            </w:r>
          </w:p>
          <w:p w:rsidR="004D6642" w:rsidRPr="00014B94" w:rsidRDefault="004D6642" w:rsidP="004D6642">
            <w:pPr>
              <w:spacing w:after="0" w:line="240" w:lineRule="auto"/>
              <w:rPr>
                <w:i/>
                <w:color w:val="222222"/>
                <w:sz w:val="28"/>
                <w:szCs w:val="28"/>
              </w:rPr>
            </w:pPr>
            <w:r w:rsidRPr="00014B94">
              <w:rPr>
                <w:i/>
                <w:iCs/>
                <w:color w:val="222222"/>
                <w:sz w:val="28"/>
                <w:szCs w:val="28"/>
              </w:rPr>
              <w:t>[......][......][......]</w:t>
            </w:r>
          </w:p>
        </w:tc>
      </w:tr>
      <w:tr w:rsidR="004D6642" w:rsidRPr="00014B94" w:rsidTr="004F0CA2">
        <w:trPr>
          <w:tblCellSpacing w:w="0" w:type="dxa"/>
        </w:trPr>
        <w:tc>
          <w:tcPr>
            <w:tcW w:w="4433" w:type="dxa"/>
            <w:tcMar>
              <w:top w:w="30" w:type="dxa"/>
              <w:left w:w="60" w:type="dxa"/>
              <w:bottom w:w="30" w:type="dxa"/>
              <w:right w:w="60" w:type="dxa"/>
            </w:tcMar>
          </w:tcPr>
          <w:p w:rsidR="004D6642" w:rsidRPr="008213DD" w:rsidRDefault="004D6642" w:rsidP="004D6642">
            <w:pPr>
              <w:spacing w:after="0" w:line="240" w:lineRule="auto"/>
              <w:rPr>
                <w:color w:val="222222"/>
                <w:sz w:val="28"/>
                <w:szCs w:val="28"/>
              </w:rPr>
            </w:pPr>
            <w:r w:rsidRPr="008213DD">
              <w:rPr>
                <w:color w:val="222222"/>
                <w:sz w:val="28"/>
                <w:szCs w:val="28"/>
              </w:rPr>
              <w:t xml:space="preserve">5) </w:t>
            </w:r>
            <w:r w:rsidRPr="008213DD">
              <w:rPr>
                <w:b/>
                <w:bCs/>
                <w:color w:val="222222"/>
                <w:sz w:val="28"/>
                <w:szCs w:val="28"/>
              </w:rPr>
              <w:t xml:space="preserve">Szakmai felelősségbiztosításának </w:t>
            </w:r>
            <w:r w:rsidRPr="008213DD">
              <w:rPr>
                <w:color w:val="222222"/>
                <w:sz w:val="28"/>
                <w:szCs w:val="28"/>
              </w:rPr>
              <w:t>biztosítási összege a következő:</w:t>
            </w:r>
          </w:p>
        </w:tc>
        <w:tc>
          <w:tcPr>
            <w:tcW w:w="476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8213DD">
              <w:rPr>
                <w:color w:val="222222"/>
                <w:sz w:val="28"/>
                <w:szCs w:val="28"/>
              </w:rPr>
              <w:t>[......],    [......]    [...] pénznem</w:t>
            </w:r>
          </w:p>
        </w:tc>
      </w:tr>
      <w:tr w:rsidR="004D6642" w:rsidRPr="00014B94" w:rsidTr="004F0CA2">
        <w:trPr>
          <w:tblCellSpacing w:w="0" w:type="dxa"/>
        </w:trPr>
        <w:tc>
          <w:tcPr>
            <w:tcW w:w="4433" w:type="dxa"/>
            <w:tcMar>
              <w:top w:w="30" w:type="dxa"/>
              <w:left w:w="60" w:type="dxa"/>
              <w:bottom w:w="30" w:type="dxa"/>
              <w:right w:w="60" w:type="dxa"/>
            </w:tcMar>
          </w:tcPr>
          <w:p w:rsidR="004D6642" w:rsidRPr="00014B94" w:rsidRDefault="004D6642" w:rsidP="004D6642">
            <w:pPr>
              <w:spacing w:after="0" w:line="240" w:lineRule="auto"/>
              <w:rPr>
                <w:i/>
                <w:color w:val="222222"/>
                <w:sz w:val="28"/>
                <w:szCs w:val="28"/>
              </w:rPr>
            </w:pPr>
            <w:r w:rsidRPr="00014B94">
              <w:rPr>
                <w:i/>
                <w:iCs/>
                <w:color w:val="222222"/>
                <w:sz w:val="28"/>
                <w:szCs w:val="28"/>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t xml:space="preserve">(internetcím, a kibocsátó hatóság vagy testület, a dokumentáció pontos hivatkozási adatai): </w:t>
            </w:r>
            <w:r w:rsidRPr="00014B94">
              <w:rPr>
                <w:i/>
                <w:iCs/>
                <w:color w:val="222222"/>
                <w:sz w:val="28"/>
                <w:szCs w:val="28"/>
              </w:rPr>
              <w:br/>
            </w:r>
          </w:p>
          <w:p w:rsidR="004D6642" w:rsidRPr="00014B94" w:rsidRDefault="004D6642" w:rsidP="004D6642">
            <w:pPr>
              <w:spacing w:after="0" w:line="240" w:lineRule="auto"/>
              <w:rPr>
                <w:i/>
                <w:color w:val="222222"/>
                <w:sz w:val="28"/>
                <w:szCs w:val="28"/>
              </w:rPr>
            </w:pPr>
            <w:r w:rsidRPr="00014B94">
              <w:rPr>
                <w:i/>
                <w:iCs/>
                <w:color w:val="222222"/>
                <w:sz w:val="28"/>
                <w:szCs w:val="28"/>
              </w:rPr>
              <w:t>[......][......][......]</w:t>
            </w:r>
          </w:p>
        </w:tc>
      </w:tr>
      <w:tr w:rsidR="004D6642" w:rsidRPr="00014B94" w:rsidTr="004F0CA2">
        <w:trPr>
          <w:tblCellSpacing w:w="0" w:type="dxa"/>
        </w:trPr>
        <w:tc>
          <w:tcPr>
            <w:tcW w:w="4433"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6) Az </w:t>
            </w:r>
            <w:r w:rsidRPr="00014B94">
              <w:rPr>
                <w:b/>
                <w:bCs/>
                <w:color w:val="222222"/>
                <w:sz w:val="28"/>
                <w:szCs w:val="28"/>
              </w:rPr>
              <w:t xml:space="preserve">esetleges egyéb gazdasági vagy pénzügyi követelmények </w:t>
            </w:r>
            <w:r w:rsidRPr="00014B94">
              <w:rPr>
                <w:color w:val="222222"/>
                <w:sz w:val="28"/>
                <w:szCs w:val="28"/>
              </w:rPr>
              <w:t>tekintetében, amelyeket a vonatkozó hirdetményben vagy a közbeszerzési dokumentumokban meghatároztak, a gazdasági szereplő kijelenti a következőket:</w:t>
            </w:r>
          </w:p>
        </w:tc>
        <w:tc>
          <w:tcPr>
            <w:tcW w:w="4769"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33"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Ha a vonatkozó hirdetményben vagy a közbeszerzési dokumentumokban </w:t>
            </w:r>
            <w:r w:rsidRPr="00014B94">
              <w:rPr>
                <w:b/>
                <w:bCs/>
                <w:i/>
                <w:iCs/>
                <w:color w:val="222222"/>
                <w:sz w:val="28"/>
                <w:szCs w:val="28"/>
              </w:rPr>
              <w:t xml:space="preserve">esetlegesen </w:t>
            </w:r>
            <w:r w:rsidRPr="00014B94">
              <w:rPr>
                <w:i/>
                <w:iCs/>
                <w:color w:val="222222"/>
                <w:sz w:val="28"/>
                <w:szCs w:val="28"/>
              </w:rPr>
              <w:t xml:space="preserve">meghatározott vonatkozó dokumentáció elektronikus formában rendelkezésre áll, kérjük, adja meg a </w:t>
            </w:r>
            <w:r w:rsidRPr="00014B94">
              <w:rPr>
                <w:i/>
                <w:iCs/>
                <w:color w:val="222222"/>
                <w:sz w:val="28"/>
                <w:szCs w:val="28"/>
              </w:rPr>
              <w:lastRenderedPageBreak/>
              <w:t>következő információkat:</w:t>
            </w:r>
          </w:p>
        </w:tc>
        <w:tc>
          <w:tcPr>
            <w:tcW w:w="4769"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lastRenderedPageBreak/>
              <w:t xml:space="preserve">(internetcím, a kibocsátó hatóság vagy testület, a dokumentáció pontos hivatkozási adatai): </w:t>
            </w:r>
            <w:r w:rsidRPr="00014B94">
              <w:rPr>
                <w:i/>
                <w:iCs/>
                <w:color w:val="222222"/>
                <w:sz w:val="28"/>
                <w:szCs w:val="28"/>
              </w:rPr>
              <w:br/>
              <w:t>[......][......][......]</w:t>
            </w:r>
          </w:p>
        </w:tc>
      </w:tr>
    </w:tbl>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C: TECHNIKAI ÉS SZAKMAI ALKALMASSÁG</w:t>
      </w:r>
    </w:p>
    <w:p w:rsidR="004D6642" w:rsidRPr="00666C47"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rPr>
              <w:t xml:space="preserve">A gazdasági szereplőnek </w:t>
            </w:r>
            <w:r w:rsidRPr="00014B94">
              <w:rPr>
                <w:b/>
                <w:bCs/>
                <w:color w:val="222222"/>
                <w:sz w:val="28"/>
                <w:szCs w:val="28"/>
                <w:u w:val="single"/>
              </w:rPr>
              <w:t xml:space="preserve">kizárólag </w:t>
            </w:r>
            <w:r w:rsidRPr="00014B94">
              <w:rPr>
                <w:b/>
                <w:bCs/>
                <w:iCs/>
                <w:color w:val="222222"/>
                <w:sz w:val="28"/>
                <w:szCs w:val="28"/>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014B94" w:rsidRDefault="004D6642" w:rsidP="004D6642">
      <w:pPr>
        <w:spacing w:after="0" w:line="240" w:lineRule="auto"/>
        <w:outlineLvl w:val="4"/>
        <w:rPr>
          <w:b/>
          <w:bCs/>
          <w:i/>
          <w:iCs/>
          <w:color w:val="222222"/>
          <w:sz w:val="28"/>
          <w:szCs w:val="28"/>
        </w:rPr>
      </w:pPr>
    </w:p>
    <w:p w:rsidR="004D6642" w:rsidRPr="00666C47"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22"/>
        <w:gridCol w:w="4780"/>
      </w:tblGrid>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Technikai és szakmai alkalmasság</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1a) </w:t>
            </w:r>
            <w:r w:rsidRPr="00014B94">
              <w:rPr>
                <w:color w:val="222222"/>
                <w:sz w:val="28"/>
                <w:szCs w:val="28"/>
              </w:rPr>
              <w:t xml:space="preserve">Csak </w:t>
            </w:r>
            <w:r w:rsidRPr="00014B94">
              <w:rPr>
                <w:b/>
                <w:bCs/>
                <w:i/>
                <w:iCs/>
                <w:color w:val="222222"/>
                <w:sz w:val="28"/>
                <w:szCs w:val="28"/>
              </w:rPr>
              <w:t xml:space="preserve">építési beruházásra vonatkozó közbeszerzési szerződések </w:t>
            </w:r>
            <w:r w:rsidRPr="00014B94">
              <w:rPr>
                <w:b/>
                <w:bCs/>
                <w:color w:val="222222"/>
                <w:sz w:val="28"/>
                <w:szCs w:val="28"/>
              </w:rPr>
              <w:t>esetében</w:t>
            </w:r>
            <w:r w:rsidRPr="00014B94">
              <w:rPr>
                <w:color w:val="222222"/>
                <w:sz w:val="28"/>
                <w:szCs w:val="28"/>
              </w:rPr>
              <w: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Évek száma (ezt az időszakot a vonatkozó hirdetmény vagy a közbeszerzési dokumentumok határozzák meg): </w:t>
            </w:r>
          </w:p>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 referencia-időszak folyamán</w:t>
            </w:r>
            <w:r w:rsidRPr="00014B94">
              <w:rPr>
                <w:color w:val="222222"/>
                <w:sz w:val="28"/>
                <w:szCs w:val="28"/>
                <w:vertAlign w:val="superscript"/>
              </w:rPr>
              <w:footnoteReference w:id="44"/>
            </w:r>
            <w:r w:rsidRPr="00014B94">
              <w:rPr>
                <w:color w:val="222222"/>
                <w:sz w:val="28"/>
                <w:szCs w:val="28"/>
              </w:rPr>
              <w:t xml:space="preserve"> a gazdasági szereplő </w:t>
            </w:r>
            <w:r w:rsidRPr="00014B94">
              <w:rPr>
                <w:b/>
                <w:bCs/>
                <w:color w:val="222222"/>
                <w:sz w:val="28"/>
                <w:szCs w:val="28"/>
              </w:rPr>
              <w:t>a meghatározott típusú munkákból a következőket végezte</w:t>
            </w:r>
            <w:r w:rsidRPr="00014B94">
              <w:rPr>
                <w:color w:val="222222"/>
                <w:sz w:val="28"/>
                <w:szCs w:val="28"/>
              </w:rPr>
              <w: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Munkák: [......]</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Ha a legfontosabb munkák megfelelő elvégzésére és eredményére vonatkozó dokumentáció elektronikus formában rendelkezésre áll, kérjük, adja meg a következő információkat: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(internetcím, a kibocsátó hatóság vagy testület, a dokumentáció pontos hivatkozási adatai): </w:t>
            </w:r>
            <w:r w:rsidRPr="00014B94">
              <w:rPr>
                <w:i/>
                <w:iCs/>
                <w:color w:val="222222"/>
                <w:sz w:val="28"/>
                <w:szCs w:val="28"/>
              </w:rPr>
              <w:br/>
              <w:t>[......][......][......]</w:t>
            </w:r>
          </w:p>
        </w:tc>
      </w:tr>
      <w:tr w:rsidR="004D6642" w:rsidRPr="00014B94" w:rsidTr="004F0CA2">
        <w:trPr>
          <w:tblCellSpacing w:w="0" w:type="dxa"/>
        </w:trPr>
        <w:tc>
          <w:tcPr>
            <w:tcW w:w="442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1b) </w:t>
            </w:r>
            <w:r w:rsidRPr="00014B94">
              <w:rPr>
                <w:color w:val="222222"/>
                <w:sz w:val="28"/>
                <w:szCs w:val="28"/>
              </w:rPr>
              <w:t xml:space="preserve">Csak </w:t>
            </w:r>
            <w:r w:rsidRPr="00014B94">
              <w:rPr>
                <w:b/>
                <w:bCs/>
                <w:i/>
                <w:iCs/>
                <w:color w:val="222222"/>
                <w:sz w:val="28"/>
                <w:szCs w:val="28"/>
              </w:rPr>
              <w:t xml:space="preserve">árubeszerzésre és szolgáltatásnyújtásra irányuló közbeszerzési szerződések </w:t>
            </w:r>
            <w:r w:rsidRPr="00014B94">
              <w:rPr>
                <w:color w:val="222222"/>
                <w:sz w:val="28"/>
                <w:szCs w:val="28"/>
              </w:rPr>
              <w:t>esetében:</w:t>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A referencia-időszak folyamán</w:t>
            </w:r>
            <w:r w:rsidRPr="00014B94">
              <w:rPr>
                <w:color w:val="222222"/>
                <w:sz w:val="28"/>
                <w:szCs w:val="28"/>
                <w:vertAlign w:val="superscript"/>
              </w:rPr>
              <w:footnoteReference w:id="45"/>
            </w:r>
            <w:r w:rsidRPr="00014B94">
              <w:rPr>
                <w:color w:val="222222"/>
                <w:sz w:val="28"/>
                <w:szCs w:val="28"/>
              </w:rPr>
              <w:t xml:space="preserve"> a gazdasági szereplő </w:t>
            </w:r>
            <w:r w:rsidRPr="00014B94">
              <w:rPr>
                <w:b/>
                <w:bCs/>
                <w:color w:val="222222"/>
                <w:sz w:val="28"/>
                <w:szCs w:val="28"/>
              </w:rPr>
              <w:t xml:space="preserve">a meghatározott típusokon belül a következő főbb szállításokat végezte, vagy a következő főbb szolgáltatásokat nyújtotta: </w:t>
            </w:r>
            <w:r w:rsidRPr="00014B94">
              <w:rPr>
                <w:color w:val="222222"/>
                <w:sz w:val="28"/>
                <w:szCs w:val="28"/>
              </w:rPr>
              <w:t>A lista elkészítésekor kérjük, tüntesse fel az összegeket, a dátumokat és a közületi vagy magán</w:t>
            </w:r>
            <w:r w:rsidR="00031B39">
              <w:rPr>
                <w:color w:val="222222"/>
                <w:sz w:val="28"/>
                <w:szCs w:val="28"/>
              </w:rPr>
              <w:t>Vevő</w:t>
            </w:r>
            <w:r w:rsidRPr="00014B94">
              <w:rPr>
                <w:color w:val="222222"/>
                <w:sz w:val="28"/>
                <w:szCs w:val="28"/>
              </w:rPr>
              <w:t>ket</w:t>
            </w:r>
            <w:r w:rsidRPr="00014B94">
              <w:rPr>
                <w:color w:val="222222"/>
                <w:sz w:val="28"/>
                <w:szCs w:val="28"/>
                <w:vertAlign w:val="superscript"/>
              </w:rPr>
              <w:footnoteReference w:id="46"/>
            </w:r>
            <w:r w:rsidRPr="00014B94">
              <w:rPr>
                <w:color w:val="222222"/>
                <w:sz w:val="28"/>
                <w:szCs w:val="28"/>
              </w:rPr>
              <w:t>:</w:t>
            </w:r>
          </w:p>
        </w:tc>
        <w:tc>
          <w:tcPr>
            <w:tcW w:w="47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 xml:space="preserve">Évek száma (ezt az időszakot a vonatkozó hirdetmény vagy a közbeszerzési dokumentumok határozzák meg): </w:t>
            </w:r>
          </w:p>
          <w:p w:rsidR="004D6642" w:rsidRPr="00014B94" w:rsidRDefault="004D6642" w:rsidP="004D6642">
            <w:pPr>
              <w:spacing w:after="0" w:line="240" w:lineRule="auto"/>
              <w:rPr>
                <w:color w:val="222222"/>
                <w:sz w:val="28"/>
                <w:szCs w:val="28"/>
              </w:rPr>
            </w:pPr>
            <w:r w:rsidRPr="00014B94">
              <w:rPr>
                <w:color w:val="222222"/>
                <w:sz w:val="28"/>
                <w:szCs w:val="28"/>
              </w:rPr>
              <w:t>[...]</w:t>
            </w:r>
          </w:p>
          <w:p w:rsidR="004D6642" w:rsidRPr="00014B94" w:rsidRDefault="004D6642" w:rsidP="004D6642">
            <w:pPr>
              <w:spacing w:after="0" w:line="240" w:lineRule="auto"/>
              <w:rPr>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9"/>
              <w:gridCol w:w="1290"/>
              <w:gridCol w:w="1291"/>
              <w:gridCol w:w="1134"/>
            </w:tblGrid>
            <w:tr w:rsidR="004D6642" w:rsidRPr="00014B94" w:rsidTr="004F0CA2">
              <w:trPr>
                <w:tblCellSpacing w:w="0" w:type="dxa"/>
              </w:trPr>
              <w:tc>
                <w:tcPr>
                  <w:tcW w:w="867"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Leírás</w:t>
                  </w:r>
                </w:p>
              </w:tc>
              <w:tc>
                <w:tcPr>
                  <w:tcW w:w="1010"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összegek</w:t>
                  </w:r>
                </w:p>
              </w:tc>
              <w:tc>
                <w:tcPr>
                  <w:tcW w:w="1051"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dátumok</w:t>
                  </w:r>
                </w:p>
              </w:tc>
              <w:tc>
                <w:tcPr>
                  <w:tcW w:w="1464"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031B39" w:rsidP="004D6642">
                  <w:pPr>
                    <w:spacing w:after="0" w:line="240" w:lineRule="auto"/>
                    <w:rPr>
                      <w:color w:val="222222"/>
                      <w:sz w:val="28"/>
                      <w:szCs w:val="28"/>
                    </w:rPr>
                  </w:pPr>
                  <w:r>
                    <w:rPr>
                      <w:b/>
                      <w:bCs/>
                      <w:color w:val="222222"/>
                      <w:sz w:val="28"/>
                      <w:szCs w:val="28"/>
                    </w:rPr>
                    <w:t>Vevő</w:t>
                  </w:r>
                  <w:r w:rsidR="004D6642" w:rsidRPr="00014B94">
                    <w:rPr>
                      <w:b/>
                      <w:bCs/>
                      <w:color w:val="222222"/>
                      <w:sz w:val="28"/>
                      <w:szCs w:val="28"/>
                    </w:rPr>
                    <w:t>k</w:t>
                  </w:r>
                </w:p>
              </w:tc>
            </w:tr>
            <w:tr w:rsidR="004D6642" w:rsidRPr="00014B94" w:rsidTr="004F0CA2">
              <w:trPr>
                <w:tblCellSpacing w:w="0" w:type="dxa"/>
              </w:trPr>
              <w:tc>
                <w:tcPr>
                  <w:tcW w:w="867"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b/>
                      <w:bCs/>
                      <w:color w:val="222222"/>
                      <w:sz w:val="28"/>
                      <w:szCs w:val="28"/>
                    </w:rPr>
                  </w:pPr>
                </w:p>
              </w:tc>
              <w:tc>
                <w:tcPr>
                  <w:tcW w:w="1010"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b/>
                      <w:bCs/>
                      <w:color w:val="222222"/>
                      <w:sz w:val="28"/>
                      <w:szCs w:val="28"/>
                    </w:rPr>
                  </w:pPr>
                </w:p>
              </w:tc>
              <w:tc>
                <w:tcPr>
                  <w:tcW w:w="1051"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b/>
                      <w:bCs/>
                      <w:color w:val="222222"/>
                      <w:sz w:val="28"/>
                      <w:szCs w:val="28"/>
                    </w:rPr>
                  </w:pPr>
                </w:p>
              </w:tc>
              <w:tc>
                <w:tcPr>
                  <w:tcW w:w="1464"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b/>
                      <w:bCs/>
                      <w:color w:val="222222"/>
                      <w:sz w:val="28"/>
                      <w:szCs w:val="28"/>
                    </w:rPr>
                  </w:pPr>
                </w:p>
              </w:tc>
            </w:tr>
          </w:tbl>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2) A gazdasági szereplő a következő </w:t>
            </w:r>
            <w:r w:rsidRPr="00014B94">
              <w:rPr>
                <w:b/>
                <w:bCs/>
                <w:color w:val="222222"/>
                <w:sz w:val="28"/>
                <w:szCs w:val="28"/>
              </w:rPr>
              <w:t>szakembereket vagy műszaki szervezeteket</w:t>
            </w:r>
            <w:r w:rsidRPr="00014B94">
              <w:rPr>
                <w:b/>
                <w:bCs/>
                <w:color w:val="222222"/>
                <w:sz w:val="28"/>
                <w:szCs w:val="28"/>
                <w:vertAlign w:val="superscript"/>
              </w:rPr>
              <w:footnoteReference w:id="47"/>
            </w:r>
            <w:r w:rsidRPr="00014B94">
              <w:rPr>
                <w:b/>
                <w:bCs/>
                <w:color w:val="222222"/>
                <w:sz w:val="28"/>
                <w:szCs w:val="28"/>
              </w:rPr>
              <w:t xml:space="preserve"> </w:t>
            </w:r>
            <w:r w:rsidRPr="00014B94">
              <w:rPr>
                <w:color w:val="222222"/>
                <w:sz w:val="28"/>
                <w:szCs w:val="28"/>
              </w:rPr>
              <w:t>veheti igénybe, különös tekintettel a minőség-ellenőrzésért felelős szakemberekre vagy szervezetekre:</w:t>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Építési beruházásra vonatkozó közbeszerzési szerződések esetében a gazdasági szereplő a következő szakembereket vagy műszaki szervezeteket veheti igénybe a munka elvégzéséhez:</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 </w:t>
            </w:r>
            <w:r w:rsidRPr="00014B94">
              <w:rPr>
                <w:color w:val="222222"/>
                <w:sz w:val="28"/>
                <w:szCs w:val="28"/>
              </w:rPr>
              <w:br/>
            </w:r>
            <w:r w:rsidRPr="00014B94">
              <w:rPr>
                <w:color w:val="222222"/>
                <w:sz w:val="28"/>
                <w:szCs w:val="28"/>
              </w:rPr>
              <w:br/>
            </w: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2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3) A gazdasági szereplő </w:t>
            </w:r>
            <w:r w:rsidRPr="00014B94">
              <w:rPr>
                <w:b/>
                <w:bCs/>
                <w:color w:val="222222"/>
                <w:sz w:val="28"/>
                <w:szCs w:val="28"/>
              </w:rPr>
              <w:t xml:space="preserve">a minőség biztosítása érdekében </w:t>
            </w:r>
            <w:r w:rsidRPr="00014B94">
              <w:rPr>
                <w:color w:val="222222"/>
                <w:sz w:val="28"/>
                <w:szCs w:val="28"/>
              </w:rPr>
              <w:t xml:space="preserve">a következő </w:t>
            </w:r>
            <w:r w:rsidRPr="00014B94">
              <w:rPr>
                <w:b/>
                <w:bCs/>
                <w:color w:val="222222"/>
                <w:sz w:val="28"/>
                <w:szCs w:val="28"/>
              </w:rPr>
              <w:t xml:space="preserve">műszaki hátteret </w:t>
            </w:r>
            <w:r w:rsidRPr="00014B94">
              <w:rPr>
                <w:color w:val="222222"/>
                <w:sz w:val="28"/>
                <w:szCs w:val="28"/>
              </w:rPr>
              <w:t xml:space="preserve">veszi igénybe, valamint </w:t>
            </w:r>
            <w:r w:rsidRPr="00014B94">
              <w:rPr>
                <w:b/>
                <w:bCs/>
                <w:color w:val="222222"/>
                <w:sz w:val="28"/>
                <w:szCs w:val="28"/>
              </w:rPr>
              <w:t xml:space="preserve">tanulmányi és kutatási létesítményei </w:t>
            </w:r>
            <w:r w:rsidRPr="00014B94">
              <w:rPr>
                <w:color w:val="222222"/>
                <w:sz w:val="28"/>
                <w:szCs w:val="28"/>
              </w:rPr>
              <w:t>a következők:</w:t>
            </w:r>
          </w:p>
        </w:tc>
        <w:tc>
          <w:tcPr>
            <w:tcW w:w="47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22"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4) A gazdasági szereplő a következő </w:t>
            </w:r>
            <w:r w:rsidRPr="00014B94">
              <w:rPr>
                <w:b/>
                <w:bCs/>
                <w:color w:val="222222"/>
                <w:sz w:val="28"/>
                <w:szCs w:val="28"/>
              </w:rPr>
              <w:t xml:space="preserve">ellátásilánc-irányítási </w:t>
            </w:r>
            <w:r w:rsidRPr="00014B94">
              <w:rPr>
                <w:color w:val="222222"/>
                <w:sz w:val="28"/>
                <w:szCs w:val="28"/>
              </w:rPr>
              <w:t xml:space="preserve">és ellenőrzési rendszereket tudja </w:t>
            </w:r>
            <w:r w:rsidRPr="00014B94">
              <w:rPr>
                <w:color w:val="222222"/>
                <w:sz w:val="28"/>
                <w:szCs w:val="28"/>
              </w:rPr>
              <w:lastRenderedPageBreak/>
              <w:t>alkalmazni a szerződés teljesítése során:</w:t>
            </w:r>
          </w:p>
        </w:tc>
        <w:tc>
          <w:tcPr>
            <w:tcW w:w="4780" w:type="dxa"/>
            <w:shd w:val="clear" w:color="auto" w:fill="D9D9D9"/>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b/>
                <w:bCs/>
                <w:iCs/>
                <w:color w:val="222222"/>
                <w:sz w:val="28"/>
                <w:szCs w:val="28"/>
              </w:rPr>
            </w:pPr>
            <w:r w:rsidRPr="00014B94">
              <w:rPr>
                <w:b/>
                <w:bCs/>
                <w:iCs/>
                <w:color w:val="222222"/>
                <w:sz w:val="28"/>
                <w:szCs w:val="28"/>
              </w:rPr>
              <w:t>5) Összetett leszállítandó termékek vagy teljesítendő szolgáltatások, vagy - rendkívüli esetben - különleges célra szolgáló termékek vagy szolgáltatások esetében:</w:t>
            </w:r>
          </w:p>
          <w:p w:rsidR="004D6642" w:rsidRPr="00014B94" w:rsidRDefault="004D6642" w:rsidP="004D6642">
            <w:pPr>
              <w:spacing w:after="0" w:line="240" w:lineRule="auto"/>
              <w:rPr>
                <w:b/>
                <w:bCs/>
                <w:iCs/>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 xml:space="preserve">A gazdasági szereplő lehetővé teszi </w:t>
            </w:r>
            <w:r w:rsidRPr="00014B94">
              <w:rPr>
                <w:b/>
                <w:bCs/>
                <w:color w:val="222222"/>
                <w:sz w:val="28"/>
                <w:szCs w:val="28"/>
              </w:rPr>
              <w:t>termelési vagy műszaki kapacitásaira</w:t>
            </w:r>
            <w:r w:rsidRPr="00014B94">
              <w:rPr>
                <w:color w:val="222222"/>
                <w:sz w:val="28"/>
                <w:szCs w:val="28"/>
              </w:rPr>
              <w:t xml:space="preserve">, és amennyiben szükséges, a rendelkezésére álló </w:t>
            </w:r>
            <w:r w:rsidRPr="00014B94">
              <w:rPr>
                <w:b/>
                <w:bCs/>
                <w:color w:val="222222"/>
                <w:sz w:val="28"/>
                <w:szCs w:val="28"/>
              </w:rPr>
              <w:t xml:space="preserve">tanulmányi és kutatási eszközökre </w:t>
            </w:r>
            <w:r w:rsidRPr="00014B94">
              <w:rPr>
                <w:color w:val="222222"/>
                <w:sz w:val="28"/>
                <w:szCs w:val="28"/>
              </w:rPr>
              <w:t xml:space="preserve">és </w:t>
            </w:r>
            <w:r w:rsidRPr="00014B94">
              <w:rPr>
                <w:b/>
                <w:bCs/>
                <w:color w:val="222222"/>
                <w:sz w:val="28"/>
                <w:szCs w:val="28"/>
              </w:rPr>
              <w:t xml:space="preserve">minőségellenőrzési intézkedéseire </w:t>
            </w:r>
            <w:r w:rsidRPr="00014B94">
              <w:rPr>
                <w:color w:val="222222"/>
                <w:sz w:val="28"/>
                <w:szCs w:val="28"/>
              </w:rPr>
              <w:t xml:space="preserve">vonatkozó </w:t>
            </w:r>
            <w:r w:rsidRPr="00014B94">
              <w:rPr>
                <w:b/>
                <w:bCs/>
                <w:color w:val="222222"/>
                <w:sz w:val="28"/>
                <w:szCs w:val="28"/>
              </w:rPr>
              <w:t>vizsgálatok</w:t>
            </w:r>
            <w:r w:rsidRPr="00014B94">
              <w:rPr>
                <w:b/>
                <w:bCs/>
                <w:color w:val="222222"/>
                <w:sz w:val="28"/>
                <w:szCs w:val="28"/>
                <w:vertAlign w:val="superscript"/>
              </w:rPr>
              <w:footnoteReference w:id="48"/>
            </w:r>
            <w:r w:rsidRPr="00014B94">
              <w:rPr>
                <w:b/>
                <w:bCs/>
                <w:color w:val="222222"/>
                <w:sz w:val="28"/>
                <w:szCs w:val="28"/>
              </w:rPr>
              <w:t xml:space="preserve"> </w:t>
            </w:r>
            <w:r w:rsidRPr="00014B94">
              <w:rPr>
                <w:color w:val="222222"/>
                <w:sz w:val="28"/>
                <w:szCs w:val="28"/>
              </w:rPr>
              <w:t>elvégzését.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p>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6) A következő </w:t>
            </w:r>
            <w:r w:rsidRPr="00014B94">
              <w:rPr>
                <w:b/>
                <w:bCs/>
                <w:color w:val="222222"/>
                <w:sz w:val="28"/>
                <w:szCs w:val="28"/>
              </w:rPr>
              <w:t xml:space="preserve">iskolai végzettséggel és szakképzettséggel </w:t>
            </w:r>
            <w:r w:rsidRPr="00014B94">
              <w:rPr>
                <w:color w:val="222222"/>
                <w:sz w:val="28"/>
                <w:szCs w:val="28"/>
              </w:rPr>
              <w:t>rendelkeznek:</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a) </w:t>
            </w:r>
            <w:r w:rsidRPr="00014B94">
              <w:rPr>
                <w:color w:val="222222"/>
                <w:sz w:val="28"/>
                <w:szCs w:val="28"/>
              </w:rPr>
              <w:t xml:space="preserve">A szolgáltató vagy maga a vállalkozó, </w:t>
            </w:r>
            <w:r w:rsidRPr="00014B94">
              <w:rPr>
                <w:b/>
                <w:bCs/>
                <w:i/>
                <w:iCs/>
                <w:color w:val="222222"/>
                <w:sz w:val="28"/>
                <w:szCs w:val="28"/>
              </w:rPr>
              <w:t xml:space="preserve">és/vagy </w:t>
            </w:r>
            <w:r w:rsidRPr="00014B94">
              <w:rPr>
                <w:color w:val="222222"/>
                <w:sz w:val="28"/>
                <w:szCs w:val="28"/>
              </w:rPr>
              <w:t>(a vonatkozó hirdetményben vagy a közbeszerzési dokumentumokban foglalt követelményektől függően)</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 [......]</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b) </w:t>
            </w:r>
            <w:r w:rsidRPr="00014B94">
              <w:rPr>
                <w:color w:val="222222"/>
                <w:sz w:val="28"/>
                <w:szCs w:val="28"/>
              </w:rPr>
              <w:t>Annak vezetői személyzete:</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b) [......]</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 xml:space="preserve">7) </w:t>
            </w:r>
            <w:r w:rsidRPr="00014B94">
              <w:rPr>
                <w:color w:val="222222"/>
                <w:sz w:val="28"/>
                <w:szCs w:val="28"/>
              </w:rPr>
              <w:t xml:space="preserve">A gazdasági szereplő a következő </w:t>
            </w:r>
            <w:r w:rsidRPr="00014B94">
              <w:rPr>
                <w:b/>
                <w:bCs/>
                <w:color w:val="222222"/>
                <w:sz w:val="28"/>
                <w:szCs w:val="28"/>
              </w:rPr>
              <w:t xml:space="preserve">környezetvédelmi intézkedéseket </w:t>
            </w:r>
            <w:r w:rsidRPr="00014B94">
              <w:rPr>
                <w:color w:val="222222"/>
                <w:sz w:val="28"/>
                <w:szCs w:val="28"/>
              </w:rPr>
              <w:t>tudja alkalmazni a szerződés teljesítése során:</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8) A gazdasági szereplő éves </w:t>
            </w:r>
            <w:r w:rsidRPr="00014B94">
              <w:rPr>
                <w:b/>
                <w:bCs/>
                <w:color w:val="222222"/>
                <w:sz w:val="28"/>
                <w:szCs w:val="28"/>
              </w:rPr>
              <w:t>átlagos statisztikai állományi</w:t>
            </w:r>
            <w:r w:rsidRPr="00014B94">
              <w:rPr>
                <w:color w:val="222222"/>
                <w:sz w:val="28"/>
                <w:szCs w:val="28"/>
              </w:rPr>
              <w:t>-</w:t>
            </w:r>
            <w:r w:rsidRPr="00014B94">
              <w:rPr>
                <w:b/>
                <w:bCs/>
                <w:color w:val="222222"/>
                <w:sz w:val="28"/>
                <w:szCs w:val="28"/>
              </w:rPr>
              <w:t xml:space="preserve">létszáma </w:t>
            </w:r>
            <w:r w:rsidRPr="00014B94">
              <w:rPr>
                <w:color w:val="222222"/>
                <w:sz w:val="28"/>
                <w:szCs w:val="28"/>
              </w:rPr>
              <w:t xml:space="preserve">és vezetői létszáma az utolsó három évre vonatkozóan a </w:t>
            </w:r>
            <w:r w:rsidRPr="00014B94">
              <w:rPr>
                <w:color w:val="222222"/>
                <w:sz w:val="28"/>
                <w:szCs w:val="28"/>
              </w:rPr>
              <w:lastRenderedPageBreak/>
              <w:t>következő volt: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 xml:space="preserve">Év, éves átlagos statisztikai állományi-létszám: </w:t>
            </w:r>
            <w:r w:rsidRPr="00014B94">
              <w:rPr>
                <w:color w:val="222222"/>
                <w:sz w:val="28"/>
                <w:szCs w:val="28"/>
              </w:rPr>
              <w:br/>
              <w:t>[......],[......],</w:t>
            </w:r>
            <w:r w:rsidRPr="00014B94">
              <w:rPr>
                <w:color w:val="222222"/>
                <w:sz w:val="28"/>
                <w:szCs w:val="28"/>
              </w:rPr>
              <w:br/>
              <w:t>[......],[......],</w:t>
            </w:r>
            <w:r w:rsidRPr="00014B94">
              <w:rPr>
                <w:color w:val="222222"/>
                <w:sz w:val="28"/>
                <w:szCs w:val="28"/>
              </w:rPr>
              <w:br/>
            </w:r>
            <w:r w:rsidRPr="00014B94">
              <w:rPr>
                <w:color w:val="222222"/>
                <w:sz w:val="28"/>
                <w:szCs w:val="28"/>
              </w:rPr>
              <w:lastRenderedPageBreak/>
              <w:t>[......],[......],</w:t>
            </w:r>
            <w:r w:rsidRPr="00014B94">
              <w:rPr>
                <w:color w:val="222222"/>
                <w:sz w:val="28"/>
                <w:szCs w:val="28"/>
              </w:rPr>
              <w:br/>
            </w:r>
          </w:p>
          <w:p w:rsidR="004D6642" w:rsidRPr="00014B94" w:rsidRDefault="004D6642" w:rsidP="004D6642">
            <w:pPr>
              <w:spacing w:after="0" w:line="240" w:lineRule="auto"/>
              <w:rPr>
                <w:color w:val="222222"/>
                <w:sz w:val="28"/>
                <w:szCs w:val="28"/>
              </w:rPr>
            </w:pPr>
            <w:r w:rsidRPr="00014B94">
              <w:rPr>
                <w:color w:val="222222"/>
                <w:sz w:val="28"/>
                <w:szCs w:val="28"/>
              </w:rPr>
              <w:t>Év, vezetői létszám:</w:t>
            </w:r>
            <w:r w:rsidRPr="00014B94">
              <w:rPr>
                <w:color w:val="222222"/>
                <w:sz w:val="28"/>
                <w:szCs w:val="28"/>
              </w:rPr>
              <w:br/>
              <w:t>[......],[......],</w:t>
            </w:r>
          </w:p>
          <w:p w:rsidR="004D6642" w:rsidRPr="00014B94" w:rsidRDefault="004D6642" w:rsidP="004D6642">
            <w:pPr>
              <w:spacing w:after="0" w:line="240" w:lineRule="auto"/>
              <w:rPr>
                <w:color w:val="222222"/>
                <w:sz w:val="28"/>
                <w:szCs w:val="28"/>
              </w:rPr>
            </w:pPr>
            <w:r w:rsidRPr="00014B94">
              <w:rPr>
                <w:color w:val="222222"/>
                <w:sz w:val="28"/>
                <w:szCs w:val="28"/>
              </w:rPr>
              <w:t>[......],[......],</w:t>
            </w:r>
          </w:p>
          <w:p w:rsidR="004D6642" w:rsidRPr="00014B94" w:rsidRDefault="004D6642" w:rsidP="004D6642">
            <w:pPr>
              <w:spacing w:after="0" w:line="240" w:lineRule="auto"/>
              <w:rPr>
                <w:color w:val="222222"/>
                <w:sz w:val="28"/>
                <w:szCs w:val="28"/>
              </w:rPr>
            </w:pPr>
            <w:r w:rsidRPr="00014B94">
              <w:rPr>
                <w:color w:val="222222"/>
                <w:sz w:val="28"/>
                <w:szCs w:val="28"/>
              </w:rPr>
              <w:t>[......],[......],</w:t>
            </w:r>
          </w:p>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9) A következő </w:t>
            </w:r>
            <w:r w:rsidRPr="00014B94">
              <w:rPr>
                <w:b/>
                <w:bCs/>
                <w:color w:val="222222"/>
                <w:sz w:val="28"/>
                <w:szCs w:val="28"/>
              </w:rPr>
              <w:t xml:space="preserve">eszközök, berendezések vagy műszaki felszerelések </w:t>
            </w:r>
            <w:r w:rsidRPr="00014B94">
              <w:rPr>
                <w:color w:val="222222"/>
                <w:sz w:val="28"/>
                <w:szCs w:val="28"/>
              </w:rPr>
              <w:t>fognak a gazdasági szereplő rendelkezésére állni a szerződés teljesítéséhez:</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10) A gazdasági szereplő a szerződés következő </w:t>
            </w:r>
            <w:r w:rsidRPr="00014B94">
              <w:rPr>
                <w:b/>
                <w:bCs/>
                <w:color w:val="222222"/>
                <w:sz w:val="28"/>
                <w:szCs w:val="28"/>
              </w:rPr>
              <w:t xml:space="preserve">részére (azaz százalékára) </w:t>
            </w:r>
            <w:r w:rsidRPr="00014B94">
              <w:rPr>
                <w:color w:val="222222"/>
                <w:sz w:val="28"/>
                <w:szCs w:val="28"/>
              </w:rPr>
              <w:t xml:space="preserve">nézve </w:t>
            </w:r>
            <w:r w:rsidRPr="00014B94">
              <w:rPr>
                <w:b/>
                <w:bCs/>
                <w:color w:val="222222"/>
                <w:sz w:val="28"/>
                <w:szCs w:val="28"/>
              </w:rPr>
              <w:t>kíván esetleg harmadik féllel szerződést kötni</w:t>
            </w:r>
            <w:r w:rsidRPr="00014B94">
              <w:rPr>
                <w:b/>
                <w:bCs/>
                <w:color w:val="222222"/>
                <w:sz w:val="28"/>
                <w:szCs w:val="28"/>
                <w:vertAlign w:val="superscript"/>
              </w:rPr>
              <w:footnoteReference w:id="49"/>
            </w:r>
            <w:r w:rsidRPr="00014B94">
              <w:rPr>
                <w:b/>
                <w:bCs/>
                <w:color w:val="222222"/>
                <w:sz w:val="28"/>
                <w:szCs w:val="28"/>
              </w:rPr>
              <w: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Cs/>
                <w:color w:val="222222"/>
                <w:sz w:val="28"/>
                <w:szCs w:val="28"/>
              </w:rPr>
              <w:t>[......]</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11) </w:t>
            </w:r>
            <w:r w:rsidRPr="00014B94">
              <w:rPr>
                <w:b/>
                <w:bCs/>
                <w:i/>
                <w:iCs/>
                <w:color w:val="222222"/>
                <w:sz w:val="28"/>
                <w:szCs w:val="28"/>
              </w:rPr>
              <w:t xml:space="preserve">Árubeszerzésre irányuló közbeszerzési szerződés </w:t>
            </w:r>
            <w:r w:rsidRPr="00014B94">
              <w:rPr>
                <w:color w:val="222222"/>
                <w:sz w:val="28"/>
                <w:szCs w:val="28"/>
              </w:rPr>
              <w:t>esetében:</w:t>
            </w:r>
          </w:p>
          <w:p w:rsidR="004D6642" w:rsidRPr="00014B94" w:rsidRDefault="004D6642" w:rsidP="004D6642">
            <w:pPr>
              <w:spacing w:after="0" w:line="240" w:lineRule="auto"/>
              <w:rPr>
                <w:color w:val="222222"/>
                <w:sz w:val="28"/>
                <w:szCs w:val="28"/>
              </w:rPr>
            </w:pP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 gazdasági szereplő szállítani fogja a leszállítandó termékekre vonatkozó mintákat, leírásokat vagy fényképeket, amelyeket nem kell hitelességi tanúsítványnak kísérnie;</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Adott esetben a gazdasági szereplő továbbá kijelenti, hogy rendelkezésre fogja bocsátani az előírt hitelességi igazolásokat.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Ha a vonatkozó információ elektronikusan elérhető, kérjük, adja meg a következő információkat:</w:t>
            </w:r>
          </w:p>
        </w:tc>
        <w:tc>
          <w:tcPr>
            <w:tcW w:w="4780" w:type="dxa"/>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t xml:space="preserve">(internetcím, a kibocsátó hatóság vagy testület, a dokumentáció pontos hivatkozási adatai): </w:t>
            </w:r>
          </w:p>
          <w:p w:rsidR="004D6642" w:rsidRPr="00014B94" w:rsidRDefault="004D6642" w:rsidP="004D6642">
            <w:pPr>
              <w:spacing w:after="0" w:line="240" w:lineRule="auto"/>
              <w:rPr>
                <w:i/>
                <w:iCs/>
                <w:color w:val="222222"/>
                <w:sz w:val="28"/>
                <w:szCs w:val="28"/>
              </w:rPr>
            </w:pPr>
          </w:p>
          <w:p w:rsidR="004D6642" w:rsidRPr="00014B94" w:rsidRDefault="004D6642" w:rsidP="004D6642">
            <w:pPr>
              <w:spacing w:after="0" w:line="240" w:lineRule="auto"/>
              <w:rPr>
                <w:color w:val="222222"/>
                <w:sz w:val="28"/>
                <w:szCs w:val="28"/>
              </w:rPr>
            </w:pPr>
            <w:r w:rsidRPr="00014B94">
              <w:rPr>
                <w:i/>
                <w:iCs/>
                <w:color w:val="222222"/>
                <w:sz w:val="28"/>
                <w:szCs w:val="28"/>
              </w:rPr>
              <w:t>[......][......][......]</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 xml:space="preserve">12) </w:t>
            </w:r>
            <w:r w:rsidRPr="00014B94">
              <w:rPr>
                <w:b/>
                <w:bCs/>
                <w:i/>
                <w:iCs/>
                <w:color w:val="222222"/>
                <w:sz w:val="28"/>
                <w:szCs w:val="28"/>
              </w:rPr>
              <w:t xml:space="preserve">Árubeszerzésre irányuló közbeszerzési szerződés </w:t>
            </w:r>
            <w:r w:rsidRPr="00014B94">
              <w:rPr>
                <w:color w:val="222222"/>
                <w:sz w:val="28"/>
                <w:szCs w:val="28"/>
              </w:rPr>
              <w:t>esetében:</w:t>
            </w:r>
          </w:p>
          <w:p w:rsidR="004D6642" w:rsidRPr="00014B94" w:rsidRDefault="004D6642" w:rsidP="004D6642">
            <w:pPr>
              <w:spacing w:after="0" w:line="240" w:lineRule="auto"/>
              <w:rPr>
                <w:color w:val="222222"/>
                <w:sz w:val="28"/>
                <w:szCs w:val="28"/>
              </w:rPr>
            </w:pP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Rendelkezésre tudja-e bocsátani a gazdasági szereplő a vonatkozó hirdetményben vagy a közbeszerzési dokumentumokban foglalt, a hatáskörrel rendelkezőként elismert hivatalos minőségellenőrző intézetek vagy hivatalok által kiállított bizonyítványokat, amelyek műszaki leírásokra vagy szabványokra való egyértelmű hivatkozással igazolják a termékek megfelelőségét?</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nem</w:t>
            </w:r>
            <w:r w:rsidRPr="00014B94">
              <w:rPr>
                <w:color w:val="222222"/>
                <w:sz w:val="28"/>
                <w:szCs w:val="28"/>
              </w:rPr>
              <w:t>, úgy kérjük, adja meg ennek okát, és azt, hogy milyen egyéb bizonyítási eszközök bocsáthatók rendelkezésre:</w:t>
            </w:r>
          </w:p>
        </w:tc>
        <w:tc>
          <w:tcPr>
            <w:tcW w:w="478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r w:rsidRPr="00014B94">
              <w:rPr>
                <w:color w:val="222222"/>
                <w:sz w:val="28"/>
                <w:szCs w:val="28"/>
              </w:rPr>
              <w:br/>
            </w:r>
          </w:p>
        </w:tc>
      </w:tr>
      <w:tr w:rsidR="004D6642" w:rsidRPr="00014B94" w:rsidTr="004F0CA2">
        <w:trPr>
          <w:tblCellSpacing w:w="0" w:type="dxa"/>
        </w:trPr>
        <w:tc>
          <w:tcPr>
            <w:tcW w:w="4422"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Ha a vonatkozó információ elektronikusan elérhető, kérjük, adja meg a következő információkat:</w:t>
            </w:r>
          </w:p>
        </w:tc>
        <w:tc>
          <w:tcPr>
            <w:tcW w:w="4780" w:type="dxa"/>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t xml:space="preserve">(internetcím, a kibocsátó hatóság vagy testület, a dokumentáció pontos hivatkozási adatai): </w:t>
            </w:r>
            <w:r w:rsidRPr="00014B94">
              <w:rPr>
                <w:i/>
                <w:iCs/>
                <w:color w:val="222222"/>
                <w:sz w:val="28"/>
                <w:szCs w:val="28"/>
              </w:rPr>
              <w:br/>
            </w:r>
          </w:p>
          <w:p w:rsidR="004D6642" w:rsidRPr="00014B94" w:rsidRDefault="004D6642" w:rsidP="004D6642">
            <w:pPr>
              <w:spacing w:after="0" w:line="240" w:lineRule="auto"/>
              <w:rPr>
                <w:color w:val="222222"/>
                <w:sz w:val="28"/>
                <w:szCs w:val="28"/>
              </w:rPr>
            </w:pPr>
            <w:r w:rsidRPr="00014B94">
              <w:rPr>
                <w:i/>
                <w:iCs/>
                <w:color w:val="222222"/>
                <w:sz w:val="28"/>
                <w:szCs w:val="28"/>
              </w:rPr>
              <w:t>[......][......][......]</w:t>
            </w:r>
          </w:p>
        </w:tc>
      </w:tr>
    </w:tbl>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outlineLvl w:val="4"/>
        <w:rPr>
          <w:b/>
          <w:bCs/>
          <w:i/>
          <w:iCs/>
          <w:color w:val="222222"/>
          <w:sz w:val="28"/>
          <w:szCs w:val="28"/>
        </w:rPr>
      </w:pPr>
    </w:p>
    <w:p w:rsidR="004D6642" w:rsidRPr="00014B94" w:rsidRDefault="004D6642" w:rsidP="004D6642">
      <w:pPr>
        <w:spacing w:after="0" w:line="240" w:lineRule="auto"/>
        <w:jc w:val="center"/>
        <w:outlineLvl w:val="4"/>
        <w:rPr>
          <w:bCs/>
          <w:iCs/>
          <w:color w:val="222222"/>
          <w:sz w:val="28"/>
          <w:szCs w:val="28"/>
        </w:rPr>
      </w:pPr>
      <w:r w:rsidRPr="00014B94">
        <w:rPr>
          <w:bCs/>
          <w:iCs/>
          <w:color w:val="222222"/>
          <w:sz w:val="28"/>
          <w:szCs w:val="28"/>
        </w:rPr>
        <w:t>D: MINŐSÉGBIZTOSÍTÁSI RENDSZEREK ÉS KÖRNYEZETVÉDELMI VEZETÉSI SZABVÁNYOK</w:t>
      </w:r>
    </w:p>
    <w:p w:rsidR="004D6642" w:rsidRPr="00014B94" w:rsidRDefault="004D6642" w:rsidP="004D6642">
      <w:pPr>
        <w:spacing w:after="0" w:line="240" w:lineRule="auto"/>
        <w:rPr>
          <w:sz w:val="28"/>
          <w:szCs w:val="28"/>
        </w:rPr>
      </w:pPr>
    </w:p>
    <w:tbl>
      <w:tblPr>
        <w:tblW w:w="5000" w:type="pct"/>
        <w:tblCellSpacing w:w="0" w:type="dxa"/>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79" w:type="dxa"/>
            <w:tcBorders>
              <w:top w:val="single" w:sz="2" w:space="0" w:color="B1B1B1"/>
              <w:left w:val="single" w:sz="2" w:space="0" w:color="B1B1B1"/>
              <w:bottom w:val="single" w:sz="2" w:space="0" w:color="B1B1B1"/>
              <w:right w:val="single" w:sz="2" w:space="0" w:color="B1B1B1"/>
            </w:tcBorders>
            <w:shd w:val="clear" w:color="auto" w:fill="D9D9D9"/>
            <w:tcMar>
              <w:top w:w="30" w:type="dxa"/>
              <w:left w:w="60" w:type="dxa"/>
              <w:bottom w:w="30" w:type="dxa"/>
              <w:right w:w="60" w:type="dxa"/>
            </w:tcMar>
          </w:tcPr>
          <w:p w:rsidR="004D6642" w:rsidRPr="00014B94" w:rsidRDefault="004D6642" w:rsidP="004D6642">
            <w:pPr>
              <w:spacing w:after="0" w:line="240" w:lineRule="auto"/>
              <w:jc w:val="both"/>
              <w:rPr>
                <w:color w:val="222222"/>
                <w:sz w:val="28"/>
                <w:szCs w:val="28"/>
              </w:rPr>
            </w:pPr>
            <w:r w:rsidRPr="00014B94">
              <w:rPr>
                <w:b/>
                <w:bCs/>
                <w:iCs/>
                <w:color w:val="222222"/>
                <w:sz w:val="28"/>
                <w:szCs w:val="28"/>
              </w:rPr>
              <w:t xml:space="preserve">A gazdasági szereplőnek </w:t>
            </w:r>
            <w:r w:rsidRPr="00014B94">
              <w:rPr>
                <w:b/>
                <w:bCs/>
                <w:color w:val="222222"/>
                <w:sz w:val="28"/>
                <w:szCs w:val="28"/>
                <w:u w:val="single"/>
              </w:rPr>
              <w:t xml:space="preserve">kizárólag </w:t>
            </w:r>
            <w:r w:rsidRPr="00014B94">
              <w:rPr>
                <w:b/>
                <w:bCs/>
                <w:iCs/>
                <w:color w:val="222222"/>
                <w:sz w:val="28"/>
                <w:szCs w:val="28"/>
              </w:rPr>
              <w:t>abban az esetben kell információt megadnia, amennyiben a minőségbiztosítási rendszereket és/vagy környezetvédelmi vezetési szabványokat az ajánlatkérő szerv vagy a közszolgáltató ajánlatkérő előírta a vonatkozó hirdetményben vagy a hirdetményben hivatkozott közbeszerzési dokumentumokban.</w:t>
            </w:r>
          </w:p>
        </w:tc>
      </w:tr>
    </w:tbl>
    <w:p w:rsidR="004D6642" w:rsidRPr="00014B94" w:rsidRDefault="004D6642" w:rsidP="004D6642">
      <w:pPr>
        <w:keepNext/>
        <w:spacing w:after="0" w:line="240" w:lineRule="auto"/>
        <w:outlineLvl w:val="3"/>
        <w:rPr>
          <w:b/>
          <w:bCs/>
          <w:color w:val="222222"/>
          <w:sz w:val="28"/>
          <w:szCs w:val="28"/>
        </w:rPr>
      </w:pPr>
    </w:p>
    <w:tbl>
      <w:tblPr>
        <w:tblW w:w="5000" w:type="pct"/>
        <w:tblCellSpacing w:w="0" w:type="dxa"/>
        <w:tblCellMar>
          <w:left w:w="0" w:type="dxa"/>
          <w:right w:w="0" w:type="dxa"/>
        </w:tblCellMar>
        <w:tblLook w:val="00A0" w:firstRow="1" w:lastRow="0" w:firstColumn="1" w:lastColumn="0" w:noHBand="0" w:noVBand="0"/>
      </w:tblPr>
      <w:tblGrid>
        <w:gridCol w:w="4426"/>
        <w:gridCol w:w="4776"/>
      </w:tblGrid>
      <w:tr w:rsidR="004D6642" w:rsidRPr="00014B94"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Minőségbiztosítási rendszerek és környezetvédelmi vezetési szabványok</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Be tud-e nyújtani a gazdasági szereplő olyan, független testület </w:t>
            </w:r>
            <w:r w:rsidRPr="00014B94">
              <w:rPr>
                <w:color w:val="222222"/>
                <w:sz w:val="28"/>
                <w:szCs w:val="28"/>
              </w:rPr>
              <w:lastRenderedPageBreak/>
              <w:t xml:space="preserve">által kiállított </w:t>
            </w:r>
            <w:r w:rsidRPr="00014B94">
              <w:rPr>
                <w:b/>
                <w:bCs/>
                <w:color w:val="222222"/>
                <w:sz w:val="28"/>
                <w:szCs w:val="28"/>
              </w:rPr>
              <w:t xml:space="preserve">igazolást, </w:t>
            </w:r>
            <w:r w:rsidRPr="00014B94">
              <w:rPr>
                <w:color w:val="222222"/>
                <w:sz w:val="28"/>
                <w:szCs w:val="28"/>
              </w:rPr>
              <w:t xml:space="preserve">amely tanúsítja, hogy a gazdasági szereplő egyes meghatározott </w:t>
            </w:r>
            <w:r w:rsidRPr="00014B94">
              <w:rPr>
                <w:b/>
                <w:bCs/>
                <w:color w:val="222222"/>
                <w:sz w:val="28"/>
                <w:szCs w:val="28"/>
              </w:rPr>
              <w:t xml:space="preserve">minőségbiztosítási szabványoknak </w:t>
            </w:r>
            <w:r w:rsidRPr="00014B94">
              <w:rPr>
                <w:color w:val="222222"/>
                <w:sz w:val="28"/>
                <w:szCs w:val="28"/>
              </w:rPr>
              <w:t>megfelel, ideértve a fogyatékossággal élők számára biztosított hozzáférésére vonatkozó szabványokat is?</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lastRenderedPageBreak/>
              <w:t>[ ] Igen                           [ ] Nem</w:t>
            </w:r>
          </w:p>
        </w:tc>
      </w:tr>
      <w:tr w:rsidR="004D6642" w:rsidRPr="00014B94"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nem</w:t>
            </w:r>
            <w:r w:rsidRPr="00014B94">
              <w:rPr>
                <w:color w:val="222222"/>
                <w:sz w:val="28"/>
                <w:szCs w:val="28"/>
              </w:rPr>
              <w:t>, úgy kérjük, adja meg ennek okát, valamint azt, hogy milyen egyéb bizonyítási eszközök bocsáthatók rendelkezésre a minőségbiztosítási rendszert illetően:</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w:t>
            </w:r>
          </w:p>
        </w:tc>
      </w:tr>
      <w:tr w:rsidR="004D6642" w:rsidRPr="00014B94"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Ha a vonatkozó információ elektronikusan elérhető, kérjük, adja meg a következő információkat:</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t>(internetcím, a kibocsátó hatóság vagy testület, a dokumentáció pontos hivatkozási adatai):</w:t>
            </w:r>
            <w:r w:rsidRPr="00014B94">
              <w:rPr>
                <w:i/>
                <w:iCs/>
                <w:color w:val="222222"/>
                <w:sz w:val="28"/>
                <w:szCs w:val="28"/>
              </w:rPr>
              <w:br/>
            </w:r>
          </w:p>
          <w:p w:rsidR="004D6642" w:rsidRPr="00014B94" w:rsidRDefault="004D6642" w:rsidP="004D6642">
            <w:pPr>
              <w:spacing w:after="0" w:line="240" w:lineRule="auto"/>
              <w:rPr>
                <w:color w:val="222222"/>
                <w:sz w:val="28"/>
                <w:szCs w:val="28"/>
              </w:rPr>
            </w:pPr>
            <w:r w:rsidRPr="00014B94">
              <w:rPr>
                <w:i/>
                <w:iCs/>
                <w:color w:val="222222"/>
                <w:sz w:val="28"/>
                <w:szCs w:val="28"/>
              </w:rPr>
              <w:t>[......][......][......]</w:t>
            </w:r>
          </w:p>
        </w:tc>
      </w:tr>
      <w:tr w:rsidR="004D6642" w:rsidRPr="00014B94"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Be tud-e nyújtani a gazdasági szereplő olyan, független testület által kiállított </w:t>
            </w:r>
            <w:r w:rsidRPr="00014B94">
              <w:rPr>
                <w:b/>
                <w:bCs/>
                <w:color w:val="222222"/>
                <w:sz w:val="28"/>
                <w:szCs w:val="28"/>
              </w:rPr>
              <w:t xml:space="preserve">igazolást, </w:t>
            </w:r>
            <w:r w:rsidRPr="00014B94">
              <w:rPr>
                <w:color w:val="222222"/>
                <w:sz w:val="28"/>
                <w:szCs w:val="28"/>
              </w:rPr>
              <w:t xml:space="preserve">amely tanúsítja, hogy a gazdasági szereplő az előírt </w:t>
            </w:r>
            <w:r w:rsidRPr="00014B94">
              <w:rPr>
                <w:b/>
                <w:bCs/>
                <w:color w:val="222222"/>
                <w:sz w:val="28"/>
                <w:szCs w:val="28"/>
              </w:rPr>
              <w:t xml:space="preserve">környezetvédelmi vezetési rendszereknek vagy szabványoknak </w:t>
            </w:r>
            <w:r w:rsidRPr="00014B94">
              <w:rPr>
                <w:color w:val="222222"/>
                <w:sz w:val="28"/>
                <w:szCs w:val="28"/>
              </w:rPr>
              <w:t>megfelel?</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p>
        </w:tc>
      </w:tr>
      <w:tr w:rsidR="004D6642" w:rsidRPr="00014B94"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Amennyiben nem</w:t>
            </w:r>
            <w:r w:rsidRPr="00014B94">
              <w:rPr>
                <w:color w:val="222222"/>
                <w:sz w:val="28"/>
                <w:szCs w:val="28"/>
              </w:rPr>
              <w:t xml:space="preserve">, úgy kérjük, adja meg ennek okát, valamint azt, hogy milyen egyéb bizonyítási eszközök bocsáthatók rendelkezésre a </w:t>
            </w:r>
            <w:r w:rsidRPr="00014B94">
              <w:rPr>
                <w:b/>
                <w:bCs/>
                <w:color w:val="222222"/>
                <w:sz w:val="28"/>
                <w:szCs w:val="28"/>
              </w:rPr>
              <w:t xml:space="preserve">környezetvédelmi vezetési rendszereket vagy szabványokat </w:t>
            </w:r>
            <w:r w:rsidRPr="00014B94">
              <w:rPr>
                <w:color w:val="222222"/>
                <w:sz w:val="28"/>
                <w:szCs w:val="28"/>
              </w:rPr>
              <w:t>illetően:</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br/>
              <w:t>[......] [......]</w:t>
            </w:r>
          </w:p>
        </w:tc>
      </w:tr>
      <w:tr w:rsidR="004D6642" w:rsidRPr="00014B94"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Ha a vonatkozó információ elektronikusan elérhető, kérjük, adja meg a következő információkat:</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t xml:space="preserve">(internetcím, a kibocsátó hatóság vagy testület, a dokumentáció pontos hivatkozási adatai): </w:t>
            </w:r>
            <w:r w:rsidRPr="00014B94">
              <w:rPr>
                <w:i/>
                <w:iCs/>
                <w:color w:val="222222"/>
                <w:sz w:val="28"/>
                <w:szCs w:val="28"/>
              </w:rPr>
              <w:br/>
            </w:r>
          </w:p>
          <w:p w:rsidR="004D6642" w:rsidRPr="00014B94" w:rsidRDefault="004D6642" w:rsidP="004D6642">
            <w:pPr>
              <w:spacing w:after="0" w:line="240" w:lineRule="auto"/>
              <w:rPr>
                <w:color w:val="222222"/>
                <w:sz w:val="28"/>
                <w:szCs w:val="28"/>
              </w:rPr>
            </w:pPr>
            <w:r w:rsidRPr="00014B94">
              <w:rPr>
                <w:i/>
                <w:iCs/>
                <w:color w:val="222222"/>
                <w:sz w:val="28"/>
                <w:szCs w:val="28"/>
              </w:rPr>
              <w:t>[......][......][......]</w:t>
            </w:r>
          </w:p>
        </w:tc>
      </w:tr>
    </w:tbl>
    <w:p w:rsidR="004D6642" w:rsidRPr="00014B94" w:rsidRDefault="004D6642" w:rsidP="004D6642">
      <w:pPr>
        <w:keepNext/>
        <w:spacing w:after="0" w:line="240" w:lineRule="auto"/>
        <w:outlineLvl w:val="3"/>
        <w:rPr>
          <w:b/>
          <w:bCs/>
          <w:color w:val="222222"/>
          <w:sz w:val="28"/>
          <w:szCs w:val="28"/>
        </w:rPr>
      </w:pPr>
    </w:p>
    <w:p w:rsidR="004D6642" w:rsidRPr="00014B94" w:rsidRDefault="004D6642" w:rsidP="004D6642">
      <w:pPr>
        <w:spacing w:line="276" w:lineRule="auto"/>
        <w:rPr>
          <w:b/>
          <w:bCs/>
          <w:color w:val="222222"/>
          <w:sz w:val="28"/>
          <w:szCs w:val="28"/>
        </w:rPr>
      </w:pPr>
    </w:p>
    <w:p w:rsidR="004D6642" w:rsidRPr="00014B94" w:rsidRDefault="004D6642" w:rsidP="004D6642">
      <w:pPr>
        <w:keepNext/>
        <w:spacing w:after="0" w:line="240" w:lineRule="auto"/>
        <w:jc w:val="center"/>
        <w:outlineLvl w:val="3"/>
        <w:rPr>
          <w:b/>
          <w:bCs/>
          <w:color w:val="222222"/>
          <w:sz w:val="28"/>
          <w:szCs w:val="28"/>
        </w:rPr>
      </w:pPr>
      <w:r w:rsidRPr="00014B94">
        <w:rPr>
          <w:b/>
          <w:bCs/>
          <w:color w:val="222222"/>
          <w:sz w:val="28"/>
          <w:szCs w:val="28"/>
        </w:rPr>
        <w:lastRenderedPageBreak/>
        <w:t>V. rész: Az alkalmasnak minősített részvételre jelentkezők számának csökkentése</w:t>
      </w:r>
    </w:p>
    <w:p w:rsidR="004D6642" w:rsidRPr="00666C47"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014B94" w:rsidTr="004F0CA2">
        <w:trPr>
          <w:tblCellSpacing w:w="0" w:type="dxa"/>
        </w:trPr>
        <w:tc>
          <w:tcPr>
            <w:tcW w:w="9202" w:type="dxa"/>
            <w:shd w:val="clear" w:color="auto" w:fill="D9D9D9"/>
            <w:tcMar>
              <w:top w:w="30" w:type="dxa"/>
              <w:left w:w="60" w:type="dxa"/>
              <w:bottom w:w="30" w:type="dxa"/>
              <w:right w:w="60" w:type="dxa"/>
            </w:tcMar>
          </w:tcPr>
          <w:p w:rsidR="004D6642" w:rsidRPr="00014B94" w:rsidRDefault="004D6642" w:rsidP="004D6642">
            <w:pPr>
              <w:spacing w:after="0" w:line="240" w:lineRule="auto"/>
              <w:jc w:val="both"/>
              <w:rPr>
                <w:b/>
                <w:bCs/>
                <w:iCs/>
                <w:color w:val="222222"/>
                <w:sz w:val="28"/>
                <w:szCs w:val="28"/>
              </w:rPr>
            </w:pPr>
            <w:r w:rsidRPr="00014B94">
              <w:rPr>
                <w:b/>
                <w:bCs/>
                <w:iCs/>
                <w:color w:val="222222"/>
                <w:sz w:val="28"/>
                <w:szCs w:val="28"/>
              </w:rPr>
              <w:t xml:space="preserve">A gazdasági szereplőnek </w:t>
            </w:r>
            <w:r w:rsidRPr="00014B94">
              <w:rPr>
                <w:b/>
                <w:bCs/>
                <w:color w:val="222222"/>
                <w:sz w:val="28"/>
                <w:szCs w:val="28"/>
                <w:u w:val="single"/>
              </w:rPr>
              <w:t xml:space="preserve">kizárólag </w:t>
            </w:r>
            <w:r w:rsidRPr="00014B94">
              <w:rPr>
                <w:b/>
                <w:bCs/>
                <w:iCs/>
                <w:color w:val="222222"/>
                <w:sz w:val="28"/>
                <w:szCs w:val="28"/>
              </w:rPr>
              <w:t xml:space="preserve">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megkülönböztetésmentes szempontokat vagy szabályokat. Ez az információ, amelyhez kapcsolódhatnak a tanúsítványokra és egyéb igazolásokra (és azok típusára) vonatkozó követelmények, </w:t>
            </w:r>
            <w:r w:rsidRPr="00014B94">
              <w:rPr>
                <w:b/>
                <w:bCs/>
                <w:color w:val="222222"/>
                <w:sz w:val="28"/>
                <w:szCs w:val="28"/>
                <w:u w:val="single"/>
              </w:rPr>
              <w:t>ha vannak ilyenek</w:t>
            </w:r>
            <w:r w:rsidRPr="00014B94">
              <w:rPr>
                <w:b/>
                <w:bCs/>
                <w:color w:val="222222"/>
                <w:sz w:val="28"/>
                <w:szCs w:val="28"/>
              </w:rPr>
              <w:t xml:space="preserve">, </w:t>
            </w:r>
            <w:r w:rsidRPr="00014B94">
              <w:rPr>
                <w:b/>
                <w:bCs/>
                <w:iCs/>
                <w:color w:val="222222"/>
                <w:sz w:val="28"/>
                <w:szCs w:val="28"/>
              </w:rPr>
              <w:t xml:space="preserve">a vonatkozó hirdetményben vagy a hirdetményben hivatkozott közbeszerzési dokumentumokban található. </w:t>
            </w:r>
          </w:p>
          <w:p w:rsidR="004D6642" w:rsidRPr="00014B94" w:rsidRDefault="004D6642" w:rsidP="004D6642">
            <w:pPr>
              <w:spacing w:after="0" w:line="240" w:lineRule="auto"/>
              <w:jc w:val="both"/>
              <w:rPr>
                <w:b/>
                <w:bCs/>
                <w:iCs/>
                <w:color w:val="222222"/>
                <w:sz w:val="28"/>
                <w:szCs w:val="28"/>
              </w:rPr>
            </w:pPr>
          </w:p>
          <w:p w:rsidR="004D6642" w:rsidRPr="00014B94" w:rsidRDefault="004D6642" w:rsidP="004D6642">
            <w:pPr>
              <w:spacing w:after="0" w:line="240" w:lineRule="auto"/>
              <w:jc w:val="both"/>
              <w:rPr>
                <w:b/>
                <w:bCs/>
                <w:iCs/>
                <w:color w:val="222222"/>
                <w:sz w:val="28"/>
                <w:szCs w:val="28"/>
              </w:rPr>
            </w:pPr>
            <w:r w:rsidRPr="00014B94">
              <w:rPr>
                <w:b/>
                <w:bCs/>
                <w:iCs/>
                <w:color w:val="222222"/>
                <w:sz w:val="28"/>
                <w:szCs w:val="28"/>
              </w:rPr>
              <w:t>Csak meghívásos eljárás, tárgyalásos eljárás, versenypárbeszéd és innovációs partnerség esetében:</w:t>
            </w:r>
          </w:p>
        </w:tc>
      </w:tr>
    </w:tbl>
    <w:p w:rsidR="004D6642" w:rsidRPr="00014B94" w:rsidRDefault="004D6642" w:rsidP="004D6642">
      <w:pPr>
        <w:keepNext/>
        <w:spacing w:after="0" w:line="240" w:lineRule="auto"/>
        <w:outlineLvl w:val="3"/>
        <w:rPr>
          <w:b/>
          <w:b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37"/>
        <w:gridCol w:w="4765"/>
      </w:tblGrid>
      <w:tr w:rsidR="004D6642" w:rsidRPr="00014B94" w:rsidTr="004F0CA2">
        <w:trPr>
          <w:tblCellSpacing w:w="0" w:type="dxa"/>
        </w:trPr>
        <w:tc>
          <w:tcPr>
            <w:tcW w:w="9279" w:type="dxa"/>
            <w:gridSpan w:val="2"/>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color w:val="222222"/>
                <w:sz w:val="28"/>
                <w:szCs w:val="28"/>
              </w:rPr>
              <w:t>A gazdasági szereplő kijelenti a következőket:</w:t>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A számok csökkentése</w:t>
            </w:r>
          </w:p>
        </w:tc>
        <w:tc>
          <w:tcPr>
            <w:tcW w:w="481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b/>
                <w:bCs/>
                <w:iCs/>
                <w:color w:val="222222"/>
                <w:sz w:val="28"/>
                <w:szCs w:val="28"/>
              </w:rPr>
              <w:t>Válasz:</w:t>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A gazdasági szereplő a következő módon </w:t>
            </w:r>
            <w:r w:rsidRPr="00014B94">
              <w:rPr>
                <w:b/>
                <w:bCs/>
                <w:color w:val="222222"/>
                <w:sz w:val="28"/>
                <w:szCs w:val="28"/>
              </w:rPr>
              <w:t xml:space="preserve">felel meg </w:t>
            </w:r>
            <w:r w:rsidRPr="00014B94">
              <w:rPr>
                <w:color w:val="222222"/>
                <w:sz w:val="28"/>
                <w:szCs w:val="28"/>
              </w:rPr>
              <w:t>a részvételre jelentkezők számának csökkentésére alkalmazandó objektív és megkülönböztetésmentes szempontoknak vagy szabályoknak:</w:t>
            </w:r>
          </w:p>
        </w:tc>
        <w:tc>
          <w:tcPr>
            <w:tcW w:w="481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w:t>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xml:space="preserve">Amennyiben bizonyos tanúsítványok vagy egyéb igazolások szükségesek, kérjük, tüntesse fel </w:t>
            </w:r>
            <w:r w:rsidRPr="00014B94">
              <w:rPr>
                <w:b/>
                <w:bCs/>
                <w:color w:val="222222"/>
                <w:sz w:val="28"/>
                <w:szCs w:val="28"/>
              </w:rPr>
              <w:t xml:space="preserve">mindegyikre </w:t>
            </w:r>
            <w:r w:rsidRPr="00014B94">
              <w:rPr>
                <w:color w:val="222222"/>
                <w:sz w:val="28"/>
                <w:szCs w:val="28"/>
              </w:rPr>
              <w:t>nézve, hogy a gazdasági szereplő rendelkezik-e a megkívánt dokumentumokkal:</w:t>
            </w:r>
          </w:p>
        </w:tc>
        <w:tc>
          <w:tcPr>
            <w:tcW w:w="4819"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color w:val="222222"/>
                <w:sz w:val="28"/>
                <w:szCs w:val="28"/>
              </w:rPr>
              <w:t>[ ] Igen                           [ ] Nem</w:t>
            </w:r>
            <w:r w:rsidRPr="00014B94">
              <w:rPr>
                <w:color w:val="222222"/>
                <w:sz w:val="28"/>
                <w:szCs w:val="28"/>
                <w:vertAlign w:val="superscript"/>
              </w:rPr>
              <w:footnoteReference w:id="50"/>
            </w:r>
          </w:p>
        </w:tc>
      </w:tr>
      <w:tr w:rsidR="004D6642" w:rsidRPr="00014B94" w:rsidTr="004F0CA2">
        <w:trPr>
          <w:tblCellSpacing w:w="0" w:type="dxa"/>
        </w:trPr>
        <w:tc>
          <w:tcPr>
            <w:tcW w:w="4460" w:type="dxa"/>
            <w:tcMar>
              <w:top w:w="30" w:type="dxa"/>
              <w:left w:w="60" w:type="dxa"/>
              <w:bottom w:w="30" w:type="dxa"/>
              <w:right w:w="60" w:type="dxa"/>
            </w:tcMar>
          </w:tcPr>
          <w:p w:rsidR="004D6642" w:rsidRPr="00014B94" w:rsidRDefault="004D6642" w:rsidP="004D6642">
            <w:pPr>
              <w:spacing w:after="0" w:line="240" w:lineRule="auto"/>
              <w:rPr>
                <w:color w:val="222222"/>
                <w:sz w:val="28"/>
                <w:szCs w:val="28"/>
              </w:rPr>
            </w:pPr>
            <w:r w:rsidRPr="00014B94">
              <w:rPr>
                <w:i/>
                <w:iCs/>
                <w:color w:val="222222"/>
                <w:sz w:val="28"/>
                <w:szCs w:val="28"/>
              </w:rPr>
              <w:t>Ha e tanúsítványok vagy egyéb igazolások valamelyike elektronikus formában rendelkezésre áll</w:t>
            </w:r>
            <w:r w:rsidRPr="00014B94">
              <w:rPr>
                <w:i/>
                <w:iCs/>
                <w:color w:val="222222"/>
                <w:sz w:val="28"/>
                <w:szCs w:val="28"/>
                <w:vertAlign w:val="superscript"/>
              </w:rPr>
              <w:footnoteReference w:id="51"/>
            </w:r>
            <w:r w:rsidRPr="00014B94">
              <w:rPr>
                <w:i/>
                <w:iCs/>
                <w:color w:val="222222"/>
                <w:sz w:val="28"/>
                <w:szCs w:val="28"/>
              </w:rPr>
              <w:t xml:space="preserve">, kérjük, </w:t>
            </w:r>
            <w:r w:rsidRPr="00014B94">
              <w:rPr>
                <w:i/>
                <w:iCs/>
                <w:color w:val="222222"/>
                <w:sz w:val="28"/>
                <w:szCs w:val="28"/>
              </w:rPr>
              <w:lastRenderedPageBreak/>
              <w:t xml:space="preserve">hogy </w:t>
            </w:r>
            <w:r w:rsidRPr="00014B94">
              <w:rPr>
                <w:b/>
                <w:bCs/>
                <w:i/>
                <w:iCs/>
                <w:color w:val="222222"/>
                <w:sz w:val="28"/>
                <w:szCs w:val="28"/>
              </w:rPr>
              <w:t xml:space="preserve">mindegyikre </w:t>
            </w:r>
            <w:r w:rsidRPr="00014B94">
              <w:rPr>
                <w:i/>
                <w:iCs/>
                <w:color w:val="222222"/>
                <w:sz w:val="28"/>
                <w:szCs w:val="28"/>
              </w:rPr>
              <w:t>nézve adja meg a következő információkat</w:t>
            </w:r>
            <w:r w:rsidRPr="00014B94">
              <w:rPr>
                <w:color w:val="222222"/>
                <w:sz w:val="28"/>
                <w:szCs w:val="28"/>
              </w:rPr>
              <w:t>:</w:t>
            </w:r>
          </w:p>
        </w:tc>
        <w:tc>
          <w:tcPr>
            <w:tcW w:w="4819" w:type="dxa"/>
            <w:tcMar>
              <w:top w:w="30" w:type="dxa"/>
              <w:left w:w="60" w:type="dxa"/>
              <w:bottom w:w="30" w:type="dxa"/>
              <w:right w:w="60" w:type="dxa"/>
            </w:tcMar>
          </w:tcPr>
          <w:p w:rsidR="004D6642" w:rsidRPr="00014B94" w:rsidRDefault="004D6642" w:rsidP="004D6642">
            <w:pPr>
              <w:spacing w:after="0" w:line="240" w:lineRule="auto"/>
              <w:rPr>
                <w:i/>
                <w:iCs/>
                <w:color w:val="222222"/>
                <w:sz w:val="28"/>
                <w:szCs w:val="28"/>
              </w:rPr>
            </w:pPr>
            <w:r w:rsidRPr="00014B94">
              <w:rPr>
                <w:i/>
                <w:iCs/>
                <w:color w:val="222222"/>
                <w:sz w:val="28"/>
                <w:szCs w:val="28"/>
              </w:rPr>
              <w:lastRenderedPageBreak/>
              <w:t xml:space="preserve">(internetcím, a kibocsátó hatóság vagy testület, a dokumentáció pontos hivatkozási adatai): </w:t>
            </w:r>
            <w:r w:rsidRPr="00014B94">
              <w:rPr>
                <w:i/>
                <w:iCs/>
                <w:color w:val="222222"/>
                <w:sz w:val="28"/>
                <w:szCs w:val="28"/>
              </w:rPr>
              <w:br/>
            </w:r>
          </w:p>
          <w:p w:rsidR="004D6642" w:rsidRPr="00014B94" w:rsidRDefault="004D6642" w:rsidP="004D6642">
            <w:pPr>
              <w:spacing w:after="0" w:line="240" w:lineRule="auto"/>
              <w:rPr>
                <w:color w:val="222222"/>
                <w:sz w:val="28"/>
                <w:szCs w:val="28"/>
              </w:rPr>
            </w:pPr>
            <w:r w:rsidRPr="00014B94">
              <w:rPr>
                <w:i/>
                <w:iCs/>
                <w:color w:val="222222"/>
                <w:sz w:val="28"/>
                <w:szCs w:val="28"/>
              </w:rPr>
              <w:t>[......][......][......]</w:t>
            </w:r>
            <w:r w:rsidRPr="00014B94">
              <w:rPr>
                <w:i/>
                <w:iCs/>
                <w:color w:val="222222"/>
                <w:sz w:val="28"/>
                <w:szCs w:val="28"/>
                <w:vertAlign w:val="superscript"/>
              </w:rPr>
              <w:footnoteReference w:id="52"/>
            </w:r>
          </w:p>
        </w:tc>
      </w:tr>
    </w:tbl>
    <w:p w:rsidR="004D6642" w:rsidRPr="00014B94" w:rsidRDefault="004D6642" w:rsidP="004D6642">
      <w:pPr>
        <w:keepNext/>
        <w:spacing w:after="0" w:line="240" w:lineRule="auto"/>
        <w:outlineLvl w:val="3"/>
        <w:rPr>
          <w:b/>
          <w:bCs/>
          <w:color w:val="222222"/>
          <w:sz w:val="28"/>
          <w:szCs w:val="28"/>
        </w:rPr>
      </w:pPr>
    </w:p>
    <w:p w:rsidR="004D6642" w:rsidRPr="00014B94" w:rsidRDefault="004D6642" w:rsidP="004D6642">
      <w:pPr>
        <w:keepNext/>
        <w:spacing w:after="0" w:line="240" w:lineRule="auto"/>
        <w:jc w:val="center"/>
        <w:outlineLvl w:val="3"/>
        <w:rPr>
          <w:b/>
          <w:bCs/>
          <w:color w:val="222222"/>
          <w:sz w:val="28"/>
          <w:szCs w:val="28"/>
        </w:rPr>
      </w:pPr>
      <w:r w:rsidRPr="00014B94">
        <w:rPr>
          <w:b/>
          <w:bCs/>
          <w:color w:val="222222"/>
          <w:sz w:val="28"/>
          <w:szCs w:val="28"/>
        </w:rPr>
        <w:t>VI. rész: Záró nyilatkozat</w:t>
      </w:r>
    </w:p>
    <w:p w:rsidR="004D6642" w:rsidRPr="00666C47" w:rsidRDefault="004D6642" w:rsidP="004D6642">
      <w:pPr>
        <w:spacing w:after="0" w:line="240" w:lineRule="auto"/>
        <w:rPr>
          <w:sz w:val="28"/>
          <w:szCs w:val="28"/>
        </w:rPr>
      </w:pPr>
    </w:p>
    <w:p w:rsidR="004D6642" w:rsidRPr="00014B94" w:rsidRDefault="004D6642" w:rsidP="004D6642">
      <w:pPr>
        <w:spacing w:after="0" w:line="240" w:lineRule="auto"/>
        <w:jc w:val="both"/>
        <w:rPr>
          <w:i/>
          <w:sz w:val="28"/>
          <w:szCs w:val="28"/>
        </w:rPr>
      </w:pPr>
    </w:p>
    <w:p w:rsidR="004D6642" w:rsidRPr="00014B94" w:rsidRDefault="004D6642" w:rsidP="004D6642">
      <w:pPr>
        <w:spacing w:after="0" w:line="240" w:lineRule="auto"/>
        <w:ind w:firstLine="708"/>
        <w:jc w:val="both"/>
        <w:rPr>
          <w:sz w:val="28"/>
          <w:szCs w:val="28"/>
        </w:rPr>
      </w:pPr>
      <w:r w:rsidRPr="00014B94">
        <w:rPr>
          <w:color w:val="222222"/>
          <w:sz w:val="28"/>
          <w:szCs w:val="28"/>
        </w:rPr>
        <w:t>Alulírott(ak) a hamis nyilatkozat következményeinek teljes tudatában kijelenti(k), hogy a fenti II-V. részben megadott információk pontosak és helytállóak.</w:t>
      </w:r>
    </w:p>
    <w:p w:rsidR="004D6642" w:rsidRPr="00014B94" w:rsidRDefault="004D6642" w:rsidP="004D6642">
      <w:pPr>
        <w:spacing w:after="0" w:line="240" w:lineRule="auto"/>
        <w:jc w:val="both"/>
        <w:rPr>
          <w:sz w:val="28"/>
          <w:szCs w:val="28"/>
        </w:rPr>
      </w:pPr>
    </w:p>
    <w:p w:rsidR="004D6642" w:rsidRPr="00014B94" w:rsidRDefault="004D6642" w:rsidP="004D6642">
      <w:pPr>
        <w:spacing w:after="0" w:line="240" w:lineRule="auto"/>
        <w:ind w:firstLine="708"/>
        <w:jc w:val="both"/>
        <w:rPr>
          <w:sz w:val="28"/>
          <w:szCs w:val="28"/>
        </w:rPr>
      </w:pPr>
      <w:r w:rsidRPr="00014B94">
        <w:rPr>
          <w:iCs/>
          <w:color w:val="222222"/>
          <w:sz w:val="28"/>
          <w:szCs w:val="28"/>
        </w:rPr>
        <w:t>Alulírott(ak) kijelenti(k), hogy a hivatkozott tanúsítványokat és egyéb igazolásokat kérésre képes(ek) lesz(nek) késedelem nélkül rendelkezésre bocsátani, kivéve amennyiben:</w:t>
      </w:r>
    </w:p>
    <w:p w:rsidR="004D6642" w:rsidRPr="00014B94" w:rsidRDefault="004D6642" w:rsidP="004D6642">
      <w:pPr>
        <w:spacing w:after="0" w:line="240" w:lineRule="auto"/>
        <w:jc w:val="both"/>
        <w:rPr>
          <w:sz w:val="28"/>
          <w:szCs w:val="28"/>
        </w:rPr>
      </w:pPr>
    </w:p>
    <w:p w:rsidR="004D6642" w:rsidRPr="00014B94" w:rsidRDefault="004D6642" w:rsidP="004F0CA2">
      <w:pPr>
        <w:numPr>
          <w:ilvl w:val="0"/>
          <w:numId w:val="25"/>
        </w:numPr>
        <w:spacing w:after="0" w:line="240" w:lineRule="auto"/>
        <w:jc w:val="both"/>
        <w:rPr>
          <w:iCs/>
          <w:color w:val="222222"/>
          <w:sz w:val="28"/>
          <w:szCs w:val="28"/>
        </w:rPr>
      </w:pPr>
      <w:r w:rsidRPr="00014B94">
        <w:rPr>
          <w:iCs/>
          <w:color w:val="222222"/>
          <w:sz w:val="28"/>
          <w:szCs w:val="28"/>
        </w:rPr>
        <w:t>Az ajánlatkérő szervnek vagy a közszolgáltató ajánlatkérőnek lehetősége van arra, hogy egy bármely tagállamban lévő, ingyenesen hozzáférhető nemzeti adatbázisba belépve közvetlenül hozzájusson a kiegészítő iratokhoz</w:t>
      </w:r>
      <w:r w:rsidRPr="00014B94">
        <w:rPr>
          <w:iCs/>
          <w:color w:val="222222"/>
          <w:sz w:val="28"/>
          <w:szCs w:val="28"/>
          <w:vertAlign w:val="superscript"/>
        </w:rPr>
        <w:footnoteReference w:id="53"/>
      </w:r>
      <w:r w:rsidRPr="00014B94">
        <w:rPr>
          <w:iCs/>
          <w:color w:val="222222"/>
          <w:sz w:val="28"/>
          <w:szCs w:val="28"/>
        </w:rPr>
        <w:t>, vagy</w:t>
      </w:r>
    </w:p>
    <w:p w:rsidR="004D6642" w:rsidRPr="00014B94" w:rsidRDefault="004D6642" w:rsidP="004D6642">
      <w:pPr>
        <w:spacing w:after="0" w:line="240" w:lineRule="auto"/>
        <w:ind w:left="720"/>
        <w:jc w:val="both"/>
        <w:rPr>
          <w:iCs/>
          <w:color w:val="222222"/>
          <w:sz w:val="28"/>
          <w:szCs w:val="28"/>
        </w:rPr>
      </w:pPr>
    </w:p>
    <w:p w:rsidR="004D6642" w:rsidRPr="00014B94" w:rsidRDefault="004D6642" w:rsidP="004F0CA2">
      <w:pPr>
        <w:numPr>
          <w:ilvl w:val="0"/>
          <w:numId w:val="25"/>
        </w:numPr>
        <w:spacing w:after="0" w:line="240" w:lineRule="auto"/>
        <w:jc w:val="both"/>
        <w:rPr>
          <w:sz w:val="28"/>
          <w:szCs w:val="28"/>
        </w:rPr>
      </w:pPr>
      <w:r w:rsidRPr="00014B94">
        <w:rPr>
          <w:iCs/>
          <w:color w:val="222222"/>
          <w:sz w:val="28"/>
          <w:szCs w:val="28"/>
        </w:rPr>
        <w:t>Legkésőbb 2018. október 18-án</w:t>
      </w:r>
      <w:r w:rsidRPr="00014B94">
        <w:rPr>
          <w:iCs/>
          <w:color w:val="222222"/>
          <w:sz w:val="28"/>
          <w:szCs w:val="28"/>
          <w:vertAlign w:val="superscript"/>
        </w:rPr>
        <w:footnoteReference w:id="54"/>
      </w:r>
      <w:r w:rsidRPr="00014B94">
        <w:rPr>
          <w:iCs/>
          <w:color w:val="222222"/>
          <w:sz w:val="28"/>
          <w:szCs w:val="28"/>
        </w:rPr>
        <w:t xml:space="preserve"> az ajánlatkérő szervezetnek vagy a közszolgáltató ajánlatkérőnek már birtokában van az érintett dokumentáció.</w:t>
      </w:r>
    </w:p>
    <w:p w:rsidR="004D6642" w:rsidRPr="00014B94" w:rsidRDefault="004D6642" w:rsidP="004D6642">
      <w:pPr>
        <w:spacing w:after="0" w:line="240" w:lineRule="auto"/>
        <w:jc w:val="both"/>
        <w:rPr>
          <w:sz w:val="28"/>
          <w:szCs w:val="28"/>
        </w:rPr>
      </w:pPr>
    </w:p>
    <w:p w:rsidR="004D6642" w:rsidRPr="00014B94" w:rsidRDefault="004D6642" w:rsidP="004D6642">
      <w:pPr>
        <w:spacing w:after="0" w:line="240" w:lineRule="auto"/>
        <w:jc w:val="both"/>
        <w:rPr>
          <w:sz w:val="28"/>
          <w:szCs w:val="28"/>
        </w:rPr>
      </w:pPr>
    </w:p>
    <w:p w:rsidR="004D6642" w:rsidRPr="00014B94" w:rsidRDefault="004D6642" w:rsidP="004D6642">
      <w:pPr>
        <w:spacing w:after="0" w:line="240" w:lineRule="auto"/>
        <w:ind w:firstLine="708"/>
        <w:jc w:val="both"/>
        <w:rPr>
          <w:sz w:val="28"/>
          <w:szCs w:val="28"/>
        </w:rPr>
      </w:pPr>
      <w:r w:rsidRPr="00014B94">
        <w:rPr>
          <w:iCs/>
          <w:color w:val="222222"/>
          <w:sz w:val="28"/>
          <w:szCs w:val="28"/>
        </w:rPr>
        <w:t xml:space="preserve">Alulírott(ak) hozzájárul(nak) ahhoz, hogy [az I. rész A. szakaszában megadott ajánlatkérő szerv vagy közszolgáltató ajánlatkérő] hozzáférjen a jelen egységes európai közbeszerzési dokumentum [a megfelelő rész/szakasz/pont azonosítása] alatt a </w:t>
      </w:r>
      <w:r w:rsidRPr="00014B94">
        <w:rPr>
          <w:color w:val="222222"/>
          <w:sz w:val="28"/>
          <w:szCs w:val="28"/>
        </w:rPr>
        <w:t xml:space="preserve">[a közbeszerzési eljárás azonosítása: (rövid ismertetés, hivatkozás az </w:t>
      </w:r>
      <w:r w:rsidRPr="00014B94">
        <w:rPr>
          <w:iCs/>
          <w:color w:val="222222"/>
          <w:sz w:val="28"/>
          <w:szCs w:val="28"/>
        </w:rPr>
        <w:t xml:space="preserve">Európai Unió Hivatalos Lapjában </w:t>
      </w:r>
      <w:r w:rsidRPr="00014B94">
        <w:rPr>
          <w:color w:val="222222"/>
          <w:sz w:val="28"/>
          <w:szCs w:val="28"/>
        </w:rPr>
        <w:t>közzétett hirdetményre, hivatkozási szám)] céljára megadott információkat igazoló dokumentumokhoz.</w:t>
      </w:r>
    </w:p>
    <w:p w:rsidR="004D6642" w:rsidRPr="00666C47" w:rsidRDefault="004D6642" w:rsidP="004D6642">
      <w:pPr>
        <w:spacing w:after="0" w:line="240" w:lineRule="auto"/>
        <w:rPr>
          <w:sz w:val="28"/>
          <w:szCs w:val="28"/>
        </w:rPr>
      </w:pPr>
    </w:p>
    <w:p w:rsidR="004D6642" w:rsidRPr="00666C47" w:rsidRDefault="004D6642" w:rsidP="004D6642">
      <w:pPr>
        <w:spacing w:after="0" w:line="240" w:lineRule="auto"/>
        <w:rPr>
          <w:sz w:val="28"/>
          <w:szCs w:val="28"/>
        </w:rPr>
      </w:pPr>
    </w:p>
    <w:p w:rsidR="004D6642" w:rsidRPr="00666C47" w:rsidRDefault="004D6642" w:rsidP="004D6642">
      <w:pPr>
        <w:spacing w:after="0" w:line="240" w:lineRule="auto"/>
        <w:ind w:firstLine="708"/>
        <w:rPr>
          <w:sz w:val="28"/>
          <w:szCs w:val="28"/>
        </w:rPr>
      </w:pPr>
      <w:r w:rsidRPr="00014B94">
        <w:rPr>
          <w:color w:val="222222"/>
          <w:sz w:val="28"/>
          <w:szCs w:val="28"/>
        </w:rPr>
        <w:t>Keltezés, hely, és – ahol megkívánt vagy szükséges – aláírás(ok): [......]</w:t>
      </w:r>
    </w:p>
    <w:p w:rsidR="004D6642" w:rsidRPr="00666C47" w:rsidRDefault="004D6642" w:rsidP="004D6642">
      <w:pPr>
        <w:spacing w:after="0" w:line="240" w:lineRule="auto"/>
        <w:rPr>
          <w:sz w:val="28"/>
          <w:szCs w:val="28"/>
        </w:rPr>
      </w:pPr>
    </w:p>
    <w:p w:rsidR="004D6642" w:rsidRPr="00014B94" w:rsidRDefault="004D6642" w:rsidP="004D6642">
      <w:pPr>
        <w:spacing w:after="0" w:line="240" w:lineRule="auto"/>
        <w:rPr>
          <w:sz w:val="28"/>
          <w:szCs w:val="28"/>
        </w:rPr>
      </w:pPr>
    </w:p>
    <w:p w:rsidR="004D6642" w:rsidRPr="00666C47" w:rsidRDefault="004D6642" w:rsidP="004D6642">
      <w:pPr>
        <w:pStyle w:val="Cmsor2"/>
        <w:pBdr>
          <w:bottom w:val="none" w:sz="0" w:space="0" w:color="auto"/>
        </w:pBdr>
        <w:spacing w:before="120" w:after="0" w:line="240" w:lineRule="auto"/>
        <w:ind w:left="360"/>
        <w:rPr>
          <w:b/>
          <w:sz w:val="28"/>
          <w:szCs w:val="28"/>
          <w:lang w:eastAsia="ar-SA"/>
        </w:rPr>
      </w:pPr>
      <w:r w:rsidRPr="00014B94">
        <w:rPr>
          <w:sz w:val="28"/>
          <w:szCs w:val="28"/>
        </w:rPr>
        <w:br w:type="page"/>
      </w:r>
      <w:bookmarkStart w:id="26" w:name="_Toc459491972"/>
      <w:r w:rsidRPr="00014B94">
        <w:rPr>
          <w:b/>
          <w:iCs/>
          <w:color w:val="auto"/>
          <w:sz w:val="28"/>
          <w:szCs w:val="28"/>
        </w:rPr>
        <w:lastRenderedPageBreak/>
        <w:t>KITÖLTÉSI ÚTMUTATÓ</w:t>
      </w:r>
      <w:bookmarkEnd w:id="26"/>
    </w:p>
    <w:p w:rsidR="00533991" w:rsidRDefault="00533991" w:rsidP="000505F9">
      <w:pPr>
        <w:spacing w:after="0" w:line="240" w:lineRule="auto"/>
        <w:rPr>
          <w:sz w:val="28"/>
          <w:szCs w:val="28"/>
          <w:highlight w:val="green"/>
        </w:rPr>
      </w:pPr>
    </w:p>
    <w:p w:rsidR="00533991" w:rsidRDefault="00533991" w:rsidP="000505F9">
      <w:pPr>
        <w:spacing w:after="0" w:line="240" w:lineRule="auto"/>
        <w:rPr>
          <w:sz w:val="28"/>
          <w:szCs w:val="28"/>
          <w:highlight w:val="green"/>
        </w:rPr>
      </w:pPr>
    </w:p>
    <w:p w:rsidR="002D081C" w:rsidRPr="000A7FDB" w:rsidRDefault="00533991" w:rsidP="000505F9">
      <w:pPr>
        <w:spacing w:after="0" w:line="240" w:lineRule="auto"/>
        <w:jc w:val="both"/>
        <w:rPr>
          <w:b/>
          <w:sz w:val="28"/>
          <w:szCs w:val="28"/>
        </w:rPr>
      </w:pPr>
      <w:r w:rsidRPr="000A7FDB">
        <w:rPr>
          <w:b/>
          <w:sz w:val="28"/>
          <w:szCs w:val="28"/>
        </w:rPr>
        <w:t>A Kbt. 67. § (2) bekezdésében foglaltak értelmében az egységes európai közbeszerzési dokumentumban</w:t>
      </w:r>
      <w:r w:rsidRPr="000A7FDB">
        <w:rPr>
          <w:b/>
          <w:i/>
          <w:sz w:val="28"/>
          <w:szCs w:val="28"/>
        </w:rPr>
        <w:t xml:space="preserve"> </w:t>
      </w:r>
      <w:r w:rsidRPr="000A7FDB">
        <w:rPr>
          <w:b/>
          <w:sz w:val="28"/>
          <w:szCs w:val="28"/>
        </w:rPr>
        <w:t>a gazdasági szereplőnek egyrészt nyilatkoznia kell arról, hogy a kizáró okok nem állnak fenn, valamint az előírt alkalmassági követelmények teljesülnek</w:t>
      </w:r>
      <w:r w:rsidR="007320DF" w:rsidRPr="000A7FDB">
        <w:rPr>
          <w:b/>
          <w:sz w:val="28"/>
          <w:szCs w:val="28"/>
        </w:rPr>
        <w:t>.</w:t>
      </w:r>
    </w:p>
    <w:p w:rsidR="002D081C" w:rsidRDefault="002D081C" w:rsidP="000505F9">
      <w:pPr>
        <w:spacing w:after="0" w:line="240" w:lineRule="auto"/>
        <w:jc w:val="both"/>
        <w:rPr>
          <w:sz w:val="28"/>
          <w:szCs w:val="28"/>
          <w:highlight w:val="yellow"/>
        </w:rPr>
      </w:pPr>
    </w:p>
    <w:p w:rsidR="00533991" w:rsidRPr="000505F9" w:rsidRDefault="00533991" w:rsidP="000505F9">
      <w:pPr>
        <w:spacing w:after="0" w:line="240" w:lineRule="auto"/>
        <w:rPr>
          <w:sz w:val="28"/>
          <w:szCs w:val="28"/>
          <w:highlight w:val="yellow"/>
        </w:rPr>
      </w:pPr>
    </w:p>
    <w:p w:rsidR="00533991" w:rsidRPr="000505F9" w:rsidRDefault="00533991" w:rsidP="000505F9">
      <w:pPr>
        <w:spacing w:after="0" w:line="240" w:lineRule="auto"/>
        <w:jc w:val="both"/>
        <w:rPr>
          <w:sz w:val="28"/>
          <w:szCs w:val="28"/>
        </w:rPr>
      </w:pPr>
      <w:r w:rsidRPr="008213DD">
        <w:rPr>
          <w:sz w:val="28"/>
          <w:szCs w:val="28"/>
        </w:rPr>
        <w:t>Az egységes európai közbeszerzési dokumentumnak tartalmaznia kell annak megjelölését, hogy a Kbt. 69. § (4) bekezdése szerint benyújtandó igazolás kiállítására mely szerv jogosult, valamint a Kbt. 69. § (11) bekezdése szerinti adatbázis alkalmazásához szükséges adatokat és - szükség esetén - hozzájáruló nyilatkozatot.</w:t>
      </w:r>
    </w:p>
    <w:p w:rsidR="00533991" w:rsidRDefault="00533991" w:rsidP="000505F9">
      <w:pPr>
        <w:spacing w:after="0" w:line="240" w:lineRule="auto"/>
        <w:ind w:firstLine="709"/>
        <w:jc w:val="both"/>
        <w:rPr>
          <w:sz w:val="28"/>
          <w:szCs w:val="28"/>
        </w:rPr>
      </w:pPr>
    </w:p>
    <w:p w:rsidR="004D6642" w:rsidRPr="00666C47" w:rsidRDefault="004D6642" w:rsidP="000505F9">
      <w:pPr>
        <w:spacing w:after="0" w:line="240" w:lineRule="auto"/>
        <w:ind w:firstLine="709"/>
        <w:jc w:val="both"/>
        <w:rPr>
          <w:sz w:val="28"/>
          <w:szCs w:val="28"/>
        </w:rPr>
      </w:pPr>
      <w:r w:rsidRPr="00666C47">
        <w:rPr>
          <w:sz w:val="28"/>
          <w:szCs w:val="28"/>
        </w:rPr>
        <w:t>Az egységes európai közbeszerzési dokumentum a gazdasági szereplő olyan nyilatkozata, amely a hatóságok vagy harmadik felek által kibocsátott igazolásokat helyettesíti előzetes bizonyítékként. A 2014/24/EU irányelv 59. cikkében foglaltak szerint ebben a gazdasági szereplő hivatalosan kinyilvánítja, hogy nincs azon helyzetek egyikében sem, amelyek miatt a gazdasági szereplőket ki kell, illetve ki lehet zárni; hogy megfelel a vonatkozó kiválasztási szempontoknak, és adott esetben megfelel az objektív szabályoknak és kritériumoknak, amelyeket a részvételre felhívandó, alkalmasnak minősített részvételre jelentkezők számának korlátozása céljából határoztak meg. Célja a kizárási és a kiválasztási kritériumokhoz kapcsolódó jelentős számú igazolás, illetve egyéb dokumentum benyújtásának kötelezettségéből eredő adminisztratív terhek csökkentése.</w:t>
      </w:r>
    </w:p>
    <w:p w:rsidR="004D6642" w:rsidRPr="00666C47" w:rsidRDefault="004D6642" w:rsidP="004D6642">
      <w:pPr>
        <w:spacing w:after="120"/>
        <w:ind w:firstLine="709"/>
        <w:jc w:val="both"/>
        <w:rPr>
          <w:sz w:val="28"/>
          <w:szCs w:val="28"/>
        </w:rPr>
      </w:pPr>
      <w:r w:rsidRPr="00666C47">
        <w:rPr>
          <w:sz w:val="28"/>
          <w:szCs w:val="28"/>
        </w:rPr>
        <w:t>Az egységes európai közbeszerzési dokumentum kitöltése során a gazdasági szereplők feladatát megkönnyítendő a tagállamok útmutatót bocsáthatnak ki az egységes európai közbeszerzési dokumentum használatáról, például jelezve, hogy a nemzeti jog mely rendelkezései relevánsak a III. rész A. szakaszára</w:t>
      </w:r>
      <w:r w:rsidRPr="00666C47">
        <w:rPr>
          <w:rStyle w:val="Lbjegyzet-hivatkozs"/>
          <w:sz w:val="28"/>
          <w:szCs w:val="28"/>
        </w:rPr>
        <w:footnoteReference w:id="55"/>
      </w:r>
      <w:r w:rsidRPr="00666C47">
        <w:rPr>
          <w:sz w:val="28"/>
          <w:szCs w:val="28"/>
        </w:rPr>
        <w:t xml:space="preserve"> vonatkozóan, hogy az elismert gazdasági szereplők hivatalos jegyzéke vagy azzal egyenértékű igazolás esetleg nem létezik, vagy ilyet nem bocsátanak ki egy adott tagállamban, vagy pontosítva, hogy mely hivatkozásokat és információkat kell megadni </w:t>
      </w:r>
      <w:r w:rsidRPr="00666C47">
        <w:rPr>
          <w:sz w:val="28"/>
          <w:szCs w:val="28"/>
        </w:rPr>
        <w:lastRenderedPageBreak/>
        <w:t>ahhoz, hogy az ajánlatkérő szervek vagy a közszolgáltató ajánlatkérők elektronikusan hozzáférjenek egy adott igazoláshoz.</w:t>
      </w:r>
    </w:p>
    <w:p w:rsidR="004D6642" w:rsidRPr="00666C47" w:rsidRDefault="004D6642" w:rsidP="004D6642">
      <w:pPr>
        <w:spacing w:after="120"/>
        <w:ind w:firstLine="709"/>
        <w:jc w:val="both"/>
        <w:rPr>
          <w:sz w:val="28"/>
          <w:szCs w:val="28"/>
        </w:rPr>
      </w:pPr>
      <w:r w:rsidRPr="00666C47">
        <w:rPr>
          <w:sz w:val="28"/>
          <w:szCs w:val="28"/>
        </w:rPr>
        <w:t>Egy adott közbeszerzési eljárás dokumentációjának elkészítése során az ajánlatkérő szerveknek és a közszolgáltató ajánlatkérőknek az eljárást megindító felhívásban, az eljárást megindító felhívásban hivatkozott közbeszerzési dokumentumokban vagy a szándék megerősítésére vonatkozó felhívásban jelezniük kell, hogy mely információkat fogják bekérni a gazdasági szereplőktől, beleértve annak egyértelmű kijelentését, hogy a II. és III. részben meghatározott információt</w:t>
      </w:r>
      <w:r w:rsidRPr="00666C47">
        <w:rPr>
          <w:rStyle w:val="Lbjegyzet-hivatkozs"/>
          <w:sz w:val="28"/>
          <w:szCs w:val="28"/>
        </w:rPr>
        <w:footnoteReference w:id="56"/>
      </w:r>
      <w:r w:rsidRPr="00666C47">
        <w:rPr>
          <w:sz w:val="28"/>
          <w:szCs w:val="28"/>
        </w:rPr>
        <w:t xml:space="preserve"> meg kell adni vagy nem kell megadni azon alvállalkozók tekintetében, amelyek kapacitásait a gazdasági szereplő </w:t>
      </w:r>
      <w:r w:rsidRPr="00666C47">
        <w:rPr>
          <w:b/>
          <w:i/>
          <w:sz w:val="28"/>
          <w:szCs w:val="28"/>
          <w:u w:val="single"/>
        </w:rPr>
        <w:t>nem</w:t>
      </w:r>
      <w:r w:rsidRPr="00666C47">
        <w:rPr>
          <w:sz w:val="28"/>
          <w:szCs w:val="28"/>
        </w:rPr>
        <w:t xml:space="preserve"> veszi igénybe</w:t>
      </w:r>
      <w:r w:rsidRPr="00666C47">
        <w:rPr>
          <w:rStyle w:val="Lbjegyzet-hivatkozs"/>
          <w:sz w:val="28"/>
          <w:szCs w:val="28"/>
        </w:rPr>
        <w:footnoteReference w:id="57"/>
      </w:r>
      <w:r w:rsidRPr="00666C47">
        <w:rPr>
          <w:sz w:val="28"/>
          <w:szCs w:val="28"/>
        </w:rPr>
        <w:t>. Azáltal is megkönnyíthetik a gazdasági szereplők feladatát, hogy ezt az információt közvetlenül az egységes európai közbeszerzési dokumentum elektronikus változatában jelzik, például az ESPD-szolgáltatás felhasználásával (https://webgate.acceptance.ec.europa.eu/growth/tools-databases/ecertis2/resources/espd/index.html</w:t>
      </w:r>
      <w:r w:rsidRPr="00666C47">
        <w:rPr>
          <w:rStyle w:val="Lbjegyzet-hivatkozs"/>
          <w:sz w:val="28"/>
          <w:szCs w:val="28"/>
        </w:rPr>
        <w:footnoteReference w:id="58"/>
      </w:r>
      <w:r w:rsidRPr="00666C47">
        <w:rPr>
          <w:sz w:val="28"/>
          <w:szCs w:val="28"/>
        </w:rPr>
        <w:t xml:space="preserve">), amelyet a Bizottság szervezeti egységei díjmentesen fognak az ajánlatkérő szervezetek, a közszolgáltató ajánlatkérők, a gazdasági szereplők, az elektronikus szolgáltatók és más érdekelt felek rendelkezésére bocsátani. </w:t>
      </w:r>
    </w:p>
    <w:p w:rsidR="004D6642" w:rsidRPr="00666C47" w:rsidRDefault="004D6642" w:rsidP="004D6642">
      <w:pPr>
        <w:spacing w:after="120"/>
        <w:ind w:firstLine="709"/>
        <w:jc w:val="both"/>
        <w:rPr>
          <w:sz w:val="28"/>
          <w:szCs w:val="28"/>
        </w:rPr>
      </w:pPr>
      <w:r w:rsidRPr="00666C47">
        <w:rPr>
          <w:sz w:val="28"/>
          <w:szCs w:val="28"/>
        </w:rPr>
        <w:t>A nyílt eljárások esetében az ajánlat, továbbá meghívásos eljárás, tárgyalásos eljárás, versenypárbeszéd és innovációs partnerség esetében a részvételi kérelem mellett a gazdasági szereplőknek be kell nyújtaniuk a kért információk megadásával kitöltött egységes európai közbeszerzési dokumentumot is.</w:t>
      </w:r>
      <w:r w:rsidRPr="00666C47">
        <w:rPr>
          <w:rStyle w:val="Lbjegyzet-hivatkozs"/>
          <w:sz w:val="28"/>
          <w:szCs w:val="28"/>
        </w:rPr>
        <w:footnoteReference w:id="59"/>
      </w:r>
      <w:r w:rsidRPr="00666C47">
        <w:rPr>
          <w:sz w:val="28"/>
          <w:szCs w:val="28"/>
        </w:rPr>
        <w:t xml:space="preserve"> A keretmegállapodásokon alapuló egyes szerződések </w:t>
      </w:r>
      <w:r w:rsidRPr="00666C47">
        <w:rPr>
          <w:sz w:val="28"/>
          <w:szCs w:val="28"/>
        </w:rPr>
        <w:lastRenderedPageBreak/>
        <w:t xml:space="preserve">kivételével az eljárás nyerteséül kiválasztott ajánlattevőnek be kell nyújtania a naprakész igazolásokat és kiegészítő dokumentumokat. </w:t>
      </w:r>
    </w:p>
    <w:p w:rsidR="004D6642" w:rsidRPr="00666C47" w:rsidRDefault="004D6642" w:rsidP="004D6642">
      <w:pPr>
        <w:spacing w:after="120"/>
        <w:ind w:firstLine="709"/>
        <w:jc w:val="both"/>
        <w:rPr>
          <w:sz w:val="28"/>
          <w:szCs w:val="28"/>
        </w:rPr>
      </w:pPr>
      <w:r w:rsidRPr="00666C47">
        <w:rPr>
          <w:sz w:val="28"/>
          <w:szCs w:val="28"/>
        </w:rPr>
        <w:t>A tagállamok szabályozhatják, vagy az ajánlatkérő szervekre és a közszolgáltató ajánlatkérőkre hagyhatják annak eldöntését, hogy használják-e az egységes európai közbeszerzési dokumentumot olyan közbeszerzési eljárások részeként is, amelyek nem, vagy nem teljesen tartoznak a 2014/24/EU vagy a 2014/25/EU irányelv hatálya alá, például a vonatkozó értékhatár alatti beszerzéseknél, vagy a szociális és egyéb meghatározott szolgáltatásokra vonatkozó különös szabályok hatálya alá tartozó beszerzéseknél (a továbbiakban: az enyhébb szabályozás)</w:t>
      </w:r>
      <w:r w:rsidRPr="00666C47">
        <w:rPr>
          <w:rStyle w:val="Lbjegyzet-hivatkozs"/>
          <w:sz w:val="28"/>
          <w:szCs w:val="28"/>
        </w:rPr>
        <w:footnoteReference w:id="60"/>
      </w:r>
      <w:r w:rsidRPr="00666C47">
        <w:rPr>
          <w:sz w:val="28"/>
          <w:szCs w:val="28"/>
        </w:rPr>
        <w:t>. Hasonlóképpen a tagállamok szabályozhatják, vagy az ajánlatkérő szervekre és a közszolgáltató ajánlatkérőkre hagyhatják annak eldöntését, hogy használják-e az egységes európai közbeszerzési dokumentumot koncessziós szerződések odaítélésével kapcsolatban is, attól függetlenül, hogy azok a 2014/23/EU irányelv</w:t>
      </w:r>
      <w:r w:rsidRPr="00666C47">
        <w:rPr>
          <w:rStyle w:val="Lbjegyzet-hivatkozs"/>
          <w:sz w:val="28"/>
          <w:szCs w:val="28"/>
        </w:rPr>
        <w:footnoteReference w:id="61"/>
      </w:r>
      <w:r w:rsidRPr="00666C47">
        <w:rPr>
          <w:sz w:val="28"/>
          <w:szCs w:val="28"/>
        </w:rPr>
        <w:t xml:space="preserve"> hatálya alá tartoznak-e.</w:t>
      </w:r>
    </w:p>
    <w:p w:rsidR="004D6642" w:rsidRPr="00BC0859" w:rsidRDefault="00083D8A" w:rsidP="004D6642">
      <w:pPr>
        <w:spacing w:after="120"/>
        <w:ind w:firstLine="709"/>
        <w:jc w:val="both"/>
        <w:rPr>
          <w:b/>
          <w:sz w:val="28"/>
          <w:szCs w:val="28"/>
          <w:u w:val="single"/>
        </w:rPr>
      </w:pPr>
      <w:r w:rsidRPr="00BC0859">
        <w:rPr>
          <w:b/>
          <w:sz w:val="28"/>
          <w:szCs w:val="28"/>
          <w:u w:val="single"/>
        </w:rPr>
        <w:t>Az ajánlatkérő szerv vagy a közszolgáltató ajánlatkérő az eljárás során bármikor felkérheti bármelyik ajánlattevőt, hogy nyújtsa be az összes kért igazolást és kiegészítő dokumentumot, vagy azok egy részét, amennyiben ez az eljárás megfelelő lefolytatásához szükséges</w:t>
      </w:r>
      <w:bookmarkStart w:id="27" w:name="_DV_C2109"/>
      <w:bookmarkStart w:id="28" w:name="_DV_M1384"/>
      <w:bookmarkEnd w:id="27"/>
      <w:bookmarkEnd w:id="28"/>
      <w:r w:rsidRPr="00BC0859">
        <w:rPr>
          <w:b/>
          <w:sz w:val="28"/>
          <w:szCs w:val="28"/>
          <w:u w:val="single"/>
        </w:rPr>
        <w:t>.</w:t>
      </w:r>
    </w:p>
    <w:p w:rsidR="004D6642" w:rsidRPr="00666C47" w:rsidRDefault="004D6642" w:rsidP="004D6642">
      <w:pPr>
        <w:spacing w:after="120"/>
        <w:ind w:firstLine="709"/>
        <w:jc w:val="both"/>
        <w:rPr>
          <w:sz w:val="28"/>
          <w:szCs w:val="28"/>
        </w:rPr>
      </w:pPr>
      <w:r w:rsidRPr="00666C47">
        <w:rPr>
          <w:sz w:val="28"/>
          <w:szCs w:val="28"/>
        </w:rPr>
        <w:t xml:space="preserve">A gazdasági szereplő kizárható a közbeszerzési eljárásból, vagy ellene a nemzeti jognak megfelelően vád emelhető, ha az egységes európai közbeszerzési dokumentumban vagy – általánosabban – a kizárási okok fenn nem állásának és a kiválasztási kritériumok teljesülésének ellenőrzéséhez szükséges információk szolgáltatása során hamis nyilatkozatot tett, információkat tartott vissza, vagy nem tudja bemutatni a megkívánt kiegészítő dokumentumokat. </w:t>
      </w:r>
    </w:p>
    <w:p w:rsidR="004D6642" w:rsidRPr="00666C47" w:rsidRDefault="004D6642" w:rsidP="004D6642">
      <w:pPr>
        <w:spacing w:after="120"/>
        <w:ind w:firstLine="709"/>
        <w:jc w:val="both"/>
        <w:rPr>
          <w:sz w:val="28"/>
          <w:szCs w:val="28"/>
        </w:rPr>
      </w:pPr>
      <w:r w:rsidRPr="00666C47">
        <w:rPr>
          <w:sz w:val="28"/>
          <w:szCs w:val="28"/>
        </w:rPr>
        <w:t xml:space="preserve">A gazdasági szereplők később is felhasználhatják azt az egységes európai közbeszerzési dokumentumban megadott információt, amelyet egy korábbi közbeszerzési eljárásban már megadtak, amennyiben az információ továbbra is helytálló és releváns. Ennek a legkönnyebb módja, az információ beillesztése az új egységes európai közbeszerzési dokumentumba a megfelelő funkciókkal, amelyek e célra rendelkezésre állnak a fent említett elektronikus ESDP szolgáltatásban. Természetesen </w:t>
      </w:r>
      <w:r w:rsidRPr="00666C47">
        <w:rPr>
          <w:sz w:val="28"/>
          <w:szCs w:val="28"/>
        </w:rPr>
        <w:lastRenderedPageBreak/>
        <w:t>lehetőség lesz az információ ismételt felhasználására a másolás és beillesztés más formáinak segítségével is, például a gazdasági szereplő informatikai berendezésein (PC-n, táblagépen, szerveren ...) tárolt információ felhasználásával.</w:t>
      </w:r>
    </w:p>
    <w:p w:rsidR="004D6642" w:rsidRPr="00666C47" w:rsidRDefault="004D6642" w:rsidP="004D6642">
      <w:pPr>
        <w:spacing w:after="120"/>
        <w:ind w:firstLine="709"/>
        <w:jc w:val="both"/>
        <w:rPr>
          <w:sz w:val="28"/>
          <w:szCs w:val="28"/>
        </w:rPr>
      </w:pPr>
      <w:r w:rsidRPr="00666C47">
        <w:rPr>
          <w:sz w:val="28"/>
          <w:szCs w:val="28"/>
        </w:rPr>
        <w:t>A 2014/24/EU irányelv 59. cikke (2) bekezdése második albekezdésének megfelelően az egységes európai közbeszerzési dokumentum kizárólag elektronikus formában fog rendelkezésre állni, azonban ez legkésőbb 2018. április 18-ig halasztható</w:t>
      </w:r>
      <w:r w:rsidRPr="00666C47">
        <w:rPr>
          <w:rStyle w:val="Lbjegyzet-hivatkozs"/>
          <w:sz w:val="28"/>
          <w:szCs w:val="28"/>
        </w:rPr>
        <w:footnoteReference w:id="62"/>
      </w:r>
      <w:r w:rsidRPr="00666C47">
        <w:rPr>
          <w:sz w:val="28"/>
          <w:szCs w:val="28"/>
        </w:rPr>
        <w:t xml:space="preserve">. Ez azt jelenti, hogy legkésőbb 2018. április 18-ig az egységes európai közbeszerzési dokumentumnak mind elektronikus, mind pedig papíralapú változatai felhasználhatók. Az említett ESPD-szolgáltatás </w:t>
      </w:r>
      <w:r w:rsidRPr="00666C47">
        <w:rPr>
          <w:b/>
          <w:sz w:val="28"/>
          <w:szCs w:val="28"/>
        </w:rPr>
        <w:t>minden esetben</w:t>
      </w:r>
      <w:r w:rsidRPr="00666C47">
        <w:rPr>
          <w:sz w:val="28"/>
          <w:szCs w:val="28"/>
        </w:rPr>
        <w:t xml:space="preserve"> lehetővé teszi a gazdasági szereplők számára, hogy elektronikusan töltsék ki az egységes európai közbeszerzési dokumentumukat, lehetővé téve számukra a felkínált lehetőségek minden előnyének kiaknázását (nem utolsósorban az információ újrafelhasználását). Olyan közbeszerzési eljárásoknál, amelyekben az elektronikus kommunikációt elhalasztották (amely legkésőbb 2018. április 18-ig szintén lehetséges), az ESPD-szolgáltatás lehetővé teszi a gazdasági szereplők számára elektronikusan kitöltött egységes európai közbeszerzési dokumentumuk kinyomtatását papíralapú dokumentumként, amelyet azután az elektronikus kommunikációtól eltérő módon eljuttathatnak az ajánlatkérő szervnek vagy a közszolgáltató ajánlatkérőnek</w:t>
      </w:r>
      <w:r w:rsidRPr="00666C47">
        <w:rPr>
          <w:rStyle w:val="Lbjegyzet-hivatkozs"/>
          <w:sz w:val="28"/>
          <w:szCs w:val="28"/>
        </w:rPr>
        <w:footnoteReference w:id="63"/>
      </w:r>
      <w:r w:rsidRPr="00666C47">
        <w:rPr>
          <w:sz w:val="28"/>
          <w:szCs w:val="28"/>
        </w:rPr>
        <w:t>.</w:t>
      </w:r>
    </w:p>
    <w:p w:rsidR="004D6642" w:rsidRPr="00666C47" w:rsidRDefault="004D6642" w:rsidP="004D6642">
      <w:pPr>
        <w:spacing w:after="120"/>
        <w:ind w:firstLine="709"/>
        <w:jc w:val="both"/>
        <w:rPr>
          <w:sz w:val="28"/>
          <w:szCs w:val="28"/>
        </w:rPr>
      </w:pPr>
      <w:r w:rsidRPr="00666C47">
        <w:rPr>
          <w:sz w:val="28"/>
          <w:szCs w:val="28"/>
        </w:rPr>
        <w:t xml:space="preserve">Az előzőkben említetteknek megfelelően az egységes európai közbeszerzési dokumentumban a gazdasági szereplő hivatalosan kinyilvánítja, hogy a vonatkozó kizárási okok nem állnak fenn, hogy az adott kiválasztási kritériumoknak megfelel, valamint kötelezettséget vállal arra, hogy megadja az ajánlatkérő szerv vagy a közszolgáltató ajánlatkérő által kért releváns információkat. </w:t>
      </w:r>
    </w:p>
    <w:p w:rsidR="004D6642" w:rsidRPr="00666C47" w:rsidRDefault="004D6642" w:rsidP="004D6642">
      <w:pPr>
        <w:spacing w:after="120"/>
        <w:ind w:firstLine="709"/>
        <w:jc w:val="both"/>
        <w:rPr>
          <w:sz w:val="28"/>
          <w:szCs w:val="28"/>
        </w:rPr>
      </w:pPr>
      <w:r w:rsidRPr="00666C47">
        <w:rPr>
          <w:sz w:val="28"/>
          <w:szCs w:val="28"/>
        </w:rPr>
        <w:t xml:space="preserve">Amennyiben a </w:t>
      </w:r>
      <w:r w:rsidRPr="00A63318">
        <w:rPr>
          <w:b/>
          <w:sz w:val="28"/>
          <w:szCs w:val="28"/>
          <w:u w:val="single"/>
        </w:rPr>
        <w:t>közbeszerzések részekre vannak bontva</w:t>
      </w:r>
      <w:r w:rsidRPr="00666C47">
        <w:rPr>
          <w:sz w:val="28"/>
          <w:szCs w:val="28"/>
        </w:rPr>
        <w:t xml:space="preserve">, </w:t>
      </w:r>
      <w:r w:rsidRPr="00666C47">
        <w:rPr>
          <w:b/>
          <w:sz w:val="28"/>
          <w:szCs w:val="28"/>
        </w:rPr>
        <w:t>és</w:t>
      </w:r>
      <w:r w:rsidRPr="00666C47">
        <w:rPr>
          <w:sz w:val="28"/>
          <w:szCs w:val="28"/>
        </w:rPr>
        <w:t xml:space="preserve"> a kiválasztási szempontok</w:t>
      </w:r>
      <w:r w:rsidRPr="00666C47">
        <w:rPr>
          <w:rStyle w:val="Lbjegyzet-hivatkozs"/>
          <w:sz w:val="28"/>
          <w:szCs w:val="28"/>
        </w:rPr>
        <w:footnoteReference w:id="64"/>
      </w:r>
      <w:r w:rsidRPr="00666C47">
        <w:rPr>
          <w:sz w:val="28"/>
          <w:szCs w:val="28"/>
        </w:rPr>
        <w:t xml:space="preserve"> részenként változnak, az </w:t>
      </w:r>
      <w:r w:rsidRPr="00A63318">
        <w:rPr>
          <w:b/>
          <w:sz w:val="28"/>
          <w:szCs w:val="28"/>
        </w:rPr>
        <w:t xml:space="preserve">egységes európai </w:t>
      </w:r>
      <w:r w:rsidRPr="00EC7AE0">
        <w:rPr>
          <w:b/>
          <w:sz w:val="28"/>
          <w:szCs w:val="28"/>
        </w:rPr>
        <w:t xml:space="preserve">közbeszerzési dokumentumot </w:t>
      </w:r>
      <w:r w:rsidRPr="00EC7AE0">
        <w:rPr>
          <w:b/>
          <w:sz w:val="28"/>
          <w:szCs w:val="28"/>
          <w:u w:val="single"/>
        </w:rPr>
        <w:t xml:space="preserve">mindegyik részre vonatkozóan </w:t>
      </w:r>
      <w:r w:rsidR="00A63318" w:rsidRPr="00EC7AE0">
        <w:rPr>
          <w:b/>
          <w:sz w:val="28"/>
          <w:szCs w:val="28"/>
          <w:u w:val="single"/>
        </w:rPr>
        <w:t>(külön –</w:t>
      </w:r>
      <w:r w:rsidR="00A63318" w:rsidRPr="00EC7AE0">
        <w:rPr>
          <w:b/>
          <w:sz w:val="28"/>
          <w:szCs w:val="28"/>
          <w:u w:val="single"/>
        </w:rPr>
        <w:lastRenderedPageBreak/>
        <w:t xml:space="preserve">külön) </w:t>
      </w:r>
      <w:r w:rsidRPr="00EC7AE0">
        <w:rPr>
          <w:b/>
          <w:sz w:val="28"/>
          <w:szCs w:val="28"/>
          <w:u w:val="single"/>
        </w:rPr>
        <w:t>ki kell tölteni</w:t>
      </w:r>
      <w:r w:rsidRPr="00EC7AE0">
        <w:rPr>
          <w:sz w:val="28"/>
          <w:szCs w:val="28"/>
        </w:rPr>
        <w:t xml:space="preserve"> (vagy a részek olyan csoportjára, amelyekre</w:t>
      </w:r>
      <w:r w:rsidRPr="00666C47">
        <w:rPr>
          <w:sz w:val="28"/>
          <w:szCs w:val="28"/>
        </w:rPr>
        <w:t xml:space="preserve"> ugyanazon kiválasztási szempontok vonatkoznak).</w:t>
      </w:r>
    </w:p>
    <w:p w:rsidR="004D6642" w:rsidRPr="00666C47" w:rsidRDefault="004D6642" w:rsidP="004D6642">
      <w:pPr>
        <w:spacing w:after="120"/>
        <w:ind w:firstLine="709"/>
        <w:jc w:val="both"/>
        <w:rPr>
          <w:sz w:val="28"/>
          <w:szCs w:val="28"/>
        </w:rPr>
      </w:pPr>
      <w:r w:rsidRPr="00666C47">
        <w:rPr>
          <w:sz w:val="28"/>
          <w:szCs w:val="28"/>
        </w:rPr>
        <w:t>A nyilatkozatnak emellett tartalmaznia kell, hogy a kiegészítő iratok</w:t>
      </w:r>
      <w:r w:rsidRPr="00666C47">
        <w:rPr>
          <w:rStyle w:val="Lbjegyzet-hivatkozs"/>
          <w:sz w:val="28"/>
          <w:szCs w:val="28"/>
        </w:rPr>
        <w:footnoteReference w:id="65"/>
      </w:r>
      <w:r w:rsidRPr="00666C47">
        <w:rPr>
          <w:sz w:val="28"/>
          <w:szCs w:val="28"/>
        </w:rPr>
        <w:t xml:space="preserve"> kiállításáért melyik hatóság vagy harmadik fél a felelős, továbbá tartalmaznia kell a gazdasági szereplő arra vonatkozó hivatalos nyilatkozatát, hogy kérésre haladéktalanul be tudja mutatni az említett kiegészítő iratokat.</w:t>
      </w:r>
    </w:p>
    <w:p w:rsidR="004D6642" w:rsidRPr="00666C47" w:rsidRDefault="004D6642" w:rsidP="004D6642">
      <w:pPr>
        <w:spacing w:after="120"/>
        <w:ind w:firstLine="709"/>
        <w:jc w:val="both"/>
        <w:rPr>
          <w:sz w:val="28"/>
          <w:szCs w:val="28"/>
        </w:rPr>
      </w:pPr>
      <w:r w:rsidRPr="00666C47">
        <w:rPr>
          <w:sz w:val="28"/>
          <w:szCs w:val="28"/>
        </w:rPr>
        <w:t>Az ajánlatkérő szervek vagy közszolgáltató ajánlatkérők dönthetnek úgy, vagy a tagállamok előírhatják</w:t>
      </w:r>
      <w:r w:rsidRPr="00666C47">
        <w:rPr>
          <w:rStyle w:val="Lbjegyzet-hivatkozs"/>
          <w:sz w:val="28"/>
          <w:szCs w:val="28"/>
        </w:rPr>
        <w:footnoteReference w:id="66"/>
      </w:r>
      <w:r w:rsidRPr="00666C47">
        <w:rPr>
          <w:sz w:val="28"/>
          <w:szCs w:val="28"/>
        </w:rPr>
        <w:t xml:space="preserve"> számukra, hogy a kiválasztási szempontokról előírt információt egyetlen kérdésre korlátozzák arra vonatkozóan, hogy a gazdasági szereplők megfelelnek-e az előírt kiválasztási szempontoknak, igen vagy nem. Bár ezt további információ és/vagy dokumentáció bekérése követheti, körültekintően el kell kerülni azt, hogy túlzott adminisztratív terheket rójanak a gazdasági szereplőkre azáltal, hogy egy adott közbeszerzési eljárásban minden résztvevőtől szisztematikusan bekérik a tanúsítványokat vagy egyéb igazolásokat, illetve az olyan gyakorlatot, amelynek során megkülönböztető módon azonosítják be azokat a gazdasági szereplőket, amelyektől ilyen dokumentációt kérnek. </w:t>
      </w:r>
    </w:p>
    <w:p w:rsidR="004D6642" w:rsidRPr="00666C47" w:rsidRDefault="004D6642" w:rsidP="004D6642">
      <w:pPr>
        <w:spacing w:after="120"/>
        <w:ind w:firstLine="709"/>
        <w:jc w:val="both"/>
        <w:rPr>
          <w:sz w:val="28"/>
          <w:szCs w:val="28"/>
        </w:rPr>
      </w:pPr>
      <w:r w:rsidRPr="00666C47">
        <w:rPr>
          <w:sz w:val="28"/>
          <w:szCs w:val="28"/>
        </w:rPr>
        <w:t xml:space="preserve">Az ajánlatkérő szervek és a közszolgáltató ajánlatkérők azon kötelezettsége, hogy az érintett dokumentációt bármely tagállamban közvetlenül a díjmentes nemzeti adatbázishoz történő hozzáféréssel szerezzék be, akkor is fennáll, amikor a kiválasztási szempontokra kezdetben bekért információ az igen vagy nem válaszra szorítkozott. Ha ilyen elektronikus dokumentációt kérnek, akkor a gazdasági szereplők az érintett dokumentáció beszerzéséhez szükséges információt a kiválasztási szempontok ellenőrzésekor fogják megadni az ajánlatkérő szervnek vagy a közszolgáltató ajánlatkérőnek, nem pedig közvetlenül az egységes európai közbeszerzési dokumentumban.   </w:t>
      </w:r>
    </w:p>
    <w:p w:rsidR="004D6642" w:rsidRPr="00666C47" w:rsidRDefault="004D6642" w:rsidP="004D6642">
      <w:pPr>
        <w:spacing w:after="120"/>
        <w:ind w:firstLine="709"/>
        <w:jc w:val="both"/>
        <w:rPr>
          <w:sz w:val="28"/>
          <w:szCs w:val="28"/>
        </w:rPr>
      </w:pPr>
      <w:r w:rsidRPr="00666C47">
        <w:rPr>
          <w:sz w:val="28"/>
          <w:szCs w:val="28"/>
        </w:rPr>
        <w:t xml:space="preserve">Amennyiben a szükséges információ (például erkölcsi bizonyítvány) elektronikus úton elérhető az ajánlatkérő szerv vagy a közszolgáltató ajánlatkérő számára, a gazdasági szereplő annak érdekében, hogy az ajánlatkérő szerv vagy a közszolgáltató ajánlatkérő hozzáférjen ezekhez az </w:t>
      </w:r>
      <w:r w:rsidRPr="00666C47">
        <w:rPr>
          <w:sz w:val="28"/>
          <w:szCs w:val="28"/>
        </w:rPr>
        <w:lastRenderedPageBreak/>
        <w:t>információkhoz, közölheti az információ elérési útját (meg kell adnia az adatbázis nevét, internetcímét, a keresett adat nyilvántartási számát stb.).</w:t>
      </w:r>
      <w:r w:rsidRPr="00666C47">
        <w:rPr>
          <w:b/>
          <w:i/>
          <w:sz w:val="28"/>
          <w:szCs w:val="28"/>
        </w:rPr>
        <w:t xml:space="preserve"> </w:t>
      </w:r>
      <w:r w:rsidRPr="00666C47">
        <w:rPr>
          <w:b/>
          <w:sz w:val="28"/>
          <w:szCs w:val="28"/>
        </w:rPr>
        <w:t>Ennek közlésével a gazdasági szereplő hozzájárul ahhoz, hogy az ajánlatkérő szerv vagy a közszolgáltató ajánlatkérő a személyes adatok feldolgozásáról szóló 95/46/EK irányelvet</w:t>
      </w:r>
      <w:r w:rsidRPr="00666C47">
        <w:rPr>
          <w:rStyle w:val="Lbjegyzet-hivatkozs"/>
          <w:sz w:val="28"/>
          <w:szCs w:val="28"/>
        </w:rPr>
        <w:footnoteReference w:id="67"/>
      </w:r>
      <w:r w:rsidRPr="00666C47">
        <w:rPr>
          <w:b/>
          <w:sz w:val="28"/>
          <w:szCs w:val="28"/>
        </w:rPr>
        <w:t xml:space="preserve"> végrehajtó nemzeti szabályoknak megfelelően hozzáférjen a vonatkozó dokumentumokhoz és különösen egyes különleges adatokat, például bűncselekményekre, büntetőítéletekre vagy biztonsági intézkedésekre vonatkozó adatokat tartalmazó dokumentumokhoz</w:t>
      </w:r>
      <w:r w:rsidRPr="00666C47">
        <w:rPr>
          <w:b/>
          <w:i/>
          <w:sz w:val="28"/>
          <w:szCs w:val="28"/>
        </w:rPr>
        <w:t>.</w:t>
      </w:r>
      <w:r w:rsidRPr="00666C47">
        <w:rPr>
          <w:sz w:val="28"/>
          <w:szCs w:val="28"/>
        </w:rPr>
        <w:t xml:space="preserve"> </w:t>
      </w:r>
    </w:p>
    <w:p w:rsidR="004D6642" w:rsidRPr="00666C47" w:rsidRDefault="004D6642" w:rsidP="004D6642">
      <w:pPr>
        <w:spacing w:after="120"/>
        <w:ind w:firstLine="709"/>
        <w:jc w:val="both"/>
        <w:rPr>
          <w:sz w:val="28"/>
          <w:szCs w:val="28"/>
        </w:rPr>
      </w:pPr>
      <w:r w:rsidRPr="00666C47">
        <w:rPr>
          <w:sz w:val="28"/>
          <w:szCs w:val="28"/>
        </w:rPr>
        <w:t>A 2014/24/EU európai parlamenti és tanácsi irányelv 64. cikkével összhangban az elismert gazdasági szereplők hivatalos jegyzékébe felvett vagy közjogi vagy magánjogi szervezetek által kiállított vonatkozó tanúsítványokkal rendelkező gazdasági szereplő a III–V. részben kért adatok vonatkozásában benyújthatja az ajánlatkérő szervnek vagy a közszolgáltató ajánlatkérőnek a hivatalos jegyzékbe való felvételről az illetékes hatóság által kiadott igazolást, vagy az illetékes tanúsító szervezet által kibocsátott tanúsítványt.</w:t>
      </w:r>
    </w:p>
    <w:p w:rsidR="004D6642" w:rsidRPr="00666C47" w:rsidRDefault="004D6642" w:rsidP="004D6642">
      <w:pPr>
        <w:spacing w:after="120"/>
        <w:ind w:firstLine="709"/>
        <w:jc w:val="both"/>
        <w:rPr>
          <w:bCs/>
          <w:iCs/>
          <w:sz w:val="28"/>
          <w:szCs w:val="28"/>
        </w:rPr>
      </w:pPr>
      <w:r w:rsidRPr="00666C47">
        <w:rPr>
          <w:sz w:val="28"/>
          <w:szCs w:val="28"/>
        </w:rPr>
        <w:t xml:space="preserve">Azon gazdasági szereplőnek, amely </w:t>
      </w:r>
      <w:r w:rsidRPr="00666C47">
        <w:rPr>
          <w:b/>
          <w:sz w:val="28"/>
          <w:szCs w:val="28"/>
        </w:rPr>
        <w:t>egyedül</w:t>
      </w:r>
      <w:r w:rsidRPr="00666C47">
        <w:rPr>
          <w:sz w:val="28"/>
          <w:szCs w:val="28"/>
        </w:rPr>
        <w:t xml:space="preserve"> vesz részt és a kiválasztási szempontok teljesítéséhez </w:t>
      </w:r>
      <w:r w:rsidRPr="00666C47">
        <w:rPr>
          <w:b/>
          <w:sz w:val="28"/>
          <w:szCs w:val="28"/>
        </w:rPr>
        <w:t>nem veszi igénybe</w:t>
      </w:r>
      <w:r w:rsidRPr="00666C47">
        <w:rPr>
          <w:sz w:val="28"/>
          <w:szCs w:val="28"/>
        </w:rPr>
        <w:t xml:space="preserve"> más szervezetek kapacitásait, </w:t>
      </w:r>
      <w:r w:rsidRPr="00666C47">
        <w:rPr>
          <w:b/>
          <w:sz w:val="28"/>
          <w:szCs w:val="28"/>
        </w:rPr>
        <w:t>egy</w:t>
      </w:r>
      <w:r w:rsidRPr="00666C47">
        <w:rPr>
          <w:sz w:val="28"/>
          <w:szCs w:val="28"/>
        </w:rPr>
        <w:t xml:space="preserve"> egységes európai közbeszerzési dokumentumot kell kitöltenie. </w:t>
      </w:r>
    </w:p>
    <w:p w:rsidR="004D6642" w:rsidRPr="00666C47" w:rsidRDefault="004D6642" w:rsidP="004D6642">
      <w:pPr>
        <w:spacing w:after="120"/>
        <w:ind w:firstLine="709"/>
        <w:jc w:val="both"/>
        <w:rPr>
          <w:b/>
          <w:bCs/>
          <w:iCs/>
          <w:sz w:val="28"/>
          <w:szCs w:val="28"/>
        </w:rPr>
      </w:pPr>
      <w:r w:rsidRPr="00666C47">
        <w:rPr>
          <w:sz w:val="28"/>
          <w:szCs w:val="28"/>
        </w:rPr>
        <w:t xml:space="preserve">Azon gazdasági szereplőnek, amely </w:t>
      </w:r>
      <w:r w:rsidRPr="001B7319">
        <w:rPr>
          <w:b/>
          <w:sz w:val="28"/>
          <w:szCs w:val="28"/>
        </w:rPr>
        <w:t>egyedül vesz részt</w:t>
      </w:r>
      <w:r w:rsidRPr="00666C47">
        <w:rPr>
          <w:sz w:val="28"/>
          <w:szCs w:val="28"/>
        </w:rPr>
        <w:t xml:space="preserve">, </w:t>
      </w:r>
      <w:r w:rsidRPr="001B7319">
        <w:rPr>
          <w:b/>
          <w:sz w:val="28"/>
          <w:szCs w:val="28"/>
          <w:u w:val="single"/>
        </w:rPr>
        <w:t>de</w:t>
      </w:r>
      <w:r w:rsidRPr="00666C47">
        <w:rPr>
          <w:sz w:val="28"/>
          <w:szCs w:val="28"/>
        </w:rPr>
        <w:t xml:space="preserve"> a kiválasztási szempontok teljesítéséhez </w:t>
      </w:r>
      <w:r w:rsidRPr="001B7319">
        <w:rPr>
          <w:b/>
          <w:sz w:val="28"/>
          <w:szCs w:val="28"/>
          <w:u w:val="single"/>
        </w:rPr>
        <w:t>más szervezet</w:t>
      </w:r>
      <w:r w:rsidRPr="00666C47">
        <w:rPr>
          <w:sz w:val="28"/>
          <w:szCs w:val="28"/>
        </w:rPr>
        <w:t xml:space="preserve"> vagy szervezetek </w:t>
      </w:r>
      <w:r w:rsidRPr="001B7319">
        <w:rPr>
          <w:b/>
          <w:sz w:val="28"/>
          <w:szCs w:val="28"/>
          <w:u w:val="single"/>
        </w:rPr>
        <w:t>kapacitásait veszi igénybe</w:t>
      </w:r>
      <w:r w:rsidRPr="00666C47">
        <w:rPr>
          <w:sz w:val="28"/>
          <w:szCs w:val="28"/>
        </w:rPr>
        <w:t xml:space="preserve">, biztosítania kell, hogy az ajánlatkérő szerv vagy a közszolgáltató ajánlatkérő a gazdasági szereplő egységes európai közbeszerzési dokumentuma mellett kézhez kapjon egy </w:t>
      </w:r>
      <w:r w:rsidRPr="001B7319">
        <w:rPr>
          <w:b/>
          <w:sz w:val="28"/>
          <w:szCs w:val="28"/>
          <w:u w:val="single"/>
        </w:rPr>
        <w:t>külön</w:t>
      </w:r>
      <w:r w:rsidRPr="00666C47">
        <w:rPr>
          <w:sz w:val="28"/>
          <w:szCs w:val="28"/>
        </w:rPr>
        <w:t xml:space="preserve"> egységes európai közbeszerzési dokumentumot is, amely </w:t>
      </w:r>
      <w:r w:rsidRPr="001B7319">
        <w:rPr>
          <w:b/>
          <w:sz w:val="28"/>
          <w:szCs w:val="28"/>
          <w:u w:val="single"/>
        </w:rPr>
        <w:t>minden egyes igénybe vett szervezet vonatkozásában</w:t>
      </w:r>
      <w:r w:rsidRPr="00666C47">
        <w:rPr>
          <w:sz w:val="28"/>
          <w:szCs w:val="28"/>
        </w:rPr>
        <w:t xml:space="preserve"> tartalmazza a releváns információkat</w:t>
      </w:r>
      <w:r w:rsidRPr="00666C47">
        <w:rPr>
          <w:rStyle w:val="Lbjegyzet-hivatkozs"/>
          <w:sz w:val="28"/>
          <w:szCs w:val="28"/>
        </w:rPr>
        <w:footnoteReference w:id="68"/>
      </w:r>
      <w:r w:rsidRPr="00666C47">
        <w:rPr>
          <w:sz w:val="28"/>
          <w:szCs w:val="28"/>
        </w:rPr>
        <w:t>.</w:t>
      </w:r>
    </w:p>
    <w:p w:rsidR="004D6642" w:rsidRPr="00666C47" w:rsidRDefault="004D6642" w:rsidP="004D6642">
      <w:pPr>
        <w:spacing w:after="120"/>
        <w:ind w:firstLine="709"/>
        <w:jc w:val="both"/>
        <w:rPr>
          <w:sz w:val="28"/>
          <w:szCs w:val="28"/>
        </w:rPr>
      </w:pPr>
      <w:r w:rsidRPr="00666C47">
        <w:rPr>
          <w:sz w:val="28"/>
          <w:szCs w:val="28"/>
        </w:rPr>
        <w:t xml:space="preserve">Végül, amennyiben a közbeszerzési eljárásban gazdasági szereplők egy csoportja – adott esetben ideiglenes társulás keretében – együttesen vesz részt, a II–V. részben foglalt információk tekintetében </w:t>
      </w:r>
      <w:r w:rsidRPr="00C929D2">
        <w:rPr>
          <w:b/>
          <w:sz w:val="28"/>
          <w:szCs w:val="28"/>
          <w:u w:val="single"/>
        </w:rPr>
        <w:t>minden egyes</w:t>
      </w:r>
      <w:r w:rsidRPr="00666C47">
        <w:rPr>
          <w:sz w:val="28"/>
          <w:szCs w:val="28"/>
        </w:rPr>
        <w:t xml:space="preserve"> részt vevő gazdasági szereplőnek </w:t>
      </w:r>
      <w:r w:rsidRPr="00C929D2">
        <w:rPr>
          <w:b/>
          <w:sz w:val="28"/>
          <w:szCs w:val="28"/>
          <w:u w:val="single"/>
        </w:rPr>
        <w:t>külön</w:t>
      </w:r>
      <w:r w:rsidRPr="00666C47">
        <w:rPr>
          <w:b/>
          <w:sz w:val="28"/>
          <w:szCs w:val="28"/>
        </w:rPr>
        <w:t xml:space="preserve"> egységes európai közbeszerzési dokumentumot</w:t>
      </w:r>
      <w:r w:rsidRPr="00666C47">
        <w:rPr>
          <w:sz w:val="28"/>
          <w:szCs w:val="28"/>
        </w:rPr>
        <w:t xml:space="preserve"> kell benyújtania.</w:t>
      </w:r>
    </w:p>
    <w:p w:rsidR="004D6642" w:rsidRPr="00666C47" w:rsidRDefault="004D6642" w:rsidP="004D6642">
      <w:pPr>
        <w:spacing w:after="120"/>
        <w:ind w:firstLine="709"/>
        <w:jc w:val="both"/>
        <w:rPr>
          <w:bCs/>
          <w:iCs/>
          <w:sz w:val="28"/>
          <w:szCs w:val="28"/>
        </w:rPr>
      </w:pPr>
      <w:r w:rsidRPr="00666C47">
        <w:rPr>
          <w:sz w:val="28"/>
          <w:szCs w:val="28"/>
        </w:rPr>
        <w:lastRenderedPageBreak/>
        <w:t xml:space="preserve">Minden olyan esetben, amikor a gazdasági szereplő igazgatói, vezetői vagy felügyelői testületének egynél több tagja van, illetve e testületek képviseletére, az azokban való döntéshozatalra, vagy annak kontrolljára vonatkozó jogkörrel egynél több személy rendelkezik, </w:t>
      </w:r>
      <w:r w:rsidRPr="00666C47">
        <w:rPr>
          <w:b/>
          <w:sz w:val="28"/>
          <w:szCs w:val="28"/>
        </w:rPr>
        <w:t>lehetséges</w:t>
      </w:r>
      <w:r w:rsidRPr="00666C47">
        <w:rPr>
          <w:sz w:val="28"/>
          <w:szCs w:val="28"/>
        </w:rPr>
        <w:t>, hogy mindegyiküknek alá kell írnia ugyanazon egységes európai közbeszerzési dokumentumot a nemzeti szabályoktól függően, beleértve az adatvédelemre vonatkozó szabályokat.</w:t>
      </w:r>
    </w:p>
    <w:p w:rsidR="004D6642" w:rsidRPr="00666C47" w:rsidRDefault="004D6642" w:rsidP="004D6642">
      <w:pPr>
        <w:spacing w:after="120"/>
        <w:ind w:firstLine="709"/>
        <w:rPr>
          <w:sz w:val="28"/>
          <w:szCs w:val="28"/>
        </w:rPr>
      </w:pPr>
      <w:r w:rsidRPr="00666C47">
        <w:rPr>
          <w:sz w:val="28"/>
          <w:szCs w:val="28"/>
        </w:rPr>
        <w:t>Az egységes európai közbeszerzési dokumentum aláírását (aláírásait) illetően felhívjuk a figyelmet, hogy az egységes európai közbeszerzési dokumentumon előfordulhat, hogy nem szükséges aláírás, amennyiben az egységes európai közbeszerzési dokumentumot egy dokumentum csomag részeként küldik el, amelynek hitelességét és sértetlenségét a küldés módjánál megkövetelt aláírás(ok) biztosítja (biztosítják)</w:t>
      </w:r>
      <w:r w:rsidRPr="00666C47">
        <w:rPr>
          <w:rStyle w:val="Lbjegyzet-hivatkozs"/>
          <w:sz w:val="28"/>
          <w:szCs w:val="28"/>
        </w:rPr>
        <w:footnoteReference w:id="69"/>
      </w:r>
      <w:r w:rsidRPr="00666C47">
        <w:rPr>
          <w:sz w:val="28"/>
          <w:szCs w:val="28"/>
        </w:rPr>
        <w:t>.</w:t>
      </w:r>
    </w:p>
    <w:p w:rsidR="004D6642" w:rsidRPr="00666C47" w:rsidRDefault="004D6642" w:rsidP="004D6642">
      <w:pPr>
        <w:pBdr>
          <w:top w:val="single" w:sz="4" w:space="1" w:color="auto"/>
          <w:left w:val="single" w:sz="4" w:space="4" w:color="auto"/>
          <w:bottom w:val="single" w:sz="4" w:space="1" w:color="auto"/>
          <w:right w:val="single" w:sz="4" w:space="4" w:color="auto"/>
        </w:pBdr>
        <w:shd w:val="clear" w:color="auto" w:fill="BFBFBF"/>
        <w:rPr>
          <w:b/>
          <w:sz w:val="28"/>
          <w:szCs w:val="28"/>
        </w:rPr>
      </w:pPr>
      <w:r w:rsidRPr="00666C47">
        <w:rPr>
          <w:sz w:val="28"/>
          <w:szCs w:val="28"/>
        </w:rPr>
        <w:t xml:space="preserve">Olyan közbeszerzési eljárásoknál, amelyekben az eljárást megindító felhívást </w:t>
      </w:r>
      <w:r w:rsidRPr="00666C47">
        <w:rPr>
          <w:i/>
          <w:sz w:val="28"/>
          <w:szCs w:val="28"/>
        </w:rPr>
        <w:t>az Európai Unió Hivatalos Lapjában</w:t>
      </w:r>
      <w:r w:rsidRPr="00666C47">
        <w:rPr>
          <w:sz w:val="28"/>
          <w:szCs w:val="28"/>
        </w:rPr>
        <w:t xml:space="preserve"> tették közzé, a I. részben előírt információ automatikusan megjelenik, </w:t>
      </w:r>
      <w:r w:rsidRPr="00666C47">
        <w:rPr>
          <w:b/>
          <w:sz w:val="28"/>
          <w:szCs w:val="28"/>
        </w:rPr>
        <w:t>feltéve, hogy a fent említett elektronikus ESPD-szolgáltatást használják az egységes európai közbeszerzési dokumentum létrehozásához és kitöltéséhez</w:t>
      </w:r>
      <w:r w:rsidRPr="00666C47">
        <w:rPr>
          <w:sz w:val="28"/>
          <w:szCs w:val="28"/>
        </w:rPr>
        <w:t>.</w:t>
      </w:r>
      <w:r w:rsidRPr="00666C47">
        <w:rPr>
          <w:b/>
          <w:sz w:val="28"/>
          <w:szCs w:val="28"/>
        </w:rPr>
        <w:t xml:space="preserve"> </w:t>
      </w:r>
    </w:p>
    <w:p w:rsidR="004D6642" w:rsidRPr="00666C47" w:rsidRDefault="004D6642" w:rsidP="004D6642">
      <w:pPr>
        <w:pBdr>
          <w:top w:val="single" w:sz="4" w:space="1" w:color="auto"/>
          <w:left w:val="single" w:sz="4" w:space="4" w:color="auto"/>
          <w:bottom w:val="single" w:sz="4" w:space="1" w:color="auto"/>
          <w:right w:val="single" w:sz="4" w:space="0" w:color="auto"/>
        </w:pBdr>
        <w:shd w:val="clear" w:color="auto" w:fill="BFBFBF"/>
        <w:rPr>
          <w:sz w:val="28"/>
          <w:szCs w:val="28"/>
        </w:rPr>
      </w:pPr>
      <w:r w:rsidRPr="00666C47">
        <w:rPr>
          <w:b/>
          <w:sz w:val="28"/>
          <w:szCs w:val="28"/>
        </w:rPr>
        <w:t xml:space="preserve">Ha az eljárást megindító felhívás nem jelent meg az EU Hivatalos Lapjában, akkor az ajánlatkérő szervnek vagy a közszolgáltató ajánlatkérőnek kell kitöltenie az információt, amely lehetővé teszi a közbeszerzési eljárás egyértelmű azonosítását. </w:t>
      </w:r>
      <w:r w:rsidRPr="00666C47">
        <w:rPr>
          <w:sz w:val="28"/>
          <w:szCs w:val="28"/>
        </w:rPr>
        <w:t xml:space="preserve">Az egységes európai közbeszerzési dokumentum minden szakaszában az összes egyéb információt a gazdasági szereplőnek kell kitöltenie. </w:t>
      </w:r>
    </w:p>
    <w:p w:rsidR="004D6642" w:rsidRPr="00666C47" w:rsidRDefault="004D6642" w:rsidP="004D6642">
      <w:pPr>
        <w:rPr>
          <w:sz w:val="28"/>
          <w:szCs w:val="28"/>
        </w:rPr>
      </w:pPr>
      <w:r w:rsidRPr="00666C47">
        <w:rPr>
          <w:sz w:val="28"/>
          <w:szCs w:val="28"/>
        </w:rPr>
        <w:t>Az egységes európai közbeszerzési dokumentum a következő részekből és szakaszokból áll:</w:t>
      </w:r>
    </w:p>
    <w:p w:rsidR="004D6642" w:rsidRPr="00014B94" w:rsidRDefault="004D6642" w:rsidP="004D6642">
      <w:pPr>
        <w:pStyle w:val="Tiret0"/>
        <w:spacing w:before="0" w:after="0"/>
        <w:jc w:val="left"/>
        <w:rPr>
          <w:rFonts w:ascii="Cambria" w:hAnsi="Cambria"/>
          <w:sz w:val="28"/>
          <w:szCs w:val="28"/>
        </w:rPr>
      </w:pPr>
      <w:r w:rsidRPr="00014B94">
        <w:rPr>
          <w:rFonts w:ascii="Cambria" w:hAnsi="Cambria"/>
          <w:b/>
          <w:sz w:val="28"/>
          <w:szCs w:val="28"/>
        </w:rPr>
        <w:t>I. rész: A közbeszerzési eljárásra és az ajánlatkérő szervre vagy a közszolgáltató ajánlatkérőre vonatkozó információk</w:t>
      </w:r>
    </w:p>
    <w:p w:rsidR="004D6642" w:rsidRPr="00014B94" w:rsidRDefault="004D6642" w:rsidP="004F0CA2">
      <w:pPr>
        <w:pStyle w:val="Tiret0"/>
        <w:numPr>
          <w:ilvl w:val="0"/>
          <w:numId w:val="29"/>
        </w:numPr>
        <w:spacing w:before="0" w:after="0"/>
        <w:rPr>
          <w:rFonts w:ascii="Cambria" w:hAnsi="Cambria"/>
          <w:sz w:val="28"/>
          <w:szCs w:val="28"/>
        </w:rPr>
      </w:pPr>
      <w:r w:rsidRPr="00014B94">
        <w:rPr>
          <w:rFonts w:ascii="Cambria" w:hAnsi="Cambria"/>
          <w:b/>
          <w:sz w:val="28"/>
          <w:szCs w:val="28"/>
        </w:rPr>
        <w:t>II. rész: A gazdasági szereplőre vonatkozó információk</w:t>
      </w:r>
    </w:p>
    <w:p w:rsidR="004D6642" w:rsidRPr="00014B94" w:rsidRDefault="004D6642" w:rsidP="004F0CA2">
      <w:pPr>
        <w:pStyle w:val="Tiret0"/>
        <w:numPr>
          <w:ilvl w:val="0"/>
          <w:numId w:val="29"/>
        </w:numPr>
        <w:spacing w:before="0" w:after="0"/>
        <w:rPr>
          <w:rFonts w:ascii="Cambria" w:hAnsi="Cambria"/>
          <w:b/>
          <w:sz w:val="28"/>
          <w:szCs w:val="28"/>
        </w:rPr>
      </w:pPr>
      <w:r w:rsidRPr="00014B94">
        <w:rPr>
          <w:rFonts w:ascii="Cambria" w:hAnsi="Cambria"/>
          <w:b/>
          <w:sz w:val="28"/>
          <w:szCs w:val="28"/>
        </w:rPr>
        <w:t>III. rész: Kizárási okok:</w:t>
      </w:r>
    </w:p>
    <w:p w:rsidR="004D6642" w:rsidRPr="00014B94" w:rsidRDefault="004D6642" w:rsidP="004D6642">
      <w:pPr>
        <w:pStyle w:val="Tiret1"/>
        <w:spacing w:before="0" w:after="0"/>
        <w:rPr>
          <w:rFonts w:ascii="Cambria" w:hAnsi="Cambria"/>
          <w:sz w:val="28"/>
          <w:szCs w:val="28"/>
        </w:rPr>
      </w:pPr>
      <w:r w:rsidRPr="00014B94">
        <w:rPr>
          <w:rFonts w:ascii="Cambria" w:hAnsi="Cambria"/>
          <w:b/>
          <w:sz w:val="28"/>
          <w:szCs w:val="28"/>
        </w:rPr>
        <w:lastRenderedPageBreak/>
        <w:t>A: Büntetőeljárásban hozott ítéletekkel kapcsolatos okok</w:t>
      </w:r>
      <w:r w:rsidRPr="00014B94">
        <w:rPr>
          <w:rFonts w:ascii="Cambria" w:hAnsi="Cambria"/>
          <w:sz w:val="28"/>
          <w:szCs w:val="28"/>
        </w:rPr>
        <w:t xml:space="preserve"> (a 2014/24/EU irányelv 57. cikkének (1) bekezdése értelmében alkalmazásuk kötelező. A 2014/25/EU irányelv 80. cikkének (1) bekezdése értelmében alkalmazásuk az ajánlatkérő szervek számára is kötelező, míg azok a közszolgáltató ajánlatkérők, amelyek nem ajánlatkérő szervek, </w:t>
      </w:r>
      <w:r w:rsidRPr="00014B94">
        <w:rPr>
          <w:rFonts w:ascii="Cambria" w:hAnsi="Cambria"/>
          <w:b/>
          <w:sz w:val="28"/>
          <w:szCs w:val="28"/>
        </w:rPr>
        <w:t>dönthetnek</w:t>
      </w:r>
      <w:r w:rsidRPr="00014B94">
        <w:rPr>
          <w:rFonts w:ascii="Cambria" w:hAnsi="Cambria"/>
          <w:sz w:val="28"/>
          <w:szCs w:val="28"/>
        </w:rPr>
        <w:t xml:space="preserve"> úgy, hogy alkalmazzák ezeket a kizárási szempontokat).</w:t>
      </w:r>
    </w:p>
    <w:p w:rsidR="004D6642" w:rsidRPr="00014B94" w:rsidRDefault="004D6642" w:rsidP="004F0CA2">
      <w:pPr>
        <w:pStyle w:val="Tiret1"/>
        <w:numPr>
          <w:ilvl w:val="0"/>
          <w:numId w:val="30"/>
        </w:numPr>
        <w:spacing w:before="0" w:after="0"/>
        <w:rPr>
          <w:rFonts w:ascii="Cambria" w:hAnsi="Cambria"/>
          <w:sz w:val="28"/>
          <w:szCs w:val="28"/>
        </w:rPr>
      </w:pPr>
      <w:r w:rsidRPr="00014B94">
        <w:rPr>
          <w:rFonts w:ascii="Cambria" w:hAnsi="Cambria"/>
          <w:b/>
          <w:sz w:val="28"/>
          <w:szCs w:val="28"/>
        </w:rPr>
        <w:t>B: Adófizetési vagy a társadalombiztosítási járulék fizetésére vonatkozó kötelezettség megszegésével kapcsolatos okok</w:t>
      </w:r>
      <w:r w:rsidRPr="00014B94">
        <w:rPr>
          <w:rFonts w:ascii="Cambria" w:hAnsi="Cambria"/>
          <w:sz w:val="28"/>
          <w:szCs w:val="28"/>
        </w:rPr>
        <w:t xml:space="preserve"> (jogerős és kötelező határozat esetén alkalmazásuk a 2014/24/EU irányelv 57. cikkének (2) bekezdése értelmében kötelező. Ugyanilyen feltételekkel alkalmazásuk az ajánlatkérő szervek számára is kötelező a 2014/25/EU irányelv 80. cikkének (1) bekezdése értelmében, míg azok a közszolgáltató ajánlatkérők, amelyek nem ajánlatkérő szervek, </w:t>
      </w:r>
      <w:r w:rsidRPr="00014B94">
        <w:rPr>
          <w:rFonts w:ascii="Cambria" w:hAnsi="Cambria"/>
          <w:b/>
          <w:sz w:val="28"/>
          <w:szCs w:val="28"/>
        </w:rPr>
        <w:t>dönthetnek</w:t>
      </w:r>
      <w:r w:rsidRPr="00014B94">
        <w:rPr>
          <w:rFonts w:ascii="Cambria" w:hAnsi="Cambria"/>
          <w:sz w:val="28"/>
          <w:szCs w:val="28"/>
        </w:rPr>
        <w:t xml:space="preserve"> úgy, hogy alkalmazzák ezeket a kizárási okokat). Felhívjuk a figyelmet arra, hogy egyes tagállamok nemzeti joga </w:t>
      </w:r>
      <w:r w:rsidRPr="00014B94">
        <w:rPr>
          <w:rStyle w:val="NormalBoldChar"/>
          <w:rFonts w:ascii="Cambria" w:hAnsi="Cambria"/>
          <w:sz w:val="28"/>
          <w:szCs w:val="28"/>
        </w:rPr>
        <w:t>nem jogerős és kötelező határozatok esetén is kötelezővé teheti alkalmazásukat.).</w:t>
      </w:r>
    </w:p>
    <w:p w:rsidR="004D6642" w:rsidRPr="00014B94" w:rsidRDefault="004D6642" w:rsidP="004F0CA2">
      <w:pPr>
        <w:pStyle w:val="Tiret1"/>
        <w:numPr>
          <w:ilvl w:val="0"/>
          <w:numId w:val="30"/>
        </w:numPr>
        <w:spacing w:before="0" w:after="0"/>
        <w:rPr>
          <w:rFonts w:ascii="Cambria" w:hAnsi="Cambria"/>
          <w:sz w:val="28"/>
          <w:szCs w:val="28"/>
        </w:rPr>
      </w:pPr>
      <w:r w:rsidRPr="00014B94">
        <w:rPr>
          <w:rFonts w:ascii="Cambria" w:hAnsi="Cambria"/>
          <w:b/>
          <w:sz w:val="28"/>
          <w:szCs w:val="28"/>
        </w:rPr>
        <w:t>C: Fizetésképtelenséggel, összeférhetetlenséggel vagy szakmai kötelességszegéssel kapcsolatos okok (lásd a 2014/24/EU 57. cikkének (4) bekezdését)</w:t>
      </w:r>
      <w:r w:rsidRPr="00014B94">
        <w:rPr>
          <w:rFonts w:ascii="Cambria" w:hAnsi="Cambria"/>
          <w:sz w:val="28"/>
          <w:szCs w:val="28"/>
        </w:rPr>
        <w:t xml:space="preserve"> (olyan esetek, amelyekben a gazdasági szereplők kizárhatók; tagállamuk kötelezővé teheti ezen okok alkalmazását az ajánlatkérő szervek számára. A 2014/25/EU irányelv 80. cikkének (1) bekezdése alapján minden közszolgáltató ajánlatkérő, függetlenül attól, hogy ajánlatkérő szerv-e, </w:t>
      </w:r>
      <w:r w:rsidRPr="00014B94">
        <w:rPr>
          <w:rFonts w:ascii="Cambria" w:hAnsi="Cambria"/>
          <w:b/>
          <w:sz w:val="28"/>
          <w:szCs w:val="28"/>
        </w:rPr>
        <w:t>eldöntheti</w:t>
      </w:r>
      <w:r w:rsidRPr="00014B94">
        <w:rPr>
          <w:rFonts w:ascii="Cambria" w:hAnsi="Cambria"/>
          <w:sz w:val="28"/>
          <w:szCs w:val="28"/>
        </w:rPr>
        <w:t>, hogy alkalmazza-e ezeket a kizárási okokat, vagy tagállamuk előírhatja számukra ezek alkalmazását).</w:t>
      </w:r>
    </w:p>
    <w:p w:rsidR="004D6642" w:rsidRPr="00014B94" w:rsidRDefault="004D6642" w:rsidP="004F0CA2">
      <w:pPr>
        <w:pStyle w:val="Tiret1"/>
        <w:numPr>
          <w:ilvl w:val="0"/>
          <w:numId w:val="30"/>
        </w:numPr>
        <w:spacing w:before="0" w:after="0"/>
        <w:jc w:val="left"/>
        <w:rPr>
          <w:rFonts w:ascii="Cambria" w:hAnsi="Cambria"/>
          <w:sz w:val="28"/>
          <w:szCs w:val="28"/>
        </w:rPr>
      </w:pPr>
      <w:r w:rsidRPr="00014B94">
        <w:rPr>
          <w:rFonts w:ascii="Cambria" w:hAnsi="Cambria"/>
          <w:b/>
          <w:sz w:val="28"/>
          <w:szCs w:val="28"/>
        </w:rPr>
        <w:t>D: Egyéb, adott esetben az ajánlatkérő szerv vagy a közszolgáltató ajánlatkérő tagállamának nemzeti jogszabályaiban előírt kizárási okok</w:t>
      </w:r>
    </w:p>
    <w:p w:rsidR="004D6642" w:rsidRPr="00014B94" w:rsidRDefault="004D6642" w:rsidP="004F0CA2">
      <w:pPr>
        <w:pStyle w:val="Tiret0"/>
        <w:numPr>
          <w:ilvl w:val="0"/>
          <w:numId w:val="29"/>
        </w:numPr>
        <w:spacing w:before="0" w:after="0"/>
        <w:rPr>
          <w:rFonts w:ascii="Cambria" w:hAnsi="Cambria"/>
          <w:b/>
          <w:sz w:val="28"/>
          <w:szCs w:val="28"/>
        </w:rPr>
      </w:pPr>
      <w:r w:rsidRPr="00014B94">
        <w:rPr>
          <w:rFonts w:ascii="Cambria" w:hAnsi="Cambria"/>
          <w:b/>
          <w:sz w:val="28"/>
          <w:szCs w:val="28"/>
        </w:rPr>
        <w:t>IV. rész: Kiválasztási kritériumok</w:t>
      </w:r>
      <w:r w:rsidRPr="00014B94">
        <w:rPr>
          <w:rStyle w:val="Lbjegyzet-hivatkozs"/>
          <w:rFonts w:ascii="Cambria" w:hAnsi="Cambria"/>
          <w:sz w:val="28"/>
          <w:szCs w:val="28"/>
        </w:rPr>
        <w:footnoteReference w:id="70"/>
      </w:r>
      <w:r w:rsidRPr="00014B94">
        <w:rPr>
          <w:rFonts w:ascii="Cambria" w:hAnsi="Cambria"/>
          <w:b/>
          <w:sz w:val="28"/>
          <w:szCs w:val="28"/>
        </w:rPr>
        <w:t>:</w:t>
      </w:r>
    </w:p>
    <w:p w:rsidR="004D6642" w:rsidRPr="00014B94" w:rsidRDefault="004D6642" w:rsidP="004F0CA2">
      <w:pPr>
        <w:pStyle w:val="Tiret1"/>
        <w:numPr>
          <w:ilvl w:val="0"/>
          <w:numId w:val="30"/>
        </w:numPr>
        <w:spacing w:before="0" w:after="0"/>
        <w:jc w:val="left"/>
        <w:rPr>
          <w:rFonts w:ascii="Cambria" w:hAnsi="Cambria"/>
          <w:b/>
          <w:sz w:val="28"/>
          <w:szCs w:val="28"/>
        </w:rPr>
      </w:pPr>
      <w:r w:rsidRPr="00014B94">
        <w:rPr>
          <w:rFonts w:ascii="Cambria" w:hAnsi="Cambria"/>
          <w:b/>
          <w:sz w:val="28"/>
          <w:szCs w:val="28"/>
        </w:rPr>
        <w:sym w:font="Symbol" w:char="F061"/>
      </w:r>
      <w:r w:rsidRPr="00014B94">
        <w:rPr>
          <w:rFonts w:ascii="Cambria" w:hAnsi="Cambria"/>
          <w:b/>
          <w:sz w:val="28"/>
          <w:szCs w:val="28"/>
        </w:rPr>
        <w:t>: Az összes kiválasztási szempont általános jelzése</w:t>
      </w:r>
    </w:p>
    <w:p w:rsidR="004D6642" w:rsidRPr="00014B94" w:rsidRDefault="004D6642" w:rsidP="004F0CA2">
      <w:pPr>
        <w:pStyle w:val="Tiret1"/>
        <w:numPr>
          <w:ilvl w:val="0"/>
          <w:numId w:val="30"/>
        </w:numPr>
        <w:spacing w:before="0" w:after="0"/>
        <w:jc w:val="left"/>
        <w:rPr>
          <w:rFonts w:ascii="Cambria" w:hAnsi="Cambria"/>
          <w:sz w:val="28"/>
          <w:szCs w:val="28"/>
        </w:rPr>
      </w:pPr>
      <w:r w:rsidRPr="00014B94">
        <w:rPr>
          <w:rFonts w:ascii="Cambria" w:hAnsi="Cambria"/>
          <w:b/>
          <w:sz w:val="28"/>
          <w:szCs w:val="28"/>
        </w:rPr>
        <w:t>A: Alkalmasság</w:t>
      </w:r>
    </w:p>
    <w:p w:rsidR="004D6642" w:rsidRPr="00014B94" w:rsidRDefault="004D6642" w:rsidP="004F0CA2">
      <w:pPr>
        <w:pStyle w:val="Tiret1"/>
        <w:numPr>
          <w:ilvl w:val="0"/>
          <w:numId w:val="30"/>
        </w:numPr>
        <w:spacing w:before="0" w:after="0"/>
        <w:jc w:val="left"/>
        <w:rPr>
          <w:rFonts w:ascii="Cambria" w:hAnsi="Cambria"/>
          <w:sz w:val="28"/>
          <w:szCs w:val="28"/>
        </w:rPr>
      </w:pPr>
      <w:r w:rsidRPr="00014B94">
        <w:rPr>
          <w:rFonts w:ascii="Cambria" w:hAnsi="Cambria"/>
          <w:b/>
          <w:sz w:val="28"/>
          <w:szCs w:val="28"/>
        </w:rPr>
        <w:t>B: Gazdasági és pénzügyi helyzet</w:t>
      </w:r>
    </w:p>
    <w:p w:rsidR="004D6642" w:rsidRPr="00014B94" w:rsidRDefault="004D6642" w:rsidP="004F0CA2">
      <w:pPr>
        <w:pStyle w:val="Tiret1"/>
        <w:numPr>
          <w:ilvl w:val="0"/>
          <w:numId w:val="30"/>
        </w:numPr>
        <w:spacing w:before="0" w:after="0"/>
        <w:jc w:val="left"/>
        <w:rPr>
          <w:rFonts w:ascii="Cambria" w:hAnsi="Cambria"/>
          <w:sz w:val="28"/>
          <w:szCs w:val="28"/>
        </w:rPr>
      </w:pPr>
      <w:r w:rsidRPr="00014B94">
        <w:rPr>
          <w:rFonts w:ascii="Cambria" w:hAnsi="Cambria"/>
          <w:b/>
          <w:sz w:val="28"/>
          <w:szCs w:val="28"/>
        </w:rPr>
        <w:lastRenderedPageBreak/>
        <w:t>C: Technikai és szakmai alkalmasság</w:t>
      </w:r>
    </w:p>
    <w:p w:rsidR="004D6642" w:rsidRPr="00014B94" w:rsidRDefault="004D6642" w:rsidP="004F0CA2">
      <w:pPr>
        <w:pStyle w:val="Tiret1"/>
        <w:numPr>
          <w:ilvl w:val="0"/>
          <w:numId w:val="30"/>
        </w:numPr>
        <w:spacing w:before="0" w:after="0"/>
        <w:jc w:val="left"/>
        <w:rPr>
          <w:rFonts w:ascii="Cambria" w:hAnsi="Cambria"/>
          <w:b/>
          <w:sz w:val="28"/>
          <w:szCs w:val="28"/>
        </w:rPr>
      </w:pPr>
      <w:r w:rsidRPr="00014B94">
        <w:rPr>
          <w:rFonts w:ascii="Cambria" w:hAnsi="Cambria"/>
          <w:b/>
          <w:sz w:val="28"/>
          <w:szCs w:val="28"/>
        </w:rPr>
        <w:t>D: Minőségbiztosítási rendszerek és környezetvédelmi vezetési szabványok</w:t>
      </w:r>
      <w:r w:rsidRPr="00014B94">
        <w:rPr>
          <w:rStyle w:val="Lbjegyzet-hivatkozs"/>
          <w:rFonts w:ascii="Cambria" w:hAnsi="Cambria"/>
          <w:sz w:val="28"/>
          <w:szCs w:val="28"/>
        </w:rPr>
        <w:footnoteReference w:id="71"/>
      </w:r>
      <w:r w:rsidRPr="00014B94">
        <w:rPr>
          <w:rFonts w:ascii="Cambria" w:hAnsi="Cambria"/>
          <w:b/>
          <w:sz w:val="28"/>
          <w:szCs w:val="28"/>
        </w:rPr>
        <w:t xml:space="preserve"> </w:t>
      </w:r>
      <w:r w:rsidRPr="00014B94">
        <w:rPr>
          <w:rStyle w:val="Lbjegyzet-hivatkozs"/>
          <w:rFonts w:ascii="Cambria" w:hAnsi="Cambria"/>
          <w:sz w:val="28"/>
          <w:szCs w:val="28"/>
        </w:rPr>
        <w:footnoteReference w:id="72"/>
      </w:r>
    </w:p>
    <w:p w:rsidR="004D6642" w:rsidRPr="00014B94" w:rsidRDefault="004D6642" w:rsidP="004F0CA2">
      <w:pPr>
        <w:pStyle w:val="Tiret0"/>
        <w:numPr>
          <w:ilvl w:val="0"/>
          <w:numId w:val="29"/>
        </w:numPr>
        <w:spacing w:before="0" w:after="0"/>
        <w:jc w:val="left"/>
        <w:rPr>
          <w:rFonts w:ascii="Cambria" w:hAnsi="Cambria"/>
          <w:b/>
          <w:sz w:val="28"/>
          <w:szCs w:val="28"/>
        </w:rPr>
      </w:pPr>
      <w:r w:rsidRPr="00014B94">
        <w:rPr>
          <w:rFonts w:ascii="Cambria" w:hAnsi="Cambria"/>
          <w:b/>
          <w:sz w:val="28"/>
          <w:szCs w:val="28"/>
        </w:rPr>
        <w:t>V. rész: Az alkalmasnak minősített részvételre jelentkezők számának csökkentése</w:t>
      </w:r>
      <w:r w:rsidRPr="00014B94">
        <w:rPr>
          <w:rStyle w:val="Lbjegyzet-hivatkozs"/>
          <w:rFonts w:ascii="Cambria" w:hAnsi="Cambria"/>
          <w:sz w:val="28"/>
          <w:szCs w:val="28"/>
        </w:rPr>
        <w:footnoteReference w:id="73"/>
      </w:r>
    </w:p>
    <w:p w:rsidR="004D6642" w:rsidRPr="00666C47" w:rsidRDefault="004D6642" w:rsidP="004F0CA2">
      <w:pPr>
        <w:pStyle w:val="Tiret0"/>
        <w:numPr>
          <w:ilvl w:val="0"/>
          <w:numId w:val="29"/>
        </w:numPr>
        <w:spacing w:before="0" w:after="0"/>
        <w:jc w:val="left"/>
        <w:rPr>
          <w:rFonts w:ascii="Cambria" w:hAnsi="Cambria"/>
          <w:b/>
          <w:sz w:val="28"/>
          <w:szCs w:val="28"/>
          <w:lang w:eastAsia="ar-SA"/>
        </w:rPr>
      </w:pPr>
      <w:r w:rsidRPr="00014B94">
        <w:rPr>
          <w:rFonts w:ascii="Cambria" w:hAnsi="Cambria"/>
          <w:b/>
          <w:sz w:val="28"/>
          <w:szCs w:val="28"/>
        </w:rPr>
        <w:t>VI. rész: Záró nyilatkozat</w:t>
      </w:r>
    </w:p>
    <w:p w:rsidR="004D6642" w:rsidRPr="00666C47" w:rsidRDefault="004D6642" w:rsidP="004F0CA2">
      <w:pPr>
        <w:pStyle w:val="Listaszerbekezds2"/>
        <w:pageBreakBefore/>
        <w:numPr>
          <w:ilvl w:val="0"/>
          <w:numId w:val="31"/>
        </w:numPr>
        <w:spacing w:after="0" w:line="240" w:lineRule="auto"/>
        <w:jc w:val="right"/>
        <w:rPr>
          <w:b/>
          <w:sz w:val="28"/>
          <w:szCs w:val="28"/>
        </w:rPr>
      </w:pPr>
      <w:r w:rsidRPr="00666C47">
        <w:rPr>
          <w:b/>
          <w:sz w:val="28"/>
          <w:szCs w:val="28"/>
        </w:rPr>
        <w:lastRenderedPageBreak/>
        <w:t>sz. minta</w:t>
      </w:r>
    </w:p>
    <w:p w:rsidR="004D6642" w:rsidRPr="00014B94" w:rsidRDefault="004D6642" w:rsidP="004D6642">
      <w:pPr>
        <w:pStyle w:val="Cmsor2"/>
        <w:pBdr>
          <w:bottom w:val="none" w:sz="0" w:space="0" w:color="auto"/>
        </w:pBdr>
        <w:spacing w:before="120" w:after="0" w:line="240" w:lineRule="auto"/>
        <w:ind w:left="360"/>
        <w:rPr>
          <w:b/>
          <w:iCs/>
          <w:color w:val="auto"/>
          <w:sz w:val="28"/>
          <w:szCs w:val="28"/>
        </w:rPr>
      </w:pPr>
      <w:bookmarkStart w:id="29" w:name="_Toc459491973"/>
      <w:r w:rsidRPr="00014B94">
        <w:rPr>
          <w:b/>
          <w:iCs/>
          <w:color w:val="auto"/>
          <w:sz w:val="28"/>
          <w:szCs w:val="28"/>
        </w:rPr>
        <w:t>NYILATKOZAT</w:t>
      </w:r>
      <w:bookmarkEnd w:id="29"/>
    </w:p>
    <w:p w:rsidR="004D6642" w:rsidRPr="00666C47" w:rsidRDefault="004D6642" w:rsidP="004D6642">
      <w:pPr>
        <w:jc w:val="center"/>
        <w:rPr>
          <w:rFonts w:cs="Times"/>
          <w:b/>
          <w:bCs/>
          <w:sz w:val="28"/>
          <w:szCs w:val="28"/>
        </w:rPr>
      </w:pPr>
      <w:r w:rsidRPr="00666C47">
        <w:rPr>
          <w:rFonts w:cs="Times"/>
          <w:b/>
          <w:bCs/>
          <w:sz w:val="28"/>
          <w:szCs w:val="28"/>
        </w:rPr>
        <w:t>a nemzeti vagyonról szóló 2011. évi CXCVI. törvény átlátható szervezet fogalmára vonatkozó feltételeknek való megfelelőségről</w:t>
      </w:r>
    </w:p>
    <w:p w:rsidR="004D6642" w:rsidRPr="00666C47" w:rsidRDefault="004D6642" w:rsidP="004D6642">
      <w:pPr>
        <w:jc w:val="both"/>
        <w:rPr>
          <w:sz w:val="28"/>
          <w:szCs w:val="28"/>
        </w:rPr>
      </w:pPr>
      <w:r w:rsidRPr="00666C47">
        <w:rPr>
          <w:sz w:val="28"/>
          <w:szCs w:val="28"/>
        </w:rPr>
        <w:t>Alulírott ...................................................., mint a(z) ..................................................................</w:t>
      </w:r>
    </w:p>
    <w:p w:rsidR="004D6642" w:rsidRPr="00666C47" w:rsidRDefault="004D6642" w:rsidP="004D6642">
      <w:pPr>
        <w:jc w:val="both"/>
        <w:rPr>
          <w:sz w:val="28"/>
          <w:szCs w:val="28"/>
        </w:rPr>
      </w:pPr>
      <w:r w:rsidRPr="00666C47">
        <w:rPr>
          <w:sz w:val="28"/>
          <w:szCs w:val="28"/>
        </w:rPr>
        <w:t xml:space="preserve">(székhely: ............................................................... cégbejegyzésre/aláírásra jogosult képviselője, jelen okirat aláírásával, ezennel büntetőjogi felelősségem tudatában </w:t>
      </w:r>
    </w:p>
    <w:p w:rsidR="004D6642" w:rsidRPr="00666C47" w:rsidRDefault="004D6642" w:rsidP="004D6642">
      <w:pPr>
        <w:jc w:val="center"/>
        <w:rPr>
          <w:b/>
          <w:sz w:val="28"/>
          <w:szCs w:val="28"/>
        </w:rPr>
      </w:pPr>
      <w:r w:rsidRPr="00666C47">
        <w:rPr>
          <w:b/>
          <w:sz w:val="28"/>
          <w:szCs w:val="28"/>
        </w:rPr>
        <w:t>nyilatkozom</w:t>
      </w:r>
    </w:p>
    <w:p w:rsidR="004D6642" w:rsidRPr="00666C47" w:rsidRDefault="004D6642" w:rsidP="004D6642">
      <w:pPr>
        <w:jc w:val="both"/>
        <w:rPr>
          <w:sz w:val="28"/>
          <w:szCs w:val="28"/>
        </w:rPr>
      </w:pPr>
      <w:r w:rsidRPr="00666C47">
        <w:rPr>
          <w:sz w:val="28"/>
          <w:szCs w:val="28"/>
        </w:rPr>
        <w:t>arról, hogy a(z) (teljes név) ........................................................................ a nemzeti vagyonról</w:t>
      </w:r>
    </w:p>
    <w:p w:rsidR="004D6642" w:rsidRPr="00666C47" w:rsidRDefault="004D6642" w:rsidP="004D6642">
      <w:pPr>
        <w:jc w:val="both"/>
        <w:rPr>
          <w:sz w:val="28"/>
          <w:szCs w:val="28"/>
        </w:rPr>
      </w:pPr>
      <w:r w:rsidRPr="00666C47">
        <w:rPr>
          <w:sz w:val="28"/>
          <w:szCs w:val="28"/>
        </w:rPr>
        <w:t>szóló 201l. évi CXCVI. törvény 3. § ( l ) bekezdésének 1.  pontja</w:t>
      </w:r>
      <w:r w:rsidRPr="00666C47">
        <w:rPr>
          <w:sz w:val="28"/>
          <w:szCs w:val="28"/>
          <w:vertAlign w:val="superscript"/>
        </w:rPr>
        <w:footnoteReference w:id="74"/>
      </w:r>
      <w:r w:rsidRPr="00666C47">
        <w:rPr>
          <w:sz w:val="28"/>
          <w:szCs w:val="28"/>
        </w:rPr>
        <w:t xml:space="preserve"> alapján átlátható szervezetnek minősül, egyidejűleg az azt alátámasztó dokumentumok másolatát nyilatkozatomhoz csatolom.</w:t>
      </w:r>
    </w:p>
    <w:p w:rsidR="004D6642" w:rsidRPr="00666C47" w:rsidRDefault="004D6642" w:rsidP="00666C47">
      <w:pPr>
        <w:rPr>
          <w:sz w:val="28"/>
          <w:szCs w:val="28"/>
        </w:rPr>
      </w:pPr>
      <w:r w:rsidRPr="00666C47">
        <w:rPr>
          <w:sz w:val="28"/>
          <w:szCs w:val="28"/>
        </w:rPr>
        <w:t>Kelt:</w:t>
      </w:r>
    </w:p>
    <w:p w:rsidR="004D6642" w:rsidRPr="00666C47" w:rsidRDefault="004D6642" w:rsidP="00666C47">
      <w:pPr>
        <w:rPr>
          <w:sz w:val="28"/>
          <w:szCs w:val="28"/>
        </w:rPr>
      </w:pPr>
      <w:r w:rsidRPr="00666C47">
        <w:rPr>
          <w:sz w:val="28"/>
          <w:szCs w:val="28"/>
        </w:rPr>
        <w:lastRenderedPageBreak/>
        <w:t>P. H.</w:t>
      </w:r>
    </w:p>
    <w:p w:rsidR="004D6642" w:rsidRPr="00666C47" w:rsidRDefault="004D6642" w:rsidP="00666C47">
      <w:pPr>
        <w:rPr>
          <w:sz w:val="28"/>
          <w:szCs w:val="28"/>
        </w:rPr>
      </w:pPr>
    </w:p>
    <w:p w:rsidR="004D6642" w:rsidRPr="00666C47" w:rsidRDefault="004D6642" w:rsidP="00666C47">
      <w:pPr>
        <w:rPr>
          <w:sz w:val="28"/>
          <w:szCs w:val="28"/>
        </w:rPr>
      </w:pPr>
      <w:r w:rsidRPr="00666C47">
        <w:rPr>
          <w:sz w:val="28"/>
          <w:szCs w:val="28"/>
        </w:rPr>
        <w:tab/>
      </w:r>
      <w:r w:rsidRPr="00666C47">
        <w:rPr>
          <w:sz w:val="28"/>
          <w:szCs w:val="28"/>
        </w:rPr>
        <w:tab/>
        <w:t>...................................................</w:t>
      </w:r>
    </w:p>
    <w:p w:rsidR="00BC7E7B" w:rsidRPr="00666C47" w:rsidRDefault="004D6642" w:rsidP="00666C47">
      <w:pPr>
        <w:rPr>
          <w:sz w:val="28"/>
          <w:szCs w:val="28"/>
        </w:rPr>
      </w:pP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t xml:space="preserve">      cégjegyzésre/aláírásra jogosult</w:t>
      </w:r>
    </w:p>
    <w:p w:rsidR="00BC7E7B" w:rsidRPr="00666C47" w:rsidRDefault="00BC7E7B" w:rsidP="00666C47">
      <w:pPr>
        <w:rPr>
          <w:sz w:val="28"/>
          <w:szCs w:val="28"/>
        </w:rPr>
      </w:pPr>
      <w:r w:rsidRPr="00666C47">
        <w:rPr>
          <w:sz w:val="28"/>
          <w:szCs w:val="28"/>
        </w:rPr>
        <w:br w:type="page"/>
      </w:r>
    </w:p>
    <w:p w:rsidR="004D6642" w:rsidRPr="00014B94" w:rsidRDefault="004D6642" w:rsidP="004D6642">
      <w:pPr>
        <w:pStyle w:val="Cmsor2"/>
        <w:pBdr>
          <w:bottom w:val="none" w:sz="0" w:space="0" w:color="auto"/>
        </w:pBdr>
        <w:spacing w:before="120" w:after="0" w:line="240" w:lineRule="auto"/>
        <w:ind w:left="360"/>
        <w:rPr>
          <w:b/>
          <w:iCs/>
          <w:color w:val="auto"/>
          <w:sz w:val="28"/>
          <w:szCs w:val="28"/>
        </w:rPr>
      </w:pPr>
      <w:bookmarkStart w:id="30" w:name="_Toc459491974"/>
      <w:r w:rsidRPr="00014B94">
        <w:rPr>
          <w:b/>
          <w:iCs/>
          <w:color w:val="auto"/>
          <w:sz w:val="28"/>
          <w:szCs w:val="28"/>
        </w:rPr>
        <w:lastRenderedPageBreak/>
        <w:t>Az átláthatósági nyilatkozathoz csatolandó adatok, vagy azokat alátámasztó dokumentumok az államháztartásról szóló 2011. évi CXCV. törvény 54/A. §-ban meghatározottak alapján</w:t>
      </w:r>
      <w:bookmarkEnd w:id="30"/>
    </w:p>
    <w:p w:rsidR="004D6642" w:rsidRPr="00666C47" w:rsidRDefault="004D6642" w:rsidP="004D6642">
      <w:pPr>
        <w:jc w:val="both"/>
        <w:rPr>
          <w:sz w:val="28"/>
          <w:szCs w:val="28"/>
        </w:rPr>
      </w:pPr>
    </w:p>
    <w:p w:rsidR="004D6642" w:rsidRPr="00666C47" w:rsidRDefault="004D6642" w:rsidP="004D6642">
      <w:pPr>
        <w:jc w:val="center"/>
        <w:rPr>
          <w:i/>
          <w:sz w:val="28"/>
          <w:szCs w:val="28"/>
        </w:rPr>
      </w:pPr>
      <w:r w:rsidRPr="00666C47">
        <w:rPr>
          <w:i/>
          <w:sz w:val="28"/>
          <w:szCs w:val="28"/>
        </w:rPr>
        <w:t xml:space="preserve">A nemzeti vagyonról szóló 201l. évi CXCVI. törvény 3. § (1) bekezdésének 1. pont b) alpontja szerinti </w:t>
      </w:r>
    </w:p>
    <w:p w:rsidR="004D6642" w:rsidRPr="00666C47" w:rsidRDefault="004D6642" w:rsidP="004D6642">
      <w:pPr>
        <w:jc w:val="center"/>
        <w:rPr>
          <w:i/>
          <w:sz w:val="28"/>
          <w:szCs w:val="28"/>
        </w:rPr>
      </w:pPr>
      <w:r w:rsidRPr="00666C47">
        <w:rPr>
          <w:b/>
          <w:i/>
          <w:sz w:val="28"/>
          <w:szCs w:val="28"/>
          <w:u w:val="single"/>
        </w:rPr>
        <w:t>magyar gazdálkodó szervezetek</w:t>
      </w:r>
      <w:r w:rsidRPr="00666C47">
        <w:rPr>
          <w:i/>
          <w:sz w:val="28"/>
          <w:szCs w:val="28"/>
        </w:rPr>
        <w:t xml:space="preserve"> esetében</w:t>
      </w:r>
    </w:p>
    <w:p w:rsidR="004D6642" w:rsidRPr="00666C47" w:rsidRDefault="004D6642" w:rsidP="004D6642">
      <w:pPr>
        <w:widowControl w:val="0"/>
        <w:tabs>
          <w:tab w:val="num" w:pos="0"/>
        </w:tabs>
        <w:overflowPunct w:val="0"/>
        <w:autoSpaceDE w:val="0"/>
        <w:autoSpaceDN w:val="0"/>
        <w:adjustRightInd w:val="0"/>
        <w:jc w:val="both"/>
        <w:rPr>
          <w:sz w:val="28"/>
          <w:szCs w:val="28"/>
        </w:rPr>
      </w:pPr>
    </w:p>
    <w:p w:rsidR="004D6642" w:rsidRPr="00666C47" w:rsidRDefault="004D6642" w:rsidP="004D6642">
      <w:pPr>
        <w:widowControl w:val="0"/>
        <w:tabs>
          <w:tab w:val="num" w:pos="0"/>
        </w:tabs>
        <w:overflowPunct w:val="0"/>
        <w:autoSpaceDE w:val="0"/>
        <w:autoSpaceDN w:val="0"/>
        <w:adjustRightInd w:val="0"/>
        <w:jc w:val="both"/>
        <w:rPr>
          <w:sz w:val="28"/>
          <w:szCs w:val="28"/>
        </w:rPr>
      </w:pPr>
      <w:r w:rsidRPr="00666C47">
        <w:rPr>
          <w:sz w:val="28"/>
          <w:szCs w:val="28"/>
        </w:rPr>
        <w:t xml:space="preserve">Alulírott, ………………………… (név) mint a ……………………… (cégnév) …………………………………… (székhely) ……………………… (adószám) törvényes képviselője nyilatkozom, hogy az általam képviselt szervezet olyan belföldi vagy külföldi jogi személy vagy jogi személyiséggel nem rendelkező gazdálkodó szervezet, amely megfelel a következő együttes feltételeknek: </w:t>
      </w:r>
    </w:p>
    <w:p w:rsidR="004D6642" w:rsidRPr="00666C47" w:rsidRDefault="004D6642" w:rsidP="004D6642">
      <w:pPr>
        <w:widowControl w:val="0"/>
        <w:tabs>
          <w:tab w:val="num" w:pos="0"/>
        </w:tabs>
        <w:overflowPunct w:val="0"/>
        <w:autoSpaceDE w:val="0"/>
        <w:autoSpaceDN w:val="0"/>
        <w:adjustRightInd w:val="0"/>
        <w:jc w:val="both"/>
        <w:rPr>
          <w:sz w:val="28"/>
          <w:szCs w:val="28"/>
        </w:rPr>
      </w:pPr>
    </w:p>
    <w:p w:rsidR="004D6642" w:rsidRPr="00666C47" w:rsidRDefault="004D6642" w:rsidP="004F0CA2">
      <w:pPr>
        <w:widowControl w:val="0"/>
        <w:numPr>
          <w:ilvl w:val="0"/>
          <w:numId w:val="32"/>
        </w:numPr>
        <w:overflowPunct w:val="0"/>
        <w:autoSpaceDE w:val="0"/>
        <w:autoSpaceDN w:val="0"/>
        <w:adjustRightInd w:val="0"/>
        <w:spacing w:after="0" w:line="240" w:lineRule="auto"/>
        <w:jc w:val="both"/>
        <w:rPr>
          <w:i/>
          <w:iCs/>
          <w:sz w:val="28"/>
          <w:szCs w:val="28"/>
        </w:rPr>
      </w:pPr>
      <w:r w:rsidRPr="00666C47">
        <w:rPr>
          <w:sz w:val="28"/>
          <w:szCs w:val="28"/>
        </w:rPr>
        <w:t xml:space="preserve">tulajdonosi szerkezete, a pénzmosás és a terrorizmus finanszírozása megelőzéséről és megakadályozásáról szóló törvény szerint meghatározott tényleges tulajdonosa megismerhető, </w:t>
      </w:r>
      <w:r w:rsidRPr="00666C47">
        <w:rPr>
          <w:sz w:val="28"/>
          <w:szCs w:val="28"/>
          <w:u w:val="single"/>
        </w:rPr>
        <w:t>amelyről az</w:t>
      </w:r>
      <w:r w:rsidRPr="00666C47">
        <w:rPr>
          <w:sz w:val="28"/>
          <w:szCs w:val="28"/>
        </w:rPr>
        <w:t xml:space="preserve"> 1</w:t>
      </w:r>
      <w:r w:rsidRPr="00666C47">
        <w:rPr>
          <w:sz w:val="28"/>
          <w:szCs w:val="28"/>
          <w:u w:val="single"/>
        </w:rPr>
        <w:t>. pontban</w:t>
      </w:r>
      <w:r w:rsidRPr="00666C47">
        <w:rPr>
          <w:sz w:val="28"/>
          <w:szCs w:val="28"/>
        </w:rPr>
        <w:t xml:space="preserve"> </w:t>
      </w:r>
      <w:r w:rsidRPr="00666C47">
        <w:rPr>
          <w:sz w:val="28"/>
          <w:szCs w:val="28"/>
          <w:u w:val="single"/>
        </w:rPr>
        <w:t>nyilatkozom</w:t>
      </w:r>
      <w:r w:rsidRPr="00666C47">
        <w:rPr>
          <w:sz w:val="28"/>
          <w:szCs w:val="28"/>
        </w:rPr>
        <w:t xml:space="preserve">, és </w:t>
      </w:r>
    </w:p>
    <w:p w:rsidR="004D6642" w:rsidRPr="00666C47" w:rsidRDefault="004D6642" w:rsidP="004D6642">
      <w:pPr>
        <w:widowControl w:val="0"/>
        <w:overflowPunct w:val="0"/>
        <w:autoSpaceDE w:val="0"/>
        <w:autoSpaceDN w:val="0"/>
        <w:adjustRightInd w:val="0"/>
        <w:ind w:left="714"/>
        <w:jc w:val="both"/>
        <w:rPr>
          <w:i/>
          <w:iCs/>
          <w:sz w:val="28"/>
          <w:szCs w:val="28"/>
        </w:rPr>
      </w:pPr>
    </w:p>
    <w:p w:rsidR="004D6642" w:rsidRPr="00666C47" w:rsidRDefault="004D6642" w:rsidP="004F0CA2">
      <w:pPr>
        <w:widowControl w:val="0"/>
        <w:numPr>
          <w:ilvl w:val="0"/>
          <w:numId w:val="32"/>
        </w:numPr>
        <w:overflowPunct w:val="0"/>
        <w:autoSpaceDE w:val="0"/>
        <w:autoSpaceDN w:val="0"/>
        <w:adjustRightInd w:val="0"/>
        <w:spacing w:after="0" w:line="240" w:lineRule="auto"/>
        <w:jc w:val="both"/>
        <w:rPr>
          <w:sz w:val="28"/>
          <w:szCs w:val="28"/>
        </w:rPr>
      </w:pPr>
      <w:r w:rsidRPr="00666C47">
        <w:rPr>
          <w:sz w:val="28"/>
          <w:szCs w:val="28"/>
        </w:rPr>
        <w:t>adóilletősége ………..országban</w:t>
      </w:r>
      <w:r w:rsidRPr="00666C47">
        <w:rPr>
          <w:b/>
          <w:bCs/>
          <w:i/>
          <w:iCs/>
          <w:sz w:val="28"/>
          <w:szCs w:val="28"/>
        </w:rPr>
        <w:t xml:space="preserve"> </w:t>
      </w:r>
      <w:r w:rsidRPr="00666C47">
        <w:rPr>
          <w:b/>
          <w:i/>
          <w:sz w:val="28"/>
          <w:szCs w:val="28"/>
        </w:rPr>
        <w:t>[</w:t>
      </w:r>
      <w:r w:rsidRPr="00666C47">
        <w:rPr>
          <w:b/>
          <w:bCs/>
          <w:i/>
          <w:iCs/>
          <w:sz w:val="28"/>
          <w:szCs w:val="28"/>
        </w:rPr>
        <w:t>ország megnevezése</w:t>
      </w:r>
      <w:r w:rsidRPr="00666C47">
        <w:rPr>
          <w:b/>
          <w:i/>
          <w:sz w:val="28"/>
          <w:szCs w:val="28"/>
        </w:rPr>
        <w:t>]</w:t>
      </w:r>
      <w:r w:rsidRPr="00666C47">
        <w:rPr>
          <w:sz w:val="28"/>
          <w:szCs w:val="28"/>
        </w:rPr>
        <w:t xml:space="preserve"> található</w:t>
      </w:r>
      <w:r w:rsidRPr="00666C47">
        <w:rPr>
          <w:sz w:val="28"/>
          <w:szCs w:val="28"/>
          <w:vertAlign w:val="superscript"/>
        </w:rPr>
        <w:footnoteReference w:id="75"/>
      </w:r>
      <w:r w:rsidRPr="00666C47">
        <w:rPr>
          <w:sz w:val="28"/>
          <w:szCs w:val="28"/>
        </w:rPr>
        <w:t>, amely</w:t>
      </w:r>
    </w:p>
    <w:p w:rsidR="004D6642" w:rsidRPr="00666C47" w:rsidRDefault="004D6642" w:rsidP="004D6642">
      <w:pPr>
        <w:widowControl w:val="0"/>
        <w:overflowPunct w:val="0"/>
        <w:autoSpaceDE w:val="0"/>
        <w:autoSpaceDN w:val="0"/>
        <w:adjustRightInd w:val="0"/>
        <w:ind w:left="720"/>
        <w:jc w:val="both"/>
        <w:rPr>
          <w:b/>
          <w:i/>
          <w:sz w:val="28"/>
          <w:szCs w:val="28"/>
        </w:rPr>
      </w:pPr>
      <w:r w:rsidRPr="00666C47">
        <w:rPr>
          <w:b/>
          <w:i/>
          <w:sz w:val="28"/>
          <w:szCs w:val="28"/>
        </w:rPr>
        <w:t>[a megfelelő aláhúzandó],</w:t>
      </w:r>
    </w:p>
    <w:p w:rsidR="004D6642" w:rsidRPr="00666C47" w:rsidRDefault="004D6642" w:rsidP="004F0CA2">
      <w:pPr>
        <w:widowControl w:val="0"/>
        <w:numPr>
          <w:ilvl w:val="0"/>
          <w:numId w:val="26"/>
        </w:numPr>
        <w:tabs>
          <w:tab w:val="num" w:pos="1260"/>
        </w:tabs>
        <w:overflowPunct w:val="0"/>
        <w:autoSpaceDE w:val="0"/>
        <w:autoSpaceDN w:val="0"/>
        <w:adjustRightInd w:val="0"/>
        <w:spacing w:after="0" w:line="240" w:lineRule="auto"/>
        <w:ind w:left="1260"/>
        <w:jc w:val="both"/>
        <w:rPr>
          <w:sz w:val="28"/>
          <w:szCs w:val="28"/>
        </w:rPr>
      </w:pPr>
      <w:r w:rsidRPr="00666C47">
        <w:rPr>
          <w:sz w:val="28"/>
          <w:szCs w:val="28"/>
        </w:rPr>
        <w:t xml:space="preserve">az Európai Unió tagállama, </w:t>
      </w:r>
    </w:p>
    <w:p w:rsidR="004D6642" w:rsidRPr="00666C47" w:rsidRDefault="004D6642" w:rsidP="004F0CA2">
      <w:pPr>
        <w:widowControl w:val="0"/>
        <w:numPr>
          <w:ilvl w:val="0"/>
          <w:numId w:val="26"/>
        </w:numPr>
        <w:tabs>
          <w:tab w:val="num" w:pos="1260"/>
        </w:tabs>
        <w:overflowPunct w:val="0"/>
        <w:autoSpaceDE w:val="0"/>
        <w:autoSpaceDN w:val="0"/>
        <w:adjustRightInd w:val="0"/>
        <w:spacing w:after="0" w:line="240" w:lineRule="auto"/>
        <w:ind w:left="1260"/>
        <w:jc w:val="both"/>
        <w:rPr>
          <w:sz w:val="28"/>
          <w:szCs w:val="28"/>
        </w:rPr>
      </w:pPr>
      <w:r w:rsidRPr="00666C47">
        <w:rPr>
          <w:sz w:val="28"/>
          <w:szCs w:val="28"/>
        </w:rPr>
        <w:t xml:space="preserve">az Európai Gazdasági Térségről szóló megállapodásban részes állama, </w:t>
      </w:r>
    </w:p>
    <w:p w:rsidR="004D6642" w:rsidRPr="00666C47" w:rsidRDefault="004D6642" w:rsidP="004F0CA2">
      <w:pPr>
        <w:widowControl w:val="0"/>
        <w:numPr>
          <w:ilvl w:val="0"/>
          <w:numId w:val="26"/>
        </w:numPr>
        <w:tabs>
          <w:tab w:val="num" w:pos="1260"/>
        </w:tabs>
        <w:overflowPunct w:val="0"/>
        <w:autoSpaceDE w:val="0"/>
        <w:autoSpaceDN w:val="0"/>
        <w:adjustRightInd w:val="0"/>
        <w:spacing w:after="0" w:line="240" w:lineRule="auto"/>
        <w:ind w:left="1260"/>
        <w:jc w:val="both"/>
        <w:rPr>
          <w:sz w:val="28"/>
          <w:szCs w:val="28"/>
        </w:rPr>
      </w:pPr>
      <w:r w:rsidRPr="00666C47">
        <w:rPr>
          <w:sz w:val="28"/>
          <w:szCs w:val="28"/>
        </w:rPr>
        <w:t xml:space="preserve">a Gazdasági Együttműködési és Fejlesztési Szervezet tagállama, </w:t>
      </w:r>
    </w:p>
    <w:p w:rsidR="004D6642" w:rsidRPr="00666C47" w:rsidRDefault="004D6642" w:rsidP="004F0CA2">
      <w:pPr>
        <w:widowControl w:val="0"/>
        <w:numPr>
          <w:ilvl w:val="0"/>
          <w:numId w:val="26"/>
        </w:numPr>
        <w:tabs>
          <w:tab w:val="num" w:pos="1260"/>
        </w:tabs>
        <w:overflowPunct w:val="0"/>
        <w:autoSpaceDE w:val="0"/>
        <w:autoSpaceDN w:val="0"/>
        <w:adjustRightInd w:val="0"/>
        <w:spacing w:after="0" w:line="240" w:lineRule="auto"/>
        <w:ind w:left="1260" w:right="40"/>
        <w:jc w:val="both"/>
        <w:rPr>
          <w:sz w:val="28"/>
          <w:szCs w:val="28"/>
        </w:rPr>
      </w:pPr>
      <w:r w:rsidRPr="00666C47">
        <w:rPr>
          <w:sz w:val="28"/>
          <w:szCs w:val="28"/>
        </w:rPr>
        <w:t>olyan állam, amellyel Magyarországnak a kettős adóztatás elkerüléséről szóló egyezménye van, és</w:t>
      </w:r>
    </w:p>
    <w:p w:rsidR="004D6642" w:rsidRPr="00666C47" w:rsidRDefault="004D6642" w:rsidP="004D6642">
      <w:pPr>
        <w:widowControl w:val="0"/>
        <w:tabs>
          <w:tab w:val="num" w:pos="1260"/>
        </w:tabs>
        <w:overflowPunct w:val="0"/>
        <w:autoSpaceDE w:val="0"/>
        <w:autoSpaceDN w:val="0"/>
        <w:adjustRightInd w:val="0"/>
        <w:ind w:left="1260" w:right="40"/>
        <w:jc w:val="both"/>
        <w:rPr>
          <w:sz w:val="28"/>
          <w:szCs w:val="28"/>
        </w:rPr>
      </w:pPr>
    </w:p>
    <w:p w:rsidR="004D6642" w:rsidRPr="00666C47" w:rsidRDefault="004D6642" w:rsidP="004F0CA2">
      <w:pPr>
        <w:widowControl w:val="0"/>
        <w:numPr>
          <w:ilvl w:val="0"/>
          <w:numId w:val="32"/>
        </w:numPr>
        <w:overflowPunct w:val="0"/>
        <w:autoSpaceDE w:val="0"/>
        <w:autoSpaceDN w:val="0"/>
        <w:adjustRightInd w:val="0"/>
        <w:spacing w:after="0" w:line="240" w:lineRule="auto"/>
        <w:ind w:left="714" w:hanging="357"/>
        <w:jc w:val="both"/>
        <w:rPr>
          <w:sz w:val="28"/>
          <w:szCs w:val="28"/>
        </w:rPr>
      </w:pPr>
      <w:r w:rsidRPr="00666C47">
        <w:rPr>
          <w:sz w:val="28"/>
          <w:szCs w:val="28"/>
        </w:rPr>
        <w:t>nem minősül társasági adóról és az osztalékadóról szóló 1996. évi LXXXI. törvény 4. § 11. pontja szerinti ellenőrzött külföldi társaságnak, és</w:t>
      </w:r>
    </w:p>
    <w:p w:rsidR="004D6642" w:rsidRPr="00666C47" w:rsidRDefault="004D6642" w:rsidP="004D6642">
      <w:pPr>
        <w:widowControl w:val="0"/>
        <w:overflowPunct w:val="0"/>
        <w:autoSpaceDE w:val="0"/>
        <w:autoSpaceDN w:val="0"/>
        <w:adjustRightInd w:val="0"/>
        <w:ind w:left="714"/>
        <w:jc w:val="both"/>
        <w:rPr>
          <w:sz w:val="28"/>
          <w:szCs w:val="28"/>
        </w:rPr>
      </w:pPr>
    </w:p>
    <w:p w:rsidR="004D6642" w:rsidRPr="00666C47" w:rsidRDefault="004D6642" w:rsidP="004F0CA2">
      <w:pPr>
        <w:widowControl w:val="0"/>
        <w:numPr>
          <w:ilvl w:val="0"/>
          <w:numId w:val="32"/>
        </w:numPr>
        <w:overflowPunct w:val="0"/>
        <w:autoSpaceDE w:val="0"/>
        <w:autoSpaceDN w:val="0"/>
        <w:adjustRightInd w:val="0"/>
        <w:spacing w:after="240" w:line="240" w:lineRule="auto"/>
        <w:ind w:left="714" w:hanging="357"/>
        <w:jc w:val="both"/>
        <w:rPr>
          <w:sz w:val="28"/>
          <w:szCs w:val="28"/>
        </w:rPr>
      </w:pPr>
      <w:r w:rsidRPr="00666C47">
        <w:rPr>
          <w:sz w:val="28"/>
          <w:szCs w:val="28"/>
        </w:rPr>
        <w:t>az általam képviselt szervezetben közvetlenül vagy közvetetten több mint 25%-os tulajdonnal, befolyással vagy szavazati joggal bíró jogi személy, jogi személyiséggel nem rendelkező gazdálkodó szervezet tekintetében az a), b) és c) alpont szerinti feltételek fennállnak.</w:t>
      </w:r>
    </w:p>
    <w:p w:rsidR="004D6642" w:rsidRPr="00666C47" w:rsidRDefault="004D6642" w:rsidP="00666C47">
      <w:pPr>
        <w:rPr>
          <w:b/>
          <w:sz w:val="28"/>
          <w:szCs w:val="28"/>
        </w:rPr>
      </w:pPr>
      <w:r w:rsidRPr="00666C47">
        <w:rPr>
          <w:b/>
          <w:sz w:val="28"/>
          <w:szCs w:val="28"/>
        </w:rPr>
        <w:t>1. Nyilatkozat tényleges tulajdonosról</w:t>
      </w:r>
    </w:p>
    <w:p w:rsidR="004D6642" w:rsidRPr="00666C47" w:rsidRDefault="004D6642" w:rsidP="004D6642">
      <w:pPr>
        <w:widowControl w:val="0"/>
        <w:overflowPunct w:val="0"/>
        <w:autoSpaceDE w:val="0"/>
        <w:autoSpaceDN w:val="0"/>
        <w:adjustRightInd w:val="0"/>
        <w:ind w:right="20"/>
        <w:jc w:val="both"/>
        <w:rPr>
          <w:sz w:val="28"/>
          <w:szCs w:val="28"/>
        </w:rPr>
      </w:pPr>
      <w:r w:rsidRPr="00666C47">
        <w:rPr>
          <w:sz w:val="28"/>
          <w:szCs w:val="28"/>
        </w:rPr>
        <w:t>Az általam képviselt szervezetnek a pénzmosás és a terrorizmus finanszírozása megelőzéséről és megakadályozásáról szóló 2007. évi CXXXVI. törvény 3. § r) pontja alapján a következő természetes személy(ek) a tényleges tulajdonosa(i):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2521"/>
        <w:gridCol w:w="2140"/>
        <w:gridCol w:w="1588"/>
        <w:gridCol w:w="1802"/>
      </w:tblGrid>
      <w:tr w:rsidR="004D6642" w:rsidRPr="00666C47" w:rsidTr="0038622B">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Sorszám</w:t>
            </w:r>
          </w:p>
        </w:tc>
        <w:tc>
          <w:tcPr>
            <w:tcW w:w="1357"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Tényleges tulajdonos</w:t>
            </w:r>
          </w:p>
        </w:tc>
        <w:tc>
          <w:tcPr>
            <w:tcW w:w="1152"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Születési hely és idő</w:t>
            </w:r>
          </w:p>
        </w:tc>
        <w:tc>
          <w:tcPr>
            <w:tcW w:w="855"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Anyja neve</w:t>
            </w:r>
          </w:p>
        </w:tc>
        <w:tc>
          <w:tcPr>
            <w:tcW w:w="970"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center"/>
              <w:rPr>
                <w:sz w:val="28"/>
                <w:szCs w:val="28"/>
                <w:lang w:eastAsia="en-US"/>
              </w:rPr>
            </w:pPr>
            <w:r w:rsidRPr="00666C47">
              <w:rPr>
                <w:sz w:val="28"/>
                <w:szCs w:val="28"/>
                <w:lang w:eastAsia="en-US"/>
              </w:rPr>
              <w:t>Részesedés mértéke %-ban</w:t>
            </w:r>
          </w:p>
        </w:tc>
      </w:tr>
      <w:tr w:rsidR="004D6642" w:rsidRPr="00666C47" w:rsidTr="0038622B">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r>
      <w:tr w:rsidR="004D6642" w:rsidRPr="00666C47" w:rsidTr="0038622B">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r>
      <w:tr w:rsidR="004D6642" w:rsidRPr="00666C47" w:rsidTr="0038622B">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rsidR="004D6642" w:rsidRPr="00666C47" w:rsidRDefault="004D6642" w:rsidP="004F0CA2">
            <w:pPr>
              <w:widowControl w:val="0"/>
              <w:autoSpaceDE w:val="0"/>
              <w:autoSpaceDN w:val="0"/>
              <w:adjustRightInd w:val="0"/>
              <w:jc w:val="both"/>
              <w:rPr>
                <w:sz w:val="28"/>
                <w:szCs w:val="28"/>
                <w:lang w:eastAsia="en-US"/>
              </w:rPr>
            </w:pPr>
          </w:p>
        </w:tc>
      </w:tr>
    </w:tbl>
    <w:p w:rsidR="004D6642" w:rsidRPr="00666C47" w:rsidRDefault="004D6642" w:rsidP="004D6642">
      <w:pPr>
        <w:widowControl w:val="0"/>
        <w:tabs>
          <w:tab w:val="left" w:pos="1240"/>
        </w:tabs>
        <w:overflowPunct w:val="0"/>
        <w:autoSpaceDE w:val="0"/>
        <w:autoSpaceDN w:val="0"/>
        <w:adjustRightInd w:val="0"/>
        <w:ind w:right="40"/>
        <w:jc w:val="both"/>
        <w:rPr>
          <w:sz w:val="28"/>
          <w:szCs w:val="28"/>
        </w:rPr>
      </w:pPr>
    </w:p>
    <w:p w:rsidR="004D6642" w:rsidRPr="00666C47" w:rsidRDefault="004D6642" w:rsidP="00666C47">
      <w:pPr>
        <w:rPr>
          <w:sz w:val="28"/>
          <w:szCs w:val="28"/>
        </w:rPr>
      </w:pPr>
      <w:r w:rsidRPr="00666C47">
        <w:rPr>
          <w:sz w:val="28"/>
          <w:szCs w:val="28"/>
        </w:rPr>
        <w:t>Kelt:</w:t>
      </w:r>
    </w:p>
    <w:p w:rsidR="004D6642" w:rsidRPr="00666C47" w:rsidRDefault="004D6642" w:rsidP="00666C47">
      <w:pPr>
        <w:rPr>
          <w:sz w:val="28"/>
          <w:szCs w:val="28"/>
        </w:rPr>
      </w:pPr>
      <w:r w:rsidRPr="00666C47">
        <w:rPr>
          <w:sz w:val="28"/>
          <w:szCs w:val="28"/>
        </w:rPr>
        <w:t>P. H.</w:t>
      </w:r>
    </w:p>
    <w:p w:rsidR="004D6642" w:rsidRPr="00666C47" w:rsidRDefault="004D6642" w:rsidP="00666C47">
      <w:pPr>
        <w:rPr>
          <w:sz w:val="28"/>
          <w:szCs w:val="28"/>
        </w:rPr>
      </w:pPr>
      <w:r w:rsidRPr="00666C47">
        <w:rPr>
          <w:sz w:val="28"/>
          <w:szCs w:val="28"/>
        </w:rPr>
        <w:tab/>
      </w:r>
      <w:r w:rsidRPr="00666C47">
        <w:rPr>
          <w:sz w:val="28"/>
          <w:szCs w:val="28"/>
        </w:rPr>
        <w:tab/>
        <w:t>...................................................</w:t>
      </w:r>
    </w:p>
    <w:p w:rsidR="004D6642" w:rsidRPr="00666C47" w:rsidRDefault="004D6642" w:rsidP="00666C47">
      <w:pPr>
        <w:rPr>
          <w:sz w:val="28"/>
          <w:szCs w:val="28"/>
        </w:rPr>
      </w:pP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r>
      <w:r w:rsidRPr="00666C47">
        <w:rPr>
          <w:sz w:val="28"/>
          <w:szCs w:val="28"/>
        </w:rPr>
        <w:tab/>
        <w:t xml:space="preserve">      cégjegyzésre/aláírásra jogosult</w:t>
      </w:r>
    </w:p>
    <w:p w:rsidR="004D6642" w:rsidRPr="00014B94" w:rsidRDefault="004D6642" w:rsidP="004D6642">
      <w:pPr>
        <w:spacing w:after="0" w:line="240" w:lineRule="auto"/>
        <w:rPr>
          <w:sz w:val="28"/>
          <w:szCs w:val="28"/>
        </w:rPr>
      </w:pPr>
    </w:p>
    <w:p w:rsidR="000232A6" w:rsidRPr="00014B94" w:rsidRDefault="000232A6" w:rsidP="000232A6">
      <w:pPr>
        <w:pageBreakBefore/>
        <w:tabs>
          <w:tab w:val="center" w:pos="7655"/>
        </w:tabs>
        <w:spacing w:after="120" w:line="240" w:lineRule="auto"/>
        <w:jc w:val="right"/>
        <w:rPr>
          <w:b/>
          <w:i/>
          <w:smallCaps/>
          <w:color w:val="000000"/>
          <w:sz w:val="28"/>
          <w:szCs w:val="28"/>
        </w:rPr>
      </w:pPr>
      <w:r w:rsidRPr="00014B94">
        <w:rPr>
          <w:b/>
          <w:smallCaps/>
          <w:color w:val="000000"/>
          <w:sz w:val="28"/>
          <w:szCs w:val="28"/>
        </w:rPr>
        <w:lastRenderedPageBreak/>
        <w:t>8. számú melléklet</w:t>
      </w:r>
    </w:p>
    <w:p w:rsidR="000232A6" w:rsidRPr="00014B94" w:rsidRDefault="000232A6" w:rsidP="002315C5">
      <w:pPr>
        <w:pStyle w:val="Cmsor2"/>
        <w:pBdr>
          <w:bottom w:val="none" w:sz="0" w:space="0" w:color="auto"/>
        </w:pBdr>
        <w:spacing w:before="120" w:after="0" w:line="240" w:lineRule="auto"/>
        <w:ind w:left="360"/>
        <w:rPr>
          <w:b/>
          <w:iCs/>
          <w:color w:val="auto"/>
          <w:sz w:val="28"/>
          <w:szCs w:val="28"/>
        </w:rPr>
      </w:pPr>
      <w:bookmarkStart w:id="31" w:name="_Toc315096870"/>
      <w:bookmarkStart w:id="32" w:name="_Toc315266336"/>
      <w:bookmarkStart w:id="33" w:name="_Toc459491975"/>
      <w:r w:rsidRPr="00014B94">
        <w:rPr>
          <w:b/>
          <w:iCs/>
          <w:color w:val="auto"/>
          <w:sz w:val="28"/>
          <w:szCs w:val="28"/>
        </w:rPr>
        <w:t>Nyilatkozat a Kbt. 67.§ (4) bekezdése értelmében</w:t>
      </w:r>
      <w:bookmarkEnd w:id="31"/>
      <w:bookmarkEnd w:id="32"/>
      <w:bookmarkEnd w:id="33"/>
    </w:p>
    <w:p w:rsidR="002071A1" w:rsidRPr="00014B94" w:rsidRDefault="002071A1" w:rsidP="004D6642">
      <w:pPr>
        <w:pStyle w:val="Cmsor2"/>
        <w:pBdr>
          <w:bottom w:val="none" w:sz="0" w:space="0" w:color="auto"/>
        </w:pBdr>
        <w:spacing w:before="120" w:after="0" w:line="240" w:lineRule="auto"/>
        <w:ind w:left="360"/>
        <w:rPr>
          <w:b/>
          <w:iCs/>
          <w:color w:val="auto"/>
          <w:sz w:val="28"/>
          <w:szCs w:val="28"/>
        </w:rPr>
      </w:pPr>
    </w:p>
    <w:p w:rsidR="000232A6" w:rsidRPr="00014B94" w:rsidRDefault="000232A6" w:rsidP="002071A1">
      <w:pPr>
        <w:jc w:val="center"/>
        <w:rPr>
          <w:b/>
          <w:bCs/>
          <w:color w:val="000000"/>
          <w:sz w:val="28"/>
          <w:szCs w:val="28"/>
        </w:rPr>
      </w:pPr>
      <w:bookmarkStart w:id="34" w:name="_Toc315096871"/>
      <w:bookmarkStart w:id="35" w:name="_Toc315199707"/>
      <w:bookmarkStart w:id="36" w:name="_Toc315266337"/>
      <w:r w:rsidRPr="00014B94">
        <w:rPr>
          <w:sz w:val="28"/>
          <w:szCs w:val="28"/>
        </w:rPr>
        <w:t xml:space="preserve">(Alvállalkozó(k) vonatkozásában a Kbt. 62. § (1)-(2) bekezdése szerinti kizáró ok fenn nem </w:t>
      </w:r>
      <w:r w:rsidRPr="00014B94">
        <w:rPr>
          <w:b/>
          <w:bCs/>
          <w:color w:val="000000"/>
          <w:sz w:val="28"/>
          <w:szCs w:val="28"/>
        </w:rPr>
        <w:t>állásával kapcsolatos nyilatkozat)</w:t>
      </w:r>
      <w:bookmarkEnd w:id="34"/>
      <w:bookmarkEnd w:id="35"/>
      <w:bookmarkEnd w:id="36"/>
    </w:p>
    <w:p w:rsidR="000232A6" w:rsidRPr="00014B94" w:rsidRDefault="000232A6" w:rsidP="000232A6">
      <w:pPr>
        <w:spacing w:after="0" w:line="240" w:lineRule="auto"/>
        <w:jc w:val="both"/>
        <w:rPr>
          <w:sz w:val="28"/>
          <w:szCs w:val="28"/>
        </w:rPr>
      </w:pPr>
    </w:p>
    <w:p w:rsidR="000232A6" w:rsidRPr="00014B94" w:rsidRDefault="000232A6" w:rsidP="000232A6">
      <w:pPr>
        <w:spacing w:after="0" w:line="240" w:lineRule="auto"/>
        <w:jc w:val="both"/>
        <w:rPr>
          <w:i/>
          <w:sz w:val="28"/>
          <w:szCs w:val="28"/>
        </w:rPr>
      </w:pPr>
      <w:r w:rsidRPr="00014B94">
        <w:rPr>
          <w:b/>
          <w:sz w:val="28"/>
          <w:szCs w:val="28"/>
        </w:rPr>
        <w:t>Alulírott………............., mint a(z) ………….. (székhely:……………)</w:t>
      </w:r>
      <w:r w:rsidRPr="00014B94">
        <w:rPr>
          <w:sz w:val="28"/>
          <w:szCs w:val="28"/>
        </w:rPr>
        <w:t xml:space="preserve">, mint </w:t>
      </w:r>
      <w:r w:rsidR="00BB7348">
        <w:rPr>
          <w:b/>
          <w:sz w:val="28"/>
          <w:szCs w:val="28"/>
          <w:u w:val="single"/>
        </w:rPr>
        <w:t>részvételre jelentkező</w:t>
      </w:r>
      <w:r w:rsidRPr="00014B94">
        <w:rPr>
          <w:rStyle w:val="Lbjegyzet-hivatkozs"/>
          <w:b/>
          <w:sz w:val="28"/>
          <w:szCs w:val="28"/>
          <w:u w:val="single"/>
        </w:rPr>
        <w:footnoteReference w:id="76"/>
      </w:r>
      <w:r w:rsidRPr="00014B94">
        <w:rPr>
          <w:sz w:val="28"/>
          <w:szCs w:val="28"/>
        </w:rPr>
        <w:t xml:space="preserve"> cégjegyzésre jogosult képviselője</w:t>
      </w:r>
    </w:p>
    <w:p w:rsidR="000232A6" w:rsidRPr="00014B94" w:rsidRDefault="000232A6" w:rsidP="000232A6">
      <w:pPr>
        <w:spacing w:after="0" w:line="240" w:lineRule="auto"/>
        <w:jc w:val="center"/>
        <w:rPr>
          <w:b/>
          <w:i/>
          <w:spacing w:val="40"/>
          <w:sz w:val="28"/>
          <w:szCs w:val="28"/>
        </w:rPr>
      </w:pPr>
      <w:r w:rsidRPr="00014B94">
        <w:rPr>
          <w:b/>
          <w:spacing w:val="40"/>
          <w:sz w:val="28"/>
          <w:szCs w:val="28"/>
        </w:rPr>
        <w:t xml:space="preserve">nyilatkozom, </w:t>
      </w:r>
    </w:p>
    <w:p w:rsidR="000232A6" w:rsidRPr="00014B94" w:rsidRDefault="000232A6" w:rsidP="000232A6">
      <w:pPr>
        <w:spacing w:after="0" w:line="240" w:lineRule="auto"/>
        <w:jc w:val="both"/>
        <w:rPr>
          <w:i/>
          <w:sz w:val="28"/>
          <w:szCs w:val="28"/>
        </w:rPr>
      </w:pPr>
    </w:p>
    <w:p w:rsidR="000232A6" w:rsidRPr="00014B94" w:rsidRDefault="000232A6" w:rsidP="000232A6">
      <w:pPr>
        <w:spacing w:after="0" w:line="240" w:lineRule="auto"/>
        <w:jc w:val="both"/>
        <w:rPr>
          <w:i/>
          <w:sz w:val="28"/>
          <w:szCs w:val="28"/>
        </w:rPr>
      </w:pPr>
      <w:r w:rsidRPr="00014B94">
        <w:rPr>
          <w:sz w:val="28"/>
          <w:szCs w:val="28"/>
        </w:rPr>
        <w:t xml:space="preserve">hogy a szerződés teljesítéséhez nem veszünk igénybe a </w:t>
      </w:r>
      <w:r w:rsidRPr="00014B94">
        <w:rPr>
          <w:bCs/>
          <w:sz w:val="28"/>
          <w:szCs w:val="28"/>
        </w:rPr>
        <w:t xml:space="preserve">Kbt. 62. § (1)-(2) </w:t>
      </w:r>
      <w:r w:rsidRPr="00014B94">
        <w:rPr>
          <w:sz w:val="28"/>
          <w:szCs w:val="28"/>
        </w:rPr>
        <w:t>bekezdésében meghatározott kizáró okok hatálya alá eső alvállalkozót.</w:t>
      </w:r>
    </w:p>
    <w:p w:rsidR="000232A6" w:rsidRPr="00014B94" w:rsidRDefault="000232A6" w:rsidP="000232A6">
      <w:pPr>
        <w:spacing w:after="0" w:line="240" w:lineRule="auto"/>
        <w:jc w:val="both"/>
        <w:rPr>
          <w:i/>
          <w:color w:val="000000"/>
          <w:sz w:val="28"/>
          <w:szCs w:val="28"/>
        </w:rPr>
      </w:pPr>
    </w:p>
    <w:p w:rsidR="000232A6" w:rsidRPr="00014B94" w:rsidRDefault="000232A6" w:rsidP="000232A6">
      <w:pPr>
        <w:tabs>
          <w:tab w:val="left" w:pos="720"/>
          <w:tab w:val="left" w:pos="1440"/>
          <w:tab w:val="left" w:pos="2016"/>
          <w:tab w:val="right" w:pos="9072"/>
        </w:tabs>
        <w:spacing w:after="0"/>
        <w:jc w:val="both"/>
        <w:rPr>
          <w:b/>
          <w:bCs/>
          <w:i/>
          <w:iCs/>
          <w:sz w:val="28"/>
          <w:szCs w:val="28"/>
        </w:rPr>
      </w:pPr>
      <w:r w:rsidRPr="00014B94">
        <w:rPr>
          <w:color w:val="000000"/>
          <w:kern w:val="1"/>
          <w:sz w:val="28"/>
          <w:szCs w:val="28"/>
          <w:lang w:eastAsia="ar-SA"/>
        </w:rPr>
        <w:t xml:space="preserve">Jelen nyilatkozatot </w:t>
      </w:r>
      <w:r w:rsidRPr="00014B94">
        <w:rPr>
          <w:b/>
          <w:sz w:val="28"/>
          <w:szCs w:val="28"/>
        </w:rPr>
        <w:t xml:space="preserve">a </w:t>
      </w:r>
      <w:r w:rsidR="00123A60" w:rsidRPr="00123A60">
        <w:rPr>
          <w:b/>
          <w:sz w:val="28"/>
          <w:szCs w:val="28"/>
        </w:rPr>
        <w:t xml:space="preserve">Adásvételi és vállalkozási szerződés Katasztrófa-egészségügyi konténer beszerzése KEHOP-1.6.0-15-2016-00006 tárgyban </w:t>
      </w:r>
      <w:r w:rsidRPr="00014B94">
        <w:rPr>
          <w:bCs/>
          <w:color w:val="000000"/>
          <w:kern w:val="1"/>
          <w:sz w:val="28"/>
          <w:szCs w:val="28"/>
          <w:lang w:eastAsia="ar-SA"/>
        </w:rPr>
        <w:t xml:space="preserve">tárgyú közbeszerzési eljárására benyújtott </w:t>
      </w:r>
      <w:r w:rsidR="00BB7348">
        <w:rPr>
          <w:bCs/>
          <w:color w:val="000000"/>
          <w:kern w:val="1"/>
          <w:sz w:val="28"/>
          <w:szCs w:val="28"/>
          <w:lang w:eastAsia="ar-SA"/>
        </w:rPr>
        <w:t>részvételre jelentkezésünk</w:t>
      </w:r>
      <w:r w:rsidRPr="00014B94">
        <w:rPr>
          <w:bCs/>
          <w:color w:val="000000"/>
          <w:kern w:val="1"/>
          <w:sz w:val="28"/>
          <w:szCs w:val="28"/>
          <w:lang w:eastAsia="ar-SA"/>
        </w:rPr>
        <w:t xml:space="preserve"> részeként tettük.</w:t>
      </w:r>
      <w:r w:rsidRPr="00014B94">
        <w:rPr>
          <w:bCs/>
          <w:color w:val="000000"/>
          <w:kern w:val="1"/>
          <w:sz w:val="28"/>
          <w:szCs w:val="28"/>
          <w:lang w:eastAsia="ar-SA"/>
        </w:rPr>
        <w:tab/>
      </w:r>
    </w:p>
    <w:p w:rsidR="000232A6" w:rsidRPr="00014B94" w:rsidRDefault="000232A6" w:rsidP="000232A6">
      <w:pPr>
        <w:autoSpaceDE w:val="0"/>
        <w:spacing w:after="0" w:line="240" w:lineRule="auto"/>
        <w:jc w:val="both"/>
        <w:rPr>
          <w:bCs/>
          <w:i/>
          <w:iCs/>
          <w:color w:val="000000"/>
          <w:sz w:val="28"/>
          <w:szCs w:val="28"/>
          <w:lang w:eastAsia="ar-SA"/>
        </w:rPr>
      </w:pPr>
    </w:p>
    <w:p w:rsidR="000232A6" w:rsidRPr="00014B94" w:rsidRDefault="000232A6" w:rsidP="000232A6">
      <w:pPr>
        <w:autoSpaceDE w:val="0"/>
        <w:spacing w:after="0" w:line="240" w:lineRule="auto"/>
        <w:jc w:val="both"/>
        <w:rPr>
          <w:bCs/>
          <w:i/>
          <w:iCs/>
          <w:color w:val="000000"/>
          <w:sz w:val="28"/>
          <w:szCs w:val="28"/>
          <w:lang w:eastAsia="ar-SA"/>
        </w:rPr>
      </w:pPr>
    </w:p>
    <w:p w:rsidR="000232A6" w:rsidRPr="00014B94" w:rsidRDefault="000232A6" w:rsidP="000232A6">
      <w:pPr>
        <w:spacing w:after="120" w:line="240" w:lineRule="auto"/>
        <w:rPr>
          <w:i/>
          <w:iCs/>
          <w:color w:val="000000"/>
          <w:kern w:val="1"/>
          <w:sz w:val="28"/>
          <w:szCs w:val="28"/>
          <w:lang w:eastAsia="ar-SA"/>
        </w:rPr>
      </w:pPr>
      <w:r w:rsidRPr="00014B94">
        <w:rPr>
          <w:color w:val="000000"/>
          <w:kern w:val="1"/>
          <w:sz w:val="28"/>
          <w:szCs w:val="28"/>
          <w:lang w:eastAsia="ar-SA"/>
        </w:rPr>
        <w:t xml:space="preserve">……………………….., </w:t>
      </w:r>
      <w:r w:rsidR="00014B94" w:rsidRPr="00014B94">
        <w:rPr>
          <w:color w:val="000000"/>
          <w:kern w:val="1"/>
          <w:sz w:val="28"/>
          <w:szCs w:val="28"/>
          <w:lang w:eastAsia="ar-SA"/>
        </w:rPr>
        <w:t>201</w:t>
      </w:r>
      <w:r w:rsidR="00014B94">
        <w:rPr>
          <w:color w:val="000000"/>
          <w:kern w:val="1"/>
          <w:sz w:val="28"/>
          <w:szCs w:val="28"/>
          <w:lang w:eastAsia="ar-SA"/>
        </w:rPr>
        <w:t>6</w:t>
      </w:r>
      <w:r w:rsidRPr="00014B94">
        <w:rPr>
          <w:color w:val="000000"/>
          <w:kern w:val="1"/>
          <w:sz w:val="28"/>
          <w:szCs w:val="28"/>
          <w:lang w:eastAsia="ar-SA"/>
        </w:rPr>
        <w:t xml:space="preserve">......…………………. </w:t>
      </w:r>
    </w:p>
    <w:p w:rsidR="000232A6" w:rsidRPr="00014B94" w:rsidRDefault="000232A6" w:rsidP="000232A6">
      <w:pPr>
        <w:spacing w:after="120" w:line="240" w:lineRule="auto"/>
        <w:rPr>
          <w:i/>
          <w:iCs/>
          <w:color w:val="000000"/>
          <w:kern w:val="1"/>
          <w:sz w:val="28"/>
          <w:szCs w:val="28"/>
          <w:lang w:eastAsia="ar-SA"/>
        </w:rPr>
      </w:pPr>
    </w:p>
    <w:p w:rsidR="000232A6" w:rsidRPr="00014B94" w:rsidRDefault="000232A6" w:rsidP="000232A6">
      <w:pPr>
        <w:tabs>
          <w:tab w:val="center" w:pos="7655"/>
        </w:tabs>
        <w:spacing w:after="120" w:line="240" w:lineRule="auto"/>
        <w:rPr>
          <w:i/>
          <w:iCs/>
          <w:color w:val="000000"/>
          <w:kern w:val="1"/>
          <w:sz w:val="28"/>
          <w:szCs w:val="28"/>
          <w:lang w:eastAsia="ar-SA"/>
        </w:rPr>
      </w:pPr>
      <w:r w:rsidRPr="00014B94">
        <w:rPr>
          <w:color w:val="000000"/>
          <w:kern w:val="1"/>
          <w:sz w:val="28"/>
          <w:szCs w:val="28"/>
          <w:lang w:eastAsia="ar-SA"/>
        </w:rPr>
        <w:tab/>
        <w:t>……………………………..</w:t>
      </w:r>
    </w:p>
    <w:p w:rsidR="000232A6" w:rsidRDefault="000232A6" w:rsidP="00666C47">
      <w:pPr>
        <w:tabs>
          <w:tab w:val="left" w:pos="644"/>
          <w:tab w:val="left" w:pos="720"/>
          <w:tab w:val="left" w:pos="1440"/>
          <w:tab w:val="left" w:pos="2016"/>
          <w:tab w:val="right" w:pos="9072"/>
        </w:tabs>
        <w:spacing w:after="0"/>
        <w:ind w:left="454" w:hanging="170"/>
        <w:jc w:val="center"/>
        <w:rPr>
          <w:b/>
          <w:i/>
          <w:smallCaps/>
          <w:color w:val="000000"/>
          <w:sz w:val="28"/>
          <w:szCs w:val="28"/>
        </w:rPr>
      </w:pP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r>
      <w:r w:rsidRPr="00014B94">
        <w:rPr>
          <w:color w:val="000000"/>
          <w:kern w:val="1"/>
          <w:sz w:val="28"/>
          <w:szCs w:val="28"/>
          <w:lang w:eastAsia="ar-SA"/>
        </w:rPr>
        <w:tab/>
        <w:t xml:space="preserve">                                                               cégszerű aláírás</w:t>
      </w:r>
    </w:p>
    <w:p w:rsidR="00014B94" w:rsidRPr="00014B94" w:rsidRDefault="00014B94" w:rsidP="00666C47">
      <w:pPr>
        <w:tabs>
          <w:tab w:val="left" w:pos="644"/>
          <w:tab w:val="left" w:pos="720"/>
          <w:tab w:val="left" w:pos="1440"/>
          <w:tab w:val="left" w:pos="2016"/>
          <w:tab w:val="right" w:pos="9072"/>
        </w:tabs>
        <w:spacing w:after="0"/>
        <w:ind w:left="454" w:hanging="170"/>
        <w:jc w:val="center"/>
        <w:rPr>
          <w:b/>
          <w:i/>
          <w:smallCaps/>
          <w:color w:val="000000"/>
          <w:sz w:val="28"/>
          <w:szCs w:val="28"/>
        </w:rPr>
      </w:pPr>
    </w:p>
    <w:p w:rsidR="000232A6" w:rsidRPr="00666C47" w:rsidRDefault="000232A6" w:rsidP="000232A6">
      <w:pPr>
        <w:pStyle w:val="Szvegtrzsbehzssal2"/>
        <w:tabs>
          <w:tab w:val="left" w:pos="0"/>
          <w:tab w:val="num" w:pos="142"/>
        </w:tabs>
        <w:ind w:left="0"/>
        <w:rPr>
          <w:bCs/>
          <w:color w:val="000000"/>
          <w:sz w:val="28"/>
          <w:szCs w:val="28"/>
        </w:rPr>
      </w:pPr>
      <w:r w:rsidRPr="00666C47">
        <w:rPr>
          <w:bCs/>
          <w:color w:val="000000"/>
          <w:sz w:val="28"/>
          <w:szCs w:val="28"/>
        </w:rPr>
        <w:sym w:font="Symbol" w:char="F02A"/>
      </w:r>
      <w:r w:rsidRPr="00666C47">
        <w:rPr>
          <w:bCs/>
          <w:color w:val="000000"/>
          <w:sz w:val="28"/>
          <w:szCs w:val="28"/>
        </w:rPr>
        <w:t xml:space="preserve"> A megfelelő szövegrész aláhúzandó!</w:t>
      </w:r>
    </w:p>
    <w:p w:rsidR="000232A6" w:rsidRPr="00666C47" w:rsidRDefault="000232A6" w:rsidP="000232A6">
      <w:pPr>
        <w:pStyle w:val="Szvegtrzsbehzssal2"/>
        <w:tabs>
          <w:tab w:val="left" w:pos="0"/>
          <w:tab w:val="num" w:pos="142"/>
        </w:tabs>
        <w:ind w:left="0"/>
        <w:rPr>
          <w:color w:val="000000"/>
          <w:sz w:val="28"/>
          <w:szCs w:val="28"/>
        </w:rPr>
      </w:pPr>
    </w:p>
    <w:p w:rsidR="000232A6" w:rsidRPr="00014B94" w:rsidRDefault="000232A6" w:rsidP="00666C47">
      <w:pPr>
        <w:pStyle w:val="Szvegtrzsbehzssal2"/>
        <w:jc w:val="right"/>
        <w:rPr>
          <w:b/>
          <w:i/>
          <w:smallCaps/>
          <w:color w:val="000000"/>
          <w:sz w:val="28"/>
          <w:szCs w:val="28"/>
        </w:rPr>
      </w:pPr>
      <w:r w:rsidRPr="00666C47">
        <w:rPr>
          <w:i/>
          <w:color w:val="000000"/>
          <w:sz w:val="28"/>
          <w:szCs w:val="28"/>
        </w:rPr>
        <w:t xml:space="preserve">Közös </w:t>
      </w:r>
      <w:r w:rsidR="00BB7348">
        <w:rPr>
          <w:i/>
          <w:color w:val="000000"/>
          <w:sz w:val="28"/>
          <w:szCs w:val="28"/>
        </w:rPr>
        <w:t xml:space="preserve">részvételi jelentkezés </w:t>
      </w:r>
      <w:r w:rsidRPr="00666C47">
        <w:rPr>
          <w:i/>
          <w:color w:val="000000"/>
          <w:sz w:val="28"/>
          <w:szCs w:val="28"/>
        </w:rPr>
        <w:t xml:space="preserve"> esetén a nyilatkozatot minden egyes </w:t>
      </w:r>
      <w:r w:rsidR="00BB7348">
        <w:rPr>
          <w:i/>
          <w:color w:val="000000"/>
          <w:sz w:val="28"/>
          <w:szCs w:val="28"/>
        </w:rPr>
        <w:t xml:space="preserve">részvételi jelentkező </w:t>
      </w:r>
      <w:r w:rsidRPr="00666C47">
        <w:rPr>
          <w:i/>
          <w:color w:val="000000"/>
          <w:sz w:val="28"/>
          <w:szCs w:val="28"/>
        </w:rPr>
        <w:t xml:space="preserve">részéről csatolni kell </w:t>
      </w:r>
      <w:r w:rsidR="00BB7348">
        <w:rPr>
          <w:i/>
          <w:color w:val="000000"/>
          <w:sz w:val="28"/>
          <w:szCs w:val="28"/>
        </w:rPr>
        <w:t>a jelentkezéshez</w:t>
      </w:r>
      <w:r w:rsidRPr="00666C47">
        <w:rPr>
          <w:i/>
          <w:color w:val="000000"/>
          <w:sz w:val="28"/>
          <w:szCs w:val="28"/>
        </w:rPr>
        <w:t>!</w:t>
      </w:r>
      <w:r w:rsidRPr="00014B94">
        <w:rPr>
          <w:b/>
          <w:smallCaps/>
          <w:color w:val="000000"/>
          <w:sz w:val="28"/>
          <w:szCs w:val="28"/>
        </w:rPr>
        <w:br w:type="page"/>
      </w:r>
      <w:r w:rsidRPr="00014B94">
        <w:rPr>
          <w:b/>
          <w:smallCaps/>
          <w:color w:val="000000"/>
          <w:sz w:val="28"/>
          <w:szCs w:val="28"/>
        </w:rPr>
        <w:lastRenderedPageBreak/>
        <w:t>9. számú melléklet</w:t>
      </w:r>
    </w:p>
    <w:p w:rsidR="000232A6" w:rsidRPr="00014B94" w:rsidRDefault="000232A6" w:rsidP="000232A6">
      <w:pPr>
        <w:spacing w:after="0"/>
        <w:rPr>
          <w:b/>
          <w:bCs/>
          <w:i/>
          <w:color w:val="000000"/>
          <w:sz w:val="28"/>
          <w:szCs w:val="28"/>
        </w:rPr>
      </w:pPr>
    </w:p>
    <w:p w:rsidR="000232A6" w:rsidRDefault="000232A6" w:rsidP="004D6642">
      <w:pPr>
        <w:pStyle w:val="Cmsor2"/>
        <w:pBdr>
          <w:bottom w:val="none" w:sz="0" w:space="0" w:color="auto"/>
        </w:pBdr>
        <w:spacing w:before="120" w:after="0" w:line="240" w:lineRule="auto"/>
        <w:ind w:left="360"/>
        <w:rPr>
          <w:b/>
          <w:iCs/>
          <w:color w:val="auto"/>
          <w:sz w:val="28"/>
          <w:szCs w:val="28"/>
        </w:rPr>
      </w:pPr>
      <w:bookmarkStart w:id="37" w:name="_Toc459491976"/>
      <w:r w:rsidRPr="00014B94">
        <w:rPr>
          <w:b/>
          <w:iCs/>
          <w:color w:val="auto"/>
          <w:sz w:val="28"/>
          <w:szCs w:val="28"/>
        </w:rPr>
        <w:t>Nyilatkozat a kis- és középvállalkozásokról szóló törvény szerinti besorolásról</w:t>
      </w:r>
      <w:bookmarkEnd w:id="37"/>
    </w:p>
    <w:p w:rsidR="00A869E3" w:rsidRPr="00A869E3" w:rsidRDefault="007A4414" w:rsidP="00A869E3">
      <w:pPr>
        <w:jc w:val="center"/>
      </w:pPr>
      <w:r>
        <w:rPr>
          <w:bCs/>
          <w:color w:val="000000"/>
          <w:sz w:val="28"/>
          <w:szCs w:val="28"/>
        </w:rPr>
        <w:t>a Kbt. 66. § (4) bekezdése szerint</w:t>
      </w:r>
    </w:p>
    <w:p w:rsidR="000232A6" w:rsidRPr="00014B94" w:rsidRDefault="000232A6" w:rsidP="000232A6">
      <w:pPr>
        <w:spacing w:after="0"/>
        <w:jc w:val="center"/>
        <w:rPr>
          <w:b/>
          <w:bCs/>
          <w:i/>
          <w:color w:val="000000"/>
          <w:sz w:val="28"/>
          <w:szCs w:val="28"/>
        </w:rPr>
      </w:pPr>
    </w:p>
    <w:p w:rsidR="000232A6" w:rsidRPr="00014B94" w:rsidRDefault="000232A6" w:rsidP="000232A6">
      <w:pPr>
        <w:spacing w:after="0"/>
        <w:jc w:val="both"/>
        <w:rPr>
          <w:i/>
          <w:color w:val="000000"/>
          <w:sz w:val="28"/>
          <w:szCs w:val="28"/>
        </w:rPr>
      </w:pPr>
    </w:p>
    <w:p w:rsidR="000232A6" w:rsidRPr="00014B94" w:rsidRDefault="000232A6" w:rsidP="000232A6">
      <w:pPr>
        <w:spacing w:after="0"/>
        <w:jc w:val="both"/>
        <w:rPr>
          <w:i/>
          <w:color w:val="000000"/>
          <w:sz w:val="28"/>
          <w:szCs w:val="28"/>
        </w:rPr>
      </w:pPr>
      <w:r w:rsidRPr="00014B94">
        <w:rPr>
          <w:color w:val="000000"/>
          <w:sz w:val="28"/>
          <w:szCs w:val="28"/>
        </w:rPr>
        <w:t>Alulírott……………………….., mint a(z) …………………………………… (cég neve és székhely) cégjegyzésre jogosult/ meghatalmazott képviselője</w:t>
      </w:r>
      <w:r w:rsidRPr="00014B94">
        <w:rPr>
          <w:b/>
          <w:bCs/>
          <w:color w:val="000000"/>
          <w:sz w:val="28"/>
          <w:szCs w:val="28"/>
        </w:rPr>
        <w:sym w:font="Symbol" w:char="F02A"/>
      </w:r>
    </w:p>
    <w:p w:rsidR="000232A6" w:rsidRPr="00014B94" w:rsidRDefault="000232A6" w:rsidP="000232A6">
      <w:pPr>
        <w:spacing w:after="0"/>
        <w:jc w:val="center"/>
        <w:rPr>
          <w:b/>
          <w:i/>
          <w:color w:val="000000"/>
          <w:sz w:val="28"/>
          <w:szCs w:val="28"/>
        </w:rPr>
      </w:pPr>
    </w:p>
    <w:p w:rsidR="000232A6" w:rsidRPr="00014B94" w:rsidRDefault="000232A6" w:rsidP="000232A6">
      <w:pPr>
        <w:spacing w:after="0"/>
        <w:jc w:val="center"/>
        <w:rPr>
          <w:i/>
          <w:color w:val="000000"/>
          <w:sz w:val="28"/>
          <w:szCs w:val="28"/>
        </w:rPr>
      </w:pPr>
      <w:r w:rsidRPr="00014B94">
        <w:rPr>
          <w:b/>
          <w:color w:val="000000"/>
          <w:sz w:val="28"/>
          <w:szCs w:val="28"/>
        </w:rPr>
        <w:t>n y i l a t k o z o m,</w:t>
      </w:r>
      <w:r w:rsidRPr="00014B94">
        <w:rPr>
          <w:color w:val="000000"/>
          <w:sz w:val="28"/>
          <w:szCs w:val="28"/>
        </w:rPr>
        <w:t>hogy</w:t>
      </w:r>
    </w:p>
    <w:p w:rsidR="000232A6" w:rsidRPr="00014B94" w:rsidRDefault="000232A6" w:rsidP="000232A6">
      <w:pPr>
        <w:spacing w:after="0"/>
        <w:jc w:val="both"/>
        <w:rPr>
          <w:i/>
          <w:color w:val="000000"/>
          <w:sz w:val="28"/>
          <w:szCs w:val="28"/>
        </w:rPr>
      </w:pPr>
    </w:p>
    <w:p w:rsidR="000232A6" w:rsidRPr="00014B94" w:rsidRDefault="000232A6" w:rsidP="000232A6">
      <w:pPr>
        <w:spacing w:after="0"/>
        <w:jc w:val="both"/>
        <w:rPr>
          <w:i/>
          <w:color w:val="000000"/>
          <w:sz w:val="28"/>
          <w:szCs w:val="28"/>
        </w:rPr>
      </w:pPr>
      <w:r w:rsidRPr="00014B94">
        <w:rPr>
          <w:color w:val="000000"/>
          <w:sz w:val="28"/>
          <w:szCs w:val="28"/>
        </w:rPr>
        <w:t xml:space="preserve">a(z) </w:t>
      </w:r>
      <w:r w:rsidRPr="00014B94">
        <w:rPr>
          <w:b/>
          <w:color w:val="000000"/>
          <w:sz w:val="28"/>
          <w:szCs w:val="28"/>
        </w:rPr>
        <w:t xml:space="preserve">….......................................... </w:t>
      </w:r>
      <w:r w:rsidR="00BB7348">
        <w:rPr>
          <w:b/>
          <w:color w:val="000000"/>
          <w:sz w:val="28"/>
          <w:szCs w:val="28"/>
        </w:rPr>
        <w:t>Részvételre Jelentkező</w:t>
      </w:r>
      <w:r w:rsidRPr="00014B94">
        <w:rPr>
          <w:b/>
          <w:color w:val="000000"/>
          <w:sz w:val="28"/>
          <w:szCs w:val="28"/>
        </w:rPr>
        <w:t xml:space="preserve"> </w:t>
      </w:r>
      <w:r w:rsidRPr="00014B94">
        <w:rPr>
          <w:color w:val="000000"/>
          <w:sz w:val="28"/>
          <w:szCs w:val="28"/>
        </w:rPr>
        <w:t>a kis-és középvállalkozásokról szóló 2004. évi XXXIV. (Kkvt.) törvény 2-3. §-ai értelmében:</w:t>
      </w:r>
    </w:p>
    <w:p w:rsidR="000232A6" w:rsidRPr="00014B94" w:rsidRDefault="000232A6" w:rsidP="000232A6">
      <w:pPr>
        <w:spacing w:after="0"/>
        <w:jc w:val="both"/>
        <w:rPr>
          <w:i/>
          <w:color w:val="000000"/>
          <w:sz w:val="28"/>
          <w:szCs w:val="28"/>
        </w:rPr>
      </w:pPr>
    </w:p>
    <w:p w:rsidR="000232A6" w:rsidRPr="00014B94" w:rsidRDefault="000232A6" w:rsidP="000232A6">
      <w:pPr>
        <w:spacing w:after="0"/>
        <w:ind w:right="-1"/>
        <w:jc w:val="center"/>
        <w:rPr>
          <w:i/>
          <w:color w:val="000000"/>
          <w:sz w:val="28"/>
          <w:szCs w:val="28"/>
        </w:rPr>
      </w:pPr>
      <w:r w:rsidRPr="00014B94">
        <w:rPr>
          <w:color w:val="000000"/>
          <w:sz w:val="28"/>
          <w:szCs w:val="28"/>
        </w:rPr>
        <w:t xml:space="preserve">- </w:t>
      </w:r>
      <w:r w:rsidRPr="00014B94">
        <w:rPr>
          <w:b/>
          <w:color w:val="000000"/>
          <w:sz w:val="28"/>
          <w:szCs w:val="28"/>
        </w:rPr>
        <w:t>mikrovállalkozásnak</w:t>
      </w:r>
      <w:r w:rsidRPr="00014B94">
        <w:rPr>
          <w:color w:val="000000"/>
          <w:sz w:val="28"/>
          <w:szCs w:val="28"/>
        </w:rPr>
        <w:t>minősül</w:t>
      </w:r>
    </w:p>
    <w:p w:rsidR="000232A6" w:rsidRPr="00014B94" w:rsidRDefault="000232A6" w:rsidP="000232A6">
      <w:pPr>
        <w:spacing w:after="0"/>
        <w:ind w:right="-1"/>
        <w:jc w:val="center"/>
        <w:rPr>
          <w:i/>
          <w:color w:val="000000"/>
          <w:sz w:val="28"/>
          <w:szCs w:val="28"/>
        </w:rPr>
      </w:pPr>
      <w:r w:rsidRPr="00014B94">
        <w:rPr>
          <w:b/>
          <w:color w:val="000000"/>
          <w:sz w:val="28"/>
          <w:szCs w:val="28"/>
        </w:rPr>
        <w:t xml:space="preserve">- kisvállalkozásnak </w:t>
      </w:r>
      <w:r w:rsidRPr="00014B94">
        <w:rPr>
          <w:color w:val="000000"/>
          <w:sz w:val="28"/>
          <w:szCs w:val="28"/>
        </w:rPr>
        <w:t>minősül</w:t>
      </w:r>
    </w:p>
    <w:p w:rsidR="000232A6" w:rsidRPr="00014B94" w:rsidRDefault="000232A6" w:rsidP="000232A6">
      <w:pPr>
        <w:spacing w:after="0"/>
        <w:ind w:right="-1"/>
        <w:jc w:val="center"/>
        <w:rPr>
          <w:i/>
          <w:color w:val="000000"/>
          <w:sz w:val="28"/>
          <w:szCs w:val="28"/>
        </w:rPr>
      </w:pPr>
      <w:r w:rsidRPr="00014B94">
        <w:rPr>
          <w:b/>
          <w:color w:val="000000"/>
          <w:sz w:val="28"/>
          <w:szCs w:val="28"/>
        </w:rPr>
        <w:t>- középvállalkozásnak</w:t>
      </w:r>
      <w:r w:rsidRPr="00014B94">
        <w:rPr>
          <w:color w:val="000000"/>
          <w:sz w:val="28"/>
          <w:szCs w:val="28"/>
        </w:rPr>
        <w:t>minősül</w:t>
      </w:r>
    </w:p>
    <w:p w:rsidR="000232A6" w:rsidRPr="00014B94" w:rsidRDefault="000232A6" w:rsidP="000232A6">
      <w:pPr>
        <w:tabs>
          <w:tab w:val="left" w:pos="993"/>
        </w:tabs>
        <w:spacing w:after="0"/>
        <w:rPr>
          <w:i/>
          <w:color w:val="000000"/>
          <w:sz w:val="28"/>
          <w:szCs w:val="28"/>
        </w:rPr>
      </w:pPr>
    </w:p>
    <w:p w:rsidR="000232A6" w:rsidRPr="00014B94" w:rsidRDefault="000232A6" w:rsidP="000232A6">
      <w:pPr>
        <w:tabs>
          <w:tab w:val="left" w:pos="993"/>
        </w:tabs>
        <w:spacing w:after="0"/>
        <w:rPr>
          <w:i/>
          <w:color w:val="000000"/>
          <w:sz w:val="28"/>
          <w:szCs w:val="28"/>
        </w:rPr>
      </w:pPr>
      <w:r w:rsidRPr="00014B94">
        <w:rPr>
          <w:color w:val="000000"/>
          <w:sz w:val="28"/>
          <w:szCs w:val="28"/>
        </w:rPr>
        <w:t xml:space="preserve">…………………….. </w:t>
      </w:r>
      <w:r w:rsidR="00014B94" w:rsidRPr="00014B94">
        <w:rPr>
          <w:color w:val="000000"/>
          <w:sz w:val="28"/>
          <w:szCs w:val="28"/>
        </w:rPr>
        <w:t>201</w:t>
      </w:r>
      <w:r w:rsidR="00014B94">
        <w:rPr>
          <w:color w:val="000000"/>
          <w:sz w:val="28"/>
          <w:szCs w:val="28"/>
        </w:rPr>
        <w:t>6</w:t>
      </w:r>
      <w:r w:rsidRPr="00014B94">
        <w:rPr>
          <w:color w:val="000000"/>
          <w:sz w:val="28"/>
          <w:szCs w:val="28"/>
        </w:rPr>
        <w:t>. ……………… hó …… nap</w:t>
      </w:r>
    </w:p>
    <w:p w:rsidR="000232A6" w:rsidRPr="00014B94" w:rsidRDefault="000232A6" w:rsidP="000232A6">
      <w:pPr>
        <w:tabs>
          <w:tab w:val="left" w:pos="993"/>
        </w:tabs>
        <w:spacing w:after="0"/>
        <w:rPr>
          <w:i/>
          <w:color w:val="000000"/>
          <w:sz w:val="28"/>
          <w:szCs w:val="28"/>
        </w:rPr>
      </w:pPr>
    </w:p>
    <w:p w:rsidR="000232A6" w:rsidRPr="00014B94" w:rsidRDefault="000232A6" w:rsidP="000232A6">
      <w:pPr>
        <w:numPr>
          <w:ilvl w:val="12"/>
          <w:numId w:val="0"/>
        </w:numPr>
        <w:tabs>
          <w:tab w:val="center" w:pos="7371"/>
        </w:tabs>
        <w:spacing w:after="0"/>
        <w:rPr>
          <w:i/>
          <w:color w:val="000000"/>
          <w:sz w:val="28"/>
          <w:szCs w:val="28"/>
        </w:rPr>
      </w:pPr>
      <w:r w:rsidRPr="00014B94">
        <w:rPr>
          <w:color w:val="000000"/>
          <w:sz w:val="28"/>
          <w:szCs w:val="28"/>
        </w:rPr>
        <w:tab/>
        <w:t>……..………………......</w:t>
      </w:r>
    </w:p>
    <w:tbl>
      <w:tblPr>
        <w:tblW w:w="4251" w:type="dxa"/>
        <w:tblInd w:w="5457" w:type="dxa"/>
        <w:tblLayout w:type="fixed"/>
        <w:tblCellMar>
          <w:left w:w="70" w:type="dxa"/>
          <w:right w:w="70" w:type="dxa"/>
        </w:tblCellMar>
        <w:tblLook w:val="0000" w:firstRow="0" w:lastRow="0" w:firstColumn="0" w:lastColumn="0" w:noHBand="0" w:noVBand="0"/>
      </w:tblPr>
      <w:tblGrid>
        <w:gridCol w:w="4251"/>
      </w:tblGrid>
      <w:tr w:rsidR="000232A6" w:rsidRPr="00666C47" w:rsidTr="009B6FAE">
        <w:tc>
          <w:tcPr>
            <w:tcW w:w="4251" w:type="dxa"/>
          </w:tcPr>
          <w:p w:rsidR="000232A6" w:rsidRPr="00014B94" w:rsidRDefault="000232A6" w:rsidP="009B6FAE">
            <w:pPr>
              <w:spacing w:after="0"/>
              <w:ind w:hanging="354"/>
              <w:jc w:val="center"/>
              <w:rPr>
                <w:i/>
                <w:color w:val="000000"/>
                <w:sz w:val="28"/>
                <w:szCs w:val="28"/>
              </w:rPr>
            </w:pPr>
            <w:r w:rsidRPr="00014B94">
              <w:rPr>
                <w:color w:val="000000"/>
                <w:sz w:val="28"/>
                <w:szCs w:val="28"/>
              </w:rPr>
              <w:t>cégszerű aláírás</w:t>
            </w:r>
          </w:p>
          <w:p w:rsidR="000232A6" w:rsidRPr="00014B94" w:rsidRDefault="000232A6" w:rsidP="009B6FAE">
            <w:pPr>
              <w:numPr>
                <w:ilvl w:val="12"/>
                <w:numId w:val="0"/>
              </w:numPr>
              <w:spacing w:after="0"/>
              <w:ind w:hanging="354"/>
              <w:rPr>
                <w:i/>
                <w:color w:val="000000"/>
                <w:sz w:val="28"/>
                <w:szCs w:val="28"/>
              </w:rPr>
            </w:pPr>
          </w:p>
        </w:tc>
      </w:tr>
    </w:tbl>
    <w:p w:rsidR="000232A6" w:rsidRPr="00666C47" w:rsidRDefault="000232A6" w:rsidP="000232A6">
      <w:pPr>
        <w:spacing w:after="0"/>
        <w:rPr>
          <w:b/>
          <w:i/>
          <w:color w:val="000000"/>
          <w:sz w:val="28"/>
          <w:szCs w:val="28"/>
        </w:rPr>
      </w:pPr>
      <w:r w:rsidRPr="00666C47">
        <w:rPr>
          <w:b/>
          <w:bCs/>
          <w:color w:val="000000"/>
          <w:sz w:val="28"/>
          <w:szCs w:val="28"/>
        </w:rPr>
        <w:sym w:font="Symbol" w:char="F02A"/>
      </w:r>
      <w:r w:rsidRPr="00666C47">
        <w:rPr>
          <w:b/>
          <w:color w:val="000000"/>
          <w:sz w:val="28"/>
          <w:szCs w:val="28"/>
        </w:rPr>
        <w:t xml:space="preserve"> A megfelelő szövegrész aláhúzandó! </w:t>
      </w:r>
    </w:p>
    <w:p w:rsidR="000232A6" w:rsidRPr="00666C47" w:rsidRDefault="000232A6" w:rsidP="000232A6">
      <w:pPr>
        <w:pStyle w:val="Szvegtrzsbehzssal2"/>
        <w:tabs>
          <w:tab w:val="left" w:pos="0"/>
          <w:tab w:val="num" w:pos="142"/>
        </w:tabs>
        <w:ind w:left="0"/>
        <w:rPr>
          <w:i/>
          <w:color w:val="000000"/>
          <w:sz w:val="28"/>
          <w:szCs w:val="28"/>
        </w:rPr>
      </w:pPr>
    </w:p>
    <w:p w:rsidR="000232A6" w:rsidRPr="00666C47" w:rsidRDefault="00287FCF" w:rsidP="000232A6">
      <w:pPr>
        <w:pStyle w:val="Szvegtrzsbehzssal2"/>
        <w:tabs>
          <w:tab w:val="left" w:pos="0"/>
          <w:tab w:val="num" w:pos="142"/>
        </w:tabs>
        <w:ind w:left="0"/>
        <w:rPr>
          <w:i/>
          <w:color w:val="000000"/>
          <w:sz w:val="28"/>
          <w:szCs w:val="28"/>
        </w:rPr>
      </w:pPr>
      <w:r w:rsidRPr="00EC7AE0">
        <w:rPr>
          <w:i/>
          <w:color w:val="000000"/>
          <w:sz w:val="28"/>
          <w:szCs w:val="28"/>
        </w:rPr>
        <w:t>Közös jelentkezés esetén a nyilatkozatot minden egyes részvételre jelentkező részéről csatolni kell az ajánlathoz!</w:t>
      </w:r>
    </w:p>
    <w:p w:rsidR="000232A6" w:rsidRPr="00666C47" w:rsidRDefault="000232A6" w:rsidP="000232A6">
      <w:pPr>
        <w:autoSpaceDE w:val="0"/>
        <w:autoSpaceDN w:val="0"/>
        <w:adjustRightInd w:val="0"/>
        <w:spacing w:after="0" w:line="240" w:lineRule="auto"/>
        <w:jc w:val="both"/>
        <w:rPr>
          <w:color w:val="000000"/>
          <w:sz w:val="28"/>
          <w:szCs w:val="28"/>
        </w:rPr>
      </w:pPr>
    </w:p>
    <w:p w:rsidR="000232A6" w:rsidRPr="00417420" w:rsidRDefault="000232A6" w:rsidP="000232A6">
      <w:pPr>
        <w:spacing w:after="0" w:line="240" w:lineRule="auto"/>
        <w:jc w:val="both"/>
        <w:rPr>
          <w:color w:val="000000"/>
          <w:sz w:val="24"/>
          <w:szCs w:val="28"/>
          <w:u w:val="single"/>
        </w:rPr>
      </w:pPr>
      <w:r w:rsidRPr="00417420">
        <w:rPr>
          <w:color w:val="000000"/>
          <w:sz w:val="24"/>
          <w:szCs w:val="28"/>
          <w:u w:val="single"/>
        </w:rPr>
        <w:t>Megjegyzés:</w:t>
      </w:r>
    </w:p>
    <w:p w:rsidR="000232A6" w:rsidRPr="00417420" w:rsidRDefault="000232A6" w:rsidP="000232A6">
      <w:pPr>
        <w:autoSpaceDE w:val="0"/>
        <w:autoSpaceDN w:val="0"/>
        <w:adjustRightInd w:val="0"/>
        <w:spacing w:after="0" w:line="240" w:lineRule="auto"/>
        <w:jc w:val="both"/>
        <w:rPr>
          <w:color w:val="000000"/>
          <w:sz w:val="24"/>
          <w:szCs w:val="28"/>
        </w:rPr>
      </w:pPr>
      <w:r w:rsidRPr="00417420">
        <w:rPr>
          <w:color w:val="000000"/>
          <w:sz w:val="24"/>
          <w:szCs w:val="28"/>
        </w:rPr>
        <w:t>/A kis- és középvállalkozások meghatározása</w:t>
      </w:r>
    </w:p>
    <w:p w:rsidR="000232A6" w:rsidRPr="00417420" w:rsidRDefault="000232A6" w:rsidP="000232A6">
      <w:pPr>
        <w:autoSpaceDE w:val="0"/>
        <w:autoSpaceDN w:val="0"/>
        <w:adjustRightInd w:val="0"/>
        <w:spacing w:after="0" w:line="240" w:lineRule="auto"/>
        <w:jc w:val="both"/>
        <w:rPr>
          <w:color w:val="000000"/>
          <w:sz w:val="24"/>
          <w:szCs w:val="28"/>
        </w:rPr>
      </w:pPr>
      <w:r w:rsidRPr="00417420">
        <w:rPr>
          <w:color w:val="000000"/>
          <w:sz w:val="24"/>
          <w:szCs w:val="28"/>
        </w:rPr>
        <w:t>2. § A törvény hatálya a mikro-, kis- és középvállalkozásokra (a továbbiakban: KKV), valamint a KKV-k támogatására és az azzal kapcsolatos adatszolgáltatásra terjed ki.</w:t>
      </w:r>
    </w:p>
    <w:p w:rsidR="000232A6" w:rsidRPr="00417420" w:rsidRDefault="000232A6" w:rsidP="000232A6">
      <w:pPr>
        <w:autoSpaceDE w:val="0"/>
        <w:autoSpaceDN w:val="0"/>
        <w:adjustRightInd w:val="0"/>
        <w:spacing w:after="0" w:line="240" w:lineRule="auto"/>
        <w:jc w:val="both"/>
        <w:rPr>
          <w:color w:val="000000"/>
          <w:sz w:val="24"/>
          <w:szCs w:val="28"/>
        </w:rPr>
      </w:pPr>
      <w:r w:rsidRPr="00417420">
        <w:rPr>
          <w:color w:val="000000"/>
          <w:sz w:val="24"/>
          <w:szCs w:val="28"/>
        </w:rPr>
        <w:t>3. § (1) KKV-nak minősül az a vállalkozás, amelynek</w:t>
      </w:r>
    </w:p>
    <w:p w:rsidR="000232A6" w:rsidRPr="00417420" w:rsidRDefault="000232A6" w:rsidP="000232A6">
      <w:pPr>
        <w:autoSpaceDE w:val="0"/>
        <w:autoSpaceDN w:val="0"/>
        <w:adjustRightInd w:val="0"/>
        <w:spacing w:after="0" w:line="240" w:lineRule="auto"/>
        <w:jc w:val="both"/>
        <w:rPr>
          <w:color w:val="000000"/>
          <w:sz w:val="24"/>
          <w:szCs w:val="28"/>
        </w:rPr>
      </w:pPr>
      <w:r w:rsidRPr="00417420">
        <w:rPr>
          <w:color w:val="000000"/>
          <w:sz w:val="24"/>
          <w:szCs w:val="28"/>
        </w:rPr>
        <w:lastRenderedPageBreak/>
        <w:t>a) összes foglalkoztatotti létszáma 250 főnél kevesebb, és</w:t>
      </w:r>
    </w:p>
    <w:p w:rsidR="000232A6" w:rsidRPr="00417420" w:rsidRDefault="000232A6" w:rsidP="000232A6">
      <w:pPr>
        <w:autoSpaceDE w:val="0"/>
        <w:autoSpaceDN w:val="0"/>
        <w:adjustRightInd w:val="0"/>
        <w:spacing w:after="0" w:line="240" w:lineRule="auto"/>
        <w:jc w:val="both"/>
        <w:rPr>
          <w:color w:val="000000"/>
          <w:sz w:val="24"/>
          <w:szCs w:val="28"/>
        </w:rPr>
      </w:pPr>
      <w:r w:rsidRPr="00417420">
        <w:rPr>
          <w:color w:val="000000"/>
          <w:sz w:val="24"/>
          <w:szCs w:val="28"/>
        </w:rPr>
        <w:t>b) éves nettó árbevétele legfeljebb 50 millió eurónak megfelelő forintösszeg, vagy mérlegfőösszege legfeljebb 43 millió eurónak megfelelő forintösszeg.</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 xml:space="preserve"> (2) A KKV kategórián belül kisvállalkozásnak minősül az a vállalkozás, amelynek</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a) összes foglalkoztatotti létszáma 50 főnél kevesebb, és</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b) éves nettó árbevétele vagy mérlegfőösszege legfeljebb 10 millió eurónak megfelelő forintösszeg.</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(3) A KKV kategórián belül mikrovállalkozásnak minősül az a vállalkozás, amelynek</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a) összes foglalkoztatotti létszáma 10 főnél kevesebb, és</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b) éves nettó árbevétele vagy mérlegfőösszege legfeljebb 2 millió eurónak megfelelő forintösszeg.</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(4) Nem minősül KKV-nak az a vállalkozás, amelyben az állam vagy az önkormányzat közvetlen vagy közvetett tulajdoni részesedése - tőke vagy szavazati joga alapján - külön-külön vagy együttesen meghaladja a 25%-ot.</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(5) A (4) bekezdésben foglalt korlátozó rendelkezést nem kell alkalmazni a 19. § 1. pontjában meghatározott befektetők részesedése esetében.</w:t>
      </w:r>
    </w:p>
    <w:p w:rsidR="000232A6" w:rsidRPr="00417420" w:rsidRDefault="000232A6" w:rsidP="00852A1A">
      <w:pPr>
        <w:autoSpaceDE w:val="0"/>
        <w:autoSpaceDN w:val="0"/>
        <w:adjustRightInd w:val="0"/>
        <w:spacing w:after="0" w:line="240" w:lineRule="auto"/>
        <w:jc w:val="both"/>
        <w:rPr>
          <w:color w:val="000000"/>
          <w:sz w:val="24"/>
          <w:szCs w:val="28"/>
        </w:rPr>
      </w:pPr>
      <w:r w:rsidRPr="00417420">
        <w:rPr>
          <w:color w:val="000000"/>
          <w:sz w:val="24"/>
          <w:szCs w:val="28"/>
        </w:rPr>
        <w:t xml:space="preserve">(6) Ahol jogszabály „KKV-t”, „mikro-, kis- és középvállalkozást”, illetve „kis- és középvállalkozást” említ, azon - ha törvény másként nem rendelkezik az e törvény szerinti KKV-t kell érteni./ </w:t>
      </w:r>
    </w:p>
    <w:p w:rsidR="000232A6" w:rsidRPr="00014B94" w:rsidRDefault="000232A6" w:rsidP="000232A6">
      <w:pPr>
        <w:spacing w:after="0"/>
        <w:jc w:val="both"/>
        <w:rPr>
          <w:b/>
          <w:bCs/>
          <w:i/>
          <w:iCs/>
          <w:color w:val="000000"/>
          <w:sz w:val="28"/>
          <w:szCs w:val="28"/>
        </w:rPr>
      </w:pPr>
      <w:r w:rsidRPr="00666C47">
        <w:rPr>
          <w:b/>
          <w:color w:val="000000"/>
          <w:sz w:val="28"/>
          <w:szCs w:val="28"/>
        </w:rPr>
        <w:br w:type="page"/>
      </w:r>
    </w:p>
    <w:p w:rsidR="000232A6" w:rsidRPr="00014B94" w:rsidRDefault="000232A6" w:rsidP="000232A6">
      <w:pPr>
        <w:tabs>
          <w:tab w:val="center" w:pos="7655"/>
        </w:tabs>
        <w:spacing w:after="120" w:line="240" w:lineRule="auto"/>
        <w:jc w:val="right"/>
        <w:rPr>
          <w:b/>
          <w:i/>
          <w:iCs/>
          <w:smallCaps/>
          <w:color w:val="000000"/>
          <w:sz w:val="28"/>
          <w:szCs w:val="28"/>
        </w:rPr>
      </w:pPr>
      <w:r w:rsidRPr="00014B94">
        <w:rPr>
          <w:b/>
          <w:smallCaps/>
          <w:color w:val="000000"/>
          <w:sz w:val="28"/>
          <w:szCs w:val="28"/>
        </w:rPr>
        <w:lastRenderedPageBreak/>
        <w:t>10. számú melléklet</w:t>
      </w:r>
    </w:p>
    <w:p w:rsidR="000232A6" w:rsidRPr="00014B94" w:rsidRDefault="000232A6" w:rsidP="002315C5">
      <w:pPr>
        <w:pStyle w:val="Cmsor2"/>
        <w:pBdr>
          <w:bottom w:val="none" w:sz="0" w:space="0" w:color="auto"/>
        </w:pBdr>
        <w:spacing w:before="120" w:after="0" w:line="240" w:lineRule="auto"/>
        <w:ind w:left="360"/>
        <w:rPr>
          <w:b/>
          <w:iCs/>
          <w:color w:val="auto"/>
          <w:sz w:val="28"/>
          <w:szCs w:val="28"/>
        </w:rPr>
      </w:pPr>
      <w:bookmarkStart w:id="38" w:name="_Toc459491977"/>
      <w:r w:rsidRPr="00014B94">
        <w:rPr>
          <w:b/>
          <w:iCs/>
          <w:color w:val="auto"/>
          <w:sz w:val="28"/>
          <w:szCs w:val="28"/>
        </w:rPr>
        <w:t>Nyilatkozat kiegészítő tájékoztatásban foglaltak elfogadásáról</w:t>
      </w:r>
      <w:bookmarkEnd w:id="38"/>
    </w:p>
    <w:p w:rsidR="000232A6" w:rsidRPr="00014B94" w:rsidRDefault="000232A6" w:rsidP="000232A6">
      <w:pPr>
        <w:spacing w:after="0"/>
        <w:ind w:left="4532" w:firstLine="424"/>
        <w:rPr>
          <w:i/>
          <w:iCs/>
          <w:color w:val="000000"/>
          <w:sz w:val="28"/>
          <w:szCs w:val="28"/>
        </w:rPr>
      </w:pPr>
    </w:p>
    <w:p w:rsidR="000232A6" w:rsidRPr="00014B94" w:rsidRDefault="000232A6" w:rsidP="000232A6">
      <w:pPr>
        <w:spacing w:after="0"/>
        <w:jc w:val="both"/>
        <w:rPr>
          <w:i/>
          <w:iCs/>
          <w:color w:val="000000"/>
          <w:sz w:val="28"/>
          <w:szCs w:val="28"/>
        </w:rPr>
      </w:pPr>
    </w:p>
    <w:p w:rsidR="000232A6" w:rsidRPr="00014B94" w:rsidRDefault="000232A6" w:rsidP="000232A6">
      <w:pPr>
        <w:pStyle w:val="lfej"/>
        <w:spacing w:after="0"/>
        <w:rPr>
          <w:color w:val="000000"/>
          <w:sz w:val="28"/>
          <w:szCs w:val="28"/>
        </w:rPr>
      </w:pPr>
      <w:r w:rsidRPr="00014B94">
        <w:rPr>
          <w:b/>
          <w:color w:val="000000"/>
          <w:sz w:val="28"/>
          <w:szCs w:val="28"/>
        </w:rPr>
        <w:t xml:space="preserve">Alulírott </w:t>
      </w:r>
      <w:r w:rsidRPr="00014B94">
        <w:rPr>
          <w:color w:val="000000"/>
          <w:sz w:val="28"/>
          <w:szCs w:val="28"/>
        </w:rPr>
        <w:t>………………, mint ....................................................................................................</w:t>
      </w:r>
    </w:p>
    <w:p w:rsidR="000232A6" w:rsidRPr="00014B94" w:rsidRDefault="000232A6" w:rsidP="000232A6">
      <w:pPr>
        <w:spacing w:after="0"/>
        <w:rPr>
          <w:b/>
          <w:i/>
          <w:color w:val="000000"/>
          <w:sz w:val="28"/>
          <w:szCs w:val="28"/>
        </w:rPr>
      </w:pPr>
      <w:r w:rsidRPr="00014B94">
        <w:rPr>
          <w:color w:val="000000"/>
          <w:sz w:val="28"/>
          <w:szCs w:val="28"/>
        </w:rPr>
        <w:t>(cég neve és székhely) cégjegyzésre jogosult /meghatalmazott képviselője</w:t>
      </w:r>
      <w:r w:rsidRPr="00014B94">
        <w:rPr>
          <w:b/>
          <w:bCs/>
          <w:color w:val="000000"/>
          <w:sz w:val="28"/>
          <w:szCs w:val="28"/>
        </w:rPr>
        <w:sym w:font="Symbol" w:char="F02A"/>
      </w:r>
    </w:p>
    <w:p w:rsidR="000232A6" w:rsidRPr="00014B94" w:rsidRDefault="000232A6" w:rsidP="000232A6">
      <w:pPr>
        <w:spacing w:after="0" w:line="276" w:lineRule="auto"/>
        <w:jc w:val="both"/>
        <w:rPr>
          <w:i/>
          <w:iCs/>
          <w:color w:val="000000"/>
          <w:sz w:val="28"/>
          <w:szCs w:val="28"/>
        </w:rPr>
      </w:pPr>
    </w:p>
    <w:p w:rsidR="000232A6" w:rsidRPr="00014B94" w:rsidRDefault="000232A6" w:rsidP="000232A6">
      <w:pPr>
        <w:spacing w:after="0" w:line="276" w:lineRule="auto"/>
        <w:jc w:val="center"/>
        <w:rPr>
          <w:b/>
          <w:i/>
          <w:iCs/>
          <w:color w:val="000000"/>
          <w:spacing w:val="40"/>
          <w:sz w:val="28"/>
          <w:szCs w:val="28"/>
        </w:rPr>
      </w:pPr>
      <w:r w:rsidRPr="00014B94">
        <w:rPr>
          <w:b/>
          <w:color w:val="000000"/>
          <w:spacing w:val="40"/>
          <w:sz w:val="28"/>
          <w:szCs w:val="28"/>
        </w:rPr>
        <w:t xml:space="preserve">nyilatkozom, </w:t>
      </w:r>
    </w:p>
    <w:p w:rsidR="000232A6" w:rsidRPr="00014B94" w:rsidRDefault="000232A6" w:rsidP="000232A6">
      <w:pPr>
        <w:spacing w:after="0" w:line="276" w:lineRule="auto"/>
        <w:jc w:val="both"/>
        <w:rPr>
          <w:i/>
          <w:iCs/>
          <w:color w:val="000000"/>
          <w:sz w:val="28"/>
          <w:szCs w:val="28"/>
        </w:rPr>
      </w:pPr>
    </w:p>
    <w:p w:rsidR="000232A6" w:rsidRPr="00014B94" w:rsidRDefault="000232A6" w:rsidP="000232A6">
      <w:pPr>
        <w:spacing w:after="0"/>
        <w:jc w:val="both"/>
        <w:rPr>
          <w:i/>
          <w:iCs/>
          <w:color w:val="000000"/>
          <w:sz w:val="28"/>
          <w:szCs w:val="28"/>
        </w:rPr>
      </w:pPr>
      <w:r w:rsidRPr="00014B94">
        <w:rPr>
          <w:color w:val="000000"/>
          <w:sz w:val="28"/>
          <w:szCs w:val="28"/>
        </w:rPr>
        <w:t>hogy az alábbi tárgyú közbeszerzési eljárásban kibocsátott valamennyi kiegészítő tájékoztatást, összesen ….. db kiegészítő tájékoztatást (levelet) átvettem és jelen ajánlatom elkészítése során azokat figyelembe vettem.</w:t>
      </w:r>
    </w:p>
    <w:p w:rsidR="000232A6" w:rsidRPr="00014B94" w:rsidRDefault="000232A6" w:rsidP="000232A6">
      <w:pPr>
        <w:spacing w:after="0"/>
        <w:jc w:val="both"/>
        <w:rPr>
          <w:i/>
          <w:iCs/>
          <w:color w:val="000000"/>
          <w:sz w:val="28"/>
          <w:szCs w:val="28"/>
        </w:rPr>
      </w:pPr>
    </w:p>
    <w:p w:rsidR="000232A6" w:rsidRPr="00014B94" w:rsidRDefault="000232A6" w:rsidP="000232A6">
      <w:pPr>
        <w:autoSpaceDE w:val="0"/>
        <w:spacing w:after="0"/>
        <w:jc w:val="both"/>
        <w:rPr>
          <w:bCs/>
          <w:i/>
          <w:iCs/>
          <w:color w:val="000000"/>
          <w:sz w:val="28"/>
          <w:szCs w:val="28"/>
          <w:lang w:eastAsia="ar-SA"/>
        </w:rPr>
      </w:pPr>
      <w:r w:rsidRPr="00014B94">
        <w:rPr>
          <w:color w:val="000000"/>
          <w:kern w:val="1"/>
          <w:sz w:val="28"/>
          <w:szCs w:val="28"/>
          <w:lang w:eastAsia="ar-SA"/>
        </w:rPr>
        <w:t xml:space="preserve">Jelen nyilatkozatot </w:t>
      </w:r>
      <w:r w:rsidRPr="00014B94">
        <w:rPr>
          <w:b/>
          <w:sz w:val="28"/>
          <w:szCs w:val="28"/>
        </w:rPr>
        <w:t xml:space="preserve">a </w:t>
      </w:r>
      <w:r w:rsidR="00123A60" w:rsidRPr="00123A60">
        <w:rPr>
          <w:b/>
          <w:sz w:val="28"/>
          <w:szCs w:val="28"/>
        </w:rPr>
        <w:t xml:space="preserve">Adásvételi és vállalkozási szerződés Katasztrófa-egészségügyi konténer beszerzése KEHOP-1.6.0-15-2016-00006 tárgyban </w:t>
      </w:r>
      <w:r w:rsidRPr="00014B94">
        <w:rPr>
          <w:bCs/>
          <w:color w:val="000000"/>
          <w:sz w:val="28"/>
          <w:szCs w:val="28"/>
          <w:lang w:eastAsia="ar-SA"/>
        </w:rPr>
        <w:t xml:space="preserve">tárgyú eljárásra benyújtott </w:t>
      </w:r>
      <w:r w:rsidR="00BB7348">
        <w:rPr>
          <w:bCs/>
          <w:color w:val="000000"/>
          <w:sz w:val="28"/>
          <w:szCs w:val="28"/>
          <w:lang w:eastAsia="ar-SA"/>
        </w:rPr>
        <w:t>részvételi jelentkezésünk</w:t>
      </w:r>
      <w:r w:rsidRPr="00014B94">
        <w:rPr>
          <w:bCs/>
          <w:color w:val="000000"/>
          <w:sz w:val="28"/>
          <w:szCs w:val="28"/>
          <w:lang w:eastAsia="ar-SA"/>
        </w:rPr>
        <w:t xml:space="preserve"> részeként tettük. </w:t>
      </w:r>
    </w:p>
    <w:p w:rsidR="000232A6" w:rsidRPr="00014B94" w:rsidRDefault="000232A6" w:rsidP="000232A6">
      <w:pPr>
        <w:autoSpaceDE w:val="0"/>
        <w:spacing w:after="0"/>
        <w:jc w:val="both"/>
        <w:rPr>
          <w:bCs/>
          <w:i/>
          <w:color w:val="000000"/>
          <w:sz w:val="28"/>
          <w:szCs w:val="28"/>
        </w:rPr>
      </w:pPr>
    </w:p>
    <w:p w:rsidR="000232A6" w:rsidRPr="00014B94" w:rsidRDefault="000232A6" w:rsidP="000232A6">
      <w:pPr>
        <w:autoSpaceDE w:val="0"/>
        <w:spacing w:after="0"/>
        <w:jc w:val="both"/>
        <w:rPr>
          <w:bCs/>
          <w:i/>
          <w:color w:val="000000"/>
          <w:sz w:val="28"/>
          <w:szCs w:val="28"/>
        </w:rPr>
      </w:pPr>
    </w:p>
    <w:p w:rsidR="000232A6" w:rsidRPr="00014B94" w:rsidRDefault="000232A6" w:rsidP="000232A6">
      <w:pPr>
        <w:spacing w:after="0" w:line="240" w:lineRule="auto"/>
        <w:rPr>
          <w:i/>
          <w:color w:val="000000"/>
          <w:kern w:val="1"/>
          <w:sz w:val="28"/>
          <w:szCs w:val="28"/>
        </w:rPr>
      </w:pPr>
      <w:r w:rsidRPr="00014B94">
        <w:rPr>
          <w:color w:val="000000"/>
          <w:kern w:val="1"/>
          <w:sz w:val="28"/>
          <w:szCs w:val="28"/>
        </w:rPr>
        <w:t xml:space="preserve">……………………….., </w:t>
      </w:r>
      <w:r w:rsidR="00014B94" w:rsidRPr="00014B94">
        <w:rPr>
          <w:color w:val="000000"/>
          <w:kern w:val="1"/>
          <w:sz w:val="28"/>
          <w:szCs w:val="28"/>
        </w:rPr>
        <w:t>201</w:t>
      </w:r>
      <w:r w:rsidR="00014B94">
        <w:rPr>
          <w:color w:val="000000"/>
          <w:kern w:val="1"/>
          <w:sz w:val="28"/>
          <w:szCs w:val="28"/>
        </w:rPr>
        <w:t>6</w:t>
      </w:r>
      <w:r w:rsidRPr="00014B94">
        <w:rPr>
          <w:color w:val="000000"/>
          <w:kern w:val="1"/>
          <w:sz w:val="28"/>
          <w:szCs w:val="28"/>
        </w:rPr>
        <w:t xml:space="preserve">.....…………………. </w:t>
      </w:r>
    </w:p>
    <w:p w:rsidR="000232A6" w:rsidRPr="00014B94" w:rsidRDefault="000232A6" w:rsidP="000232A6">
      <w:pPr>
        <w:tabs>
          <w:tab w:val="center" w:pos="7655"/>
        </w:tabs>
        <w:spacing w:after="0" w:line="240" w:lineRule="auto"/>
        <w:ind w:left="720"/>
        <w:rPr>
          <w:i/>
          <w:color w:val="000000"/>
          <w:kern w:val="1"/>
          <w:sz w:val="28"/>
          <w:szCs w:val="28"/>
        </w:rPr>
      </w:pPr>
      <w:r w:rsidRPr="00014B94">
        <w:rPr>
          <w:color w:val="000000"/>
          <w:kern w:val="1"/>
          <w:sz w:val="28"/>
          <w:szCs w:val="28"/>
        </w:rPr>
        <w:tab/>
        <w:t>……………………………..</w:t>
      </w:r>
    </w:p>
    <w:p w:rsidR="000232A6" w:rsidRPr="00014B94" w:rsidRDefault="000232A6" w:rsidP="000232A6">
      <w:pPr>
        <w:tabs>
          <w:tab w:val="center" w:pos="7655"/>
        </w:tabs>
        <w:spacing w:after="0" w:line="240" w:lineRule="auto"/>
        <w:ind w:left="720"/>
        <w:rPr>
          <w:i/>
          <w:color w:val="000000"/>
          <w:kern w:val="1"/>
          <w:sz w:val="28"/>
          <w:szCs w:val="28"/>
        </w:rPr>
      </w:pPr>
      <w:r w:rsidRPr="00014B94">
        <w:rPr>
          <w:color w:val="000000"/>
          <w:kern w:val="1"/>
          <w:sz w:val="28"/>
          <w:szCs w:val="28"/>
        </w:rPr>
        <w:tab/>
        <w:t>cégszerű aláírás</w:t>
      </w:r>
    </w:p>
    <w:p w:rsidR="000232A6" w:rsidRPr="00666C47" w:rsidRDefault="000232A6" w:rsidP="000232A6">
      <w:pPr>
        <w:spacing w:after="0"/>
        <w:jc w:val="both"/>
        <w:rPr>
          <w:b/>
          <w:i/>
          <w:color w:val="000000"/>
          <w:sz w:val="28"/>
          <w:szCs w:val="28"/>
          <w:u w:val="single"/>
        </w:rPr>
      </w:pPr>
    </w:p>
    <w:p w:rsidR="000232A6" w:rsidRPr="00666C47" w:rsidRDefault="000232A6" w:rsidP="000232A6">
      <w:pPr>
        <w:rPr>
          <w:i/>
          <w:iCs/>
          <w:color w:val="000000"/>
          <w:sz w:val="28"/>
          <w:szCs w:val="28"/>
          <w:lang w:eastAsia="ar-SA"/>
        </w:rPr>
      </w:pPr>
    </w:p>
    <w:p w:rsidR="000232A6" w:rsidRPr="00014B94" w:rsidRDefault="000232A6" w:rsidP="000232A6">
      <w:pPr>
        <w:tabs>
          <w:tab w:val="center" w:pos="7655"/>
        </w:tabs>
        <w:spacing w:after="120" w:line="240" w:lineRule="auto"/>
        <w:rPr>
          <w:i/>
          <w:iCs/>
          <w:color w:val="000000"/>
          <w:kern w:val="1"/>
          <w:sz w:val="28"/>
          <w:szCs w:val="28"/>
          <w:lang w:eastAsia="ar-SA"/>
        </w:rPr>
      </w:pPr>
    </w:p>
    <w:p w:rsidR="000232A6" w:rsidRPr="00666C47" w:rsidRDefault="000232A6" w:rsidP="000232A6">
      <w:pPr>
        <w:spacing w:after="0"/>
        <w:rPr>
          <w:b/>
          <w:i/>
          <w:color w:val="000000"/>
          <w:sz w:val="28"/>
          <w:szCs w:val="28"/>
        </w:rPr>
      </w:pPr>
      <w:r w:rsidRPr="00666C47">
        <w:rPr>
          <w:b/>
          <w:bCs/>
          <w:color w:val="000000"/>
          <w:sz w:val="28"/>
          <w:szCs w:val="28"/>
        </w:rPr>
        <w:sym w:font="Symbol" w:char="F02A"/>
      </w:r>
      <w:r w:rsidRPr="00666C47">
        <w:rPr>
          <w:b/>
          <w:color w:val="000000"/>
          <w:sz w:val="28"/>
          <w:szCs w:val="28"/>
        </w:rPr>
        <w:t xml:space="preserve"> A megfelelő szövegrész aláhúzandó! </w:t>
      </w:r>
    </w:p>
    <w:p w:rsidR="000232A6" w:rsidRPr="00014B94" w:rsidRDefault="000232A6" w:rsidP="000232A6">
      <w:pPr>
        <w:tabs>
          <w:tab w:val="center" w:pos="7655"/>
        </w:tabs>
        <w:spacing w:after="120" w:line="240" w:lineRule="auto"/>
        <w:rPr>
          <w:i/>
          <w:iCs/>
          <w:color w:val="000000"/>
          <w:kern w:val="1"/>
          <w:sz w:val="28"/>
          <w:szCs w:val="28"/>
          <w:lang w:eastAsia="ar-SA"/>
        </w:rPr>
      </w:pPr>
    </w:p>
    <w:p w:rsidR="000232A6" w:rsidRPr="00014B94" w:rsidRDefault="000232A6" w:rsidP="000232A6">
      <w:pPr>
        <w:tabs>
          <w:tab w:val="center" w:pos="7655"/>
        </w:tabs>
        <w:spacing w:after="120" w:line="240" w:lineRule="auto"/>
        <w:rPr>
          <w:i/>
          <w:iCs/>
          <w:color w:val="000000"/>
          <w:kern w:val="1"/>
          <w:sz w:val="28"/>
          <w:szCs w:val="28"/>
          <w:lang w:eastAsia="ar-SA"/>
        </w:rPr>
      </w:pPr>
    </w:p>
    <w:p w:rsidR="000232A6" w:rsidRPr="00666C47" w:rsidRDefault="000232A6" w:rsidP="000232A6">
      <w:pPr>
        <w:pStyle w:val="Lbjegyzetszveg"/>
        <w:spacing w:after="0"/>
        <w:jc w:val="both"/>
        <w:rPr>
          <w:b/>
          <w:i/>
          <w:color w:val="000000"/>
          <w:sz w:val="28"/>
          <w:szCs w:val="28"/>
        </w:rPr>
      </w:pPr>
      <w:r w:rsidRPr="00666C47">
        <w:rPr>
          <w:b/>
          <w:i/>
          <w:color w:val="000000"/>
          <w:sz w:val="28"/>
          <w:szCs w:val="28"/>
        </w:rPr>
        <w:t xml:space="preserve">Jelen nyilatkozatot közös </w:t>
      </w:r>
      <w:r w:rsidR="00417420">
        <w:rPr>
          <w:b/>
          <w:i/>
          <w:color w:val="000000"/>
          <w:sz w:val="28"/>
          <w:szCs w:val="28"/>
        </w:rPr>
        <w:t xml:space="preserve">részvételre jelentkezés </w:t>
      </w:r>
      <w:r w:rsidRPr="00666C47">
        <w:rPr>
          <w:b/>
          <w:i/>
          <w:color w:val="000000"/>
          <w:sz w:val="28"/>
          <w:szCs w:val="28"/>
        </w:rPr>
        <w:t xml:space="preserve">esetén a közös </w:t>
      </w:r>
      <w:r w:rsidR="00417420">
        <w:rPr>
          <w:b/>
          <w:i/>
          <w:color w:val="000000"/>
          <w:sz w:val="28"/>
          <w:szCs w:val="28"/>
        </w:rPr>
        <w:t>részvételre jelentkezők</w:t>
      </w:r>
      <w:r w:rsidRPr="00666C47">
        <w:rPr>
          <w:b/>
          <w:i/>
          <w:color w:val="000000"/>
          <w:sz w:val="28"/>
          <w:szCs w:val="28"/>
        </w:rPr>
        <w:t xml:space="preserve"> által nyilatkozattételre feljogosított személy által aláírtan kell benyújtani. A nyilatkozatnak egyértelműen tartalmazni kell a közös </w:t>
      </w:r>
      <w:r w:rsidR="00417420">
        <w:rPr>
          <w:b/>
          <w:i/>
          <w:color w:val="000000"/>
          <w:sz w:val="28"/>
          <w:szCs w:val="28"/>
        </w:rPr>
        <w:t xml:space="preserve">részvételre </w:t>
      </w:r>
      <w:r w:rsidR="00BB7348">
        <w:rPr>
          <w:b/>
          <w:i/>
          <w:color w:val="000000"/>
          <w:sz w:val="28"/>
          <w:szCs w:val="28"/>
        </w:rPr>
        <w:t>jelentkezők</w:t>
      </w:r>
      <w:r w:rsidR="00BB7348" w:rsidRPr="00666C47">
        <w:rPr>
          <w:b/>
          <w:i/>
          <w:color w:val="000000"/>
          <w:sz w:val="28"/>
          <w:szCs w:val="28"/>
        </w:rPr>
        <w:t xml:space="preserve"> megjelölését</w:t>
      </w:r>
      <w:r w:rsidRPr="00666C47">
        <w:rPr>
          <w:b/>
          <w:i/>
          <w:color w:val="000000"/>
          <w:sz w:val="28"/>
          <w:szCs w:val="28"/>
        </w:rPr>
        <w:t>.</w:t>
      </w:r>
    </w:p>
    <w:p w:rsidR="000232A6" w:rsidRPr="00014B94" w:rsidRDefault="000232A6" w:rsidP="000232A6">
      <w:pPr>
        <w:tabs>
          <w:tab w:val="center" w:pos="7655"/>
        </w:tabs>
        <w:spacing w:after="120" w:line="240" w:lineRule="auto"/>
        <w:rPr>
          <w:b/>
          <w:i/>
          <w:iCs/>
          <w:color w:val="000000"/>
          <w:kern w:val="1"/>
          <w:sz w:val="28"/>
          <w:szCs w:val="28"/>
          <w:lang w:eastAsia="ar-SA"/>
        </w:rPr>
      </w:pPr>
    </w:p>
    <w:p w:rsidR="00BC7E7B" w:rsidRDefault="00BC7E7B" w:rsidP="001A14B5">
      <w:pPr>
        <w:pStyle w:val="Cmsor2"/>
        <w:pBdr>
          <w:bottom w:val="none" w:sz="0" w:space="0" w:color="auto"/>
        </w:pBdr>
        <w:spacing w:before="120" w:after="0" w:line="240" w:lineRule="auto"/>
        <w:ind w:left="360"/>
        <w:rPr>
          <w:color w:val="000000"/>
          <w:sz w:val="28"/>
          <w:szCs w:val="28"/>
        </w:rPr>
      </w:pPr>
    </w:p>
    <w:p w:rsidR="006F5167" w:rsidRDefault="006F5167" w:rsidP="006F5167"/>
    <w:p w:rsidR="00FC3D58" w:rsidRDefault="00FC3D58" w:rsidP="006F5167"/>
    <w:p w:rsidR="00FC3D58" w:rsidRPr="0030204A" w:rsidRDefault="00FC3D58" w:rsidP="0030204A">
      <w:pPr>
        <w:pStyle w:val="Nincstrkz"/>
        <w:jc w:val="right"/>
        <w:rPr>
          <w:sz w:val="24"/>
          <w:szCs w:val="24"/>
        </w:rPr>
      </w:pPr>
      <w:bookmarkStart w:id="39" w:name="_Toc457177243"/>
      <w:r w:rsidRPr="0030204A">
        <w:rPr>
          <w:sz w:val="24"/>
          <w:szCs w:val="24"/>
        </w:rPr>
        <w:lastRenderedPageBreak/>
        <w:t>12. SZÁMÚ MELLÉKLET</w:t>
      </w:r>
      <w:bookmarkEnd w:id="39"/>
    </w:p>
    <w:p w:rsidR="00FC3D58" w:rsidRPr="005C1A8E" w:rsidRDefault="00FC3D58" w:rsidP="00FC3D58"/>
    <w:p w:rsidR="00FC3D58" w:rsidRPr="0030204A" w:rsidRDefault="00FC3D58" w:rsidP="0030204A">
      <w:pPr>
        <w:pStyle w:val="Cmsor2"/>
        <w:pBdr>
          <w:bottom w:val="none" w:sz="0" w:space="0" w:color="auto"/>
        </w:pBdr>
        <w:spacing w:before="120" w:after="0" w:line="240" w:lineRule="auto"/>
        <w:ind w:left="360"/>
        <w:rPr>
          <w:rFonts w:ascii="Calibri" w:hAnsi="Calibri"/>
          <w:b/>
          <w:color w:val="auto"/>
          <w:sz w:val="26"/>
          <w:szCs w:val="26"/>
        </w:rPr>
      </w:pPr>
      <w:bookmarkStart w:id="40" w:name="_Toc459491978"/>
      <w:r w:rsidRPr="0030204A">
        <w:rPr>
          <w:rFonts w:ascii="Calibri" w:hAnsi="Calibri"/>
          <w:b/>
          <w:color w:val="auto"/>
          <w:sz w:val="26"/>
          <w:szCs w:val="26"/>
        </w:rPr>
        <w:t>NYILATKOZAT*</w:t>
      </w:r>
      <w:bookmarkEnd w:id="40"/>
    </w:p>
    <w:p w:rsidR="00FC3D58" w:rsidRPr="005C1A8E" w:rsidRDefault="00FC3D58" w:rsidP="00FC3D58">
      <w:pPr>
        <w:spacing w:after="0" w:line="240" w:lineRule="auto"/>
        <w:jc w:val="center"/>
        <w:rPr>
          <w:b/>
          <w:sz w:val="28"/>
          <w:szCs w:val="28"/>
        </w:rPr>
      </w:pPr>
      <w:r w:rsidRPr="005C1A8E">
        <w:rPr>
          <w:b/>
          <w:sz w:val="28"/>
          <w:szCs w:val="28"/>
        </w:rPr>
        <w:t>a fordításról – adott esetben</w:t>
      </w:r>
    </w:p>
    <w:p w:rsidR="00FC3D58" w:rsidRDefault="00FC3D58" w:rsidP="00FC3D58">
      <w:pPr>
        <w:rPr>
          <w:sz w:val="28"/>
          <w:szCs w:val="28"/>
        </w:rPr>
      </w:pPr>
    </w:p>
    <w:p w:rsidR="00FC3D58" w:rsidRPr="005C1A8E" w:rsidRDefault="00FC3D58" w:rsidP="00FC3D58">
      <w:pPr>
        <w:rPr>
          <w:sz w:val="28"/>
          <w:szCs w:val="28"/>
        </w:rPr>
      </w:pPr>
    </w:p>
    <w:p w:rsidR="00FC3D58" w:rsidRPr="005C1A8E" w:rsidRDefault="00FC3D58" w:rsidP="00FC3D58">
      <w:pPr>
        <w:jc w:val="both"/>
        <w:rPr>
          <w:sz w:val="28"/>
          <w:szCs w:val="28"/>
        </w:rPr>
      </w:pPr>
      <w:r w:rsidRPr="005C1A8E">
        <w:rPr>
          <w:sz w:val="28"/>
          <w:szCs w:val="28"/>
        </w:rPr>
        <w:t>Alulírott ………………………………, mint a(z) ............................................... (cég megnevezése)</w:t>
      </w:r>
    </w:p>
    <w:p w:rsidR="00FC3D58" w:rsidRPr="005C1A8E" w:rsidRDefault="00FC3D58" w:rsidP="00FC3D58">
      <w:pPr>
        <w:rPr>
          <w:sz w:val="28"/>
          <w:szCs w:val="28"/>
        </w:rPr>
      </w:pPr>
      <w:r w:rsidRPr="005C1A8E">
        <w:rPr>
          <w:sz w:val="28"/>
          <w:szCs w:val="28"/>
        </w:rPr>
        <w:tab/>
      </w:r>
    </w:p>
    <w:p w:rsidR="00FC3D58" w:rsidRPr="005C1A8E" w:rsidRDefault="00FC3D58" w:rsidP="00FC3D58">
      <w:pPr>
        <w:jc w:val="center"/>
        <w:rPr>
          <w:sz w:val="28"/>
          <w:szCs w:val="28"/>
        </w:rPr>
      </w:pPr>
      <w:r w:rsidRPr="005C1A8E">
        <w:rPr>
          <w:sz w:val="28"/>
          <w:szCs w:val="28"/>
        </w:rPr>
        <w:t>cég képviseletére jogosult személy</w:t>
      </w:r>
    </w:p>
    <w:p w:rsidR="00FC3D58" w:rsidRPr="005C1A8E" w:rsidRDefault="00FC3D58" w:rsidP="00FC3D58">
      <w:pPr>
        <w:jc w:val="center"/>
        <w:rPr>
          <w:sz w:val="28"/>
          <w:szCs w:val="28"/>
        </w:rPr>
      </w:pPr>
      <w:r w:rsidRPr="005C1A8E">
        <w:rPr>
          <w:sz w:val="28"/>
          <w:szCs w:val="28"/>
        </w:rPr>
        <w:t>n y i l a t k o z o m</w:t>
      </w:r>
    </w:p>
    <w:p w:rsidR="00FC3D58" w:rsidRPr="005C1A8E" w:rsidRDefault="00FC3D58" w:rsidP="00FC3D58">
      <w:pPr>
        <w:rPr>
          <w:sz w:val="28"/>
          <w:szCs w:val="28"/>
        </w:rPr>
      </w:pPr>
    </w:p>
    <w:p w:rsidR="00FC3D58" w:rsidRPr="005C1A8E" w:rsidRDefault="00FC3D58" w:rsidP="00FC3D58">
      <w:pPr>
        <w:jc w:val="both"/>
        <w:rPr>
          <w:sz w:val="28"/>
          <w:szCs w:val="28"/>
        </w:rPr>
      </w:pPr>
      <w:r w:rsidRPr="005C1A8E">
        <w:rPr>
          <w:sz w:val="28"/>
          <w:szCs w:val="28"/>
        </w:rPr>
        <w:t xml:space="preserve">hogy </w:t>
      </w:r>
      <w:r w:rsidRPr="005C1A8E">
        <w:rPr>
          <w:b/>
          <w:i/>
          <w:sz w:val="28"/>
          <w:szCs w:val="28"/>
        </w:rPr>
        <w:t>„</w:t>
      </w:r>
      <w:r w:rsidR="00123A60" w:rsidRPr="00123A60">
        <w:rPr>
          <w:b/>
          <w:i/>
          <w:sz w:val="28"/>
          <w:szCs w:val="28"/>
        </w:rPr>
        <w:t xml:space="preserve">Adásvételi és vállalkozási szerződés Katasztrófa-egészségügyi konténer beszerzése KEHOP-1.6.0-15-2016-00006 tárgyban </w:t>
      </w:r>
      <w:r w:rsidRPr="005C1A8E">
        <w:rPr>
          <w:sz w:val="28"/>
          <w:szCs w:val="28"/>
        </w:rPr>
        <w:t xml:space="preserve">tárgyú </w:t>
      </w:r>
      <w:r>
        <w:rPr>
          <w:sz w:val="28"/>
          <w:szCs w:val="28"/>
        </w:rPr>
        <w:t>köz</w:t>
      </w:r>
      <w:r w:rsidRPr="005C1A8E">
        <w:rPr>
          <w:sz w:val="28"/>
          <w:szCs w:val="28"/>
        </w:rPr>
        <w:t>beszerzési eljárás keretében a nem magyar nyelvű iratok/dokumentumokról készült fordítások tartalma minden tekintetben megfelel az eredeti tartalomnak, az abban foglaltak hitelességéért teljes körű felelősséget vállalunk.</w:t>
      </w:r>
    </w:p>
    <w:p w:rsidR="00FC3D58" w:rsidRPr="005C1A8E" w:rsidRDefault="00FC3D58" w:rsidP="00FC3D58">
      <w:pPr>
        <w:rPr>
          <w:sz w:val="28"/>
          <w:szCs w:val="28"/>
        </w:rPr>
      </w:pPr>
    </w:p>
    <w:p w:rsidR="00FC3D58" w:rsidRDefault="00FC3D58" w:rsidP="00FC3D58">
      <w:pPr>
        <w:rPr>
          <w:sz w:val="28"/>
          <w:szCs w:val="28"/>
        </w:rPr>
      </w:pPr>
      <w:r w:rsidRPr="005C1A8E">
        <w:rPr>
          <w:sz w:val="28"/>
          <w:szCs w:val="28"/>
        </w:rPr>
        <w:t>Kelt: ……………….……….. 2016. év ……………… hó …… nap</w:t>
      </w:r>
    </w:p>
    <w:p w:rsidR="00FC3D58" w:rsidRDefault="00FC3D58" w:rsidP="00FC3D58">
      <w:pPr>
        <w:rPr>
          <w:sz w:val="28"/>
          <w:szCs w:val="28"/>
        </w:rPr>
      </w:pPr>
    </w:p>
    <w:p w:rsidR="00FC3D58" w:rsidRPr="005C1A8E" w:rsidRDefault="00FC3D58" w:rsidP="00FC3D58">
      <w:pPr>
        <w:rPr>
          <w:sz w:val="28"/>
          <w:szCs w:val="28"/>
        </w:rPr>
      </w:pPr>
    </w:p>
    <w:p w:rsidR="00FC3D58" w:rsidRPr="005C1A8E" w:rsidRDefault="00FC3D58" w:rsidP="00FC3D58">
      <w:pPr>
        <w:jc w:val="right"/>
        <w:rPr>
          <w:sz w:val="28"/>
          <w:szCs w:val="28"/>
        </w:rPr>
      </w:pPr>
      <w:r w:rsidRPr="005C1A8E">
        <w:rPr>
          <w:sz w:val="28"/>
          <w:szCs w:val="28"/>
        </w:rPr>
        <w:tab/>
        <w:t>............................................................</w:t>
      </w:r>
    </w:p>
    <w:p w:rsidR="00FC3D58" w:rsidRPr="005C1A8E" w:rsidRDefault="00FC3D58" w:rsidP="00FC3D58">
      <w:pPr>
        <w:jc w:val="right"/>
        <w:rPr>
          <w:sz w:val="28"/>
          <w:szCs w:val="28"/>
        </w:rPr>
      </w:pPr>
      <w:r w:rsidRPr="005C1A8E">
        <w:rPr>
          <w:sz w:val="28"/>
          <w:szCs w:val="28"/>
        </w:rPr>
        <w:t xml:space="preserve">cégszerű aláírás </w:t>
      </w:r>
    </w:p>
    <w:p w:rsidR="00FC3D58" w:rsidRDefault="00FC3D58" w:rsidP="00FC3D58"/>
    <w:p w:rsidR="00FC3D58" w:rsidRDefault="00FC3D58" w:rsidP="00FC3D58"/>
    <w:p w:rsidR="00FC3D58" w:rsidRDefault="00FC3D58" w:rsidP="00FC3D58">
      <w:r>
        <w:t>________</w:t>
      </w:r>
    </w:p>
    <w:p w:rsidR="001E08D0" w:rsidRDefault="00FC3D58" w:rsidP="00EC7AE0">
      <w:pPr>
        <w:rPr>
          <w:b/>
          <w:iCs/>
          <w:sz w:val="28"/>
          <w:szCs w:val="28"/>
        </w:rPr>
      </w:pPr>
      <w:r>
        <w:t>* A nyilatkozatot csak abban az esetben kell kitölteni, ha az abban foglalt eset fennáll.</w:t>
      </w:r>
      <w:bookmarkStart w:id="41" w:name="_GoBack"/>
      <w:bookmarkEnd w:id="41"/>
    </w:p>
    <w:p w:rsidR="00E6645B" w:rsidRPr="00847CAF" w:rsidRDefault="00E6645B" w:rsidP="00847CAF">
      <w:pPr>
        <w:spacing w:before="120" w:after="0" w:line="240" w:lineRule="auto"/>
        <w:jc w:val="both"/>
        <w:rPr>
          <w:sz w:val="28"/>
          <w:szCs w:val="28"/>
        </w:rPr>
      </w:pPr>
    </w:p>
    <w:p w:rsidR="00847CAF" w:rsidRPr="00243D1E" w:rsidRDefault="00847CAF" w:rsidP="0088742F">
      <w:pPr>
        <w:spacing w:before="120" w:after="0" w:line="240" w:lineRule="auto"/>
        <w:jc w:val="both"/>
        <w:rPr>
          <w:sz w:val="28"/>
          <w:szCs w:val="28"/>
        </w:rPr>
      </w:pPr>
    </w:p>
    <w:sectPr w:rsidR="00847CAF" w:rsidRPr="00243D1E" w:rsidSect="000232A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B9B" w:rsidRDefault="003F0B9B">
      <w:r>
        <w:separator/>
      </w:r>
    </w:p>
  </w:endnote>
  <w:endnote w:type="continuationSeparator" w:id="0">
    <w:p w:rsidR="003F0B9B" w:rsidRDefault="003F0B9B">
      <w:r>
        <w:continuationSeparator/>
      </w:r>
    </w:p>
  </w:endnote>
  <w:endnote w:type="continuationNotice" w:id="1">
    <w:p w:rsidR="003F0B9B" w:rsidRDefault="003F0B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SimSun-ExtB">
    <w:panose1 w:val="02010609060101010101"/>
    <w:charset w:val="86"/>
    <w:family w:val="modern"/>
    <w:pitch w:val="fixed"/>
    <w:sig w:usb0="00000003" w:usb1="0A0E0000" w:usb2="00000010" w:usb3="00000000" w:csb0="00040001"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Braggadocio">
    <w:altName w:val="Courier New"/>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Norma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Garamond">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FontAwesom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590" w:rsidRDefault="00B11B78">
    <w:pPr>
      <w:pStyle w:val="llb"/>
      <w:jc w:val="right"/>
    </w:pPr>
    <w:r>
      <w:fldChar w:fldCharType="begin"/>
    </w:r>
    <w:r>
      <w:instrText>PAGE   \* MERGEFORMAT</w:instrText>
    </w:r>
    <w:r>
      <w:fldChar w:fldCharType="separate"/>
    </w:r>
    <w:r w:rsidR="00EC7AE0">
      <w:rPr>
        <w:noProof/>
      </w:rPr>
      <w:t>8</w:t>
    </w:r>
    <w:r>
      <w:rPr>
        <w:noProof/>
      </w:rPr>
      <w:fldChar w:fldCharType="end"/>
    </w:r>
  </w:p>
  <w:p w:rsidR="002E6590" w:rsidRDefault="002E6590">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590" w:rsidRDefault="00B11B78" w:rsidP="005B0C68">
    <w:pPr>
      <w:pStyle w:val="llb"/>
      <w:jc w:val="right"/>
    </w:pPr>
    <w:r>
      <w:fldChar w:fldCharType="begin"/>
    </w:r>
    <w:r>
      <w:instrText xml:space="preserve"> PAGE </w:instrText>
    </w:r>
    <w:r>
      <w:fldChar w:fldCharType="separate"/>
    </w:r>
    <w:r w:rsidR="00EC7AE0">
      <w:rPr>
        <w:noProof/>
      </w:rPr>
      <w:t>56</w:t>
    </w:r>
    <w:r>
      <w:rPr>
        <w:noProof/>
      </w:rPr>
      <w:fldChar w:fldCharType="end"/>
    </w:r>
    <w:r w:rsidR="002E6590">
      <w:t xml:space="preserve">. oldal, összesen: </w:t>
    </w:r>
    <w:fldSimple w:instr=" NUMPAGES ">
      <w:r w:rsidR="00EC7AE0">
        <w:rPr>
          <w:noProof/>
        </w:rPr>
        <w:t>56</w:t>
      </w:r>
    </w:fldSimple>
  </w:p>
  <w:p w:rsidR="002E6590" w:rsidRPr="00365440" w:rsidRDefault="002E6590" w:rsidP="005B0C68">
    <w:pPr>
      <w:pStyle w:val="ll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B9B" w:rsidRDefault="003F0B9B">
      <w:r>
        <w:separator/>
      </w:r>
    </w:p>
  </w:footnote>
  <w:footnote w:type="continuationSeparator" w:id="0">
    <w:p w:rsidR="003F0B9B" w:rsidRDefault="003F0B9B">
      <w:r>
        <w:continuationSeparator/>
      </w:r>
    </w:p>
  </w:footnote>
  <w:footnote w:type="continuationNotice" w:id="1">
    <w:p w:rsidR="003F0B9B" w:rsidRDefault="003F0B9B">
      <w:pPr>
        <w:spacing w:line="240" w:lineRule="auto"/>
      </w:pPr>
    </w:p>
  </w:footnote>
  <w:footnote w:id="2">
    <w:p w:rsidR="002E6590" w:rsidRDefault="002E6590" w:rsidP="000232A6">
      <w:pPr>
        <w:pStyle w:val="Lbjegyzetszveg"/>
        <w:spacing w:after="0"/>
        <w:jc w:val="both"/>
        <w:rPr>
          <w:rFonts w:ascii="Arial Narrow" w:hAnsi="Arial Narrow"/>
          <w:sz w:val="18"/>
          <w:szCs w:val="18"/>
        </w:rPr>
      </w:pPr>
      <w:r>
        <w:rPr>
          <w:rStyle w:val="Lbjegyzet-karakterek"/>
        </w:rPr>
        <w:footnoteRef/>
      </w:r>
      <w:r>
        <w:tab/>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 .</w:t>
      </w:r>
    </w:p>
    <w:p w:rsidR="002E6590" w:rsidRDefault="002E6590" w:rsidP="000232A6">
      <w:pPr>
        <w:pStyle w:val="Lbjegyzetszveg"/>
        <w:spacing w:after="0"/>
        <w:jc w:val="both"/>
      </w:pPr>
    </w:p>
  </w:footnote>
  <w:footnote w:id="3">
    <w:p w:rsidR="002E6590" w:rsidRDefault="002E6590" w:rsidP="000232A6">
      <w:pPr>
        <w:pStyle w:val="Lbjegyzetszveg"/>
        <w:spacing w:after="0"/>
        <w:jc w:val="both"/>
      </w:pPr>
      <w:r>
        <w:rPr>
          <w:rStyle w:val="Lbjegyzet-hivatkozs"/>
        </w:rPr>
        <w:footnoteRef/>
      </w:r>
      <w:r>
        <w:t xml:space="preserve"> </w:t>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w:t>
      </w:r>
    </w:p>
  </w:footnote>
  <w:footnote w:id="4">
    <w:p w:rsidR="002E6590" w:rsidRDefault="002E6590" w:rsidP="000232A6">
      <w:pPr>
        <w:pStyle w:val="Lbjegyzetszveg"/>
        <w:spacing w:after="0"/>
      </w:pPr>
      <w:r>
        <w:rPr>
          <w:rStyle w:val="Lbjegyzet-hivatkozs"/>
        </w:rPr>
        <w:footnoteRef/>
      </w:r>
      <w:r>
        <w:t xml:space="preserve"> </w:t>
      </w:r>
    </w:p>
    <w:p w:rsidR="002E6590" w:rsidRPr="00CE66EF" w:rsidRDefault="002E6590" w:rsidP="000232A6">
      <w:pPr>
        <w:pStyle w:val="Lbjegyzetszveg"/>
        <w:spacing w:after="0"/>
        <w:rPr>
          <w:rFonts w:ascii="Arial Narrow" w:hAnsi="Arial Narrow"/>
          <w:sz w:val="18"/>
          <w:szCs w:val="18"/>
        </w:rPr>
      </w:pPr>
      <w:r>
        <w:rPr>
          <w:rFonts w:ascii="Arial Narrow" w:hAnsi="Arial Narrow"/>
          <w:sz w:val="18"/>
          <w:szCs w:val="18"/>
        </w:rPr>
        <w:t xml:space="preserve">Jelen nyilatkozatot közös részvételi jelentkezésesetén a közös részvételre jelentkezők által nyilatkozattételre feljogosított személy által aláírtan kell benyújtani. A nyilatkozatnak egyértelműen tartalmazni kell a közös részvételre jelentkezők megjelölését. </w:t>
      </w:r>
      <w:r w:rsidRPr="00CE66EF">
        <w:rPr>
          <w:rFonts w:ascii="Arial Narrow" w:hAnsi="Arial Narrow"/>
          <w:sz w:val="18"/>
          <w:szCs w:val="18"/>
        </w:rPr>
        <w:t>.</w:t>
      </w:r>
    </w:p>
    <w:p w:rsidR="002E6590" w:rsidRDefault="002E6590" w:rsidP="000232A6">
      <w:pPr>
        <w:pStyle w:val="Lbjegyzetszveg"/>
      </w:pPr>
    </w:p>
  </w:footnote>
  <w:footnote w:id="5">
    <w:p w:rsidR="002E6590" w:rsidRDefault="002E6590" w:rsidP="000232A6">
      <w:pPr>
        <w:pStyle w:val="Lbjegyzetszveg"/>
        <w:spacing w:after="0"/>
        <w:jc w:val="both"/>
        <w:rPr>
          <w:i/>
          <w:iCs/>
        </w:rPr>
      </w:pPr>
      <w:r>
        <w:t xml:space="preserve">* </w:t>
      </w:r>
      <w:r w:rsidRPr="004905FF">
        <w:rPr>
          <w:i/>
        </w:rPr>
        <w:t xml:space="preserve">Amennyibe ajánlattevő </w:t>
      </w:r>
      <w:r w:rsidRPr="004905FF">
        <w:rPr>
          <w:i/>
          <w:iCs/>
        </w:rPr>
        <w:t>az alkalmassági követelménynek való megfelelés érdekében</w:t>
      </w:r>
      <w:r w:rsidRPr="004905FF">
        <w:rPr>
          <w:i/>
        </w:rPr>
        <w:t xml:space="preserve"> más szervezet kapacitására </w:t>
      </w:r>
      <w:r w:rsidRPr="004905FF">
        <w:rPr>
          <w:i/>
          <w:iCs/>
        </w:rPr>
        <w:t>támaszkodik, a Kbt. 65.§ (7) bekezdése alapján csatolni kell az ajánlatban a kapacitásait rendelkezésre bocsátó szervezet olyan szerződéses vagy előszerződésben vállalt kötelezettségvállalását tartalmazó okiratot, amely alátámasztja, hogy a szerződés teljesítéséhez szükséges erőforrások rendelkezésre állnak majd a szerződés teljesítésének időtartama alatt.</w:t>
      </w:r>
    </w:p>
    <w:p w:rsidR="002E6590" w:rsidRPr="004905FF" w:rsidRDefault="002E6590" w:rsidP="000232A6">
      <w:pPr>
        <w:pStyle w:val="Lbjegyzetszveg"/>
        <w:spacing w:after="0"/>
        <w:jc w:val="both"/>
        <w:rPr>
          <w:i/>
        </w:rPr>
      </w:pPr>
      <w:r>
        <w:rPr>
          <w:i/>
          <w:iCs/>
        </w:rPr>
        <w:t xml:space="preserve">* </w:t>
      </w:r>
      <w:r w:rsidRPr="0091799E">
        <w:rPr>
          <w:i/>
          <w:iCs/>
        </w:rPr>
        <w:t xml:space="preserve">a releváns szakmai tapasztalatot igazoló referenciákra vonatkozó követelmény teljesítésének igazolására a gazdasági szereplő csak akkor veheti igénybe más szervezet kapacitásait, ha az adott szervezet valósítja meg azt </w:t>
      </w:r>
      <w:r>
        <w:rPr>
          <w:i/>
          <w:iCs/>
        </w:rPr>
        <w:t>a</w:t>
      </w:r>
      <w:r w:rsidRPr="0091799E">
        <w:rPr>
          <w:i/>
          <w:iCs/>
        </w:rPr>
        <w:t xml:space="preserve"> szállítást, amelyhez e kapacitásokra szükség van.</w:t>
      </w:r>
      <w:r>
        <w:rPr>
          <w:i/>
          <w:iCs/>
        </w:rPr>
        <w:t xml:space="preserve"> A Kbt. 67.§ (7) bekezdése szerinti kötelezettségvállalásnak ezt kell alátámasztania.</w:t>
      </w:r>
    </w:p>
  </w:footnote>
  <w:footnote w:id="6">
    <w:p w:rsidR="002E6590" w:rsidRPr="004905FF" w:rsidRDefault="002E6590" w:rsidP="000232A6">
      <w:pPr>
        <w:pStyle w:val="Lbjegyzetszveg"/>
        <w:spacing w:after="0"/>
        <w:jc w:val="both"/>
        <w:rPr>
          <w:rFonts w:ascii="Arial Narrow" w:hAnsi="Arial Narrow"/>
          <w:sz w:val="18"/>
          <w:szCs w:val="18"/>
        </w:rPr>
      </w:pPr>
    </w:p>
    <w:p w:rsidR="002E6590" w:rsidRPr="00362A66" w:rsidRDefault="002E6590" w:rsidP="000232A6">
      <w:pPr>
        <w:pStyle w:val="Lbjegyzetszveg"/>
        <w:rPr>
          <w:rFonts w:ascii="Arial Narrow" w:hAnsi="Arial Narrow"/>
          <w:sz w:val="18"/>
          <w:szCs w:val="18"/>
        </w:rPr>
      </w:pPr>
    </w:p>
  </w:footnote>
  <w:footnote w:id="7">
    <w:p w:rsidR="002E6590" w:rsidRDefault="002E6590" w:rsidP="004D6642">
      <w:pPr>
        <w:pStyle w:val="Lbjegyzetszveg"/>
        <w:jc w:val="both"/>
      </w:pPr>
      <w:r w:rsidRPr="005F745E">
        <w:rPr>
          <w:rStyle w:val="Lbjegyzet-hivatkozs"/>
          <w:sz w:val="16"/>
          <w:szCs w:val="16"/>
        </w:rPr>
        <w:footnoteRef/>
      </w:r>
      <w:r w:rsidRPr="005F745E">
        <w:rPr>
          <w:sz w:val="16"/>
          <w:szCs w:val="16"/>
        </w:rPr>
        <w:t xml:space="preserve"> </w:t>
      </w:r>
      <w:r w:rsidRPr="0057373E">
        <w:rPr>
          <w:color w:val="222222"/>
          <w:sz w:val="16"/>
          <w:szCs w:val="16"/>
        </w:rPr>
        <w:t>A Bizottság szervezeti egységei az elektronikus ESPD-szolgáltatást díjmentesen bocsátják az ajánlatkérő szervek, a közszolgáltató ajánlatkérők, a gazdasági szereplők, az elektronikus szolgáltatók és más érdekelt felek rendelkezésére.</w:t>
      </w:r>
    </w:p>
  </w:footnote>
  <w:footnote w:id="8">
    <w:p w:rsidR="002E6590" w:rsidRPr="0057373E" w:rsidRDefault="002E6590" w:rsidP="004D6642">
      <w:pPr>
        <w:pStyle w:val="Lbjegyzetszveg"/>
        <w:jc w:val="both"/>
        <w:rPr>
          <w:color w:val="222222"/>
          <w:sz w:val="16"/>
          <w:szCs w:val="16"/>
        </w:rPr>
      </w:pPr>
      <w:r w:rsidRPr="0057373E">
        <w:rPr>
          <w:rStyle w:val="Lbjegyzet-hivatkozs"/>
          <w:sz w:val="16"/>
          <w:szCs w:val="16"/>
        </w:rPr>
        <w:footnoteRef/>
      </w:r>
      <w:r w:rsidRPr="0057373E">
        <w:rPr>
          <w:sz w:val="16"/>
          <w:szCs w:val="16"/>
        </w:rPr>
        <w:t xml:space="preserve"> </w:t>
      </w:r>
      <w:r w:rsidRPr="0057373E">
        <w:rPr>
          <w:b/>
          <w:bCs/>
          <w:color w:val="222222"/>
          <w:sz w:val="16"/>
          <w:szCs w:val="16"/>
        </w:rPr>
        <w:t xml:space="preserve">Ajánlatkérő szervek </w:t>
      </w:r>
      <w:r w:rsidRPr="0057373E">
        <w:rPr>
          <w:color w:val="222222"/>
          <w:sz w:val="16"/>
          <w:szCs w:val="16"/>
        </w:rPr>
        <w:t xml:space="preserve">részére: vagy az eljárást megindító felhívásként alkalmazott </w:t>
      </w:r>
      <w:r w:rsidRPr="0057373E">
        <w:rPr>
          <w:b/>
          <w:bCs/>
          <w:color w:val="222222"/>
          <w:sz w:val="16"/>
          <w:szCs w:val="16"/>
        </w:rPr>
        <w:t>Előzetes tájékoztató</w:t>
      </w:r>
      <w:r w:rsidRPr="0057373E">
        <w:rPr>
          <w:color w:val="222222"/>
          <w:sz w:val="16"/>
          <w:szCs w:val="16"/>
        </w:rPr>
        <w:t xml:space="preserve">, vagy </w:t>
      </w:r>
      <w:r w:rsidRPr="0057373E">
        <w:rPr>
          <w:b/>
          <w:bCs/>
          <w:color w:val="222222"/>
          <w:sz w:val="16"/>
          <w:szCs w:val="16"/>
        </w:rPr>
        <w:t>Szerződésről szóló hirdetmény</w:t>
      </w:r>
      <w:r w:rsidRPr="0057373E">
        <w:rPr>
          <w:color w:val="222222"/>
          <w:sz w:val="16"/>
          <w:szCs w:val="16"/>
        </w:rPr>
        <w:t>.</w:t>
      </w:r>
    </w:p>
    <w:p w:rsidR="002E6590" w:rsidRDefault="002E6590" w:rsidP="004D6642">
      <w:pPr>
        <w:pStyle w:val="Lbjegyzetszveg"/>
        <w:jc w:val="both"/>
      </w:pPr>
      <w:r w:rsidRPr="0057373E">
        <w:rPr>
          <w:b/>
          <w:bCs/>
          <w:color w:val="222222"/>
          <w:sz w:val="16"/>
          <w:szCs w:val="16"/>
        </w:rPr>
        <w:t xml:space="preserve">Közszolgáltató ajánlatkérők </w:t>
      </w:r>
      <w:r w:rsidRPr="0057373E">
        <w:rPr>
          <w:color w:val="222222"/>
          <w:sz w:val="16"/>
          <w:szCs w:val="16"/>
        </w:rPr>
        <w:t xml:space="preserve">részére: az eljárást megindító felhívásként alkalmazott </w:t>
      </w:r>
      <w:r w:rsidRPr="0057373E">
        <w:rPr>
          <w:b/>
          <w:bCs/>
          <w:color w:val="222222"/>
          <w:sz w:val="16"/>
          <w:szCs w:val="16"/>
        </w:rPr>
        <w:t>Időszakos előzetes tájékoztató</w:t>
      </w:r>
      <w:r w:rsidRPr="0057373E">
        <w:rPr>
          <w:color w:val="222222"/>
          <w:sz w:val="16"/>
          <w:szCs w:val="16"/>
        </w:rPr>
        <w:t xml:space="preserve">, Szerződésről szóló hirdetmény, vagy a </w:t>
      </w:r>
      <w:r w:rsidRPr="0057373E">
        <w:rPr>
          <w:b/>
          <w:bCs/>
          <w:color w:val="222222"/>
          <w:sz w:val="16"/>
          <w:szCs w:val="16"/>
        </w:rPr>
        <w:t>Minősítési rendszer meglétéről szóló hirdetmény</w:t>
      </w:r>
    </w:p>
  </w:footnote>
  <w:footnote w:id="9">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 xml:space="preserve">A vonatkozó hirdetmény I. szakaszának I.1 pontjából átmásolandó információ. </w:t>
      </w:r>
      <w:r w:rsidRPr="0057373E">
        <w:rPr>
          <w:color w:val="222222"/>
          <w:sz w:val="16"/>
          <w:szCs w:val="16"/>
        </w:rPr>
        <w:t>Közös közbeszerzés esetén kérjük feltüntetni minden résztvevő beszerző nevét.</w:t>
      </w:r>
    </w:p>
  </w:footnote>
  <w:footnote w:id="10">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Lásd a vonatkozó hirdetmény II.1.1 és II.1.3 pontját.</w:t>
      </w:r>
    </w:p>
  </w:footnote>
  <w:footnote w:id="11">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Lásd a vonatkozó hirdetmény II.1.1 pontját.</w:t>
      </w:r>
    </w:p>
  </w:footnote>
  <w:footnote w:id="12">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ismételje meg a kapcsolattartó személyekre vonatkozó információt, ahányszor szükséges.</w:t>
      </w:r>
    </w:p>
  </w:footnote>
  <w:footnote w:id="13">
    <w:p w:rsidR="002E6590" w:rsidRPr="0057373E" w:rsidRDefault="002E6590" w:rsidP="004D6642">
      <w:pPr>
        <w:pStyle w:val="Lbjegyzetszveg"/>
        <w:jc w:val="both"/>
        <w:rPr>
          <w:color w:val="222222"/>
          <w:sz w:val="16"/>
          <w:szCs w:val="16"/>
        </w:rPr>
      </w:pPr>
      <w:r w:rsidRPr="0057373E">
        <w:rPr>
          <w:rStyle w:val="Lbjegyzet-hivatkozs"/>
          <w:sz w:val="16"/>
          <w:szCs w:val="16"/>
        </w:rPr>
        <w:footnoteRef/>
      </w:r>
      <w:r w:rsidRPr="0057373E">
        <w:rPr>
          <w:sz w:val="16"/>
          <w:szCs w:val="16"/>
        </w:rPr>
        <w:t xml:space="preserve"> </w:t>
      </w:r>
      <w:r w:rsidRPr="0057373E">
        <w:rPr>
          <w:color w:val="222222"/>
          <w:sz w:val="16"/>
          <w:szCs w:val="16"/>
        </w:rPr>
        <w:t>Lásd a Bizottság 2003. május 6-i ajánlását a mikro-, kis és középvállalkozások meghatározásáról (HL L 124., 2003.5.20., 36. o.). Ez az információ csak statisztikai célból szükséges.</w:t>
      </w:r>
    </w:p>
    <w:p w:rsidR="002E6590" w:rsidRPr="0057373E" w:rsidRDefault="002E6590" w:rsidP="004D6642">
      <w:pPr>
        <w:pStyle w:val="Lbjegyzetszveg"/>
        <w:jc w:val="both"/>
        <w:rPr>
          <w:color w:val="222222"/>
          <w:sz w:val="16"/>
          <w:szCs w:val="16"/>
        </w:rPr>
      </w:pPr>
      <w:r w:rsidRPr="0057373E">
        <w:rPr>
          <w:b/>
          <w:bCs/>
          <w:color w:val="222222"/>
          <w:sz w:val="16"/>
          <w:szCs w:val="16"/>
        </w:rPr>
        <w:t xml:space="preserve">Mikrovállalkozás: </w:t>
      </w:r>
      <w:r w:rsidRPr="0057373E">
        <w:rPr>
          <w:color w:val="222222"/>
          <w:sz w:val="16"/>
          <w:szCs w:val="16"/>
        </w:rPr>
        <w:t xml:space="preserve">olyan vállalkozás, amely </w:t>
      </w:r>
      <w:r w:rsidRPr="0057373E">
        <w:rPr>
          <w:b/>
          <w:bCs/>
          <w:color w:val="222222"/>
          <w:sz w:val="16"/>
          <w:szCs w:val="16"/>
        </w:rPr>
        <w:t xml:space="preserve">10-nél kevesebb főt foglalkoztat, </w:t>
      </w:r>
      <w:r w:rsidRPr="0057373E">
        <w:rPr>
          <w:color w:val="222222"/>
          <w:sz w:val="16"/>
          <w:szCs w:val="16"/>
        </w:rPr>
        <w:t xml:space="preserve">és amelynek éves forgalma és/vagy éves mérlegfőösszege </w:t>
      </w:r>
      <w:r w:rsidRPr="0057373E">
        <w:rPr>
          <w:b/>
          <w:bCs/>
          <w:color w:val="222222"/>
          <w:sz w:val="16"/>
          <w:szCs w:val="16"/>
        </w:rPr>
        <w:t>nem haladja meg a 2 millió eurót</w:t>
      </w:r>
      <w:r w:rsidRPr="0057373E">
        <w:rPr>
          <w:color w:val="222222"/>
          <w:sz w:val="16"/>
          <w:szCs w:val="16"/>
        </w:rPr>
        <w:t>.</w:t>
      </w:r>
    </w:p>
    <w:p w:rsidR="002E6590" w:rsidRPr="0057373E" w:rsidRDefault="002E6590" w:rsidP="004D6642">
      <w:pPr>
        <w:pStyle w:val="Lbjegyzetszveg"/>
        <w:jc w:val="both"/>
        <w:rPr>
          <w:color w:val="222222"/>
          <w:sz w:val="16"/>
          <w:szCs w:val="16"/>
        </w:rPr>
      </w:pPr>
      <w:r w:rsidRPr="0057373E">
        <w:rPr>
          <w:b/>
          <w:bCs/>
          <w:color w:val="222222"/>
          <w:sz w:val="16"/>
          <w:szCs w:val="16"/>
        </w:rPr>
        <w:t xml:space="preserve">Kisvállalkozás: </w:t>
      </w:r>
      <w:r w:rsidRPr="0057373E">
        <w:rPr>
          <w:color w:val="222222"/>
          <w:sz w:val="16"/>
          <w:szCs w:val="16"/>
        </w:rPr>
        <w:t xml:space="preserve">olyan vállalkozás, amely </w:t>
      </w:r>
      <w:r w:rsidRPr="0057373E">
        <w:rPr>
          <w:b/>
          <w:bCs/>
          <w:color w:val="222222"/>
          <w:sz w:val="16"/>
          <w:szCs w:val="16"/>
        </w:rPr>
        <w:t>50-nél kevesebb főt foglalkoztat</w:t>
      </w:r>
      <w:r w:rsidRPr="0057373E">
        <w:rPr>
          <w:color w:val="222222"/>
          <w:sz w:val="16"/>
          <w:szCs w:val="16"/>
        </w:rPr>
        <w:t xml:space="preserve">, és amelynek éves forgalma és/vagy éves mérlegfőösszege </w:t>
      </w:r>
      <w:r w:rsidRPr="0057373E">
        <w:rPr>
          <w:b/>
          <w:bCs/>
          <w:color w:val="222222"/>
          <w:sz w:val="16"/>
          <w:szCs w:val="16"/>
        </w:rPr>
        <w:t>nem haladja meg a 10 millió eurót</w:t>
      </w:r>
      <w:r w:rsidRPr="0057373E">
        <w:rPr>
          <w:color w:val="222222"/>
          <w:sz w:val="16"/>
          <w:szCs w:val="16"/>
        </w:rPr>
        <w:t>;</w:t>
      </w:r>
    </w:p>
    <w:p w:rsidR="002E6590" w:rsidRDefault="002E6590" w:rsidP="004D6642">
      <w:pPr>
        <w:pStyle w:val="Lbjegyzetszveg"/>
        <w:jc w:val="both"/>
      </w:pPr>
      <w:r w:rsidRPr="0057373E">
        <w:rPr>
          <w:b/>
          <w:bCs/>
          <w:color w:val="222222"/>
          <w:sz w:val="16"/>
          <w:szCs w:val="16"/>
        </w:rPr>
        <w:t xml:space="preserve">Középvállalkozás: olyan vállalkozás, amely nem mikro- és nem kisvállalkozás, és </w:t>
      </w:r>
      <w:r w:rsidRPr="0057373E">
        <w:rPr>
          <w:color w:val="222222"/>
          <w:sz w:val="16"/>
          <w:szCs w:val="16"/>
        </w:rPr>
        <w:t xml:space="preserve">amely </w:t>
      </w:r>
      <w:r w:rsidRPr="0057373E">
        <w:rPr>
          <w:b/>
          <w:bCs/>
          <w:color w:val="222222"/>
          <w:sz w:val="16"/>
          <w:szCs w:val="16"/>
        </w:rPr>
        <w:t xml:space="preserve">250-nél kevesebb főt foglalkoztat, </w:t>
      </w:r>
      <w:r w:rsidRPr="0057373E">
        <w:rPr>
          <w:color w:val="222222"/>
          <w:sz w:val="16"/>
          <w:szCs w:val="16"/>
        </w:rPr>
        <w:t xml:space="preserve">és amelynek </w:t>
      </w:r>
      <w:r w:rsidRPr="0057373E">
        <w:rPr>
          <w:b/>
          <w:bCs/>
          <w:color w:val="222222"/>
          <w:sz w:val="16"/>
          <w:szCs w:val="16"/>
        </w:rPr>
        <w:t>éves forgalma nem haladja meg az 50 millió eurót</w:t>
      </w:r>
      <w:r w:rsidRPr="0057373E">
        <w:rPr>
          <w:color w:val="222222"/>
          <w:sz w:val="16"/>
          <w:szCs w:val="16"/>
        </w:rPr>
        <w:t xml:space="preserve">, </w:t>
      </w:r>
      <w:r w:rsidRPr="0057373E">
        <w:rPr>
          <w:b/>
          <w:bCs/>
          <w:i/>
          <w:iCs/>
          <w:color w:val="222222"/>
          <w:sz w:val="16"/>
          <w:szCs w:val="16"/>
        </w:rPr>
        <w:t xml:space="preserve">és/vagy </w:t>
      </w:r>
      <w:r w:rsidRPr="0057373E">
        <w:rPr>
          <w:b/>
          <w:bCs/>
          <w:color w:val="222222"/>
          <w:sz w:val="16"/>
          <w:szCs w:val="16"/>
        </w:rPr>
        <w:t>éves mérlegfőösszege nem haladja meg a 43 millió eurót</w:t>
      </w:r>
      <w:r w:rsidRPr="0057373E">
        <w:rPr>
          <w:color w:val="222222"/>
          <w:sz w:val="16"/>
          <w:szCs w:val="16"/>
        </w:rPr>
        <w:t>.</w:t>
      </w:r>
    </w:p>
  </w:footnote>
  <w:footnote w:id="14">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Lásd a szerződésről szóló hirdetmény III.1.5. pontját.</w:t>
      </w:r>
    </w:p>
  </w:footnote>
  <w:footnote w:id="15">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Azaz fő célja a fogyatékossággal élő vagy hátrányos helyzetű személyek szociális és szakmai beilleszkedése.</w:t>
      </w:r>
    </w:p>
  </w:footnote>
  <w:footnote w:id="16">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A hivatkozások és a minősítés, ha van ilyen, a tanúsításon szerepelnek.</w:t>
      </w:r>
    </w:p>
  </w:footnote>
  <w:footnote w:id="17">
    <w:p w:rsidR="002E6590" w:rsidRDefault="002E6590" w:rsidP="004D6642">
      <w:pPr>
        <w:pStyle w:val="Lbjegyzetszveg"/>
      </w:pPr>
      <w:r w:rsidRPr="0057373E">
        <w:rPr>
          <w:rStyle w:val="Lbjegyzet-hivatkozs"/>
        </w:rPr>
        <w:footnoteRef/>
      </w:r>
      <w:r w:rsidRPr="0057373E">
        <w:t xml:space="preserve"> </w:t>
      </w:r>
      <w:r w:rsidRPr="0057373E">
        <w:rPr>
          <w:color w:val="222222"/>
          <w:sz w:val="16"/>
          <w:szCs w:val="16"/>
        </w:rPr>
        <w:t>Nevezetesen egy csoport, konzorcium, közös vállalkozás vagy hasonló részeként.</w:t>
      </w:r>
    </w:p>
  </w:footnote>
  <w:footnote w:id="18">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Pl. a minőség-ellenőrzésben részt vevő műszaki szervezetek esetében: IV. rész C. szakasz, 3. pont.</w:t>
      </w:r>
    </w:p>
  </w:footnote>
  <w:footnote w:id="19">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szervezett bűnözés elleni küzdelemről szóló, 2008. október 24-i 2008/841/IB tanácsi kerethatározat (HL L 300., 2008.11.11., 42. o.) 2. cikkében meghatározottak szerint.</w:t>
      </w:r>
    </w:p>
  </w:footnote>
  <w:footnote w:id="20">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Európai Közösségek tisztviselőit és az Európai Unió tagállamainak tisztviselőit érintő korrupció elleni küzdelemről szóló egyezmény (HL C 195., 1997.6.25., 1. o.) 3. cikkében és a Tanács 2003. július 22-i, a magánszektorban tapasztalható korrupció elleni küzdelemről szóló 2003/568/IB kerethatározatának (HL L 192., 2003.7.31., 54. o.) 2. cikke (1) bekezdésében meghatározottak szerint. Ez a kizárási ok magában foglalja az ajánlatkérő szerv (közszolgáltató ajánlatkérő) vagy a gazdasági szereplő nemzeti jogában meghatározott korrupciót is.</w:t>
      </w:r>
    </w:p>
  </w:footnote>
  <w:footnote w:id="21">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Európai Közösségek pénzügyi érdekeinek védelméről szóló egyezmény 1. cikke értelmében (HL C 316., 1995.11.27., 48. o.)</w:t>
      </w:r>
    </w:p>
  </w:footnote>
  <w:footnote w:id="22">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terrorizmus elleni küzdelemről szóló, 2002. június 13-i 2002/475/IB tanácsi kerethatározat (HL L 164., 2002.6.22., 3. o.) 1. és 3. cikkében meghatározottak szerint. Ez a kizárási ok magában foglalja az említett kerethatározat 4. cikke szerinti, bűncselekményre való felbujtást, bűnsegélyt vagy kísérletet.</w:t>
      </w:r>
    </w:p>
  </w:footnote>
  <w:footnote w:id="23">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pénzügyi rendszereknek a pénzmosás, valamint terrorizmus finanszírozása céljára való felhasználásának megelőzéséről szóló, 2005. október 26-i 2005/60/EK európai parlamenti és tanácsi irányelv (HL L 309., 2005.11.25., 15. o.) 1. cikkében meghatározottak szerint.</w:t>
      </w:r>
    </w:p>
  </w:footnote>
  <w:footnote w:id="24">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emberkereskedelem megelőzéséről, és az ellene folytatott küzdelemről, az áldozatok védelméről, valamint a 2002/629/IB tanácsi kerethatározat felváltásáról szóló, 2011. április 5-i 2011/36/EU európai parlamenti és tanácsi irányelv (HL L 101., 2011.4.15., 1. o.) 2. cikkében meghatározottak szerint.</w:t>
      </w:r>
    </w:p>
  </w:footnote>
  <w:footnote w:id="25">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26">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27">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28">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2014/24/EU irányelv 57. cikke (6) bekezdését végrehajtó nemzeti rendelkezésekkel összhangban.</w:t>
      </w:r>
    </w:p>
  </w:footnote>
  <w:footnote w:id="29">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elkövetett bűncselekmény jellegét figyelembe véve (egyszeri, ismételt, szisztematikus) a magyarázatnak tükröznie kell e megtett intézkedések megfelelőségét.</w:t>
      </w:r>
    </w:p>
  </w:footnote>
  <w:footnote w:id="30">
    <w:p w:rsidR="002E6590" w:rsidRDefault="002E6590" w:rsidP="004D6642">
      <w:pPr>
        <w:pStyle w:val="Lbjegyzetszveg"/>
        <w:jc w:val="both"/>
      </w:pPr>
      <w:r w:rsidRPr="0057373E">
        <w:rPr>
          <w:rStyle w:val="Lbjegyzet-hivatkozs"/>
          <w:sz w:val="16"/>
          <w:szCs w:val="16"/>
        </w:rPr>
        <w:footnoteRef/>
      </w:r>
      <w:r w:rsidRPr="0057373E">
        <w:rPr>
          <w:i/>
          <w:sz w:val="16"/>
          <w:szCs w:val="16"/>
        </w:rPr>
        <w:t xml:space="preserve"> </w:t>
      </w:r>
      <w:r w:rsidRPr="0057373E">
        <w:rPr>
          <w:i/>
          <w:color w:val="222222"/>
          <w:sz w:val="16"/>
          <w:szCs w:val="16"/>
        </w:rPr>
        <w:t>Kérjük, szükség szerint ismételje.</w:t>
      </w:r>
    </w:p>
  </w:footnote>
  <w:footnote w:id="31">
    <w:p w:rsidR="002E6590" w:rsidRDefault="002E6590" w:rsidP="004D6642">
      <w:pPr>
        <w:pStyle w:val="Lbjegyzetszveg"/>
        <w:jc w:val="both"/>
      </w:pPr>
      <w:r w:rsidRPr="0057373E">
        <w:rPr>
          <w:rStyle w:val="Lbjegyzet-hivatkozs"/>
          <w:sz w:val="16"/>
          <w:szCs w:val="16"/>
        </w:rPr>
        <w:footnoteRef/>
      </w:r>
      <w:r w:rsidRPr="0057373E">
        <w:rPr>
          <w:i/>
          <w:sz w:val="16"/>
          <w:szCs w:val="16"/>
        </w:rPr>
        <w:t xml:space="preserve"> </w:t>
      </w:r>
      <w:r w:rsidRPr="0057373E">
        <w:rPr>
          <w:i/>
          <w:color w:val="222222"/>
          <w:sz w:val="16"/>
          <w:szCs w:val="16"/>
        </w:rPr>
        <w:t>Lásd a 2014/24/EU irányelv 57. cikkének (4) bekezdését.</w:t>
      </w:r>
    </w:p>
  </w:footnote>
  <w:footnote w:id="32">
    <w:p w:rsidR="002E6590" w:rsidRDefault="002E6590" w:rsidP="004D6642">
      <w:pPr>
        <w:pStyle w:val="Lbjegyzetszveg"/>
        <w:jc w:val="both"/>
      </w:pPr>
      <w:r w:rsidRPr="0057373E">
        <w:rPr>
          <w:rStyle w:val="Lbjegyzet-hivatkozs"/>
          <w:sz w:val="16"/>
          <w:szCs w:val="16"/>
        </w:rPr>
        <w:footnoteRef/>
      </w:r>
      <w:r w:rsidRPr="0057373E">
        <w:rPr>
          <w:i/>
          <w:sz w:val="16"/>
          <w:szCs w:val="16"/>
        </w:rPr>
        <w:t xml:space="preserve"> </w:t>
      </w:r>
      <w:r w:rsidRPr="0057373E">
        <w:rPr>
          <w:b/>
          <w:bCs/>
          <w:i/>
          <w:iCs/>
          <w:color w:val="222222"/>
          <w:sz w:val="16"/>
          <w:szCs w:val="16"/>
        </w:rPr>
        <w:t>E közbeszerzés alkalmazásában a nemzeti jogban, a vonatkozó hirdetményben vagy a közbeszerzési dokumentumokban vagy a 2014/24/EU irányelv 18. cikke (2) bekezdésében hivatkozottak szerint</w:t>
      </w:r>
    </w:p>
  </w:footnote>
  <w:footnote w:id="33">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b/>
          <w:bCs/>
          <w:iCs/>
          <w:color w:val="222222"/>
          <w:sz w:val="16"/>
          <w:szCs w:val="16"/>
        </w:rPr>
        <w:t>Lásd a nemzeti jogot, a vonatkozó hirdetményt vagy a közbeszerzési dokumentumokat.</w:t>
      </w:r>
    </w:p>
  </w:footnote>
  <w:footnote w:id="34">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Ezt az információt </w:t>
      </w:r>
      <w:r w:rsidRPr="0057373E">
        <w:rPr>
          <w:b/>
          <w:bCs/>
          <w:color w:val="222222"/>
          <w:sz w:val="16"/>
          <w:szCs w:val="16"/>
        </w:rPr>
        <w:t xml:space="preserve">nem </w:t>
      </w:r>
      <w:r w:rsidRPr="0057373E">
        <w:rPr>
          <w:color w:val="222222"/>
          <w:sz w:val="16"/>
          <w:szCs w:val="16"/>
        </w:rPr>
        <w:t xml:space="preserve">kell megadni abban az esetben, ha az </w:t>
      </w:r>
      <w:r w:rsidRPr="0057373E">
        <w:rPr>
          <w:iCs/>
          <w:color w:val="222222"/>
          <w:sz w:val="16"/>
          <w:szCs w:val="16"/>
        </w:rPr>
        <w:t xml:space="preserve">a)-f) </w:t>
      </w:r>
      <w:r w:rsidRPr="0057373E">
        <w:rPr>
          <w:color w:val="222222"/>
          <w:sz w:val="16"/>
          <w:szCs w:val="16"/>
        </w:rPr>
        <w:t xml:space="preserve">pontokban fölsorolt esetek valamelyikében a gazdasági szereplők kizárását a nemzeti jog </w:t>
      </w:r>
      <w:r w:rsidRPr="0057373E">
        <w:rPr>
          <w:b/>
          <w:bCs/>
          <w:color w:val="222222"/>
          <w:sz w:val="16"/>
          <w:szCs w:val="16"/>
          <w:u w:val="single"/>
        </w:rPr>
        <w:t xml:space="preserve">kötelezővé </w:t>
      </w:r>
      <w:r w:rsidRPr="0057373E">
        <w:rPr>
          <w:color w:val="222222"/>
          <w:sz w:val="16"/>
          <w:szCs w:val="16"/>
        </w:rPr>
        <w:t xml:space="preserve">tette </w:t>
      </w:r>
      <w:r w:rsidRPr="0057373E">
        <w:rPr>
          <w:b/>
          <w:bCs/>
          <w:color w:val="222222"/>
          <w:sz w:val="16"/>
          <w:szCs w:val="16"/>
        </w:rPr>
        <w:t xml:space="preserve">az eltérés lehetősége nélkül </w:t>
      </w:r>
      <w:r w:rsidRPr="0057373E">
        <w:rPr>
          <w:color w:val="222222"/>
          <w:sz w:val="16"/>
          <w:szCs w:val="16"/>
        </w:rPr>
        <w:t>abban az esetben, ha a gazdasági szereplő mindazonáltal képes a szerződés teljesítésére.</w:t>
      </w:r>
    </w:p>
  </w:footnote>
  <w:footnote w:id="35">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b/>
          <w:bCs/>
          <w:iCs/>
          <w:color w:val="222222"/>
          <w:sz w:val="16"/>
          <w:szCs w:val="16"/>
        </w:rPr>
        <w:t>Adott esetben lásd a nemzeti jog, a vonatkozó hirdetmény vagy a közbeszerzési dokumentumok meghatározásait.</w:t>
      </w:r>
    </w:p>
  </w:footnote>
  <w:footnote w:id="36">
    <w:p w:rsidR="002E6590" w:rsidRDefault="002E6590" w:rsidP="004D6642">
      <w:pPr>
        <w:pStyle w:val="Lbjegyzetszveg"/>
        <w:jc w:val="both"/>
      </w:pPr>
      <w:r w:rsidRPr="0057373E">
        <w:rPr>
          <w:rStyle w:val="Lbjegyzet-hivatkozs"/>
        </w:rPr>
        <w:footnoteRef/>
      </w:r>
      <w:r w:rsidRPr="0057373E">
        <w:t xml:space="preserve"> </w:t>
      </w:r>
      <w:r w:rsidRPr="0057373E">
        <w:rPr>
          <w:b/>
          <w:bCs/>
          <w:iCs/>
          <w:color w:val="222222"/>
          <w:sz w:val="16"/>
          <w:szCs w:val="16"/>
        </w:rPr>
        <w:t>A nemzeti jogban, a vonatkozó hirdetményben vagy a közbeszerzési dokumentumokban jelzettek szerint.</w:t>
      </w:r>
    </w:p>
  </w:footnote>
  <w:footnote w:id="37">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38">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 2014/24/EU irányelv XI. mellékletében leírtak szerint </w:t>
      </w:r>
      <w:r w:rsidRPr="0057373E">
        <w:rPr>
          <w:b/>
          <w:bCs/>
          <w:i/>
          <w:iCs/>
          <w:color w:val="222222"/>
          <w:sz w:val="16"/>
          <w:szCs w:val="16"/>
        </w:rPr>
        <w:t>egyes tagállamok gazdasági szereplőinek egyes esetekben az adott mellékletben meghatározott egyéb követelményeknek is meg kell felelniük</w:t>
      </w:r>
      <w:r w:rsidRPr="0057373E">
        <w:rPr>
          <w:color w:val="222222"/>
          <w:sz w:val="16"/>
          <w:szCs w:val="16"/>
        </w:rPr>
        <w:t>.</w:t>
      </w:r>
    </w:p>
  </w:footnote>
  <w:footnote w:id="39">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Csak amennyiben a vonatkozó hirdetmény vagy a közbeszerzési dokumentumok lehetővé teszik.</w:t>
      </w:r>
    </w:p>
  </w:footnote>
  <w:footnote w:id="40">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Csak amennyiben a vonatkozó hirdetmény vagy a közbeszerzési dokumentumok lehetővé teszik.</w:t>
      </w:r>
    </w:p>
  </w:footnote>
  <w:footnote w:id="41">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Pl. az eszközök és a források aránya.</w:t>
      </w:r>
    </w:p>
  </w:footnote>
  <w:footnote w:id="42">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Pl. az eszközök és a források aránya.</w:t>
      </w:r>
    </w:p>
  </w:footnote>
  <w:footnote w:id="43">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44">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Az ajánlatkérő szervek nem több, mint öt évet </w:t>
      </w:r>
      <w:r w:rsidRPr="0057373E">
        <w:rPr>
          <w:b/>
          <w:bCs/>
          <w:color w:val="222222"/>
          <w:sz w:val="16"/>
          <w:szCs w:val="16"/>
        </w:rPr>
        <w:t>írhatnak elő</w:t>
      </w:r>
      <w:r w:rsidRPr="0057373E">
        <w:rPr>
          <w:color w:val="222222"/>
          <w:sz w:val="16"/>
          <w:szCs w:val="16"/>
        </w:rPr>
        <w:t xml:space="preserve">, és </w:t>
      </w:r>
      <w:r w:rsidRPr="0057373E">
        <w:rPr>
          <w:b/>
          <w:bCs/>
          <w:color w:val="222222"/>
          <w:sz w:val="16"/>
          <w:szCs w:val="16"/>
        </w:rPr>
        <w:t xml:space="preserve">elfogadhatnak </w:t>
      </w:r>
      <w:r w:rsidRPr="0057373E">
        <w:rPr>
          <w:color w:val="222222"/>
          <w:sz w:val="16"/>
          <w:szCs w:val="16"/>
        </w:rPr>
        <w:t xml:space="preserve">öt évnél </w:t>
      </w:r>
      <w:r w:rsidRPr="0057373E">
        <w:rPr>
          <w:b/>
          <w:bCs/>
          <w:color w:val="222222"/>
          <w:sz w:val="16"/>
          <w:szCs w:val="16"/>
        </w:rPr>
        <w:t xml:space="preserve">régebbi </w:t>
      </w:r>
      <w:r w:rsidRPr="0057373E">
        <w:rPr>
          <w:color w:val="222222"/>
          <w:sz w:val="16"/>
          <w:szCs w:val="16"/>
        </w:rPr>
        <w:t>tapasztalatot.</w:t>
      </w:r>
    </w:p>
  </w:footnote>
  <w:footnote w:id="45">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Az ajánlatkérő szervek nem több, mint három évet </w:t>
      </w:r>
      <w:r w:rsidRPr="0057373E">
        <w:rPr>
          <w:b/>
          <w:bCs/>
          <w:color w:val="222222"/>
          <w:sz w:val="16"/>
          <w:szCs w:val="16"/>
        </w:rPr>
        <w:t>írhatnak elő</w:t>
      </w:r>
      <w:r w:rsidRPr="0057373E">
        <w:rPr>
          <w:color w:val="222222"/>
          <w:sz w:val="16"/>
          <w:szCs w:val="16"/>
        </w:rPr>
        <w:t xml:space="preserve">, és </w:t>
      </w:r>
      <w:r w:rsidRPr="0057373E">
        <w:rPr>
          <w:b/>
          <w:bCs/>
          <w:color w:val="222222"/>
          <w:sz w:val="16"/>
          <w:szCs w:val="16"/>
        </w:rPr>
        <w:t xml:space="preserve">elfogadhatnak </w:t>
      </w:r>
      <w:r w:rsidRPr="0057373E">
        <w:rPr>
          <w:color w:val="222222"/>
          <w:sz w:val="16"/>
          <w:szCs w:val="16"/>
        </w:rPr>
        <w:t xml:space="preserve">három évnél </w:t>
      </w:r>
      <w:r w:rsidRPr="0057373E">
        <w:rPr>
          <w:b/>
          <w:bCs/>
          <w:color w:val="222222"/>
          <w:sz w:val="16"/>
          <w:szCs w:val="16"/>
        </w:rPr>
        <w:t xml:space="preserve">régebbi </w:t>
      </w:r>
      <w:r w:rsidRPr="0057373E">
        <w:rPr>
          <w:color w:val="222222"/>
          <w:sz w:val="16"/>
          <w:szCs w:val="16"/>
        </w:rPr>
        <w:t>tapasztalatot.</w:t>
      </w:r>
    </w:p>
  </w:footnote>
  <w:footnote w:id="46">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Vagyis </w:t>
      </w:r>
      <w:r w:rsidRPr="0057373E">
        <w:rPr>
          <w:b/>
          <w:bCs/>
          <w:color w:val="222222"/>
          <w:sz w:val="16"/>
          <w:szCs w:val="16"/>
          <w:u w:val="single"/>
        </w:rPr>
        <w:t xml:space="preserve">minden </w:t>
      </w:r>
      <w:r>
        <w:rPr>
          <w:color w:val="222222"/>
          <w:sz w:val="16"/>
          <w:szCs w:val="16"/>
        </w:rPr>
        <w:t>Vevő</w:t>
      </w:r>
      <w:r w:rsidRPr="0057373E">
        <w:rPr>
          <w:color w:val="222222"/>
          <w:sz w:val="16"/>
          <w:szCs w:val="16"/>
        </w:rPr>
        <w:t>t fel kell sorolni, és a listának tartalmaznia kell mind a közületi, mind pedig a magán</w:t>
      </w:r>
      <w:r>
        <w:rPr>
          <w:color w:val="222222"/>
          <w:sz w:val="16"/>
          <w:szCs w:val="16"/>
        </w:rPr>
        <w:t>Vevő</w:t>
      </w:r>
      <w:r w:rsidRPr="0057373E">
        <w:rPr>
          <w:color w:val="222222"/>
          <w:sz w:val="16"/>
          <w:szCs w:val="16"/>
        </w:rPr>
        <w:t>ket az érintett szállítások vagy szolgáltatások tekintetében.</w:t>
      </w:r>
    </w:p>
  </w:footnote>
  <w:footnote w:id="47">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Azon szakemberekre és műszaki szervezetekre vonatkozóan, akiket/amelyeket nem közvetlenül a gazdasági szereplő vállalkozása alkalmaz, ám akik/amelyek kapacitását a gazdasági szereplő igénybe veszi, a II. rész C. szakaszában meghatározottak szerint, külön-külön egységes európai közbeszerzési dokumentumot kell kitölteni.</w:t>
      </w:r>
    </w:p>
  </w:footnote>
  <w:footnote w:id="48">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 vizsgálatot az ajánlatkérő szerv vagy - amennyiben az utóbbi ezt jóváhagyja - nevében a </w:t>
      </w:r>
      <w:r>
        <w:rPr>
          <w:color w:val="222222"/>
          <w:sz w:val="16"/>
          <w:szCs w:val="16"/>
        </w:rPr>
        <w:t>Eladó</w:t>
      </w:r>
      <w:r w:rsidRPr="0057373E">
        <w:rPr>
          <w:color w:val="222222"/>
          <w:sz w:val="16"/>
          <w:szCs w:val="16"/>
        </w:rPr>
        <w:t>/szolgáltató székhelye szerinti ország egy erre illetékes hivatalos szerve végezheti el.</w:t>
      </w:r>
    </w:p>
  </w:footnote>
  <w:footnote w:id="49">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Felhívjuk a figyelmet, hogy amennyiben a gazdasági szereplő úgy </w:t>
      </w:r>
      <w:r w:rsidRPr="0057373E">
        <w:rPr>
          <w:b/>
          <w:bCs/>
          <w:color w:val="222222"/>
          <w:sz w:val="16"/>
          <w:szCs w:val="16"/>
        </w:rPr>
        <w:t>határozott</w:t>
      </w:r>
      <w:r w:rsidRPr="0057373E">
        <w:rPr>
          <w:color w:val="222222"/>
          <w:sz w:val="16"/>
          <w:szCs w:val="16"/>
        </w:rPr>
        <w:t xml:space="preserve">, hogy a szerződés egy részére alvállalkozói szerződést köt, </w:t>
      </w:r>
      <w:r w:rsidRPr="0057373E">
        <w:rPr>
          <w:b/>
          <w:bCs/>
          <w:color w:val="222222"/>
          <w:sz w:val="16"/>
          <w:szCs w:val="16"/>
        </w:rPr>
        <w:t xml:space="preserve">és </w:t>
      </w:r>
      <w:r w:rsidRPr="0057373E">
        <w:rPr>
          <w:color w:val="222222"/>
          <w:sz w:val="16"/>
          <w:szCs w:val="16"/>
        </w:rPr>
        <w:t>az alvállalkozó kapacitásait igénybe veszi annak a résznek a teljesítéséhez, akkor kérjük, hogy mindegyik ilyen alvállalkozóra</w:t>
      </w:r>
      <w:r w:rsidRPr="0057373E">
        <w:rPr>
          <w:color w:val="222222"/>
          <w:sz w:val="24"/>
          <w:szCs w:val="24"/>
        </w:rPr>
        <w:t xml:space="preserve"> </w:t>
      </w:r>
      <w:r w:rsidRPr="0057373E">
        <w:rPr>
          <w:color w:val="222222"/>
          <w:sz w:val="16"/>
          <w:szCs w:val="16"/>
        </w:rPr>
        <w:t>nézve külön egységes európai közbeszerzési dokumentumot töltsön ki, lásd a fenti II. rész C. szakaszát.</w:t>
      </w:r>
    </w:p>
  </w:footnote>
  <w:footnote w:id="50">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51">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egyértelműen adja meg, melyik elemre vonatkozik a válasz.</w:t>
      </w:r>
    </w:p>
  </w:footnote>
  <w:footnote w:id="52">
    <w:p w:rsidR="002E6590" w:rsidRDefault="002E6590"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53">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Feltéve, hogy a gazdasági szereplő megadta a szükséges információt </w:t>
      </w:r>
      <w:r w:rsidRPr="0057373E">
        <w:rPr>
          <w:iCs/>
          <w:color w:val="222222"/>
          <w:sz w:val="16"/>
          <w:szCs w:val="16"/>
        </w:rPr>
        <w:t>(internetcím, a kibocsátó hatóság vagy testület, a dokumentáció pontos hivatkozási adatai), amely ezt lehetővé teszi az ajánlatkérő szerv vagy a közszolgáltató ajánlatkérő számára. Amennyiben szükséges, ehhez csatolni kell a hozzáférésre vonatkozó jóváhagyást.</w:t>
      </w:r>
    </w:p>
  </w:footnote>
  <w:footnote w:id="54">
    <w:p w:rsidR="002E6590" w:rsidRDefault="002E6590"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2014/24/EU irányelv 59. cikke (5) bekezdése második albekezdésének nemzeti végrehajtásától függően.</w:t>
      </w:r>
    </w:p>
  </w:footnote>
  <w:footnote w:id="55">
    <w:p w:rsidR="002E6590" w:rsidRPr="00BC547C" w:rsidRDefault="002E6590" w:rsidP="004D6642">
      <w:pPr>
        <w:pStyle w:val="Lbjegyzetszveg"/>
        <w:jc w:val="both"/>
        <w:rPr>
          <w:sz w:val="16"/>
          <w:szCs w:val="16"/>
        </w:rPr>
      </w:pPr>
      <w:r w:rsidRPr="009971F5">
        <w:rPr>
          <w:rStyle w:val="Lbjegyzet-hivatkozs"/>
        </w:rPr>
        <w:footnoteRef/>
      </w:r>
      <w:r>
        <w:t xml:space="preserve"> </w:t>
      </w:r>
      <w:r w:rsidRPr="00BC547C">
        <w:rPr>
          <w:sz w:val="16"/>
          <w:szCs w:val="16"/>
        </w:rPr>
        <w:t>Például hogy annak a gazdasági szereplőnek, akit elítéltek a nemzeti büntető törvénykönyv x, y és z cikke alapján, erről nyilatkoznia kell a bűnszervezetben vagy pénzmosásban való részvételért kapott ítélettel kapcsolatos információ kitöltése során...</w:t>
      </w:r>
    </w:p>
  </w:footnote>
  <w:footnote w:id="56">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Kizárási okokra vonatkozó információ.</w:t>
      </w:r>
    </w:p>
  </w:footnote>
  <w:footnote w:id="57">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Lásd a 2014/24/EU irányelv 71. cikke (5) bekezdésének harmadik albekezdését, és a 2014/25/EU irányelv 88. cikke (5) bekezdésének harmadik albekezdését</w:t>
      </w:r>
    </w:p>
  </w:footnote>
  <w:footnote w:id="58">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Ez a fejlesztés alatt álló előzetes verzió linkje. Amikor rendelkezésre áll a teljes kész verzió, annak linkje kerül feltüntetésre, vagy egyéb módon elérhető lesz.</w:t>
      </w:r>
    </w:p>
  </w:footnote>
  <w:footnote w:id="59">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Összetettebb a helyzet a </w:t>
      </w:r>
      <w:r w:rsidRPr="00BC547C">
        <w:rPr>
          <w:b/>
          <w:sz w:val="16"/>
          <w:szCs w:val="16"/>
        </w:rPr>
        <w:t>hirdetmény nélküli tárgyalásos eljárások</w:t>
      </w:r>
      <w:r w:rsidRPr="00BC547C">
        <w:rPr>
          <w:sz w:val="16"/>
          <w:szCs w:val="16"/>
        </w:rPr>
        <w:t xml:space="preserve"> tekintetében, amelyekről a 2014/24/EU irányelv 32. cikke és a 2014/25/EU irányelv 50. cikke rendelkezik, mivel e rendelkezések igen eltérő valós helyzetekre vonatkoznak.</w:t>
      </w:r>
      <w:r w:rsidRPr="00BC547C">
        <w:rPr>
          <w:sz w:val="16"/>
          <w:szCs w:val="16"/>
        </w:rPr>
        <w:tab/>
      </w:r>
      <w:r w:rsidRPr="00BC547C">
        <w:rPr>
          <w:sz w:val="16"/>
          <w:szCs w:val="16"/>
        </w:rPr>
        <w:br/>
        <w:t>Egységes európai közbeszerzési dokumentum bekérése szükségtelen adminisztratív terhet jelentene, vagy egyéb tekintetben nem lenne helyénvaló 1) ahol csak egy, előre meghatározott résztvevő lehetséges (a két irányelvet tekintve, a 2014/24/EU irányelv 32. cikke (2) bekezdésének b) pontja, (3) bekezdésének b) és d) pontja, valamint (5) bekezdése, illetve a 2014/25/EU irányelv 50. cikkének c), e), f) és i) pontja), és 2) a sürgősségi helyzetből adódóan (a 2014/24/EU irányelv 32. cikke (2) bekezdésének c) pontja, illetve a 2014/25/EU irányelv 50. cikkének d) és h) pontja) vagy árutőzsdén jegyzett és vásárolt áruk esetében az ügylet egyéni sajátosságai miatt (a 2014/24/EU irányelv 32. cikke (3) bekezdésének c) pontja és a 2014/25/EU irányelv 50. cikkének g) pontja).</w:t>
      </w:r>
      <w:r w:rsidRPr="00BC547C">
        <w:rPr>
          <w:sz w:val="16"/>
          <w:szCs w:val="16"/>
        </w:rPr>
        <w:tab/>
      </w:r>
      <w:r w:rsidRPr="00BC547C">
        <w:rPr>
          <w:sz w:val="16"/>
          <w:szCs w:val="16"/>
        </w:rPr>
        <w:br/>
        <w:t>Másrészt az egységes európai közbeszerzési dokumentum teljes körűen szerepet játszana és azt be kellene kérni a fennmaradó esetekben, amelyekre az jellemző, hogy egynél több a lehetséges résztvevő, nincs sürgősségi helyzet, és az ügylethez nem kötődnek egyéni</w:t>
      </w:r>
      <w:r>
        <w:t xml:space="preserve"> </w:t>
      </w:r>
      <w:r w:rsidRPr="00BC547C">
        <w:rPr>
          <w:sz w:val="16"/>
          <w:szCs w:val="16"/>
        </w:rPr>
        <w:t xml:space="preserve">sajátosságok; ez érvényesül a 2014/24/EU irányelv 32. cikke (2) bekezdésének a) pontja, (3) bekezdésének a) pontja és (4) bekezdése, valamint a 2014/25/EU irányelv 50. cikkének a), b) és j) pontja tekintetében. </w:t>
      </w:r>
    </w:p>
  </w:footnote>
  <w:footnote w:id="60">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A 2014/24/EU irányelv 74–77. cikke, és a 2014/25/EU irányelv 91–94. cikke.</w:t>
      </w:r>
    </w:p>
  </w:footnote>
  <w:footnote w:id="61">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Az Európai Parlament és a Tanács 2014. február 26-i 2014/23/EU irányelve a koncessziós szerződésekről (HL L 94., 2014.3.28., 1. o.).</w:t>
      </w:r>
    </w:p>
  </w:footnote>
  <w:footnote w:id="62">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Lásd a 2014/24/EU irányelv 90. cikkének (3) bekezdését.</w:t>
      </w:r>
    </w:p>
  </w:footnote>
  <w:footnote w:id="63">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Pdf fájlként is el tudják készíteni egységes európai közbeszerzési dokumentumukat, amely elektronikus úton mellékletként elküldhető. Ahhoz, hogy a gazdasági szereplők a későbbiekben újra fel tudják használni az információt, a kitöltött egységes európai közbeszerzési dokumentumot megfelelő elektronikus formában kell elmenteniük (mint pl. .xml).</w:t>
      </w:r>
    </w:p>
  </w:footnote>
  <w:footnote w:id="64">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Ez az eset lehetséges a legkisebb előírt árbevételnél, amelyet ilyen esetekben az egyes részek legnagyobb becsült értékének függvényében kell megállapítani.</w:t>
      </w:r>
    </w:p>
  </w:footnote>
  <w:footnote w:id="65">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Kivéve, ha az ajánlatkérő szervek vagy a közszolgáltató ajánlatkérők jelezték, hogy a követelmények teljesítéséről az első alkalommal elegendő az általános információ („igen”/„nem”). Erről a lehetőségről a további magyarázatot lásd lent.</w:t>
      </w:r>
    </w:p>
  </w:footnote>
  <w:footnote w:id="66">
    <w:p w:rsidR="002E6590" w:rsidRPr="00610E3F" w:rsidRDefault="002E6590" w:rsidP="004D6642">
      <w:pPr>
        <w:pStyle w:val="Lbjegyzetszveg"/>
        <w:jc w:val="both"/>
      </w:pPr>
      <w:r w:rsidRPr="00BC547C">
        <w:rPr>
          <w:rStyle w:val="Lbjegyzet-hivatkozs"/>
          <w:sz w:val="16"/>
          <w:szCs w:val="16"/>
        </w:rPr>
        <w:footnoteRef/>
      </w:r>
      <w:r>
        <w:rPr>
          <w:sz w:val="16"/>
          <w:szCs w:val="16"/>
        </w:rPr>
        <w:t xml:space="preserve"> </w:t>
      </w:r>
      <w:r w:rsidRPr="00BC547C">
        <w:rPr>
          <w:sz w:val="16"/>
          <w:szCs w:val="16"/>
        </w:rPr>
        <w:t>Az ilyen előírások lehetnek általános jellegűek, vagy szorítkozhatnak csak bizonyos helyzetekre, pl. csak nyílt eljárásoknál, vagy kétszakaszos eljárásoknál csak akkor, amikor minden részvételre jelentkezőt felhívnak a részvételre.</w:t>
      </w:r>
    </w:p>
  </w:footnote>
  <w:footnote w:id="67">
    <w:p w:rsidR="002E6590" w:rsidRPr="00BC547C" w:rsidRDefault="002E6590" w:rsidP="004D6642">
      <w:pPr>
        <w:pStyle w:val="Lbjegyzetszveg"/>
        <w:rPr>
          <w:sz w:val="16"/>
          <w:szCs w:val="16"/>
        </w:rPr>
      </w:pPr>
      <w:r w:rsidRPr="009971F5">
        <w:rPr>
          <w:rStyle w:val="Lbjegyzet-hivatkozs"/>
        </w:rPr>
        <w:footnoteRef/>
      </w:r>
      <w:r>
        <w:t xml:space="preserve"> </w:t>
      </w:r>
      <w:r w:rsidRPr="00BC547C">
        <w:rPr>
          <w:sz w:val="16"/>
          <w:szCs w:val="16"/>
        </w:rPr>
        <w:t>Az Európai Parlament és a Tanács 1995. október 24-i 95/46/EK irányelve a személyes adatok feldolgozása vonatkozásában az egyének védelméről és az ilyen adatok szabad áramlásáról (HL L 281., 1995.11.23., 31. o.).</w:t>
      </w:r>
    </w:p>
  </w:footnote>
  <w:footnote w:id="68">
    <w:p w:rsidR="002E6590" w:rsidRPr="00BC547C" w:rsidRDefault="002E6590" w:rsidP="004D6642">
      <w:pPr>
        <w:pStyle w:val="Lbjegyzetszveg"/>
        <w:rPr>
          <w:sz w:val="16"/>
          <w:szCs w:val="16"/>
        </w:rPr>
      </w:pPr>
      <w:r w:rsidRPr="00BC547C">
        <w:rPr>
          <w:rStyle w:val="Lbjegyzet-hivatkozs"/>
          <w:sz w:val="16"/>
          <w:szCs w:val="16"/>
        </w:rPr>
        <w:footnoteRef/>
      </w:r>
      <w:r>
        <w:rPr>
          <w:sz w:val="16"/>
          <w:szCs w:val="16"/>
        </w:rPr>
        <w:t xml:space="preserve"> </w:t>
      </w:r>
      <w:r w:rsidRPr="00BC547C">
        <w:rPr>
          <w:sz w:val="16"/>
          <w:szCs w:val="16"/>
        </w:rPr>
        <w:t>Lásd a II. rész C. szakaszát.</w:t>
      </w:r>
    </w:p>
  </w:footnote>
  <w:footnote w:id="69">
    <w:p w:rsidR="002E6590" w:rsidRPr="00A07D06" w:rsidRDefault="002E6590" w:rsidP="004D6642">
      <w:pPr>
        <w:pStyle w:val="Lbjegyzetszveg"/>
      </w:pPr>
      <w:r w:rsidRPr="00BC547C">
        <w:rPr>
          <w:rStyle w:val="Lbjegyzet-hivatkozs"/>
          <w:sz w:val="16"/>
          <w:szCs w:val="16"/>
        </w:rPr>
        <w:footnoteRef/>
      </w:r>
      <w:r>
        <w:rPr>
          <w:sz w:val="16"/>
          <w:szCs w:val="16"/>
        </w:rPr>
        <w:t xml:space="preserve"> </w:t>
      </w:r>
      <w:r w:rsidRPr="00BC547C">
        <w:rPr>
          <w:sz w:val="16"/>
          <w:szCs w:val="16"/>
        </w:rPr>
        <w:t>Például, ha az ajánlatot és az azt kísérő egységes európai közbeszerzési dokumentumot nyílt eljárásban olyan e-mail útján küldik el, amely a szükséges típusú elektronikus aláírással van ellátva, akkor előfordulhat, hogy az egységes európai közbeszerzési dokumentumon további aláírás(ok) nem szükséges(ek). Az is lehetséges, hogy az egységes európai közbeszerzési dokumentumon elektronikus aláírás sem szükséges, amennyiben az egységes európai közbeszerzési dokumentum elektronikus közbeszerzési platformba van illesztve, és a platform használatához elektronikus hitelesítésre van szükség.</w:t>
      </w:r>
    </w:p>
  </w:footnote>
  <w:footnote w:id="70">
    <w:p w:rsidR="002E6590" w:rsidRPr="00931937" w:rsidRDefault="002E6590" w:rsidP="004D6642">
      <w:pPr>
        <w:pStyle w:val="Lbjegyzetszveg"/>
      </w:pPr>
      <w:r w:rsidRPr="009971F5">
        <w:rPr>
          <w:rStyle w:val="Lbjegyzet-hivatkozs"/>
        </w:rPr>
        <w:footnoteRef/>
      </w:r>
      <w:r>
        <w:t xml:space="preserve"> </w:t>
      </w:r>
      <w:r w:rsidRPr="00BC547C">
        <w:rPr>
          <w:sz w:val="16"/>
          <w:szCs w:val="16"/>
        </w:rPr>
        <w:t>A 2014/25/EU irányelv 80. cikkének (2) bekezdése alapján a közszolgáltató ajánlatkérők – függetlenül attól, hogy ajánlatkérő szervek-e – eldönthetik, hogy alkalmazzák-e a 2014/24/EU irányelv 58. cikkében előírt kiválasztási szempontokat (IV. rész, A., B. és C. szakasz).</w:t>
      </w:r>
      <w:r>
        <w:t xml:space="preserve"> </w:t>
      </w:r>
    </w:p>
  </w:footnote>
  <w:footnote w:id="71">
    <w:p w:rsidR="002E6590" w:rsidRPr="00BC547C" w:rsidRDefault="002E6590" w:rsidP="004D6642">
      <w:pPr>
        <w:pStyle w:val="Lbjegyzetszveg"/>
        <w:jc w:val="both"/>
        <w:rPr>
          <w:sz w:val="16"/>
          <w:szCs w:val="16"/>
        </w:rPr>
      </w:pPr>
      <w:r w:rsidRPr="009971F5">
        <w:rPr>
          <w:rStyle w:val="Lbjegyzet-hivatkozs"/>
        </w:rPr>
        <w:footnoteRef/>
      </w:r>
      <w:r>
        <w:t xml:space="preserve"> </w:t>
      </w:r>
      <w:r w:rsidRPr="00BC547C">
        <w:rPr>
          <w:sz w:val="16"/>
          <w:szCs w:val="16"/>
        </w:rPr>
        <w:t>A 2014/25/EU irányelv nem írja elő kifejezetten a közszolgáltató ajánlatkérők számára az egységes európai közbeszerzési dokumentum alkalmazását minőségbiztosítási rendszerek és környezetvédelmi vezetési szabványok tekintetében (IV. rész, D. szakasz), azonban ezt gyakorlati okoknál fogva lehetővé kell tenni, mivel a 2014/24/EU irányelv 62. cikke és a 2014/25/EU irányelv 81. cikke lényegében ugyanaz.</w:t>
      </w:r>
    </w:p>
  </w:footnote>
  <w:footnote w:id="72">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A 2014/25/EU irányelv 77. cikkének (2) bekezdése és 78. cikkének (1) bekezdése értelmében a közszolgáltató ajánlatkérőknek objektív szabályok és szempontok alapján kell kiválasztaniuk a résztvevőket. A fent leírtak szerint ezek bizonyos esetekben lehetnek a 2014/24/EU irányelvben előírt szempontok, vagy lényegileg azonos rendelkezéseket foglalhatnak magukba (lásd a 9. és a 11. lábjegyzetet). Az objektív szabályok és szempontok azonban szintén vonatkozhatnak egy adott közszolgáltató ajánlatkérőre vagy egy adott közbeszerzési eljárásra. Az ilyen esetekhez azonban nem alkalmazható az egységes formanyomtatvány. </w:t>
      </w:r>
    </w:p>
  </w:footnote>
  <w:footnote w:id="73">
    <w:p w:rsidR="002E6590" w:rsidRPr="00BC547C" w:rsidRDefault="002E6590"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A 2014/25/EU irányelv nem írja elő kifejezetten a közszolgáltató ajánlatkérők számára az egységes európai közbeszerzési dokumentum alkalmazását az alkalmasnak minősített részvételre jelentkezők számának csökkentése tekintetében (V. rész), azonban ezt gyakorlati okoknál fogva lehetővé kell tenni, mivel a 2014/24/EU irányelv 65. cikke és a 2014/25/EU irányelv 78. cikkének (2) bekezdése előírja, hogy e részvevők számának bármilyen csökkentését objektív és megkülönböztetésmentes szempontok vagy szabályok alapján kell végezni.</w:t>
      </w:r>
    </w:p>
  </w:footnote>
  <w:footnote w:id="74">
    <w:p w:rsidR="002E6590" w:rsidRDefault="002E6590" w:rsidP="004D6642">
      <w:pPr>
        <w:pStyle w:val="NormlWeb"/>
        <w:spacing w:before="0" w:beforeAutospacing="0" w:after="0" w:afterAutospacing="0"/>
        <w:ind w:firstLine="181"/>
        <w:jc w:val="both"/>
        <w:rPr>
          <w:rFonts w:ascii="Times" w:hAnsi="Times" w:cs="Times"/>
          <w:sz w:val="18"/>
          <w:szCs w:val="18"/>
        </w:rPr>
      </w:pPr>
      <w:r>
        <w:rPr>
          <w:rStyle w:val="Lbjegyzet-hivatkozs"/>
          <w:sz w:val="18"/>
          <w:szCs w:val="18"/>
        </w:rPr>
        <w:footnoteRef/>
      </w:r>
      <w:r>
        <w:rPr>
          <w:sz w:val="18"/>
          <w:szCs w:val="18"/>
        </w:rPr>
        <w:t xml:space="preserve"> </w:t>
      </w:r>
      <w:r>
        <w:rPr>
          <w:rFonts w:ascii="Times" w:hAnsi="Times" w:cs="Times"/>
          <w:b/>
          <w:bCs/>
          <w:sz w:val="18"/>
          <w:szCs w:val="18"/>
        </w:rPr>
        <w:t>3. §</w:t>
      </w:r>
      <w:r>
        <w:rPr>
          <w:rStyle w:val="apple-converted-space"/>
          <w:rFonts w:ascii="Times" w:hAnsi="Times" w:cs="Times"/>
          <w:sz w:val="18"/>
          <w:szCs w:val="18"/>
        </w:rPr>
        <w:t> </w:t>
      </w:r>
      <w:r>
        <w:rPr>
          <w:rFonts w:ascii="Times" w:hAnsi="Times" w:cs="Times"/>
          <w:sz w:val="18"/>
          <w:szCs w:val="18"/>
        </w:rPr>
        <w:t>(1) E törvény alkalmazásában</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sz w:val="18"/>
          <w:szCs w:val="18"/>
        </w:rPr>
        <w:t>1.</w:t>
      </w:r>
      <w:r>
        <w:rPr>
          <w:rStyle w:val="apple-converted-space"/>
          <w:rFonts w:ascii="Times" w:hAnsi="Times" w:cs="Times"/>
          <w:sz w:val="18"/>
          <w:szCs w:val="18"/>
        </w:rPr>
        <w:t> </w:t>
      </w:r>
      <w:r>
        <w:rPr>
          <w:rFonts w:ascii="Times" w:hAnsi="Times" w:cs="Times"/>
          <w:i/>
          <w:iCs/>
          <w:sz w:val="18"/>
          <w:szCs w:val="18"/>
        </w:rPr>
        <w:t>átlátható szervezet:</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a)</w:t>
      </w:r>
      <w:hyperlink r:id="rId1" w:anchor="foot3" w:history="1">
        <w:r>
          <w:rPr>
            <w:rStyle w:val="Hiperhivatkozs"/>
            <w:rFonts w:ascii="Times" w:hAnsi="Times" w:cs="Times"/>
            <w:i/>
            <w:iCs/>
            <w:sz w:val="18"/>
            <w:szCs w:val="18"/>
            <w:vertAlign w:val="superscript"/>
          </w:rPr>
          <w:t>3</w:t>
        </w:r>
      </w:hyperlink>
      <w:r>
        <w:rPr>
          <w:rStyle w:val="apple-converted-space"/>
          <w:rFonts w:ascii="Times" w:hAnsi="Times" w:cs="Times"/>
          <w:sz w:val="18"/>
          <w:szCs w:val="18"/>
        </w:rPr>
        <w:t> </w:t>
      </w:r>
      <w:r>
        <w:rPr>
          <w:rFonts w:ascii="Times" w:hAnsi="Times" w:cs="Times"/>
          <w:sz w:val="18"/>
          <w:szCs w:val="18"/>
        </w:rPr>
        <w:t>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w:t>
      </w:r>
      <w:r>
        <w:rPr>
          <w:rStyle w:val="apple-converted-space"/>
          <w:rFonts w:ascii="Times" w:hAnsi="Times" w:cs="Times"/>
          <w:sz w:val="18"/>
          <w:szCs w:val="18"/>
        </w:rPr>
        <w:t> </w:t>
      </w:r>
      <w:r>
        <w:rPr>
          <w:rFonts w:ascii="Times" w:hAnsi="Times" w:cs="Times"/>
          <w:sz w:val="18"/>
          <w:szCs w:val="18"/>
        </w:rPr>
        <w:t>az olyan belföldi vagy külföldi jogi személy vagy jogi személyiséggel nem rendelkező gazdálkodó szervezet, amely megfelel a következő feltételeknek:</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ba)</w:t>
      </w:r>
      <w:hyperlink r:id="rId2" w:anchor="foot4" w:history="1">
        <w:r>
          <w:rPr>
            <w:rStyle w:val="Hiperhivatkozs"/>
            <w:rFonts w:ascii="Times" w:hAnsi="Times" w:cs="Times"/>
            <w:i/>
            <w:iCs/>
            <w:sz w:val="18"/>
            <w:szCs w:val="18"/>
            <w:vertAlign w:val="superscript"/>
          </w:rPr>
          <w:t>4</w:t>
        </w:r>
      </w:hyperlink>
      <w:r>
        <w:rPr>
          <w:rStyle w:val="apple-converted-space"/>
          <w:rFonts w:ascii="Times" w:hAnsi="Times" w:cs="Times"/>
          <w:sz w:val="18"/>
          <w:szCs w:val="18"/>
        </w:rPr>
        <w:t> </w:t>
      </w:r>
      <w:r>
        <w:rPr>
          <w:rFonts w:ascii="Times" w:hAnsi="Times" w:cs="Times"/>
          <w:sz w:val="18"/>
          <w:szCs w:val="18"/>
        </w:rPr>
        <w:t>tulajdonosi szerkezete, a pénzmosás és a terrorizmus finanszírozása megelőzéséről és megakadályozásáról szóló törvény szerint meghatározott tényleges tulajdonosa megismerhető,</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bb)</w:t>
      </w:r>
      <w:r>
        <w:rPr>
          <w:rStyle w:val="apple-converted-space"/>
          <w:rFonts w:ascii="Times" w:hAnsi="Times" w:cs="Times"/>
          <w:sz w:val="18"/>
          <w:szCs w:val="18"/>
        </w:rPr>
        <w:t> </w:t>
      </w:r>
      <w:r>
        <w:rPr>
          <w:rFonts w:ascii="Times" w:hAnsi="Times" w:cs="Times"/>
          <w:sz w:val="18"/>
          <w:szCs w:val="18"/>
        </w:rPr>
        <w:t>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bc)</w:t>
      </w:r>
      <w:r>
        <w:rPr>
          <w:rStyle w:val="apple-converted-space"/>
          <w:rFonts w:ascii="Times" w:hAnsi="Times" w:cs="Times"/>
          <w:sz w:val="18"/>
          <w:szCs w:val="18"/>
        </w:rPr>
        <w:t> </w:t>
      </w:r>
      <w:r>
        <w:rPr>
          <w:rFonts w:ascii="Times" w:hAnsi="Times" w:cs="Times"/>
          <w:sz w:val="18"/>
          <w:szCs w:val="18"/>
        </w:rPr>
        <w:t>nem minősül a társasági adóról és az osztalékadóról szóló törvény szerint meghatározott ellenőrzött külföldi társaságnak,</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bd)</w:t>
      </w:r>
      <w:r>
        <w:rPr>
          <w:rStyle w:val="apple-converted-space"/>
          <w:rFonts w:ascii="Times" w:hAnsi="Times" w:cs="Times"/>
          <w:sz w:val="18"/>
          <w:szCs w:val="18"/>
        </w:rPr>
        <w:t> </w:t>
      </w:r>
      <w:r>
        <w:rPr>
          <w:rFonts w:ascii="Times" w:hAnsi="Times" w:cs="Times"/>
          <w:sz w:val="18"/>
          <w:szCs w:val="18"/>
        </w:rPr>
        <w:t>a gazdálkodó szervezetben közvetlenül vagy közvetetten több mint 25%-os tulajdonnal, befolyással vagy szavazati joggal bíró jogi személy, jogi személyiséggel nem rendelkező gazdálkodó szervezet tekintetében a</w:t>
      </w:r>
      <w:r>
        <w:rPr>
          <w:rStyle w:val="apple-converted-space"/>
          <w:rFonts w:ascii="Times" w:hAnsi="Times" w:cs="Times"/>
          <w:sz w:val="18"/>
          <w:szCs w:val="18"/>
        </w:rPr>
        <w:t> </w:t>
      </w:r>
      <w:r>
        <w:rPr>
          <w:rFonts w:ascii="Times" w:hAnsi="Times" w:cs="Times"/>
          <w:i/>
          <w:iCs/>
          <w:sz w:val="18"/>
          <w:szCs w:val="18"/>
        </w:rPr>
        <w:t>ba), bb)</w:t>
      </w:r>
      <w:r>
        <w:rPr>
          <w:rStyle w:val="apple-converted-space"/>
          <w:rFonts w:ascii="Times" w:hAnsi="Times" w:cs="Times"/>
          <w:sz w:val="18"/>
          <w:szCs w:val="18"/>
        </w:rPr>
        <w:t> </w:t>
      </w:r>
      <w:r>
        <w:rPr>
          <w:rFonts w:ascii="Times" w:hAnsi="Times" w:cs="Times"/>
          <w:sz w:val="18"/>
          <w:szCs w:val="18"/>
        </w:rPr>
        <w:t>és</w:t>
      </w:r>
      <w:r>
        <w:rPr>
          <w:rStyle w:val="apple-converted-space"/>
          <w:rFonts w:ascii="Times" w:hAnsi="Times" w:cs="Times"/>
          <w:sz w:val="18"/>
          <w:szCs w:val="18"/>
        </w:rPr>
        <w:t> </w:t>
      </w:r>
      <w:r>
        <w:rPr>
          <w:rFonts w:ascii="Times" w:hAnsi="Times" w:cs="Times"/>
          <w:i/>
          <w:iCs/>
          <w:sz w:val="18"/>
          <w:szCs w:val="18"/>
        </w:rPr>
        <w:t>bc)</w:t>
      </w:r>
      <w:r>
        <w:rPr>
          <w:rStyle w:val="apple-converted-space"/>
          <w:rFonts w:ascii="Times" w:hAnsi="Times" w:cs="Times"/>
          <w:sz w:val="18"/>
          <w:szCs w:val="18"/>
        </w:rPr>
        <w:t> </w:t>
      </w:r>
      <w:r>
        <w:rPr>
          <w:rFonts w:ascii="Times" w:hAnsi="Times" w:cs="Times"/>
          <w:sz w:val="18"/>
          <w:szCs w:val="18"/>
        </w:rPr>
        <w:t>alpont szerinti feltételek fennállnak;</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w:t>
      </w:r>
      <w:r>
        <w:rPr>
          <w:rStyle w:val="apple-converted-space"/>
          <w:rFonts w:ascii="Times" w:hAnsi="Times" w:cs="Times"/>
          <w:sz w:val="18"/>
          <w:szCs w:val="18"/>
        </w:rPr>
        <w:t> </w:t>
      </w:r>
      <w:r>
        <w:rPr>
          <w:rFonts w:ascii="Times" w:hAnsi="Times" w:cs="Times"/>
          <w:sz w:val="18"/>
          <w:szCs w:val="18"/>
        </w:rPr>
        <w:t>az a civil szervezet és a vízitársulat, amely megfelel a következő feltételeknek:</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ca)</w:t>
      </w:r>
      <w:r>
        <w:rPr>
          <w:rStyle w:val="apple-converted-space"/>
          <w:rFonts w:ascii="Times" w:hAnsi="Times" w:cs="Times"/>
          <w:sz w:val="18"/>
          <w:szCs w:val="18"/>
        </w:rPr>
        <w:t> </w:t>
      </w:r>
      <w:r>
        <w:rPr>
          <w:rFonts w:ascii="Times" w:hAnsi="Times" w:cs="Times"/>
          <w:sz w:val="18"/>
          <w:szCs w:val="18"/>
        </w:rPr>
        <w:t>vezető tisztségviselői megismerhetők,</w:t>
      </w:r>
    </w:p>
    <w:p w:rsidR="002E6590" w:rsidRDefault="002E6590"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cb)</w:t>
      </w:r>
      <w:r>
        <w:rPr>
          <w:rStyle w:val="apple-converted-space"/>
          <w:rFonts w:ascii="Times" w:hAnsi="Times" w:cs="Times"/>
          <w:sz w:val="18"/>
          <w:szCs w:val="18"/>
        </w:rPr>
        <w:t> </w:t>
      </w:r>
      <w:r>
        <w:rPr>
          <w:rFonts w:ascii="Times" w:hAnsi="Times" w:cs="Times"/>
          <w:sz w:val="18"/>
          <w:szCs w:val="18"/>
        </w:rPr>
        <w:t>a civil szervezet és a vízitársulat, valamint ezek vezető tisztségviselői nem átlátható szervezetben nem rendelkeznek 25%-ot meghaladó részesedéssel,</w:t>
      </w:r>
    </w:p>
    <w:p w:rsidR="002E6590" w:rsidRDefault="002E6590" w:rsidP="004D6642">
      <w:pPr>
        <w:pStyle w:val="NormlWeb"/>
        <w:spacing w:before="0" w:beforeAutospacing="0" w:after="0" w:afterAutospacing="0"/>
        <w:ind w:firstLine="180"/>
        <w:jc w:val="both"/>
        <w:rPr>
          <w:rFonts w:ascii="Times" w:hAnsi="Times" w:cs="Times"/>
          <w:sz w:val="18"/>
          <w:szCs w:val="18"/>
        </w:rPr>
      </w:pPr>
      <w:r>
        <w:rPr>
          <w:rFonts w:ascii="Times" w:hAnsi="Times" w:cs="Times"/>
          <w:i/>
          <w:iCs/>
          <w:sz w:val="18"/>
          <w:szCs w:val="18"/>
        </w:rPr>
        <w:t>cc)</w:t>
      </w:r>
      <w:r>
        <w:rPr>
          <w:rStyle w:val="apple-converted-space"/>
          <w:rFonts w:ascii="Times" w:hAnsi="Times" w:cs="Times"/>
          <w:sz w:val="18"/>
          <w:szCs w:val="18"/>
        </w:rPr>
        <w:t> </w:t>
      </w:r>
      <w:r>
        <w:rPr>
          <w:rFonts w:ascii="Times" w:hAnsi="Times" w:cs="Times"/>
          <w:sz w:val="18"/>
          <w:szCs w:val="18"/>
        </w:rPr>
        <w:t>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rsidR="002E6590" w:rsidRDefault="002E6590" w:rsidP="004D6642">
      <w:pPr>
        <w:pStyle w:val="Lbjegyzetszveg"/>
        <w:rPr>
          <w:sz w:val="18"/>
          <w:szCs w:val="18"/>
        </w:rPr>
      </w:pPr>
    </w:p>
  </w:footnote>
  <w:footnote w:id="75">
    <w:p w:rsidR="002E6590" w:rsidRDefault="002E6590" w:rsidP="004D6642">
      <w:pPr>
        <w:pStyle w:val="Lbjegyzetszveg"/>
        <w:jc w:val="both"/>
      </w:pPr>
      <w:r>
        <w:rPr>
          <w:rStyle w:val="Lbjegyzet-hivatkozs"/>
        </w:rPr>
        <w:footnoteRef/>
      </w:r>
      <w:r>
        <w:t xml:space="preserve"> Amennyiben Ajánlattevőnek Magyarországon található az adóilletősége, úgy az kerüljön feltüntetésre, amennyiben más országban, úgy értelem szerűen az az ország kerüljön megadásra.</w:t>
      </w:r>
    </w:p>
    <w:p w:rsidR="002E6590" w:rsidRDefault="002E6590" w:rsidP="004D6642">
      <w:pPr>
        <w:pStyle w:val="Lbjegyzetszveg"/>
      </w:pPr>
    </w:p>
  </w:footnote>
  <w:footnote w:id="76">
    <w:p w:rsidR="002E6590" w:rsidRDefault="002E6590" w:rsidP="000232A6">
      <w:pPr>
        <w:pStyle w:val="Lbjegyzetszveg"/>
        <w:spacing w:after="0"/>
      </w:pPr>
      <w:r>
        <w:rPr>
          <w:rStyle w:val="Lbjegyzet-hivatkozs"/>
        </w:rPr>
        <w:footnoteRef/>
      </w:r>
      <w:r>
        <w:t xml:space="preserve"> </w:t>
      </w:r>
      <w:r>
        <w:rPr>
          <w:rFonts w:ascii="Arial Narrow" w:hAnsi="Arial Narrow"/>
          <w:sz w:val="18"/>
          <w:szCs w:val="18"/>
        </w:rPr>
        <w:t>Jelen nyilatkozatot közös jelentkezés esetén a közös részvételi jelentkezők által nyilatkozattételre feljogosított személy által aláírtan kell benyújtani. A nyilatkozatnak egyértelműen tartalmazni kell a közös részvételi jelentkezőkk megjelölését.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590" w:rsidRPr="00AA7A8A" w:rsidRDefault="002E6590" w:rsidP="00AA7A8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3AC033C0"/>
    <w:lvl w:ilvl="0">
      <w:start w:val="1"/>
      <w:numFmt w:val="bullet"/>
      <w:pStyle w:val="Felsorols"/>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1"/>
    <w:lvl w:ilvl="0">
      <w:start w:val="1"/>
      <w:numFmt w:val="bullet"/>
      <w:pStyle w:val="Felsorols21"/>
      <w:lvlText w:val=""/>
      <w:lvlJc w:val="left"/>
      <w:pPr>
        <w:tabs>
          <w:tab w:val="num" w:pos="643"/>
        </w:tabs>
        <w:ind w:left="643" w:hanging="360"/>
      </w:pPr>
      <w:rPr>
        <w:rFonts w:ascii="Symbol" w:hAnsi="Symbol"/>
      </w:rPr>
    </w:lvl>
  </w:abstractNum>
  <w:abstractNum w:abstractNumId="2" w15:restartNumberingAfterBreak="0">
    <w:nsid w:val="00000003"/>
    <w:multiLevelType w:val="singleLevel"/>
    <w:tmpl w:val="00000003"/>
    <w:name w:val="WW8Num3"/>
    <w:lvl w:ilvl="0">
      <w:start w:val="2"/>
      <w:numFmt w:val="bullet"/>
      <w:lvlText w:val="-"/>
      <w:lvlJc w:val="left"/>
      <w:pPr>
        <w:tabs>
          <w:tab w:val="num" w:pos="1068"/>
        </w:tabs>
        <w:ind w:left="1068" w:hanging="360"/>
      </w:pPr>
      <w:rPr>
        <w:rFonts w:ascii="Times New Roman" w:hAnsi="Times New Roman"/>
      </w:rPr>
    </w:lvl>
  </w:abstractNum>
  <w:abstractNum w:abstractNumId="3" w15:restartNumberingAfterBreak="0">
    <w:nsid w:val="00000005"/>
    <w:multiLevelType w:val="singleLevel"/>
    <w:tmpl w:val="00000005"/>
    <w:name w:val="WW8Num5"/>
    <w:lvl w:ilvl="0">
      <w:start w:val="20"/>
      <w:numFmt w:val="bullet"/>
      <w:lvlText w:val="-"/>
      <w:lvlJc w:val="left"/>
      <w:pPr>
        <w:tabs>
          <w:tab w:val="num" w:pos="571"/>
        </w:tabs>
        <w:ind w:left="571" w:hanging="344"/>
      </w:pPr>
      <w:rPr>
        <w:rFonts w:ascii="Arial" w:hAnsi="Arial"/>
      </w:rPr>
    </w:lvl>
  </w:abstractNum>
  <w:abstractNum w:abstractNumId="4" w15:restartNumberingAfterBreak="0">
    <w:nsid w:val="00000007"/>
    <w:multiLevelType w:val="multilevel"/>
    <w:tmpl w:val="E12E4ED2"/>
    <w:name w:val="WW8Num14"/>
    <w:lvl w:ilvl="0">
      <w:start w:val="3"/>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b/>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15:restartNumberingAfterBreak="0">
    <w:nsid w:val="00000009"/>
    <w:multiLevelType w:val="multilevel"/>
    <w:tmpl w:val="00000009"/>
    <w:name w:val="WW8Num17"/>
    <w:lvl w:ilvl="0">
      <w:start w:val="2"/>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6"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Garamond"/>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Garamond"/>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Garamond"/>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C"/>
    <w:multiLevelType w:val="singleLevel"/>
    <w:tmpl w:val="0000000C"/>
    <w:name w:val="WW8Num20"/>
    <w:lvl w:ilvl="0">
      <w:start w:val="1"/>
      <w:numFmt w:val="bullet"/>
      <w:lvlText w:val=""/>
      <w:lvlJc w:val="left"/>
      <w:pPr>
        <w:tabs>
          <w:tab w:val="num" w:pos="502"/>
        </w:tabs>
        <w:ind w:left="502" w:hanging="360"/>
      </w:pPr>
      <w:rPr>
        <w:rFonts w:ascii="Wingdings" w:hAnsi="Wingdings"/>
      </w:rPr>
    </w:lvl>
  </w:abstractNum>
  <w:abstractNum w:abstractNumId="8" w15:restartNumberingAfterBreak="0">
    <w:nsid w:val="0000000E"/>
    <w:multiLevelType w:val="singleLevel"/>
    <w:tmpl w:val="0000000E"/>
    <w:name w:val="WW8Num22"/>
    <w:lvl w:ilvl="0">
      <w:start w:val="1"/>
      <w:numFmt w:val="lowerLetter"/>
      <w:lvlText w:val="%1)"/>
      <w:lvlJc w:val="left"/>
      <w:pPr>
        <w:tabs>
          <w:tab w:val="num" w:pos="0"/>
        </w:tabs>
        <w:ind w:left="1069" w:hanging="360"/>
      </w:pPr>
      <w:rPr>
        <w:rFonts w:cs="Times New Roman"/>
      </w:rPr>
    </w:lvl>
  </w:abstractNum>
  <w:abstractNum w:abstractNumId="9" w15:restartNumberingAfterBreak="0">
    <w:nsid w:val="0000000F"/>
    <w:multiLevelType w:val="singleLevel"/>
    <w:tmpl w:val="0000000F"/>
    <w:name w:val="WW8Num15"/>
    <w:lvl w:ilvl="0">
      <w:start w:val="1"/>
      <w:numFmt w:val="bullet"/>
      <w:lvlText w:val=""/>
      <w:lvlJc w:val="left"/>
      <w:pPr>
        <w:tabs>
          <w:tab w:val="num" w:pos="1080"/>
        </w:tabs>
        <w:ind w:left="1080" w:hanging="360"/>
      </w:pPr>
      <w:rPr>
        <w:rFonts w:ascii="Symbol" w:hAnsi="Symbol"/>
      </w:rPr>
    </w:lvl>
  </w:abstractNum>
  <w:abstractNum w:abstractNumId="10" w15:restartNumberingAfterBreak="0">
    <w:nsid w:val="00000013"/>
    <w:multiLevelType w:val="singleLevel"/>
    <w:tmpl w:val="040E0001"/>
    <w:lvl w:ilvl="0">
      <w:start w:val="1"/>
      <w:numFmt w:val="bullet"/>
      <w:pStyle w:val="1ujfelsorolasbetvel"/>
      <w:lvlText w:val=""/>
      <w:lvlJc w:val="left"/>
      <w:pPr>
        <w:ind w:left="720" w:hanging="360"/>
      </w:pPr>
      <w:rPr>
        <w:rFonts w:ascii="Symbol" w:hAnsi="Symbol" w:hint="default"/>
      </w:rPr>
    </w:lvl>
  </w:abstractNum>
  <w:abstractNum w:abstractNumId="11" w15:restartNumberingAfterBreak="0">
    <w:nsid w:val="00000015"/>
    <w:multiLevelType w:val="multilevel"/>
    <w:tmpl w:val="00000015"/>
    <w:name w:val="WW8Num31"/>
    <w:lvl w:ilvl="0">
      <w:start w:val="1"/>
      <w:numFmt w:val="decimal"/>
      <w:lvlText w:val="%1."/>
      <w:lvlJc w:val="left"/>
      <w:pPr>
        <w:tabs>
          <w:tab w:val="num" w:pos="540"/>
        </w:tabs>
        <w:ind w:left="540" w:hanging="540"/>
      </w:pPr>
      <w:rPr>
        <w:rFonts w:cs="Times New Roman"/>
        <w:i/>
      </w:rPr>
    </w:lvl>
    <w:lvl w:ilvl="1">
      <w:start w:val="1"/>
      <w:numFmt w:val="decimal"/>
      <w:lvlText w:val="%1.%2."/>
      <w:lvlJc w:val="left"/>
      <w:pPr>
        <w:tabs>
          <w:tab w:val="num" w:pos="540"/>
        </w:tabs>
        <w:ind w:left="540" w:hanging="540"/>
      </w:pPr>
      <w:rPr>
        <w:rFonts w:cs="Times New Roman"/>
        <w:i/>
        <w:color w:val="auto"/>
      </w:rPr>
    </w:lvl>
    <w:lvl w:ilvl="2">
      <w:start w:val="1"/>
      <w:numFmt w:val="decimal"/>
      <w:lvlText w:val="%1.%2.%3."/>
      <w:lvlJc w:val="left"/>
      <w:pPr>
        <w:tabs>
          <w:tab w:val="num" w:pos="720"/>
        </w:tabs>
        <w:ind w:left="720" w:hanging="720"/>
      </w:pPr>
      <w:rPr>
        <w:rFonts w:cs="Times New Roman"/>
        <w:i/>
      </w:rPr>
    </w:lvl>
    <w:lvl w:ilvl="3">
      <w:start w:val="1"/>
      <w:numFmt w:val="decimal"/>
      <w:lvlText w:val="%1.%2.%3.%4."/>
      <w:lvlJc w:val="left"/>
      <w:pPr>
        <w:tabs>
          <w:tab w:val="num" w:pos="720"/>
        </w:tabs>
        <w:ind w:left="720" w:hanging="720"/>
      </w:pPr>
      <w:rPr>
        <w:rFonts w:cs="Times New Roman"/>
        <w:i/>
      </w:rPr>
    </w:lvl>
    <w:lvl w:ilvl="4">
      <w:start w:val="1"/>
      <w:numFmt w:val="decimal"/>
      <w:lvlText w:val="%1.%2.%3.%4.%5."/>
      <w:lvlJc w:val="left"/>
      <w:pPr>
        <w:tabs>
          <w:tab w:val="num" w:pos="1080"/>
        </w:tabs>
        <w:ind w:left="1080" w:hanging="1080"/>
      </w:pPr>
      <w:rPr>
        <w:rFonts w:cs="Times New Roman"/>
        <w:i/>
      </w:rPr>
    </w:lvl>
    <w:lvl w:ilvl="5">
      <w:start w:val="1"/>
      <w:numFmt w:val="decimal"/>
      <w:lvlText w:val="%1.%2.%3.%4.%5.%6."/>
      <w:lvlJc w:val="left"/>
      <w:pPr>
        <w:tabs>
          <w:tab w:val="num" w:pos="1080"/>
        </w:tabs>
        <w:ind w:left="1080" w:hanging="1080"/>
      </w:pPr>
      <w:rPr>
        <w:rFonts w:cs="Times New Roman"/>
        <w:i/>
      </w:rPr>
    </w:lvl>
    <w:lvl w:ilvl="6">
      <w:start w:val="1"/>
      <w:numFmt w:val="decimal"/>
      <w:lvlText w:val="%1.%2.%3.%4.%5.%6.%7."/>
      <w:lvlJc w:val="left"/>
      <w:pPr>
        <w:tabs>
          <w:tab w:val="num" w:pos="1440"/>
        </w:tabs>
        <w:ind w:left="1440" w:hanging="1440"/>
      </w:pPr>
      <w:rPr>
        <w:rFonts w:cs="Times New Roman"/>
        <w:i/>
      </w:rPr>
    </w:lvl>
    <w:lvl w:ilvl="7">
      <w:start w:val="1"/>
      <w:numFmt w:val="decimal"/>
      <w:lvlText w:val="%1.%2.%3.%4.%5.%6.%7.%8."/>
      <w:lvlJc w:val="left"/>
      <w:pPr>
        <w:tabs>
          <w:tab w:val="num" w:pos="1440"/>
        </w:tabs>
        <w:ind w:left="1440" w:hanging="1440"/>
      </w:pPr>
      <w:rPr>
        <w:rFonts w:cs="Times New Roman"/>
        <w:i/>
      </w:rPr>
    </w:lvl>
    <w:lvl w:ilvl="8">
      <w:start w:val="1"/>
      <w:numFmt w:val="decimal"/>
      <w:lvlText w:val="%1.%2.%3.%4.%5.%6.%7.%8.%9."/>
      <w:lvlJc w:val="left"/>
      <w:pPr>
        <w:tabs>
          <w:tab w:val="num" w:pos="1800"/>
        </w:tabs>
        <w:ind w:left="1800" w:hanging="1800"/>
      </w:pPr>
      <w:rPr>
        <w:rFonts w:cs="Times New Roman"/>
        <w:i/>
      </w:rPr>
    </w:lvl>
  </w:abstractNum>
  <w:abstractNum w:abstractNumId="12" w15:restartNumberingAfterBreak="0">
    <w:nsid w:val="00000017"/>
    <w:multiLevelType w:val="singleLevel"/>
    <w:tmpl w:val="00000017"/>
    <w:name w:val="WW8Num23"/>
    <w:lvl w:ilvl="0">
      <w:start w:val="1"/>
      <w:numFmt w:val="bullet"/>
      <w:lvlText w:val=""/>
      <w:lvlJc w:val="left"/>
      <w:pPr>
        <w:tabs>
          <w:tab w:val="num" w:pos="1080"/>
        </w:tabs>
        <w:ind w:left="1080" w:hanging="360"/>
      </w:pPr>
      <w:rPr>
        <w:rFonts w:ascii="Symbol" w:hAnsi="Symbol"/>
      </w:rPr>
    </w:lvl>
  </w:abstractNum>
  <w:abstractNum w:abstractNumId="13" w15:restartNumberingAfterBreak="0">
    <w:nsid w:val="00000018"/>
    <w:multiLevelType w:val="singleLevel"/>
    <w:tmpl w:val="00000018"/>
    <w:name w:val="WW8Num34"/>
    <w:lvl w:ilvl="0">
      <w:start w:val="1"/>
      <w:numFmt w:val="lowerLetter"/>
      <w:lvlText w:val="%1)"/>
      <w:lvlJc w:val="left"/>
      <w:pPr>
        <w:tabs>
          <w:tab w:val="num" w:pos="0"/>
        </w:tabs>
        <w:ind w:left="720" w:hanging="360"/>
      </w:pPr>
      <w:rPr>
        <w:rFonts w:cs="Times New Roman"/>
      </w:rPr>
    </w:lvl>
  </w:abstractNum>
  <w:abstractNum w:abstractNumId="14" w15:restartNumberingAfterBreak="0">
    <w:nsid w:val="00000019"/>
    <w:multiLevelType w:val="singleLevel"/>
    <w:tmpl w:val="00000019"/>
    <w:name w:val="WW8Num35"/>
    <w:lvl w:ilvl="0">
      <w:start w:val="1"/>
      <w:numFmt w:val="lowerLetter"/>
      <w:lvlText w:val="%1)"/>
      <w:lvlJc w:val="left"/>
      <w:pPr>
        <w:tabs>
          <w:tab w:val="num" w:pos="0"/>
        </w:tabs>
        <w:ind w:left="1260" w:hanging="360"/>
      </w:pPr>
      <w:rPr>
        <w:rFonts w:cs="Times New Roman"/>
      </w:rPr>
    </w:lvl>
  </w:abstractNum>
  <w:abstractNum w:abstractNumId="15" w15:restartNumberingAfterBreak="0">
    <w:nsid w:val="0000001A"/>
    <w:multiLevelType w:val="singleLevel"/>
    <w:tmpl w:val="0000001A"/>
    <w:name w:val="WW8Num36"/>
    <w:lvl w:ilvl="0">
      <w:start w:val="1"/>
      <w:numFmt w:val="bullet"/>
      <w:lvlText w:val=""/>
      <w:lvlJc w:val="left"/>
      <w:pPr>
        <w:tabs>
          <w:tab w:val="num" w:pos="0"/>
        </w:tabs>
        <w:ind w:left="720" w:hanging="360"/>
      </w:pPr>
      <w:rPr>
        <w:rFonts w:ascii="Symbol" w:hAnsi="Symbol"/>
      </w:rPr>
    </w:lvl>
  </w:abstractNum>
  <w:abstractNum w:abstractNumId="16" w15:restartNumberingAfterBreak="0">
    <w:nsid w:val="0000001B"/>
    <w:multiLevelType w:val="singleLevel"/>
    <w:tmpl w:val="0000001B"/>
    <w:name w:val="WW8Num37"/>
    <w:lvl w:ilvl="0">
      <w:start w:val="1"/>
      <w:numFmt w:val="bullet"/>
      <w:pStyle w:val="Felsorols1"/>
      <w:lvlText w:val=""/>
      <w:lvlJc w:val="left"/>
      <w:pPr>
        <w:tabs>
          <w:tab w:val="num" w:pos="720"/>
        </w:tabs>
        <w:ind w:left="720" w:hanging="360"/>
      </w:pPr>
      <w:rPr>
        <w:rFonts w:ascii="Symbol" w:hAnsi="Symbol"/>
      </w:rPr>
    </w:lvl>
  </w:abstractNum>
  <w:abstractNum w:abstractNumId="17" w15:restartNumberingAfterBreak="0">
    <w:nsid w:val="0000001D"/>
    <w:multiLevelType w:val="singleLevel"/>
    <w:tmpl w:val="0000001D"/>
    <w:name w:val="WW8Num39"/>
    <w:lvl w:ilvl="0">
      <w:start w:val="1"/>
      <w:numFmt w:val="bullet"/>
      <w:lvlText w:val=""/>
      <w:lvlJc w:val="left"/>
      <w:pPr>
        <w:tabs>
          <w:tab w:val="num" w:pos="320"/>
        </w:tabs>
        <w:ind w:left="320" w:hanging="360"/>
      </w:pPr>
      <w:rPr>
        <w:rFonts w:ascii="Wingdings" w:hAnsi="Wingdings"/>
      </w:rPr>
    </w:lvl>
  </w:abstractNum>
  <w:abstractNum w:abstractNumId="18" w15:restartNumberingAfterBreak="0">
    <w:nsid w:val="00000022"/>
    <w:multiLevelType w:val="singleLevel"/>
    <w:tmpl w:val="00000022"/>
    <w:name w:val="WW8Num45"/>
    <w:lvl w:ilvl="0">
      <w:start w:val="1"/>
      <w:numFmt w:val="bullet"/>
      <w:lvlText w:val=""/>
      <w:lvlJc w:val="left"/>
      <w:pPr>
        <w:tabs>
          <w:tab w:val="num" w:pos="644"/>
        </w:tabs>
        <w:ind w:left="644" w:hanging="360"/>
      </w:pPr>
      <w:rPr>
        <w:rFonts w:ascii="Symbol" w:hAnsi="Symbol"/>
        <w:color w:val="000000"/>
      </w:rPr>
    </w:lvl>
  </w:abstractNum>
  <w:abstractNum w:abstractNumId="19" w15:restartNumberingAfterBreak="0">
    <w:nsid w:val="00000023"/>
    <w:multiLevelType w:val="multilevel"/>
    <w:tmpl w:val="00000023"/>
    <w:name w:val="WW8Num46"/>
    <w:lvl w:ilvl="0">
      <w:start w:val="1"/>
      <w:numFmt w:val="bullet"/>
      <w:lvlText w:val=""/>
      <w:lvlJc w:val="left"/>
      <w:pPr>
        <w:tabs>
          <w:tab w:val="num" w:pos="0"/>
        </w:tabs>
        <w:ind w:left="786" w:hanging="360"/>
      </w:pPr>
      <w:rPr>
        <w:rFonts w:ascii="Symbol" w:hAnsi="Symbol"/>
        <w:color w:val="auto"/>
      </w:rPr>
    </w:lvl>
    <w:lvl w:ilvl="1">
      <w:start w:val="1"/>
      <w:numFmt w:val="bullet"/>
      <w:lvlText w:val="o"/>
      <w:lvlJc w:val="left"/>
      <w:pPr>
        <w:tabs>
          <w:tab w:val="num" w:pos="0"/>
        </w:tabs>
        <w:ind w:left="1500" w:hanging="360"/>
      </w:pPr>
      <w:rPr>
        <w:rFonts w:ascii="Courier New" w:hAnsi="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rPr>
    </w:lvl>
    <w:lvl w:ilvl="8">
      <w:start w:val="1"/>
      <w:numFmt w:val="bullet"/>
      <w:lvlText w:val=""/>
      <w:lvlJc w:val="left"/>
      <w:pPr>
        <w:tabs>
          <w:tab w:val="num" w:pos="0"/>
        </w:tabs>
        <w:ind w:left="6540" w:hanging="360"/>
      </w:pPr>
      <w:rPr>
        <w:rFonts w:ascii="Wingdings" w:hAnsi="Wingdings"/>
      </w:rPr>
    </w:lvl>
  </w:abstractNum>
  <w:abstractNum w:abstractNumId="20" w15:restartNumberingAfterBreak="0">
    <w:nsid w:val="00000025"/>
    <w:multiLevelType w:val="multilevel"/>
    <w:tmpl w:val="00000025"/>
    <w:name w:val="WW8Num4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1" w15:restartNumberingAfterBreak="0">
    <w:nsid w:val="00000028"/>
    <w:multiLevelType w:val="singleLevel"/>
    <w:tmpl w:val="00000028"/>
    <w:name w:val="WW8Num51"/>
    <w:lvl w:ilvl="0">
      <w:start w:val="1"/>
      <w:numFmt w:val="lowerLetter"/>
      <w:lvlText w:val="%1)"/>
      <w:lvlJc w:val="left"/>
      <w:pPr>
        <w:tabs>
          <w:tab w:val="num" w:pos="0"/>
        </w:tabs>
        <w:ind w:left="1429" w:hanging="360"/>
      </w:pPr>
      <w:rPr>
        <w:rFonts w:cs="Times New Roman"/>
      </w:rPr>
    </w:lvl>
  </w:abstractNum>
  <w:abstractNum w:abstractNumId="22" w15:restartNumberingAfterBreak="0">
    <w:nsid w:val="027861EF"/>
    <w:multiLevelType w:val="hybridMultilevel"/>
    <w:tmpl w:val="940E8A9A"/>
    <w:lvl w:ilvl="0" w:tplc="FFFFFFFF">
      <w:start w:val="1"/>
      <w:numFmt w:val="bullet"/>
      <w:pStyle w:val="Felsorols3"/>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107D3296"/>
    <w:multiLevelType w:val="hybridMultilevel"/>
    <w:tmpl w:val="C31A5998"/>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4F93812"/>
    <w:multiLevelType w:val="hybridMultilevel"/>
    <w:tmpl w:val="7F4AAE08"/>
    <w:lvl w:ilvl="0" w:tplc="7A3EF986">
      <w:start w:val="1"/>
      <w:numFmt w:val="bullet"/>
      <w:pStyle w:val="Felsorols4"/>
      <w:lvlText w:val=""/>
      <w:lvlJc w:val="left"/>
      <w:pPr>
        <w:tabs>
          <w:tab w:val="num" w:pos="720"/>
        </w:tabs>
        <w:ind w:left="720" w:hanging="360"/>
      </w:pPr>
      <w:rPr>
        <w:rFonts w:ascii="Symbol" w:hAnsi="Symbol" w:hint="default"/>
      </w:rPr>
    </w:lvl>
    <w:lvl w:ilvl="1" w:tplc="1D4C6804">
      <w:start w:val="1"/>
      <w:numFmt w:val="bullet"/>
      <w:lvlText w:val="o"/>
      <w:lvlJc w:val="left"/>
      <w:pPr>
        <w:tabs>
          <w:tab w:val="num" w:pos="1440"/>
        </w:tabs>
        <w:ind w:left="1440" w:hanging="360"/>
      </w:pPr>
      <w:rPr>
        <w:rFonts w:ascii="Courier New" w:hAnsi="Courier New" w:hint="default"/>
      </w:rPr>
    </w:lvl>
    <w:lvl w:ilvl="2" w:tplc="EF04F63C">
      <w:start w:val="1"/>
      <w:numFmt w:val="bullet"/>
      <w:lvlText w:val=""/>
      <w:lvlJc w:val="left"/>
      <w:pPr>
        <w:tabs>
          <w:tab w:val="num" w:pos="2160"/>
        </w:tabs>
        <w:ind w:left="2160" w:hanging="360"/>
      </w:pPr>
      <w:rPr>
        <w:rFonts w:ascii="Wingdings" w:hAnsi="Wingdings" w:hint="default"/>
      </w:rPr>
    </w:lvl>
    <w:lvl w:ilvl="3" w:tplc="0BB68D66">
      <w:start w:val="1"/>
      <w:numFmt w:val="bullet"/>
      <w:lvlText w:val=""/>
      <w:lvlJc w:val="left"/>
      <w:pPr>
        <w:tabs>
          <w:tab w:val="num" w:pos="2880"/>
        </w:tabs>
        <w:ind w:left="2880" w:hanging="360"/>
      </w:pPr>
      <w:rPr>
        <w:rFonts w:ascii="Symbol" w:hAnsi="Symbol" w:hint="default"/>
      </w:rPr>
    </w:lvl>
    <w:lvl w:ilvl="4" w:tplc="2A161CFE">
      <w:start w:val="1"/>
      <w:numFmt w:val="bullet"/>
      <w:lvlText w:val="o"/>
      <w:lvlJc w:val="left"/>
      <w:pPr>
        <w:tabs>
          <w:tab w:val="num" w:pos="3600"/>
        </w:tabs>
        <w:ind w:left="3600" w:hanging="360"/>
      </w:pPr>
      <w:rPr>
        <w:rFonts w:ascii="Courier New" w:hAnsi="Courier New" w:hint="default"/>
      </w:rPr>
    </w:lvl>
    <w:lvl w:ilvl="5" w:tplc="9C70E960">
      <w:start w:val="1"/>
      <w:numFmt w:val="bullet"/>
      <w:lvlText w:val=""/>
      <w:lvlJc w:val="left"/>
      <w:pPr>
        <w:tabs>
          <w:tab w:val="num" w:pos="4320"/>
        </w:tabs>
        <w:ind w:left="4320" w:hanging="360"/>
      </w:pPr>
      <w:rPr>
        <w:rFonts w:ascii="Wingdings" w:hAnsi="Wingdings" w:hint="default"/>
      </w:rPr>
    </w:lvl>
    <w:lvl w:ilvl="6" w:tplc="A352211C">
      <w:start w:val="1"/>
      <w:numFmt w:val="bullet"/>
      <w:lvlText w:val=""/>
      <w:lvlJc w:val="left"/>
      <w:pPr>
        <w:tabs>
          <w:tab w:val="num" w:pos="5040"/>
        </w:tabs>
        <w:ind w:left="5040" w:hanging="360"/>
      </w:pPr>
      <w:rPr>
        <w:rFonts w:ascii="Symbol" w:hAnsi="Symbol" w:hint="default"/>
      </w:rPr>
    </w:lvl>
    <w:lvl w:ilvl="7" w:tplc="77823E70">
      <w:start w:val="1"/>
      <w:numFmt w:val="bullet"/>
      <w:lvlText w:val="o"/>
      <w:lvlJc w:val="left"/>
      <w:pPr>
        <w:tabs>
          <w:tab w:val="num" w:pos="5760"/>
        </w:tabs>
        <w:ind w:left="5760" w:hanging="360"/>
      </w:pPr>
      <w:rPr>
        <w:rFonts w:ascii="Courier New" w:hAnsi="Courier New" w:hint="default"/>
      </w:rPr>
    </w:lvl>
    <w:lvl w:ilvl="8" w:tplc="A4D4D68E">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D10066"/>
    <w:multiLevelType w:val="hybridMultilevel"/>
    <w:tmpl w:val="0DDE7B16"/>
    <w:lvl w:ilvl="0" w:tplc="7070D82A">
      <w:numFmt w:val="bullet"/>
      <w:lvlText w:val="-"/>
      <w:lvlJc w:val="left"/>
      <w:pPr>
        <w:ind w:left="1440" w:hanging="360"/>
      </w:pPr>
      <w:rPr>
        <w:rFonts w:ascii="Cambria" w:eastAsia="Times New Roman" w:hAnsi="Cambria"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6" w15:restartNumberingAfterBreak="0">
    <w:nsid w:val="2B28650C"/>
    <w:multiLevelType w:val="hybridMultilevel"/>
    <w:tmpl w:val="7FAEB5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2C99383E"/>
    <w:multiLevelType w:val="hybridMultilevel"/>
    <w:tmpl w:val="259AE4A4"/>
    <w:lvl w:ilvl="0" w:tplc="E9C004C6">
      <w:start w:val="1"/>
      <w:numFmt w:val="bullet"/>
      <w:pStyle w:val="prFelsorols2"/>
      <w:lvlText w:val=""/>
      <w:lvlJc w:val="left"/>
      <w:pPr>
        <w:tabs>
          <w:tab w:val="num" w:pos="1664"/>
        </w:tabs>
        <w:ind w:left="1664" w:hanging="360"/>
      </w:pPr>
      <w:rPr>
        <w:rFonts w:ascii="Symbol" w:hAnsi="Symbol" w:hint="default"/>
      </w:rPr>
    </w:lvl>
    <w:lvl w:ilvl="1" w:tplc="97C285C0">
      <w:start w:val="1"/>
      <w:numFmt w:val="bullet"/>
      <w:lvlText w:val="o"/>
      <w:lvlJc w:val="left"/>
      <w:pPr>
        <w:tabs>
          <w:tab w:val="num" w:pos="2291"/>
        </w:tabs>
        <w:ind w:left="2291" w:hanging="360"/>
      </w:pPr>
      <w:rPr>
        <w:rFonts w:ascii="Courier New" w:hAnsi="Courier New" w:hint="default"/>
      </w:rPr>
    </w:lvl>
    <w:lvl w:ilvl="2" w:tplc="A1AE17CE">
      <w:start w:val="1"/>
      <w:numFmt w:val="bullet"/>
      <w:lvlText w:val=""/>
      <w:lvlJc w:val="left"/>
      <w:pPr>
        <w:tabs>
          <w:tab w:val="num" w:pos="3011"/>
        </w:tabs>
        <w:ind w:left="3011" w:hanging="360"/>
      </w:pPr>
      <w:rPr>
        <w:rFonts w:ascii="Wingdings" w:hAnsi="Wingdings" w:hint="default"/>
      </w:rPr>
    </w:lvl>
    <w:lvl w:ilvl="3" w:tplc="AD1CAB1A">
      <w:start w:val="1"/>
      <w:numFmt w:val="bullet"/>
      <w:lvlText w:val=""/>
      <w:lvlJc w:val="left"/>
      <w:pPr>
        <w:tabs>
          <w:tab w:val="num" w:pos="3731"/>
        </w:tabs>
        <w:ind w:left="3731" w:hanging="360"/>
      </w:pPr>
      <w:rPr>
        <w:rFonts w:ascii="Symbol" w:hAnsi="Symbol" w:hint="default"/>
      </w:rPr>
    </w:lvl>
    <w:lvl w:ilvl="4" w:tplc="9F5616E0">
      <w:start w:val="1"/>
      <w:numFmt w:val="bullet"/>
      <w:lvlText w:val="o"/>
      <w:lvlJc w:val="left"/>
      <w:pPr>
        <w:tabs>
          <w:tab w:val="num" w:pos="4451"/>
        </w:tabs>
        <w:ind w:left="4451" w:hanging="360"/>
      </w:pPr>
      <w:rPr>
        <w:rFonts w:ascii="Courier New" w:hAnsi="Courier New" w:hint="default"/>
      </w:rPr>
    </w:lvl>
    <w:lvl w:ilvl="5" w:tplc="F3EC6D70">
      <w:start w:val="1"/>
      <w:numFmt w:val="bullet"/>
      <w:lvlText w:val=""/>
      <w:lvlJc w:val="left"/>
      <w:pPr>
        <w:tabs>
          <w:tab w:val="num" w:pos="5171"/>
        </w:tabs>
        <w:ind w:left="5171" w:hanging="360"/>
      </w:pPr>
      <w:rPr>
        <w:rFonts w:ascii="Wingdings" w:hAnsi="Wingdings" w:hint="default"/>
      </w:rPr>
    </w:lvl>
    <w:lvl w:ilvl="6" w:tplc="03063EB0">
      <w:start w:val="1"/>
      <w:numFmt w:val="bullet"/>
      <w:lvlText w:val=""/>
      <w:lvlJc w:val="left"/>
      <w:pPr>
        <w:tabs>
          <w:tab w:val="num" w:pos="5891"/>
        </w:tabs>
        <w:ind w:left="5891" w:hanging="360"/>
      </w:pPr>
      <w:rPr>
        <w:rFonts w:ascii="Symbol" w:hAnsi="Symbol" w:hint="default"/>
      </w:rPr>
    </w:lvl>
    <w:lvl w:ilvl="7" w:tplc="70003E02">
      <w:start w:val="1"/>
      <w:numFmt w:val="bullet"/>
      <w:lvlText w:val="o"/>
      <w:lvlJc w:val="left"/>
      <w:pPr>
        <w:tabs>
          <w:tab w:val="num" w:pos="6611"/>
        </w:tabs>
        <w:ind w:left="6611" w:hanging="360"/>
      </w:pPr>
      <w:rPr>
        <w:rFonts w:ascii="Courier New" w:hAnsi="Courier New" w:hint="default"/>
      </w:rPr>
    </w:lvl>
    <w:lvl w:ilvl="8" w:tplc="4E881A3A">
      <w:start w:val="1"/>
      <w:numFmt w:val="bullet"/>
      <w:lvlText w:val=""/>
      <w:lvlJc w:val="left"/>
      <w:pPr>
        <w:tabs>
          <w:tab w:val="num" w:pos="7331"/>
        </w:tabs>
        <w:ind w:left="7331" w:hanging="360"/>
      </w:pPr>
      <w:rPr>
        <w:rFonts w:ascii="Wingdings" w:hAnsi="Wingdings" w:hint="default"/>
      </w:rPr>
    </w:lvl>
  </w:abstractNum>
  <w:abstractNum w:abstractNumId="28" w15:restartNumberingAfterBreak="0">
    <w:nsid w:val="31A53608"/>
    <w:multiLevelType w:val="hybridMultilevel"/>
    <w:tmpl w:val="A536AD94"/>
    <w:lvl w:ilvl="0" w:tplc="F572B954">
      <w:start w:val="1"/>
      <w:numFmt w:val="decimal"/>
      <w:pStyle w:val="okeanujfuggelek"/>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661660F"/>
    <w:multiLevelType w:val="hybridMultilevel"/>
    <w:tmpl w:val="2856D7BC"/>
    <w:lvl w:ilvl="0" w:tplc="040E0001">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30" w15:restartNumberingAfterBreak="0">
    <w:nsid w:val="37BD1B52"/>
    <w:multiLevelType w:val="hybridMultilevel"/>
    <w:tmpl w:val="640CBD60"/>
    <w:lvl w:ilvl="0" w:tplc="7070D82A">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3E1F74D6"/>
    <w:multiLevelType w:val="hybridMultilevel"/>
    <w:tmpl w:val="E2764F5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3E2F58B3"/>
    <w:multiLevelType w:val="hybridMultilevel"/>
    <w:tmpl w:val="9EA23E52"/>
    <w:lvl w:ilvl="0" w:tplc="7AF23960">
      <w:start w:val="1"/>
      <w:numFmt w:val="lowerLetter"/>
      <w:lvlText w:val="%1)"/>
      <w:lvlJc w:val="left"/>
      <w:pPr>
        <w:ind w:left="720" w:hanging="360"/>
      </w:pPr>
      <w:rPr>
        <w:rFonts w:cs="Times New Roman" w:hint="default"/>
        <w:i/>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3" w15:restartNumberingAfterBreak="0">
    <w:nsid w:val="401646C8"/>
    <w:multiLevelType w:val="hybridMultilevel"/>
    <w:tmpl w:val="6CC65056"/>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4" w15:restartNumberingAfterBreak="0">
    <w:nsid w:val="410C20AC"/>
    <w:multiLevelType w:val="hybridMultilevel"/>
    <w:tmpl w:val="595818BC"/>
    <w:lvl w:ilvl="0" w:tplc="4D4859DA">
      <w:start w:val="1"/>
      <w:numFmt w:val="bullet"/>
      <w:lvlText w:val=""/>
      <w:lvlJc w:val="left"/>
      <w:pPr>
        <w:tabs>
          <w:tab w:val="num" w:pos="1724"/>
        </w:tabs>
        <w:ind w:left="1724" w:hanging="360"/>
      </w:pPr>
      <w:rPr>
        <w:rFonts w:ascii="Symbol" w:eastAsia="Times New Roman" w:hAnsi="Symbol" w:cs="Times New Roman" w:hint="default"/>
        <w:color w:val="auto"/>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41337167"/>
    <w:multiLevelType w:val="multilevel"/>
    <w:tmpl w:val="14BCD4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1453F35"/>
    <w:multiLevelType w:val="hybridMultilevel"/>
    <w:tmpl w:val="9BEAE6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15:restartNumberingAfterBreak="0">
    <w:nsid w:val="44441DF5"/>
    <w:multiLevelType w:val="hybridMultilevel"/>
    <w:tmpl w:val="60A02F08"/>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9" w15:restartNumberingAfterBreak="0">
    <w:nsid w:val="473F087B"/>
    <w:multiLevelType w:val="hybridMultilevel"/>
    <w:tmpl w:val="7ABE380A"/>
    <w:lvl w:ilvl="0" w:tplc="47A8703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475B3203"/>
    <w:multiLevelType w:val="multilevel"/>
    <w:tmpl w:val="D7C8A714"/>
    <w:lvl w:ilvl="0">
      <w:start w:val="1"/>
      <w:numFmt w:val="none"/>
      <w:pStyle w:val="PBDocTxt"/>
      <w:suff w:val="nothing"/>
      <w:lvlText w:val=""/>
      <w:lvlJc w:val="left"/>
      <w:pPr>
        <w:tabs>
          <w:tab w:val="num" w:pos="360"/>
        </w:tabs>
        <w:ind w:left="360" w:hanging="360"/>
      </w:pPr>
      <w:rPr>
        <w:rFonts w:cs="Times New Roman"/>
      </w:rPr>
    </w:lvl>
    <w:lvl w:ilvl="1">
      <w:start w:val="1"/>
      <w:numFmt w:val="none"/>
      <w:pStyle w:val="PBDocTxtL1"/>
      <w:suff w:val="nothing"/>
      <w:lvlText w:val=""/>
      <w:lvlJc w:val="left"/>
      <w:pPr>
        <w:ind w:left="720"/>
      </w:pPr>
      <w:rPr>
        <w:rFonts w:cs="Times New Roman"/>
      </w:rPr>
    </w:lvl>
    <w:lvl w:ilvl="2">
      <w:start w:val="1"/>
      <w:numFmt w:val="none"/>
      <w:pStyle w:val="PBDocTxtL2"/>
      <w:suff w:val="nothing"/>
      <w:lvlText w:val=""/>
      <w:lvlJc w:val="left"/>
      <w:pPr>
        <w:ind w:left="1080"/>
      </w:pPr>
      <w:rPr>
        <w:rFonts w:cs="Times New Roman"/>
      </w:rPr>
    </w:lvl>
    <w:lvl w:ilvl="3">
      <w:start w:val="1"/>
      <w:numFmt w:val="none"/>
      <w:pStyle w:val="PBDocTxtL3"/>
      <w:suff w:val="nothing"/>
      <w:lvlText w:val=""/>
      <w:lvlJc w:val="left"/>
      <w:pPr>
        <w:ind w:left="1440"/>
      </w:pPr>
      <w:rPr>
        <w:rFonts w:cs="Times New Roman"/>
      </w:rPr>
    </w:lvl>
    <w:lvl w:ilvl="4">
      <w:start w:val="1"/>
      <w:numFmt w:val="none"/>
      <w:pStyle w:val="PBDocTxtL4"/>
      <w:suff w:val="nothing"/>
      <w:lvlText w:val=""/>
      <w:lvlJc w:val="left"/>
      <w:pPr>
        <w:ind w:left="1800"/>
      </w:pPr>
      <w:rPr>
        <w:rFonts w:cs="Times New Roman"/>
      </w:rPr>
    </w:lvl>
    <w:lvl w:ilvl="5">
      <w:start w:val="1"/>
      <w:numFmt w:val="none"/>
      <w:pStyle w:val="PBDocTxtL5"/>
      <w:suff w:val="nothing"/>
      <w:lvlText w:val=""/>
      <w:lvlJc w:val="left"/>
      <w:pPr>
        <w:ind w:left="2160"/>
      </w:pPr>
      <w:rPr>
        <w:rFonts w:cs="Times New Roman"/>
      </w:rPr>
    </w:lvl>
    <w:lvl w:ilvl="6">
      <w:start w:val="1"/>
      <w:numFmt w:val="none"/>
      <w:pStyle w:val="PBDocTxtL6"/>
      <w:suff w:val="nothing"/>
      <w:lvlText w:val=""/>
      <w:lvlJc w:val="left"/>
      <w:pPr>
        <w:ind w:left="2520"/>
      </w:pPr>
      <w:rPr>
        <w:rFonts w:cs="Times New Roman"/>
      </w:rPr>
    </w:lvl>
    <w:lvl w:ilvl="7">
      <w:start w:val="1"/>
      <w:numFmt w:val="none"/>
      <w:pStyle w:val="PBDocTxtL7"/>
      <w:suff w:val="nothing"/>
      <w:lvlText w:val=""/>
      <w:lvlJc w:val="left"/>
      <w:pPr>
        <w:ind w:left="2880"/>
      </w:pPr>
      <w:rPr>
        <w:rFonts w:cs="Times New Roman"/>
      </w:rPr>
    </w:lvl>
    <w:lvl w:ilvl="8">
      <w:start w:val="1"/>
      <w:numFmt w:val="none"/>
      <w:pStyle w:val="PBDocTxtL8"/>
      <w:suff w:val="nothing"/>
      <w:lvlText w:val=""/>
      <w:lvlJc w:val="left"/>
      <w:pPr>
        <w:ind w:left="5760"/>
      </w:pPr>
      <w:rPr>
        <w:rFonts w:cs="Times New Roman"/>
      </w:rPr>
    </w:lvl>
  </w:abstractNum>
  <w:abstractNum w:abstractNumId="41" w15:restartNumberingAfterBreak="0">
    <w:nsid w:val="51D34CF6"/>
    <w:multiLevelType w:val="hybridMultilevel"/>
    <w:tmpl w:val="47E23970"/>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2" w15:restartNumberingAfterBreak="0">
    <w:nsid w:val="52AC6753"/>
    <w:multiLevelType w:val="hybridMultilevel"/>
    <w:tmpl w:val="3BCEA9B6"/>
    <w:lvl w:ilvl="0" w:tplc="557CD57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58C71A44"/>
    <w:multiLevelType w:val="hybridMultilevel"/>
    <w:tmpl w:val="2B06CB90"/>
    <w:lvl w:ilvl="0" w:tplc="F5CE8DF4">
      <w:start w:val="1"/>
      <w:numFmt w:val="bullet"/>
      <w:pStyle w:val="prFelsorols1"/>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A900A29"/>
    <w:multiLevelType w:val="multilevel"/>
    <w:tmpl w:val="7884D946"/>
    <w:lvl w:ilvl="0">
      <w:start w:val="1"/>
      <w:numFmt w:val="bullet"/>
      <w:pStyle w:val="OkeanFelsorolas"/>
      <w:lvlText w:val=""/>
      <w:lvlJc w:val="left"/>
      <w:pPr>
        <w:tabs>
          <w:tab w:val="num" w:pos="3457"/>
        </w:tabs>
        <w:ind w:left="3457" w:hanging="397"/>
      </w:pPr>
      <w:rPr>
        <w:rFonts w:ascii="Wingdings" w:hAnsi="Wingdings" w:hint="default"/>
      </w:rPr>
    </w:lvl>
    <w:lvl w:ilvl="1">
      <w:start w:val="1"/>
      <w:numFmt w:val="bullet"/>
      <w:lvlText w:val=""/>
      <w:lvlJc w:val="left"/>
      <w:pPr>
        <w:tabs>
          <w:tab w:val="num" w:pos="4330"/>
        </w:tabs>
        <w:ind w:left="4330" w:hanging="360"/>
      </w:pPr>
      <w:rPr>
        <w:rFonts w:ascii="Wingdings" w:hAnsi="Wingdings" w:hint="default"/>
      </w:rPr>
    </w:lvl>
    <w:lvl w:ilvl="2">
      <w:start w:val="1"/>
      <w:numFmt w:val="bullet"/>
      <w:lvlText w:val=""/>
      <w:lvlJc w:val="left"/>
      <w:pPr>
        <w:tabs>
          <w:tab w:val="num" w:pos="5050"/>
        </w:tabs>
        <w:ind w:left="5050" w:hanging="360"/>
      </w:pPr>
      <w:rPr>
        <w:rFonts w:ascii="Wingdings" w:hAnsi="Wingdings" w:hint="default"/>
      </w:rPr>
    </w:lvl>
    <w:lvl w:ilvl="3">
      <w:start w:val="1"/>
      <w:numFmt w:val="bullet"/>
      <w:lvlText w:val=""/>
      <w:lvlJc w:val="left"/>
      <w:pPr>
        <w:tabs>
          <w:tab w:val="num" w:pos="5770"/>
        </w:tabs>
        <w:ind w:left="5770" w:hanging="360"/>
      </w:pPr>
      <w:rPr>
        <w:rFonts w:ascii="Symbol" w:hAnsi="Symbol" w:hint="default"/>
      </w:rPr>
    </w:lvl>
    <w:lvl w:ilvl="4">
      <w:start w:val="1"/>
      <w:numFmt w:val="bullet"/>
      <w:lvlText w:val="o"/>
      <w:lvlJc w:val="left"/>
      <w:pPr>
        <w:tabs>
          <w:tab w:val="num" w:pos="6490"/>
        </w:tabs>
        <w:ind w:left="6490" w:hanging="360"/>
      </w:pPr>
      <w:rPr>
        <w:rFonts w:ascii="Courier New" w:hAnsi="Courier New" w:hint="default"/>
      </w:rPr>
    </w:lvl>
    <w:lvl w:ilvl="5">
      <w:start w:val="1"/>
      <w:numFmt w:val="bullet"/>
      <w:lvlText w:val=""/>
      <w:lvlJc w:val="left"/>
      <w:pPr>
        <w:tabs>
          <w:tab w:val="num" w:pos="7210"/>
        </w:tabs>
        <w:ind w:left="7210" w:hanging="360"/>
      </w:pPr>
      <w:rPr>
        <w:rFonts w:ascii="Wingdings" w:hAnsi="Wingdings" w:hint="default"/>
      </w:rPr>
    </w:lvl>
    <w:lvl w:ilvl="6">
      <w:start w:val="1"/>
      <w:numFmt w:val="bullet"/>
      <w:lvlText w:val=""/>
      <w:lvlJc w:val="left"/>
      <w:pPr>
        <w:tabs>
          <w:tab w:val="num" w:pos="7930"/>
        </w:tabs>
        <w:ind w:left="7930" w:hanging="360"/>
      </w:pPr>
      <w:rPr>
        <w:rFonts w:ascii="Symbol" w:hAnsi="Symbol" w:hint="default"/>
      </w:rPr>
    </w:lvl>
    <w:lvl w:ilvl="7">
      <w:start w:val="1"/>
      <w:numFmt w:val="bullet"/>
      <w:lvlText w:val="o"/>
      <w:lvlJc w:val="left"/>
      <w:pPr>
        <w:tabs>
          <w:tab w:val="num" w:pos="8650"/>
        </w:tabs>
        <w:ind w:left="8650" w:hanging="360"/>
      </w:pPr>
      <w:rPr>
        <w:rFonts w:ascii="Courier New" w:hAnsi="Courier New" w:hint="default"/>
      </w:rPr>
    </w:lvl>
    <w:lvl w:ilvl="8">
      <w:start w:val="1"/>
      <w:numFmt w:val="bullet"/>
      <w:lvlText w:val=""/>
      <w:lvlJc w:val="left"/>
      <w:pPr>
        <w:tabs>
          <w:tab w:val="num" w:pos="9370"/>
        </w:tabs>
        <w:ind w:left="9370" w:hanging="360"/>
      </w:pPr>
      <w:rPr>
        <w:rFonts w:ascii="Wingdings" w:hAnsi="Wingdings" w:hint="default"/>
      </w:rPr>
    </w:lvl>
  </w:abstractNum>
  <w:abstractNum w:abstractNumId="45" w15:restartNumberingAfterBreak="0">
    <w:nsid w:val="5BB7454C"/>
    <w:multiLevelType w:val="hybridMultilevel"/>
    <w:tmpl w:val="FF1C6D40"/>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4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7" w15:restartNumberingAfterBreak="0">
    <w:nsid w:val="62AE6B77"/>
    <w:multiLevelType w:val="hybridMultilevel"/>
    <w:tmpl w:val="20E2E506"/>
    <w:lvl w:ilvl="0" w:tplc="DE24B81E">
      <w:start w:val="1"/>
      <w:numFmt w:val="lowerLetter"/>
      <w:lvlText w:val="%1)"/>
      <w:lvlJc w:val="left"/>
      <w:pPr>
        <w:tabs>
          <w:tab w:val="num" w:pos="720"/>
        </w:tabs>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6D581EAF"/>
    <w:multiLevelType w:val="hybridMultilevel"/>
    <w:tmpl w:val="6DE214E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6FDB016D"/>
    <w:multiLevelType w:val="hybridMultilevel"/>
    <w:tmpl w:val="B8BCB96A"/>
    <w:lvl w:ilvl="0" w:tplc="4D4859DA">
      <w:start w:val="1"/>
      <w:numFmt w:val="bullet"/>
      <w:lvlText w:val=""/>
      <w:lvlJc w:val="left"/>
      <w:pPr>
        <w:ind w:left="780" w:hanging="360"/>
      </w:pPr>
      <w:rPr>
        <w:rFonts w:ascii="Symbol" w:eastAsia="Times New Roman" w:hAnsi="Symbol" w:cs="Times New Roman" w:hint="default"/>
        <w:color w:val="auto"/>
      </w:rPr>
    </w:lvl>
    <w:lvl w:ilvl="1" w:tplc="040E0003">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50" w15:restartNumberingAfterBreak="0">
    <w:nsid w:val="747860A2"/>
    <w:multiLevelType w:val="hybridMultilevel"/>
    <w:tmpl w:val="8084D2CE"/>
    <w:lvl w:ilvl="0" w:tplc="4DBC90B8">
      <w:numFmt w:val="bullet"/>
      <w:pStyle w:val="Mellklet"/>
      <w:lvlText w:val="-"/>
      <w:lvlJc w:val="left"/>
      <w:pPr>
        <w:tabs>
          <w:tab w:val="num" w:pos="720"/>
        </w:tabs>
        <w:ind w:left="720" w:hanging="360"/>
      </w:pPr>
      <w:rPr>
        <w:rFonts w:ascii="Times New Roman" w:eastAsia="Times New Roman" w:hAnsi="Times New Roman" w:hint="default"/>
      </w:rPr>
    </w:lvl>
    <w:lvl w:ilvl="1" w:tplc="5F640A96">
      <w:start w:val="1"/>
      <w:numFmt w:val="bullet"/>
      <w:lvlText w:val="o"/>
      <w:lvlJc w:val="left"/>
      <w:pPr>
        <w:tabs>
          <w:tab w:val="num" w:pos="1440"/>
        </w:tabs>
        <w:ind w:left="1440" w:hanging="360"/>
      </w:pPr>
      <w:rPr>
        <w:rFonts w:ascii="Courier New" w:hAnsi="Courier New" w:hint="default"/>
      </w:rPr>
    </w:lvl>
    <w:lvl w:ilvl="2" w:tplc="A106F922">
      <w:start w:val="1"/>
      <w:numFmt w:val="bullet"/>
      <w:lvlText w:val=""/>
      <w:lvlJc w:val="left"/>
      <w:pPr>
        <w:tabs>
          <w:tab w:val="num" w:pos="2160"/>
        </w:tabs>
        <w:ind w:left="2160" w:hanging="360"/>
      </w:pPr>
      <w:rPr>
        <w:rFonts w:ascii="Wingdings" w:hAnsi="Wingdings" w:hint="default"/>
      </w:rPr>
    </w:lvl>
    <w:lvl w:ilvl="3" w:tplc="3B7A47A8">
      <w:start w:val="1"/>
      <w:numFmt w:val="bullet"/>
      <w:lvlText w:val=""/>
      <w:lvlJc w:val="left"/>
      <w:pPr>
        <w:tabs>
          <w:tab w:val="num" w:pos="2880"/>
        </w:tabs>
        <w:ind w:left="2880" w:hanging="360"/>
      </w:pPr>
      <w:rPr>
        <w:rFonts w:ascii="Symbol" w:hAnsi="Symbol" w:hint="default"/>
      </w:rPr>
    </w:lvl>
    <w:lvl w:ilvl="4" w:tplc="8D72E252">
      <w:start w:val="1"/>
      <w:numFmt w:val="bullet"/>
      <w:lvlText w:val="o"/>
      <w:lvlJc w:val="left"/>
      <w:pPr>
        <w:tabs>
          <w:tab w:val="num" w:pos="3600"/>
        </w:tabs>
        <w:ind w:left="3600" w:hanging="360"/>
      </w:pPr>
      <w:rPr>
        <w:rFonts w:ascii="Courier New" w:hAnsi="Courier New" w:hint="default"/>
      </w:rPr>
    </w:lvl>
    <w:lvl w:ilvl="5" w:tplc="E56E60B4">
      <w:start w:val="1"/>
      <w:numFmt w:val="bullet"/>
      <w:lvlText w:val=""/>
      <w:lvlJc w:val="left"/>
      <w:pPr>
        <w:tabs>
          <w:tab w:val="num" w:pos="4320"/>
        </w:tabs>
        <w:ind w:left="4320" w:hanging="360"/>
      </w:pPr>
      <w:rPr>
        <w:rFonts w:ascii="Wingdings" w:hAnsi="Wingdings" w:hint="default"/>
      </w:rPr>
    </w:lvl>
    <w:lvl w:ilvl="6" w:tplc="36D4D44E">
      <w:start w:val="1"/>
      <w:numFmt w:val="bullet"/>
      <w:lvlText w:val=""/>
      <w:lvlJc w:val="left"/>
      <w:pPr>
        <w:tabs>
          <w:tab w:val="num" w:pos="5040"/>
        </w:tabs>
        <w:ind w:left="5040" w:hanging="360"/>
      </w:pPr>
      <w:rPr>
        <w:rFonts w:ascii="Symbol" w:hAnsi="Symbol" w:hint="default"/>
      </w:rPr>
    </w:lvl>
    <w:lvl w:ilvl="7" w:tplc="2F180C3C">
      <w:start w:val="1"/>
      <w:numFmt w:val="bullet"/>
      <w:lvlText w:val="o"/>
      <w:lvlJc w:val="left"/>
      <w:pPr>
        <w:tabs>
          <w:tab w:val="num" w:pos="5760"/>
        </w:tabs>
        <w:ind w:left="5760" w:hanging="360"/>
      </w:pPr>
      <w:rPr>
        <w:rFonts w:ascii="Courier New" w:hAnsi="Courier New" w:hint="default"/>
      </w:rPr>
    </w:lvl>
    <w:lvl w:ilvl="8" w:tplc="ABA8C9D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3A3469"/>
    <w:multiLevelType w:val="multilevel"/>
    <w:tmpl w:val="DEB8E7E2"/>
    <w:styleLink w:val="WW8Num11"/>
    <w:lvl w:ilvl="0">
      <w:start w:val="1"/>
      <w:numFmt w:val="lowerLetter"/>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2" w15:restartNumberingAfterBreak="0">
    <w:nsid w:val="782E4FD7"/>
    <w:multiLevelType w:val="hybridMultilevel"/>
    <w:tmpl w:val="3FB2F6A2"/>
    <w:lvl w:ilvl="0" w:tplc="CCCC641E">
      <w:start w:val="1"/>
      <w:numFmt w:val="lowerLetter"/>
      <w:lvlText w:val="%1)"/>
      <w:lvlJc w:val="left"/>
      <w:pPr>
        <w:ind w:left="696" w:hanging="360"/>
      </w:pPr>
      <w:rPr>
        <w:rFonts w:hint="default"/>
      </w:rPr>
    </w:lvl>
    <w:lvl w:ilvl="1" w:tplc="040E0019" w:tentative="1">
      <w:start w:val="1"/>
      <w:numFmt w:val="lowerLetter"/>
      <w:lvlText w:val="%2."/>
      <w:lvlJc w:val="left"/>
      <w:pPr>
        <w:ind w:left="1416" w:hanging="360"/>
      </w:pPr>
    </w:lvl>
    <w:lvl w:ilvl="2" w:tplc="040E001B" w:tentative="1">
      <w:start w:val="1"/>
      <w:numFmt w:val="lowerRoman"/>
      <w:lvlText w:val="%3."/>
      <w:lvlJc w:val="right"/>
      <w:pPr>
        <w:ind w:left="2136" w:hanging="180"/>
      </w:pPr>
    </w:lvl>
    <w:lvl w:ilvl="3" w:tplc="040E000F" w:tentative="1">
      <w:start w:val="1"/>
      <w:numFmt w:val="decimal"/>
      <w:lvlText w:val="%4."/>
      <w:lvlJc w:val="left"/>
      <w:pPr>
        <w:ind w:left="2856" w:hanging="360"/>
      </w:pPr>
    </w:lvl>
    <w:lvl w:ilvl="4" w:tplc="040E0019" w:tentative="1">
      <w:start w:val="1"/>
      <w:numFmt w:val="lowerLetter"/>
      <w:lvlText w:val="%5."/>
      <w:lvlJc w:val="left"/>
      <w:pPr>
        <w:ind w:left="3576" w:hanging="360"/>
      </w:pPr>
    </w:lvl>
    <w:lvl w:ilvl="5" w:tplc="040E001B" w:tentative="1">
      <w:start w:val="1"/>
      <w:numFmt w:val="lowerRoman"/>
      <w:lvlText w:val="%6."/>
      <w:lvlJc w:val="right"/>
      <w:pPr>
        <w:ind w:left="4296" w:hanging="180"/>
      </w:pPr>
    </w:lvl>
    <w:lvl w:ilvl="6" w:tplc="040E000F" w:tentative="1">
      <w:start w:val="1"/>
      <w:numFmt w:val="decimal"/>
      <w:lvlText w:val="%7."/>
      <w:lvlJc w:val="left"/>
      <w:pPr>
        <w:ind w:left="5016" w:hanging="360"/>
      </w:pPr>
    </w:lvl>
    <w:lvl w:ilvl="7" w:tplc="040E0019" w:tentative="1">
      <w:start w:val="1"/>
      <w:numFmt w:val="lowerLetter"/>
      <w:lvlText w:val="%8."/>
      <w:lvlJc w:val="left"/>
      <w:pPr>
        <w:ind w:left="5736" w:hanging="360"/>
      </w:pPr>
    </w:lvl>
    <w:lvl w:ilvl="8" w:tplc="040E001B" w:tentative="1">
      <w:start w:val="1"/>
      <w:numFmt w:val="lowerRoman"/>
      <w:lvlText w:val="%9."/>
      <w:lvlJc w:val="right"/>
      <w:pPr>
        <w:ind w:left="6456" w:hanging="180"/>
      </w:pPr>
    </w:lvl>
  </w:abstractNum>
  <w:abstractNum w:abstractNumId="53" w15:restartNumberingAfterBreak="0">
    <w:nsid w:val="7AA85CE5"/>
    <w:multiLevelType w:val="hybridMultilevel"/>
    <w:tmpl w:val="44F62342"/>
    <w:lvl w:ilvl="0" w:tplc="7ACC6D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7BFE002F"/>
    <w:multiLevelType w:val="hybridMultilevel"/>
    <w:tmpl w:val="6F9E64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7CBC121A"/>
    <w:multiLevelType w:val="hybridMultilevel"/>
    <w:tmpl w:val="5878567E"/>
    <w:lvl w:ilvl="0" w:tplc="F64C46F0">
      <w:numFmt w:val="bullet"/>
      <w:lvlText w:val="-"/>
      <w:lvlJc w:val="left"/>
      <w:pPr>
        <w:ind w:left="720" w:hanging="360"/>
      </w:pPr>
      <w:rPr>
        <w:rFonts w:ascii="Calibri" w:eastAsia="@SimSun-ExtB" w:hAnsi="Calibri"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0"/>
  </w:num>
  <w:num w:numId="3">
    <w:abstractNumId w:val="27"/>
  </w:num>
  <w:num w:numId="4">
    <w:abstractNumId w:val="43"/>
  </w:num>
  <w:num w:numId="5">
    <w:abstractNumId w:val="44"/>
  </w:num>
  <w:num w:numId="6">
    <w:abstractNumId w:val="54"/>
  </w:num>
  <w:num w:numId="7">
    <w:abstractNumId w:val="1"/>
  </w:num>
  <w:num w:numId="8">
    <w:abstractNumId w:val="16"/>
  </w:num>
  <w:num w:numId="9">
    <w:abstractNumId w:val="18"/>
  </w:num>
  <w:num w:numId="10">
    <w:abstractNumId w:val="42"/>
  </w:num>
  <w:num w:numId="11">
    <w:abstractNumId w:val="51"/>
  </w:num>
  <w:num w:numId="12">
    <w:abstractNumId w:val="7"/>
  </w:num>
  <w:num w:numId="13">
    <w:abstractNumId w:val="13"/>
  </w:num>
  <w:num w:numId="14">
    <w:abstractNumId w:val="53"/>
  </w:num>
  <w:num w:numId="15">
    <w:abstractNumId w:val="34"/>
  </w:num>
  <w:num w:numId="16">
    <w:abstractNumId w:val="49"/>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0"/>
  </w:num>
  <w:num w:numId="20">
    <w:abstractNumId w:val="22"/>
  </w:num>
  <w:num w:numId="21">
    <w:abstractNumId w:val="28"/>
  </w:num>
  <w:num w:numId="22">
    <w:abstractNumId w:val="24"/>
  </w:num>
  <w:num w:numId="23">
    <w:abstractNumId w:val="41"/>
  </w:num>
  <w:num w:numId="24">
    <w:abstractNumId w:val="32"/>
  </w:num>
  <w:num w:numId="25">
    <w:abstractNumId w:val="38"/>
  </w:num>
  <w:num w:numId="26">
    <w:abstractNumId w:val="23"/>
  </w:num>
  <w:num w:numId="27">
    <w:abstractNumId w:val="46"/>
    <w:lvlOverride w:ilvl="0">
      <w:startOverride w:val="1"/>
    </w:lvlOverride>
  </w:num>
  <w:num w:numId="28">
    <w:abstractNumId w:val="37"/>
    <w:lvlOverride w:ilvl="0">
      <w:startOverride w:val="1"/>
    </w:lvlOverride>
  </w:num>
  <w:num w:numId="29">
    <w:abstractNumId w:val="46"/>
  </w:num>
  <w:num w:numId="30">
    <w:abstractNumId w:val="37"/>
  </w:num>
  <w:num w:numId="31">
    <w:abstractNumId w:val="35"/>
  </w:num>
  <w:num w:numId="32">
    <w:abstractNumId w:val="47"/>
  </w:num>
  <w:num w:numId="33">
    <w:abstractNumId w:val="52"/>
  </w:num>
  <w:num w:numId="34">
    <w:abstractNumId w:val="26"/>
  </w:num>
  <w:num w:numId="35">
    <w:abstractNumId w:val="30"/>
  </w:num>
  <w:num w:numId="36">
    <w:abstractNumId w:val="25"/>
  </w:num>
  <w:num w:numId="37">
    <w:abstractNumId w:val="55"/>
  </w:num>
  <w:num w:numId="38">
    <w:abstractNumId w:val="36"/>
  </w:num>
  <w:num w:numId="39">
    <w:abstractNumId w:val="45"/>
  </w:num>
  <w:num w:numId="40">
    <w:abstractNumId w:val="39"/>
  </w:num>
  <w:num w:numId="41">
    <w:abstractNumId w:val="48"/>
  </w:num>
  <w:num w:numId="42">
    <w:abstractNumId w:val="31"/>
  </w:num>
  <w:num w:numId="43">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FFB"/>
    <w:rsid w:val="000014C9"/>
    <w:rsid w:val="00002DC2"/>
    <w:rsid w:val="0000315E"/>
    <w:rsid w:val="00004C7A"/>
    <w:rsid w:val="00004E33"/>
    <w:rsid w:val="0000527B"/>
    <w:rsid w:val="000053A9"/>
    <w:rsid w:val="000066D8"/>
    <w:rsid w:val="0000676A"/>
    <w:rsid w:val="00010BAD"/>
    <w:rsid w:val="00010E90"/>
    <w:rsid w:val="0001177D"/>
    <w:rsid w:val="00012639"/>
    <w:rsid w:val="00012CEE"/>
    <w:rsid w:val="00013244"/>
    <w:rsid w:val="00013796"/>
    <w:rsid w:val="000146FA"/>
    <w:rsid w:val="00014B94"/>
    <w:rsid w:val="00015ADE"/>
    <w:rsid w:val="000161AE"/>
    <w:rsid w:val="00016F83"/>
    <w:rsid w:val="00017AB0"/>
    <w:rsid w:val="00020462"/>
    <w:rsid w:val="0002117B"/>
    <w:rsid w:val="00021B46"/>
    <w:rsid w:val="000232A6"/>
    <w:rsid w:val="000233EA"/>
    <w:rsid w:val="000234DE"/>
    <w:rsid w:val="00023CDF"/>
    <w:rsid w:val="00024918"/>
    <w:rsid w:val="0002528F"/>
    <w:rsid w:val="0002559E"/>
    <w:rsid w:val="00027610"/>
    <w:rsid w:val="00027E93"/>
    <w:rsid w:val="00030657"/>
    <w:rsid w:val="00031750"/>
    <w:rsid w:val="00031B39"/>
    <w:rsid w:val="0003237E"/>
    <w:rsid w:val="0003332A"/>
    <w:rsid w:val="00033C77"/>
    <w:rsid w:val="00034495"/>
    <w:rsid w:val="00035830"/>
    <w:rsid w:val="00035DF4"/>
    <w:rsid w:val="00037026"/>
    <w:rsid w:val="00037271"/>
    <w:rsid w:val="00037D47"/>
    <w:rsid w:val="000402C6"/>
    <w:rsid w:val="0004123C"/>
    <w:rsid w:val="000424CC"/>
    <w:rsid w:val="00043472"/>
    <w:rsid w:val="0004442B"/>
    <w:rsid w:val="0004481D"/>
    <w:rsid w:val="0004571C"/>
    <w:rsid w:val="00046B70"/>
    <w:rsid w:val="00046E35"/>
    <w:rsid w:val="00047B73"/>
    <w:rsid w:val="00050101"/>
    <w:rsid w:val="000505F9"/>
    <w:rsid w:val="00051C50"/>
    <w:rsid w:val="00052717"/>
    <w:rsid w:val="00052B09"/>
    <w:rsid w:val="000533D9"/>
    <w:rsid w:val="00053D44"/>
    <w:rsid w:val="0005413B"/>
    <w:rsid w:val="000545F6"/>
    <w:rsid w:val="00054DD2"/>
    <w:rsid w:val="00056364"/>
    <w:rsid w:val="00057ADF"/>
    <w:rsid w:val="0006002B"/>
    <w:rsid w:val="0006050A"/>
    <w:rsid w:val="000630AC"/>
    <w:rsid w:val="000660E6"/>
    <w:rsid w:val="00067398"/>
    <w:rsid w:val="00070471"/>
    <w:rsid w:val="00071341"/>
    <w:rsid w:val="00072882"/>
    <w:rsid w:val="00072898"/>
    <w:rsid w:val="00072DC2"/>
    <w:rsid w:val="00073B7F"/>
    <w:rsid w:val="00075AD1"/>
    <w:rsid w:val="00076C83"/>
    <w:rsid w:val="00076D51"/>
    <w:rsid w:val="00077DEC"/>
    <w:rsid w:val="0008089C"/>
    <w:rsid w:val="00081DFD"/>
    <w:rsid w:val="000820F2"/>
    <w:rsid w:val="00082FA1"/>
    <w:rsid w:val="00083CD7"/>
    <w:rsid w:val="00083D8A"/>
    <w:rsid w:val="0008494E"/>
    <w:rsid w:val="000849ED"/>
    <w:rsid w:val="0008594F"/>
    <w:rsid w:val="000877CA"/>
    <w:rsid w:val="00087E8B"/>
    <w:rsid w:val="00090481"/>
    <w:rsid w:val="00090EC5"/>
    <w:rsid w:val="00091E9E"/>
    <w:rsid w:val="00092AC3"/>
    <w:rsid w:val="0009360D"/>
    <w:rsid w:val="00093DD0"/>
    <w:rsid w:val="00095A02"/>
    <w:rsid w:val="00096975"/>
    <w:rsid w:val="00097DB1"/>
    <w:rsid w:val="000A0A84"/>
    <w:rsid w:val="000A0C52"/>
    <w:rsid w:val="000A1EBA"/>
    <w:rsid w:val="000A2CBC"/>
    <w:rsid w:val="000A2D00"/>
    <w:rsid w:val="000A3900"/>
    <w:rsid w:val="000A3FB0"/>
    <w:rsid w:val="000A41FB"/>
    <w:rsid w:val="000A4B6F"/>
    <w:rsid w:val="000A5793"/>
    <w:rsid w:val="000A69C8"/>
    <w:rsid w:val="000A7AB6"/>
    <w:rsid w:val="000A7FDB"/>
    <w:rsid w:val="000B224D"/>
    <w:rsid w:val="000B3768"/>
    <w:rsid w:val="000B3F80"/>
    <w:rsid w:val="000B402D"/>
    <w:rsid w:val="000B5BFF"/>
    <w:rsid w:val="000B63B9"/>
    <w:rsid w:val="000B6E96"/>
    <w:rsid w:val="000C0083"/>
    <w:rsid w:val="000C0532"/>
    <w:rsid w:val="000C0ECF"/>
    <w:rsid w:val="000C0F40"/>
    <w:rsid w:val="000C19F0"/>
    <w:rsid w:val="000C1C08"/>
    <w:rsid w:val="000C23A6"/>
    <w:rsid w:val="000C2ECD"/>
    <w:rsid w:val="000C307F"/>
    <w:rsid w:val="000C3337"/>
    <w:rsid w:val="000C3B47"/>
    <w:rsid w:val="000C3E7F"/>
    <w:rsid w:val="000C4456"/>
    <w:rsid w:val="000C44D5"/>
    <w:rsid w:val="000C4CF8"/>
    <w:rsid w:val="000C57F7"/>
    <w:rsid w:val="000C6835"/>
    <w:rsid w:val="000C71C8"/>
    <w:rsid w:val="000C7AD2"/>
    <w:rsid w:val="000D1065"/>
    <w:rsid w:val="000D1319"/>
    <w:rsid w:val="000D1FE1"/>
    <w:rsid w:val="000D2E33"/>
    <w:rsid w:val="000D4D78"/>
    <w:rsid w:val="000D5280"/>
    <w:rsid w:val="000D58B7"/>
    <w:rsid w:val="000D6AF2"/>
    <w:rsid w:val="000E017B"/>
    <w:rsid w:val="000E27D3"/>
    <w:rsid w:val="000E2C2F"/>
    <w:rsid w:val="000E3B84"/>
    <w:rsid w:val="000E3D20"/>
    <w:rsid w:val="000E4A66"/>
    <w:rsid w:val="000E4ECE"/>
    <w:rsid w:val="000E5191"/>
    <w:rsid w:val="000E6031"/>
    <w:rsid w:val="000E75F8"/>
    <w:rsid w:val="000F1403"/>
    <w:rsid w:val="000F2381"/>
    <w:rsid w:val="000F275B"/>
    <w:rsid w:val="000F2FD3"/>
    <w:rsid w:val="000F3672"/>
    <w:rsid w:val="000F45FF"/>
    <w:rsid w:val="000F4C01"/>
    <w:rsid w:val="000F5637"/>
    <w:rsid w:val="000F5B0C"/>
    <w:rsid w:val="000F6DE0"/>
    <w:rsid w:val="000F720D"/>
    <w:rsid w:val="000F7392"/>
    <w:rsid w:val="001004AF"/>
    <w:rsid w:val="0010100F"/>
    <w:rsid w:val="00101B81"/>
    <w:rsid w:val="001026E1"/>
    <w:rsid w:val="001027EA"/>
    <w:rsid w:val="00102CF1"/>
    <w:rsid w:val="001043CD"/>
    <w:rsid w:val="0010733A"/>
    <w:rsid w:val="0010789F"/>
    <w:rsid w:val="00110A34"/>
    <w:rsid w:val="00110AC1"/>
    <w:rsid w:val="00111006"/>
    <w:rsid w:val="00111DE6"/>
    <w:rsid w:val="00112127"/>
    <w:rsid w:val="00112646"/>
    <w:rsid w:val="00112CE9"/>
    <w:rsid w:val="00113A02"/>
    <w:rsid w:val="00113F07"/>
    <w:rsid w:val="001148CA"/>
    <w:rsid w:val="00115BC2"/>
    <w:rsid w:val="00115C45"/>
    <w:rsid w:val="001168A9"/>
    <w:rsid w:val="001170E6"/>
    <w:rsid w:val="00117DE0"/>
    <w:rsid w:val="00117E05"/>
    <w:rsid w:val="00120335"/>
    <w:rsid w:val="0012043A"/>
    <w:rsid w:val="001218E2"/>
    <w:rsid w:val="0012223C"/>
    <w:rsid w:val="00123325"/>
    <w:rsid w:val="00123445"/>
    <w:rsid w:val="00123A60"/>
    <w:rsid w:val="00123ADF"/>
    <w:rsid w:val="00123AF5"/>
    <w:rsid w:val="00125498"/>
    <w:rsid w:val="001263DF"/>
    <w:rsid w:val="00126BA0"/>
    <w:rsid w:val="00126C9A"/>
    <w:rsid w:val="001306FE"/>
    <w:rsid w:val="00130EAD"/>
    <w:rsid w:val="0013193F"/>
    <w:rsid w:val="00132BB7"/>
    <w:rsid w:val="00132C0E"/>
    <w:rsid w:val="0013395F"/>
    <w:rsid w:val="00133EF5"/>
    <w:rsid w:val="001346E0"/>
    <w:rsid w:val="001362F8"/>
    <w:rsid w:val="00136550"/>
    <w:rsid w:val="001366A8"/>
    <w:rsid w:val="00136B85"/>
    <w:rsid w:val="00136EE5"/>
    <w:rsid w:val="001405A4"/>
    <w:rsid w:val="00140DBA"/>
    <w:rsid w:val="00140E6B"/>
    <w:rsid w:val="00141762"/>
    <w:rsid w:val="0014188F"/>
    <w:rsid w:val="001418A6"/>
    <w:rsid w:val="00141C90"/>
    <w:rsid w:val="00142E9C"/>
    <w:rsid w:val="00143056"/>
    <w:rsid w:val="00143E1E"/>
    <w:rsid w:val="001444EF"/>
    <w:rsid w:val="00144F01"/>
    <w:rsid w:val="0014563B"/>
    <w:rsid w:val="00146DC6"/>
    <w:rsid w:val="0014720A"/>
    <w:rsid w:val="00147819"/>
    <w:rsid w:val="001508F1"/>
    <w:rsid w:val="0015099D"/>
    <w:rsid w:val="00152EE2"/>
    <w:rsid w:val="00152FDA"/>
    <w:rsid w:val="00153233"/>
    <w:rsid w:val="00153749"/>
    <w:rsid w:val="00153D74"/>
    <w:rsid w:val="001542E4"/>
    <w:rsid w:val="001545D7"/>
    <w:rsid w:val="0015529C"/>
    <w:rsid w:val="0015564C"/>
    <w:rsid w:val="00155B39"/>
    <w:rsid w:val="00155BD9"/>
    <w:rsid w:val="00157913"/>
    <w:rsid w:val="001610B5"/>
    <w:rsid w:val="001634B8"/>
    <w:rsid w:val="00164E7A"/>
    <w:rsid w:val="001656C6"/>
    <w:rsid w:val="00166B1E"/>
    <w:rsid w:val="0016752B"/>
    <w:rsid w:val="00167719"/>
    <w:rsid w:val="0017123F"/>
    <w:rsid w:val="00171974"/>
    <w:rsid w:val="0017407F"/>
    <w:rsid w:val="00174D44"/>
    <w:rsid w:val="001757A9"/>
    <w:rsid w:val="0017679A"/>
    <w:rsid w:val="001768B2"/>
    <w:rsid w:val="00176D82"/>
    <w:rsid w:val="00181B9E"/>
    <w:rsid w:val="00181F2C"/>
    <w:rsid w:val="00182849"/>
    <w:rsid w:val="00182946"/>
    <w:rsid w:val="00183444"/>
    <w:rsid w:val="00184742"/>
    <w:rsid w:val="00184EBB"/>
    <w:rsid w:val="0018544F"/>
    <w:rsid w:val="00186888"/>
    <w:rsid w:val="00187764"/>
    <w:rsid w:val="00187A46"/>
    <w:rsid w:val="00187C51"/>
    <w:rsid w:val="00187DB2"/>
    <w:rsid w:val="001911FD"/>
    <w:rsid w:val="00191706"/>
    <w:rsid w:val="00191C9D"/>
    <w:rsid w:val="00192FF6"/>
    <w:rsid w:val="00193603"/>
    <w:rsid w:val="0019394D"/>
    <w:rsid w:val="00193FCF"/>
    <w:rsid w:val="00194D7F"/>
    <w:rsid w:val="0019618B"/>
    <w:rsid w:val="001966EC"/>
    <w:rsid w:val="0019711A"/>
    <w:rsid w:val="001971E5"/>
    <w:rsid w:val="001A01AA"/>
    <w:rsid w:val="001A14B5"/>
    <w:rsid w:val="001A1910"/>
    <w:rsid w:val="001A2325"/>
    <w:rsid w:val="001A36DE"/>
    <w:rsid w:val="001A3D5C"/>
    <w:rsid w:val="001A4002"/>
    <w:rsid w:val="001A508A"/>
    <w:rsid w:val="001A5CF1"/>
    <w:rsid w:val="001A69CE"/>
    <w:rsid w:val="001A7A56"/>
    <w:rsid w:val="001A7F4B"/>
    <w:rsid w:val="001B4273"/>
    <w:rsid w:val="001B4F72"/>
    <w:rsid w:val="001B7319"/>
    <w:rsid w:val="001B7CFC"/>
    <w:rsid w:val="001C00B8"/>
    <w:rsid w:val="001C161C"/>
    <w:rsid w:val="001C1FE2"/>
    <w:rsid w:val="001C2BAB"/>
    <w:rsid w:val="001C2DCF"/>
    <w:rsid w:val="001C36B4"/>
    <w:rsid w:val="001C3932"/>
    <w:rsid w:val="001C3EF7"/>
    <w:rsid w:val="001C4770"/>
    <w:rsid w:val="001C5525"/>
    <w:rsid w:val="001C61DB"/>
    <w:rsid w:val="001C62E0"/>
    <w:rsid w:val="001C6895"/>
    <w:rsid w:val="001C6ED3"/>
    <w:rsid w:val="001C7887"/>
    <w:rsid w:val="001C7B30"/>
    <w:rsid w:val="001D0197"/>
    <w:rsid w:val="001D1703"/>
    <w:rsid w:val="001D25BF"/>
    <w:rsid w:val="001D2C90"/>
    <w:rsid w:val="001D362C"/>
    <w:rsid w:val="001D3FF1"/>
    <w:rsid w:val="001D4051"/>
    <w:rsid w:val="001D541D"/>
    <w:rsid w:val="001D63B6"/>
    <w:rsid w:val="001D64E5"/>
    <w:rsid w:val="001D72D6"/>
    <w:rsid w:val="001E0461"/>
    <w:rsid w:val="001E08D0"/>
    <w:rsid w:val="001E1250"/>
    <w:rsid w:val="001E155B"/>
    <w:rsid w:val="001E1839"/>
    <w:rsid w:val="001E1842"/>
    <w:rsid w:val="001E1E02"/>
    <w:rsid w:val="001E2338"/>
    <w:rsid w:val="001E2E69"/>
    <w:rsid w:val="001E40FA"/>
    <w:rsid w:val="001E67D2"/>
    <w:rsid w:val="001E7DB0"/>
    <w:rsid w:val="001F1091"/>
    <w:rsid w:val="001F13A2"/>
    <w:rsid w:val="001F16ED"/>
    <w:rsid w:val="001F1DCA"/>
    <w:rsid w:val="001F20E9"/>
    <w:rsid w:val="001F2457"/>
    <w:rsid w:val="001F28EC"/>
    <w:rsid w:val="001F2BAB"/>
    <w:rsid w:val="001F328F"/>
    <w:rsid w:val="001F4F02"/>
    <w:rsid w:val="001F6209"/>
    <w:rsid w:val="001F62F2"/>
    <w:rsid w:val="001F660D"/>
    <w:rsid w:val="001F6ED0"/>
    <w:rsid w:val="001F701E"/>
    <w:rsid w:val="00200F13"/>
    <w:rsid w:val="0020262C"/>
    <w:rsid w:val="00202D6C"/>
    <w:rsid w:val="00202F69"/>
    <w:rsid w:val="00203007"/>
    <w:rsid w:val="00203307"/>
    <w:rsid w:val="002047D8"/>
    <w:rsid w:val="00205D98"/>
    <w:rsid w:val="00206680"/>
    <w:rsid w:val="002071A1"/>
    <w:rsid w:val="002137D0"/>
    <w:rsid w:val="00214AD9"/>
    <w:rsid w:val="002154BA"/>
    <w:rsid w:val="002202BC"/>
    <w:rsid w:val="002207FD"/>
    <w:rsid w:val="0022332D"/>
    <w:rsid w:val="00223621"/>
    <w:rsid w:val="00223AD1"/>
    <w:rsid w:val="00224234"/>
    <w:rsid w:val="0022651B"/>
    <w:rsid w:val="00227AD9"/>
    <w:rsid w:val="0023020A"/>
    <w:rsid w:val="002307D2"/>
    <w:rsid w:val="0023126C"/>
    <w:rsid w:val="002315C5"/>
    <w:rsid w:val="0023171D"/>
    <w:rsid w:val="00231DD5"/>
    <w:rsid w:val="002332AA"/>
    <w:rsid w:val="002338ED"/>
    <w:rsid w:val="00235225"/>
    <w:rsid w:val="00235D5D"/>
    <w:rsid w:val="00236D0B"/>
    <w:rsid w:val="00237E72"/>
    <w:rsid w:val="00240595"/>
    <w:rsid w:val="00240DB3"/>
    <w:rsid w:val="00242139"/>
    <w:rsid w:val="00242690"/>
    <w:rsid w:val="00242A55"/>
    <w:rsid w:val="00243B66"/>
    <w:rsid w:val="00243D1E"/>
    <w:rsid w:val="002449F9"/>
    <w:rsid w:val="0024778D"/>
    <w:rsid w:val="002478BF"/>
    <w:rsid w:val="00247C72"/>
    <w:rsid w:val="00247CE3"/>
    <w:rsid w:val="00247D8B"/>
    <w:rsid w:val="00250847"/>
    <w:rsid w:val="00250E25"/>
    <w:rsid w:val="00250F62"/>
    <w:rsid w:val="00251464"/>
    <w:rsid w:val="00252C0C"/>
    <w:rsid w:val="00252F88"/>
    <w:rsid w:val="00253139"/>
    <w:rsid w:val="00253863"/>
    <w:rsid w:val="00253CFD"/>
    <w:rsid w:val="002544A1"/>
    <w:rsid w:val="00254C79"/>
    <w:rsid w:val="00255A54"/>
    <w:rsid w:val="002567B3"/>
    <w:rsid w:val="00257E6B"/>
    <w:rsid w:val="00260C68"/>
    <w:rsid w:val="002611E4"/>
    <w:rsid w:val="002615FE"/>
    <w:rsid w:val="00266F20"/>
    <w:rsid w:val="002704FD"/>
    <w:rsid w:val="00270780"/>
    <w:rsid w:val="00270CFC"/>
    <w:rsid w:val="00271C58"/>
    <w:rsid w:val="00272D38"/>
    <w:rsid w:val="00272DA0"/>
    <w:rsid w:val="00276C48"/>
    <w:rsid w:val="00276EF9"/>
    <w:rsid w:val="00280A7A"/>
    <w:rsid w:val="00280C26"/>
    <w:rsid w:val="00281828"/>
    <w:rsid w:val="0028193E"/>
    <w:rsid w:val="0028302E"/>
    <w:rsid w:val="002842EB"/>
    <w:rsid w:val="00284DD0"/>
    <w:rsid w:val="00284E89"/>
    <w:rsid w:val="00286EC8"/>
    <w:rsid w:val="00287A2F"/>
    <w:rsid w:val="00287D4B"/>
    <w:rsid w:val="00287FCF"/>
    <w:rsid w:val="00290240"/>
    <w:rsid w:val="002903D6"/>
    <w:rsid w:val="00290AA4"/>
    <w:rsid w:val="00290D6F"/>
    <w:rsid w:val="00292A5F"/>
    <w:rsid w:val="00292B2C"/>
    <w:rsid w:val="00293E40"/>
    <w:rsid w:val="002966D7"/>
    <w:rsid w:val="00297C62"/>
    <w:rsid w:val="002A0467"/>
    <w:rsid w:val="002A0684"/>
    <w:rsid w:val="002A0718"/>
    <w:rsid w:val="002A13C0"/>
    <w:rsid w:val="002A16D4"/>
    <w:rsid w:val="002A1A42"/>
    <w:rsid w:val="002A3DC8"/>
    <w:rsid w:val="002A4318"/>
    <w:rsid w:val="002A597C"/>
    <w:rsid w:val="002A5AAD"/>
    <w:rsid w:val="002A5BEF"/>
    <w:rsid w:val="002A5E5E"/>
    <w:rsid w:val="002A7E0D"/>
    <w:rsid w:val="002B055E"/>
    <w:rsid w:val="002B0C49"/>
    <w:rsid w:val="002B0DDE"/>
    <w:rsid w:val="002B13F6"/>
    <w:rsid w:val="002B2093"/>
    <w:rsid w:val="002B2337"/>
    <w:rsid w:val="002B5424"/>
    <w:rsid w:val="002B5D39"/>
    <w:rsid w:val="002B5ECD"/>
    <w:rsid w:val="002B6B92"/>
    <w:rsid w:val="002B7401"/>
    <w:rsid w:val="002B7C03"/>
    <w:rsid w:val="002C0A77"/>
    <w:rsid w:val="002C10B2"/>
    <w:rsid w:val="002C1617"/>
    <w:rsid w:val="002C20EC"/>
    <w:rsid w:val="002C2A41"/>
    <w:rsid w:val="002C3444"/>
    <w:rsid w:val="002C3AB0"/>
    <w:rsid w:val="002C4A49"/>
    <w:rsid w:val="002C6281"/>
    <w:rsid w:val="002C64F3"/>
    <w:rsid w:val="002C7EE7"/>
    <w:rsid w:val="002D06D4"/>
    <w:rsid w:val="002D081C"/>
    <w:rsid w:val="002D1361"/>
    <w:rsid w:val="002D17CB"/>
    <w:rsid w:val="002D1C1C"/>
    <w:rsid w:val="002D2C31"/>
    <w:rsid w:val="002D2E88"/>
    <w:rsid w:val="002D571C"/>
    <w:rsid w:val="002D579D"/>
    <w:rsid w:val="002D63C5"/>
    <w:rsid w:val="002D7495"/>
    <w:rsid w:val="002D7B3A"/>
    <w:rsid w:val="002E00B8"/>
    <w:rsid w:val="002E0E8C"/>
    <w:rsid w:val="002E10B3"/>
    <w:rsid w:val="002E397C"/>
    <w:rsid w:val="002E5A79"/>
    <w:rsid w:val="002E5AC2"/>
    <w:rsid w:val="002E6590"/>
    <w:rsid w:val="002F1A34"/>
    <w:rsid w:val="002F20B6"/>
    <w:rsid w:val="002F30A3"/>
    <w:rsid w:val="002F3F7B"/>
    <w:rsid w:val="002F49AF"/>
    <w:rsid w:val="002F4E7B"/>
    <w:rsid w:val="002F5702"/>
    <w:rsid w:val="002F6607"/>
    <w:rsid w:val="002F73EF"/>
    <w:rsid w:val="002F74E7"/>
    <w:rsid w:val="0030204A"/>
    <w:rsid w:val="00303F18"/>
    <w:rsid w:val="00303F9B"/>
    <w:rsid w:val="00303FE3"/>
    <w:rsid w:val="003049CA"/>
    <w:rsid w:val="00304ED4"/>
    <w:rsid w:val="00304F13"/>
    <w:rsid w:val="00305182"/>
    <w:rsid w:val="0030587B"/>
    <w:rsid w:val="00305C88"/>
    <w:rsid w:val="00306143"/>
    <w:rsid w:val="00306C72"/>
    <w:rsid w:val="003078C8"/>
    <w:rsid w:val="003079A7"/>
    <w:rsid w:val="00310643"/>
    <w:rsid w:val="003110C4"/>
    <w:rsid w:val="00311242"/>
    <w:rsid w:val="00311964"/>
    <w:rsid w:val="00311DC3"/>
    <w:rsid w:val="00314844"/>
    <w:rsid w:val="00316B60"/>
    <w:rsid w:val="003176F0"/>
    <w:rsid w:val="00320AC2"/>
    <w:rsid w:val="00320C6B"/>
    <w:rsid w:val="00320D6A"/>
    <w:rsid w:val="003211E2"/>
    <w:rsid w:val="00321786"/>
    <w:rsid w:val="00321AE4"/>
    <w:rsid w:val="00321B69"/>
    <w:rsid w:val="00322CDE"/>
    <w:rsid w:val="00322E24"/>
    <w:rsid w:val="00324E9A"/>
    <w:rsid w:val="00325B91"/>
    <w:rsid w:val="003277BC"/>
    <w:rsid w:val="003278BB"/>
    <w:rsid w:val="0033114D"/>
    <w:rsid w:val="00332CFA"/>
    <w:rsid w:val="00333559"/>
    <w:rsid w:val="00334629"/>
    <w:rsid w:val="003349E6"/>
    <w:rsid w:val="003356E9"/>
    <w:rsid w:val="00335BFE"/>
    <w:rsid w:val="00336CA8"/>
    <w:rsid w:val="00336E60"/>
    <w:rsid w:val="0033746E"/>
    <w:rsid w:val="00337DF3"/>
    <w:rsid w:val="003403AC"/>
    <w:rsid w:val="003405F1"/>
    <w:rsid w:val="00340783"/>
    <w:rsid w:val="00341820"/>
    <w:rsid w:val="00341B6A"/>
    <w:rsid w:val="00341BA6"/>
    <w:rsid w:val="00342E00"/>
    <w:rsid w:val="00343EC7"/>
    <w:rsid w:val="00343F3F"/>
    <w:rsid w:val="00343F6B"/>
    <w:rsid w:val="0034599E"/>
    <w:rsid w:val="003463D9"/>
    <w:rsid w:val="00346B5F"/>
    <w:rsid w:val="00347AC3"/>
    <w:rsid w:val="00347E7E"/>
    <w:rsid w:val="003531FD"/>
    <w:rsid w:val="0035384E"/>
    <w:rsid w:val="0035432D"/>
    <w:rsid w:val="003543BE"/>
    <w:rsid w:val="00354A88"/>
    <w:rsid w:val="00355D14"/>
    <w:rsid w:val="003564E5"/>
    <w:rsid w:val="00356946"/>
    <w:rsid w:val="00356C32"/>
    <w:rsid w:val="00356C75"/>
    <w:rsid w:val="003573FF"/>
    <w:rsid w:val="00357C6F"/>
    <w:rsid w:val="00357C85"/>
    <w:rsid w:val="00360C24"/>
    <w:rsid w:val="00360D7B"/>
    <w:rsid w:val="0036208E"/>
    <w:rsid w:val="00362AAB"/>
    <w:rsid w:val="00362CFE"/>
    <w:rsid w:val="00362E1A"/>
    <w:rsid w:val="003632B4"/>
    <w:rsid w:val="00365440"/>
    <w:rsid w:val="0036557F"/>
    <w:rsid w:val="0036573C"/>
    <w:rsid w:val="003658A0"/>
    <w:rsid w:val="00365F8B"/>
    <w:rsid w:val="003660CE"/>
    <w:rsid w:val="00371BBD"/>
    <w:rsid w:val="00371D4C"/>
    <w:rsid w:val="00373AC3"/>
    <w:rsid w:val="00373DEA"/>
    <w:rsid w:val="0037401B"/>
    <w:rsid w:val="0037577C"/>
    <w:rsid w:val="00375C1E"/>
    <w:rsid w:val="003768D8"/>
    <w:rsid w:val="003773FF"/>
    <w:rsid w:val="00377ECD"/>
    <w:rsid w:val="00377FEA"/>
    <w:rsid w:val="003810CA"/>
    <w:rsid w:val="00381829"/>
    <w:rsid w:val="00382F32"/>
    <w:rsid w:val="00385E6C"/>
    <w:rsid w:val="00385F27"/>
    <w:rsid w:val="0038622B"/>
    <w:rsid w:val="00387BF5"/>
    <w:rsid w:val="0039263E"/>
    <w:rsid w:val="0039322A"/>
    <w:rsid w:val="0039379F"/>
    <w:rsid w:val="00393853"/>
    <w:rsid w:val="003948B6"/>
    <w:rsid w:val="00394F48"/>
    <w:rsid w:val="00395235"/>
    <w:rsid w:val="00395716"/>
    <w:rsid w:val="00395BE9"/>
    <w:rsid w:val="003967F9"/>
    <w:rsid w:val="00397147"/>
    <w:rsid w:val="0039767E"/>
    <w:rsid w:val="00397C2E"/>
    <w:rsid w:val="003A0425"/>
    <w:rsid w:val="003A05BE"/>
    <w:rsid w:val="003A1349"/>
    <w:rsid w:val="003A210C"/>
    <w:rsid w:val="003A4EA0"/>
    <w:rsid w:val="003A4EC2"/>
    <w:rsid w:val="003A6E02"/>
    <w:rsid w:val="003A7589"/>
    <w:rsid w:val="003B0FBE"/>
    <w:rsid w:val="003B196F"/>
    <w:rsid w:val="003B2934"/>
    <w:rsid w:val="003B2FC2"/>
    <w:rsid w:val="003B3612"/>
    <w:rsid w:val="003B3EFC"/>
    <w:rsid w:val="003B4C7C"/>
    <w:rsid w:val="003B4FF2"/>
    <w:rsid w:val="003B63A7"/>
    <w:rsid w:val="003B6E48"/>
    <w:rsid w:val="003B706E"/>
    <w:rsid w:val="003B7378"/>
    <w:rsid w:val="003C3773"/>
    <w:rsid w:val="003C3A2B"/>
    <w:rsid w:val="003C47C5"/>
    <w:rsid w:val="003C56EC"/>
    <w:rsid w:val="003C73D7"/>
    <w:rsid w:val="003C76EC"/>
    <w:rsid w:val="003C7E57"/>
    <w:rsid w:val="003D0346"/>
    <w:rsid w:val="003D05F3"/>
    <w:rsid w:val="003D24D1"/>
    <w:rsid w:val="003D29DF"/>
    <w:rsid w:val="003D2A4A"/>
    <w:rsid w:val="003D2A9E"/>
    <w:rsid w:val="003D3D13"/>
    <w:rsid w:val="003D4F52"/>
    <w:rsid w:val="003D5184"/>
    <w:rsid w:val="003D6DD1"/>
    <w:rsid w:val="003D6F6E"/>
    <w:rsid w:val="003D75D5"/>
    <w:rsid w:val="003D7673"/>
    <w:rsid w:val="003E110D"/>
    <w:rsid w:val="003E1C3E"/>
    <w:rsid w:val="003E3514"/>
    <w:rsid w:val="003E3958"/>
    <w:rsid w:val="003E3DD9"/>
    <w:rsid w:val="003E72BD"/>
    <w:rsid w:val="003E77D1"/>
    <w:rsid w:val="003E7E11"/>
    <w:rsid w:val="003F0B9B"/>
    <w:rsid w:val="003F1997"/>
    <w:rsid w:val="003F2D68"/>
    <w:rsid w:val="003F3268"/>
    <w:rsid w:val="003F3A0F"/>
    <w:rsid w:val="003F3FCC"/>
    <w:rsid w:val="003F45AB"/>
    <w:rsid w:val="003F4B60"/>
    <w:rsid w:val="003F4CAF"/>
    <w:rsid w:val="003F5A53"/>
    <w:rsid w:val="003F7837"/>
    <w:rsid w:val="003F7A87"/>
    <w:rsid w:val="00400CA2"/>
    <w:rsid w:val="004010F3"/>
    <w:rsid w:val="004012F4"/>
    <w:rsid w:val="00401B02"/>
    <w:rsid w:val="004024E6"/>
    <w:rsid w:val="00402A6C"/>
    <w:rsid w:val="00402F80"/>
    <w:rsid w:val="004031E1"/>
    <w:rsid w:val="00403A59"/>
    <w:rsid w:val="00403F11"/>
    <w:rsid w:val="0040432E"/>
    <w:rsid w:val="00405988"/>
    <w:rsid w:val="00405A3E"/>
    <w:rsid w:val="00411889"/>
    <w:rsid w:val="004120AC"/>
    <w:rsid w:val="0041389C"/>
    <w:rsid w:val="0041518B"/>
    <w:rsid w:val="004163DF"/>
    <w:rsid w:val="00416CD5"/>
    <w:rsid w:val="00416D55"/>
    <w:rsid w:val="00417420"/>
    <w:rsid w:val="00417D06"/>
    <w:rsid w:val="004212A2"/>
    <w:rsid w:val="004212F0"/>
    <w:rsid w:val="00421A29"/>
    <w:rsid w:val="00421AE1"/>
    <w:rsid w:val="0042215D"/>
    <w:rsid w:val="004226FE"/>
    <w:rsid w:val="00423419"/>
    <w:rsid w:val="00423A71"/>
    <w:rsid w:val="00424B9C"/>
    <w:rsid w:val="00425518"/>
    <w:rsid w:val="00425BDE"/>
    <w:rsid w:val="00425C7A"/>
    <w:rsid w:val="00426844"/>
    <w:rsid w:val="00427FB3"/>
    <w:rsid w:val="0043140A"/>
    <w:rsid w:val="00432CC1"/>
    <w:rsid w:val="00433644"/>
    <w:rsid w:val="00433FD3"/>
    <w:rsid w:val="00434DF6"/>
    <w:rsid w:val="00436218"/>
    <w:rsid w:val="00436D1A"/>
    <w:rsid w:val="0043739C"/>
    <w:rsid w:val="00437AE1"/>
    <w:rsid w:val="00437B00"/>
    <w:rsid w:val="00440494"/>
    <w:rsid w:val="004416B7"/>
    <w:rsid w:val="00442298"/>
    <w:rsid w:val="00443ABF"/>
    <w:rsid w:val="0045057D"/>
    <w:rsid w:val="00450ABC"/>
    <w:rsid w:val="00450FC9"/>
    <w:rsid w:val="004511A6"/>
    <w:rsid w:val="004512F7"/>
    <w:rsid w:val="004516FC"/>
    <w:rsid w:val="0045173E"/>
    <w:rsid w:val="004519D4"/>
    <w:rsid w:val="00451F42"/>
    <w:rsid w:val="00452FE1"/>
    <w:rsid w:val="00453D0D"/>
    <w:rsid w:val="00453D96"/>
    <w:rsid w:val="00453F30"/>
    <w:rsid w:val="00454006"/>
    <w:rsid w:val="004542CA"/>
    <w:rsid w:val="0045525B"/>
    <w:rsid w:val="0045765E"/>
    <w:rsid w:val="00457BBD"/>
    <w:rsid w:val="00461210"/>
    <w:rsid w:val="0046406F"/>
    <w:rsid w:val="004647D7"/>
    <w:rsid w:val="00464815"/>
    <w:rsid w:val="00466433"/>
    <w:rsid w:val="004700B2"/>
    <w:rsid w:val="00470C38"/>
    <w:rsid w:val="0047112D"/>
    <w:rsid w:val="00471C52"/>
    <w:rsid w:val="00473108"/>
    <w:rsid w:val="00474A7E"/>
    <w:rsid w:val="00477158"/>
    <w:rsid w:val="00477FC9"/>
    <w:rsid w:val="0048221A"/>
    <w:rsid w:val="00482433"/>
    <w:rsid w:val="004824DC"/>
    <w:rsid w:val="0048270A"/>
    <w:rsid w:val="0048293E"/>
    <w:rsid w:val="00484749"/>
    <w:rsid w:val="0048568A"/>
    <w:rsid w:val="0048633E"/>
    <w:rsid w:val="00486AC6"/>
    <w:rsid w:val="004870EE"/>
    <w:rsid w:val="00487A53"/>
    <w:rsid w:val="00490073"/>
    <w:rsid w:val="004914E6"/>
    <w:rsid w:val="00492523"/>
    <w:rsid w:val="00493A37"/>
    <w:rsid w:val="00493BDD"/>
    <w:rsid w:val="00493ECB"/>
    <w:rsid w:val="0049446D"/>
    <w:rsid w:val="00495C04"/>
    <w:rsid w:val="004968F5"/>
    <w:rsid w:val="0049756F"/>
    <w:rsid w:val="004A0028"/>
    <w:rsid w:val="004A0AFB"/>
    <w:rsid w:val="004A2131"/>
    <w:rsid w:val="004A2CAA"/>
    <w:rsid w:val="004A34B5"/>
    <w:rsid w:val="004A3C5F"/>
    <w:rsid w:val="004A3D7D"/>
    <w:rsid w:val="004A3DC6"/>
    <w:rsid w:val="004A48A5"/>
    <w:rsid w:val="004A4FF2"/>
    <w:rsid w:val="004A510E"/>
    <w:rsid w:val="004B1567"/>
    <w:rsid w:val="004B1BD5"/>
    <w:rsid w:val="004B25DD"/>
    <w:rsid w:val="004B35A7"/>
    <w:rsid w:val="004B362E"/>
    <w:rsid w:val="004B3B12"/>
    <w:rsid w:val="004B4A0B"/>
    <w:rsid w:val="004B4A34"/>
    <w:rsid w:val="004B4E4D"/>
    <w:rsid w:val="004B5E55"/>
    <w:rsid w:val="004B615D"/>
    <w:rsid w:val="004B6BC8"/>
    <w:rsid w:val="004B78ED"/>
    <w:rsid w:val="004B7ACB"/>
    <w:rsid w:val="004C216F"/>
    <w:rsid w:val="004C2EC4"/>
    <w:rsid w:val="004C3CA3"/>
    <w:rsid w:val="004C4EDA"/>
    <w:rsid w:val="004C5751"/>
    <w:rsid w:val="004C6813"/>
    <w:rsid w:val="004C6B80"/>
    <w:rsid w:val="004D0432"/>
    <w:rsid w:val="004D1A85"/>
    <w:rsid w:val="004D20D6"/>
    <w:rsid w:val="004D2838"/>
    <w:rsid w:val="004D3094"/>
    <w:rsid w:val="004D572B"/>
    <w:rsid w:val="004D6282"/>
    <w:rsid w:val="004D6642"/>
    <w:rsid w:val="004D6FAC"/>
    <w:rsid w:val="004D7394"/>
    <w:rsid w:val="004D7C5F"/>
    <w:rsid w:val="004E01A4"/>
    <w:rsid w:val="004E0F8D"/>
    <w:rsid w:val="004E0FE5"/>
    <w:rsid w:val="004E1309"/>
    <w:rsid w:val="004E1D4E"/>
    <w:rsid w:val="004E22A1"/>
    <w:rsid w:val="004E4F2E"/>
    <w:rsid w:val="004E585F"/>
    <w:rsid w:val="004E5ABC"/>
    <w:rsid w:val="004E5FE7"/>
    <w:rsid w:val="004E68CE"/>
    <w:rsid w:val="004E7D19"/>
    <w:rsid w:val="004F0CA2"/>
    <w:rsid w:val="004F1148"/>
    <w:rsid w:val="004F1B14"/>
    <w:rsid w:val="004F1D45"/>
    <w:rsid w:val="004F44E1"/>
    <w:rsid w:val="004F5276"/>
    <w:rsid w:val="004F53EA"/>
    <w:rsid w:val="004F549E"/>
    <w:rsid w:val="004F644B"/>
    <w:rsid w:val="004F671E"/>
    <w:rsid w:val="004F6C60"/>
    <w:rsid w:val="004F6CC0"/>
    <w:rsid w:val="004F6CD5"/>
    <w:rsid w:val="004F709C"/>
    <w:rsid w:val="004F713F"/>
    <w:rsid w:val="004F716C"/>
    <w:rsid w:val="004F71C3"/>
    <w:rsid w:val="00503AEA"/>
    <w:rsid w:val="00503DB2"/>
    <w:rsid w:val="00504B9F"/>
    <w:rsid w:val="00504E03"/>
    <w:rsid w:val="00505735"/>
    <w:rsid w:val="00507126"/>
    <w:rsid w:val="005078FC"/>
    <w:rsid w:val="00512CF5"/>
    <w:rsid w:val="00512E1B"/>
    <w:rsid w:val="0051359E"/>
    <w:rsid w:val="00513FA7"/>
    <w:rsid w:val="0051460D"/>
    <w:rsid w:val="00514E7E"/>
    <w:rsid w:val="005162DB"/>
    <w:rsid w:val="0052017E"/>
    <w:rsid w:val="00520520"/>
    <w:rsid w:val="0052072C"/>
    <w:rsid w:val="00522777"/>
    <w:rsid w:val="0052345E"/>
    <w:rsid w:val="00523B6A"/>
    <w:rsid w:val="00523C43"/>
    <w:rsid w:val="0052404D"/>
    <w:rsid w:val="005246A7"/>
    <w:rsid w:val="00524DB8"/>
    <w:rsid w:val="00525386"/>
    <w:rsid w:val="0052549F"/>
    <w:rsid w:val="005257FA"/>
    <w:rsid w:val="00525B0A"/>
    <w:rsid w:val="005263AB"/>
    <w:rsid w:val="00526BD3"/>
    <w:rsid w:val="005275D3"/>
    <w:rsid w:val="0053030F"/>
    <w:rsid w:val="00531505"/>
    <w:rsid w:val="00531B2D"/>
    <w:rsid w:val="00531C83"/>
    <w:rsid w:val="00533991"/>
    <w:rsid w:val="00533CF9"/>
    <w:rsid w:val="005342F0"/>
    <w:rsid w:val="005346C4"/>
    <w:rsid w:val="00534B82"/>
    <w:rsid w:val="00535CAA"/>
    <w:rsid w:val="00536144"/>
    <w:rsid w:val="00537638"/>
    <w:rsid w:val="00537AE0"/>
    <w:rsid w:val="00540A86"/>
    <w:rsid w:val="00540C0C"/>
    <w:rsid w:val="005416DA"/>
    <w:rsid w:val="005422B7"/>
    <w:rsid w:val="005438DE"/>
    <w:rsid w:val="00543F12"/>
    <w:rsid w:val="00544007"/>
    <w:rsid w:val="00545107"/>
    <w:rsid w:val="0054637A"/>
    <w:rsid w:val="005468CF"/>
    <w:rsid w:val="00546C06"/>
    <w:rsid w:val="00546C41"/>
    <w:rsid w:val="00547883"/>
    <w:rsid w:val="005504E4"/>
    <w:rsid w:val="00550547"/>
    <w:rsid w:val="00551A8D"/>
    <w:rsid w:val="00552579"/>
    <w:rsid w:val="0055318F"/>
    <w:rsid w:val="00553612"/>
    <w:rsid w:val="00553780"/>
    <w:rsid w:val="005541E2"/>
    <w:rsid w:val="005541F1"/>
    <w:rsid w:val="005543FC"/>
    <w:rsid w:val="00554A98"/>
    <w:rsid w:val="00555A43"/>
    <w:rsid w:val="0055630E"/>
    <w:rsid w:val="00556A14"/>
    <w:rsid w:val="005571C0"/>
    <w:rsid w:val="005576FD"/>
    <w:rsid w:val="0056040F"/>
    <w:rsid w:val="00561DF7"/>
    <w:rsid w:val="00563381"/>
    <w:rsid w:val="005642C7"/>
    <w:rsid w:val="00564E1A"/>
    <w:rsid w:val="005652DE"/>
    <w:rsid w:val="005655D7"/>
    <w:rsid w:val="00567AE1"/>
    <w:rsid w:val="00571B14"/>
    <w:rsid w:val="00572247"/>
    <w:rsid w:val="00573CC5"/>
    <w:rsid w:val="00575B2E"/>
    <w:rsid w:val="00575C47"/>
    <w:rsid w:val="00581164"/>
    <w:rsid w:val="0058121E"/>
    <w:rsid w:val="00583E8B"/>
    <w:rsid w:val="00584A76"/>
    <w:rsid w:val="00586125"/>
    <w:rsid w:val="005861A3"/>
    <w:rsid w:val="00586B75"/>
    <w:rsid w:val="00586CDC"/>
    <w:rsid w:val="005876E5"/>
    <w:rsid w:val="0058773D"/>
    <w:rsid w:val="005878D4"/>
    <w:rsid w:val="00591195"/>
    <w:rsid w:val="00591C60"/>
    <w:rsid w:val="0059204E"/>
    <w:rsid w:val="00592C8A"/>
    <w:rsid w:val="00592CD3"/>
    <w:rsid w:val="0059355B"/>
    <w:rsid w:val="00593CA8"/>
    <w:rsid w:val="00593D6D"/>
    <w:rsid w:val="0059459C"/>
    <w:rsid w:val="00596457"/>
    <w:rsid w:val="00596DA0"/>
    <w:rsid w:val="005A198F"/>
    <w:rsid w:val="005A2AFE"/>
    <w:rsid w:val="005A33B9"/>
    <w:rsid w:val="005A395A"/>
    <w:rsid w:val="005A39AE"/>
    <w:rsid w:val="005A495E"/>
    <w:rsid w:val="005A64A1"/>
    <w:rsid w:val="005A6A45"/>
    <w:rsid w:val="005A74DE"/>
    <w:rsid w:val="005B0C68"/>
    <w:rsid w:val="005B24FD"/>
    <w:rsid w:val="005B2A56"/>
    <w:rsid w:val="005B3350"/>
    <w:rsid w:val="005B348F"/>
    <w:rsid w:val="005B3905"/>
    <w:rsid w:val="005B4A73"/>
    <w:rsid w:val="005B5118"/>
    <w:rsid w:val="005B78AF"/>
    <w:rsid w:val="005B7B86"/>
    <w:rsid w:val="005B7C28"/>
    <w:rsid w:val="005C05B2"/>
    <w:rsid w:val="005C18D7"/>
    <w:rsid w:val="005C3478"/>
    <w:rsid w:val="005C58BC"/>
    <w:rsid w:val="005C61E3"/>
    <w:rsid w:val="005C689F"/>
    <w:rsid w:val="005C6C6A"/>
    <w:rsid w:val="005C70E7"/>
    <w:rsid w:val="005D2E58"/>
    <w:rsid w:val="005D3391"/>
    <w:rsid w:val="005D3E39"/>
    <w:rsid w:val="005D4A7A"/>
    <w:rsid w:val="005D4D86"/>
    <w:rsid w:val="005D542C"/>
    <w:rsid w:val="005D601E"/>
    <w:rsid w:val="005D6246"/>
    <w:rsid w:val="005D7254"/>
    <w:rsid w:val="005D73D8"/>
    <w:rsid w:val="005D7CBC"/>
    <w:rsid w:val="005E1A11"/>
    <w:rsid w:val="005E2FE1"/>
    <w:rsid w:val="005E3328"/>
    <w:rsid w:val="005E348B"/>
    <w:rsid w:val="005E4B53"/>
    <w:rsid w:val="005E6600"/>
    <w:rsid w:val="005E7927"/>
    <w:rsid w:val="005F04FD"/>
    <w:rsid w:val="005F0CF0"/>
    <w:rsid w:val="005F102A"/>
    <w:rsid w:val="005F16A2"/>
    <w:rsid w:val="005F19B8"/>
    <w:rsid w:val="005F1C14"/>
    <w:rsid w:val="005F227B"/>
    <w:rsid w:val="005F2CA1"/>
    <w:rsid w:val="005F366C"/>
    <w:rsid w:val="005F3C6A"/>
    <w:rsid w:val="005F50B6"/>
    <w:rsid w:val="005F55A0"/>
    <w:rsid w:val="005F6122"/>
    <w:rsid w:val="005F62F0"/>
    <w:rsid w:val="005F6AA7"/>
    <w:rsid w:val="005F6DE9"/>
    <w:rsid w:val="005F7487"/>
    <w:rsid w:val="0060214E"/>
    <w:rsid w:val="0060284F"/>
    <w:rsid w:val="00603255"/>
    <w:rsid w:val="006034D1"/>
    <w:rsid w:val="00604F09"/>
    <w:rsid w:val="006052E7"/>
    <w:rsid w:val="0060542B"/>
    <w:rsid w:val="006056FB"/>
    <w:rsid w:val="00607365"/>
    <w:rsid w:val="00607CE2"/>
    <w:rsid w:val="006103A9"/>
    <w:rsid w:val="006108CC"/>
    <w:rsid w:val="00610AA7"/>
    <w:rsid w:val="00610C2F"/>
    <w:rsid w:val="00611AA9"/>
    <w:rsid w:val="006121F2"/>
    <w:rsid w:val="006122AF"/>
    <w:rsid w:val="0061278E"/>
    <w:rsid w:val="006134B7"/>
    <w:rsid w:val="00613856"/>
    <w:rsid w:val="00614CF3"/>
    <w:rsid w:val="0061687A"/>
    <w:rsid w:val="00616A9A"/>
    <w:rsid w:val="00616BB6"/>
    <w:rsid w:val="00616C89"/>
    <w:rsid w:val="00616C90"/>
    <w:rsid w:val="00617D24"/>
    <w:rsid w:val="00621BC1"/>
    <w:rsid w:val="00622649"/>
    <w:rsid w:val="00622AFE"/>
    <w:rsid w:val="00623280"/>
    <w:rsid w:val="006246EA"/>
    <w:rsid w:val="00624B11"/>
    <w:rsid w:val="006268A1"/>
    <w:rsid w:val="006272B6"/>
    <w:rsid w:val="006273F1"/>
    <w:rsid w:val="00627E96"/>
    <w:rsid w:val="006309FE"/>
    <w:rsid w:val="00631B5D"/>
    <w:rsid w:val="0063211D"/>
    <w:rsid w:val="00632EA3"/>
    <w:rsid w:val="006334E1"/>
    <w:rsid w:val="0063363C"/>
    <w:rsid w:val="006339E3"/>
    <w:rsid w:val="00633A33"/>
    <w:rsid w:val="00633C48"/>
    <w:rsid w:val="006343AB"/>
    <w:rsid w:val="00635081"/>
    <w:rsid w:val="00635378"/>
    <w:rsid w:val="00635B76"/>
    <w:rsid w:val="006377C7"/>
    <w:rsid w:val="0064073C"/>
    <w:rsid w:val="00640776"/>
    <w:rsid w:val="0064163A"/>
    <w:rsid w:val="00642E59"/>
    <w:rsid w:val="00642FC4"/>
    <w:rsid w:val="00644160"/>
    <w:rsid w:val="00645193"/>
    <w:rsid w:val="006453A0"/>
    <w:rsid w:val="006465EB"/>
    <w:rsid w:val="006466E4"/>
    <w:rsid w:val="0064756A"/>
    <w:rsid w:val="00651B18"/>
    <w:rsid w:val="00652A25"/>
    <w:rsid w:val="00652E47"/>
    <w:rsid w:val="006535B6"/>
    <w:rsid w:val="00653CD4"/>
    <w:rsid w:val="00653EE3"/>
    <w:rsid w:val="006604C5"/>
    <w:rsid w:val="006617EE"/>
    <w:rsid w:val="006621A9"/>
    <w:rsid w:val="00662239"/>
    <w:rsid w:val="00662240"/>
    <w:rsid w:val="006630B2"/>
    <w:rsid w:val="00663686"/>
    <w:rsid w:val="00663CBB"/>
    <w:rsid w:val="00663FD7"/>
    <w:rsid w:val="0066664C"/>
    <w:rsid w:val="00666924"/>
    <w:rsid w:val="00666C47"/>
    <w:rsid w:val="0066755D"/>
    <w:rsid w:val="006675A8"/>
    <w:rsid w:val="00670127"/>
    <w:rsid w:val="006701D2"/>
    <w:rsid w:val="0067063A"/>
    <w:rsid w:val="00670B20"/>
    <w:rsid w:val="00670C35"/>
    <w:rsid w:val="00671903"/>
    <w:rsid w:val="00671A91"/>
    <w:rsid w:val="0067237F"/>
    <w:rsid w:val="006734E8"/>
    <w:rsid w:val="00673DD4"/>
    <w:rsid w:val="006746F6"/>
    <w:rsid w:val="00674D08"/>
    <w:rsid w:val="00674E61"/>
    <w:rsid w:val="006752E4"/>
    <w:rsid w:val="0067577A"/>
    <w:rsid w:val="006772EB"/>
    <w:rsid w:val="00680054"/>
    <w:rsid w:val="006806EC"/>
    <w:rsid w:val="006807C9"/>
    <w:rsid w:val="00681139"/>
    <w:rsid w:val="00682964"/>
    <w:rsid w:val="006834EF"/>
    <w:rsid w:val="00684A84"/>
    <w:rsid w:val="00685A65"/>
    <w:rsid w:val="00686732"/>
    <w:rsid w:val="00687306"/>
    <w:rsid w:val="00687D9A"/>
    <w:rsid w:val="00690EFD"/>
    <w:rsid w:val="00691558"/>
    <w:rsid w:val="00691868"/>
    <w:rsid w:val="0069388F"/>
    <w:rsid w:val="006942C4"/>
    <w:rsid w:val="00694B70"/>
    <w:rsid w:val="006956E5"/>
    <w:rsid w:val="00695B17"/>
    <w:rsid w:val="00695E47"/>
    <w:rsid w:val="006A3081"/>
    <w:rsid w:val="006A4164"/>
    <w:rsid w:val="006A4196"/>
    <w:rsid w:val="006A5739"/>
    <w:rsid w:val="006B1F36"/>
    <w:rsid w:val="006B23F8"/>
    <w:rsid w:val="006B240B"/>
    <w:rsid w:val="006B4334"/>
    <w:rsid w:val="006B46A3"/>
    <w:rsid w:val="006B504B"/>
    <w:rsid w:val="006B52AB"/>
    <w:rsid w:val="006B5F22"/>
    <w:rsid w:val="006B6132"/>
    <w:rsid w:val="006B665B"/>
    <w:rsid w:val="006B71E7"/>
    <w:rsid w:val="006B73D4"/>
    <w:rsid w:val="006B7CC4"/>
    <w:rsid w:val="006C11C2"/>
    <w:rsid w:val="006C16A2"/>
    <w:rsid w:val="006C221D"/>
    <w:rsid w:val="006C2FDE"/>
    <w:rsid w:val="006C3426"/>
    <w:rsid w:val="006C3958"/>
    <w:rsid w:val="006C434B"/>
    <w:rsid w:val="006C63FE"/>
    <w:rsid w:val="006C7B00"/>
    <w:rsid w:val="006C7BA7"/>
    <w:rsid w:val="006C7E91"/>
    <w:rsid w:val="006C7F29"/>
    <w:rsid w:val="006D0A9D"/>
    <w:rsid w:val="006D1BFA"/>
    <w:rsid w:val="006D38AC"/>
    <w:rsid w:val="006D38B8"/>
    <w:rsid w:val="006D3C94"/>
    <w:rsid w:val="006D5B08"/>
    <w:rsid w:val="006D720C"/>
    <w:rsid w:val="006E073C"/>
    <w:rsid w:val="006E0B2E"/>
    <w:rsid w:val="006E0E17"/>
    <w:rsid w:val="006E1199"/>
    <w:rsid w:val="006E13AD"/>
    <w:rsid w:val="006E1886"/>
    <w:rsid w:val="006E1CA9"/>
    <w:rsid w:val="006E1D30"/>
    <w:rsid w:val="006E29E1"/>
    <w:rsid w:val="006E35C1"/>
    <w:rsid w:val="006E49EE"/>
    <w:rsid w:val="006F0788"/>
    <w:rsid w:val="006F13BD"/>
    <w:rsid w:val="006F15EE"/>
    <w:rsid w:val="006F15F7"/>
    <w:rsid w:val="006F28EE"/>
    <w:rsid w:val="006F2F1F"/>
    <w:rsid w:val="006F3A4C"/>
    <w:rsid w:val="006F4493"/>
    <w:rsid w:val="006F500F"/>
    <w:rsid w:val="006F5167"/>
    <w:rsid w:val="006F706A"/>
    <w:rsid w:val="006F7AB1"/>
    <w:rsid w:val="007015EA"/>
    <w:rsid w:val="00702034"/>
    <w:rsid w:val="007020A2"/>
    <w:rsid w:val="007026CE"/>
    <w:rsid w:val="00703117"/>
    <w:rsid w:val="00703B95"/>
    <w:rsid w:val="007045FD"/>
    <w:rsid w:val="0070605C"/>
    <w:rsid w:val="00710A49"/>
    <w:rsid w:val="00710BFB"/>
    <w:rsid w:val="00712A6B"/>
    <w:rsid w:val="00712CC8"/>
    <w:rsid w:val="00712DB9"/>
    <w:rsid w:val="00713349"/>
    <w:rsid w:val="007134FB"/>
    <w:rsid w:val="00713B8C"/>
    <w:rsid w:val="00713D0A"/>
    <w:rsid w:val="00714286"/>
    <w:rsid w:val="00715631"/>
    <w:rsid w:val="00715DF3"/>
    <w:rsid w:val="00716B00"/>
    <w:rsid w:val="007202F3"/>
    <w:rsid w:val="00720594"/>
    <w:rsid w:val="007205C9"/>
    <w:rsid w:val="00721320"/>
    <w:rsid w:val="0072146D"/>
    <w:rsid w:val="0072282C"/>
    <w:rsid w:val="00723615"/>
    <w:rsid w:val="00724BA7"/>
    <w:rsid w:val="00724E53"/>
    <w:rsid w:val="007256D0"/>
    <w:rsid w:val="0072597D"/>
    <w:rsid w:val="0072627D"/>
    <w:rsid w:val="007273B3"/>
    <w:rsid w:val="00730295"/>
    <w:rsid w:val="007315E8"/>
    <w:rsid w:val="007320DF"/>
    <w:rsid w:val="00732F59"/>
    <w:rsid w:val="007337AB"/>
    <w:rsid w:val="00733B6E"/>
    <w:rsid w:val="00734B81"/>
    <w:rsid w:val="00734CBB"/>
    <w:rsid w:val="00734FB6"/>
    <w:rsid w:val="007351FB"/>
    <w:rsid w:val="007358FE"/>
    <w:rsid w:val="00735D81"/>
    <w:rsid w:val="007365FA"/>
    <w:rsid w:val="0073693D"/>
    <w:rsid w:val="0073792A"/>
    <w:rsid w:val="0073795E"/>
    <w:rsid w:val="0073798A"/>
    <w:rsid w:val="007408FC"/>
    <w:rsid w:val="007417B0"/>
    <w:rsid w:val="007434B7"/>
    <w:rsid w:val="00743D46"/>
    <w:rsid w:val="00743E2D"/>
    <w:rsid w:val="00744201"/>
    <w:rsid w:val="0074475F"/>
    <w:rsid w:val="007450F7"/>
    <w:rsid w:val="00745949"/>
    <w:rsid w:val="00745F4A"/>
    <w:rsid w:val="00750DC1"/>
    <w:rsid w:val="00751523"/>
    <w:rsid w:val="00753699"/>
    <w:rsid w:val="007539F7"/>
    <w:rsid w:val="0075427C"/>
    <w:rsid w:val="0075471C"/>
    <w:rsid w:val="00754B31"/>
    <w:rsid w:val="00754FCF"/>
    <w:rsid w:val="00754FE2"/>
    <w:rsid w:val="00756C95"/>
    <w:rsid w:val="00756D94"/>
    <w:rsid w:val="007573E3"/>
    <w:rsid w:val="00757BAF"/>
    <w:rsid w:val="0076039E"/>
    <w:rsid w:val="00760B6B"/>
    <w:rsid w:val="00762393"/>
    <w:rsid w:val="00763062"/>
    <w:rsid w:val="00764E27"/>
    <w:rsid w:val="00764F54"/>
    <w:rsid w:val="00765689"/>
    <w:rsid w:val="007657B1"/>
    <w:rsid w:val="00766637"/>
    <w:rsid w:val="00766A73"/>
    <w:rsid w:val="007678F5"/>
    <w:rsid w:val="00767EB9"/>
    <w:rsid w:val="00772C87"/>
    <w:rsid w:val="00772DEC"/>
    <w:rsid w:val="00773D77"/>
    <w:rsid w:val="007748AF"/>
    <w:rsid w:val="00774993"/>
    <w:rsid w:val="0077531A"/>
    <w:rsid w:val="00775CAF"/>
    <w:rsid w:val="007760D0"/>
    <w:rsid w:val="00776557"/>
    <w:rsid w:val="0077692E"/>
    <w:rsid w:val="00776C47"/>
    <w:rsid w:val="007776CC"/>
    <w:rsid w:val="007801FF"/>
    <w:rsid w:val="007817F7"/>
    <w:rsid w:val="00781862"/>
    <w:rsid w:val="00782C6A"/>
    <w:rsid w:val="007845DF"/>
    <w:rsid w:val="007861E6"/>
    <w:rsid w:val="00786ECA"/>
    <w:rsid w:val="00790F55"/>
    <w:rsid w:val="007910B9"/>
    <w:rsid w:val="00791489"/>
    <w:rsid w:val="00793B84"/>
    <w:rsid w:val="00794D24"/>
    <w:rsid w:val="00796C7E"/>
    <w:rsid w:val="007A00E7"/>
    <w:rsid w:val="007A0376"/>
    <w:rsid w:val="007A1506"/>
    <w:rsid w:val="007A179E"/>
    <w:rsid w:val="007A1D6E"/>
    <w:rsid w:val="007A1DB1"/>
    <w:rsid w:val="007A2871"/>
    <w:rsid w:val="007A409C"/>
    <w:rsid w:val="007A4414"/>
    <w:rsid w:val="007B05B1"/>
    <w:rsid w:val="007B0651"/>
    <w:rsid w:val="007B1B26"/>
    <w:rsid w:val="007B1BA1"/>
    <w:rsid w:val="007B228E"/>
    <w:rsid w:val="007B2992"/>
    <w:rsid w:val="007B2F5F"/>
    <w:rsid w:val="007B3E56"/>
    <w:rsid w:val="007B42FC"/>
    <w:rsid w:val="007B47AE"/>
    <w:rsid w:val="007B51B4"/>
    <w:rsid w:val="007B578E"/>
    <w:rsid w:val="007B5BBD"/>
    <w:rsid w:val="007B5EC8"/>
    <w:rsid w:val="007B7446"/>
    <w:rsid w:val="007C1179"/>
    <w:rsid w:val="007C3068"/>
    <w:rsid w:val="007C3FB1"/>
    <w:rsid w:val="007C48DA"/>
    <w:rsid w:val="007C6659"/>
    <w:rsid w:val="007C66B1"/>
    <w:rsid w:val="007C67C9"/>
    <w:rsid w:val="007C6E52"/>
    <w:rsid w:val="007D13BA"/>
    <w:rsid w:val="007D21D8"/>
    <w:rsid w:val="007D28AE"/>
    <w:rsid w:val="007D31BD"/>
    <w:rsid w:val="007D3D1D"/>
    <w:rsid w:val="007D402A"/>
    <w:rsid w:val="007D474E"/>
    <w:rsid w:val="007D4DD9"/>
    <w:rsid w:val="007D54C7"/>
    <w:rsid w:val="007D54E4"/>
    <w:rsid w:val="007D60FF"/>
    <w:rsid w:val="007D6CA0"/>
    <w:rsid w:val="007E1B64"/>
    <w:rsid w:val="007E1BA7"/>
    <w:rsid w:val="007E1F0F"/>
    <w:rsid w:val="007E2BA8"/>
    <w:rsid w:val="007E2E54"/>
    <w:rsid w:val="007E3BAF"/>
    <w:rsid w:val="007E40E3"/>
    <w:rsid w:val="007E5625"/>
    <w:rsid w:val="007E7732"/>
    <w:rsid w:val="007F0A00"/>
    <w:rsid w:val="007F0C47"/>
    <w:rsid w:val="007F1CDB"/>
    <w:rsid w:val="007F1D4F"/>
    <w:rsid w:val="007F2395"/>
    <w:rsid w:val="007F239F"/>
    <w:rsid w:val="007F2840"/>
    <w:rsid w:val="007F2C2F"/>
    <w:rsid w:val="007F3682"/>
    <w:rsid w:val="007F39F6"/>
    <w:rsid w:val="007F4162"/>
    <w:rsid w:val="007F45BE"/>
    <w:rsid w:val="007F4888"/>
    <w:rsid w:val="007F4F40"/>
    <w:rsid w:val="007F5187"/>
    <w:rsid w:val="007F5213"/>
    <w:rsid w:val="007F5341"/>
    <w:rsid w:val="007F5436"/>
    <w:rsid w:val="007F5756"/>
    <w:rsid w:val="007F5D12"/>
    <w:rsid w:val="007F60C4"/>
    <w:rsid w:val="007F6259"/>
    <w:rsid w:val="007F6695"/>
    <w:rsid w:val="007F76D7"/>
    <w:rsid w:val="007F7B81"/>
    <w:rsid w:val="00801D6C"/>
    <w:rsid w:val="008025F9"/>
    <w:rsid w:val="0080439A"/>
    <w:rsid w:val="00804EE3"/>
    <w:rsid w:val="00806B53"/>
    <w:rsid w:val="00806F05"/>
    <w:rsid w:val="00807828"/>
    <w:rsid w:val="00811475"/>
    <w:rsid w:val="00811B4B"/>
    <w:rsid w:val="00813119"/>
    <w:rsid w:val="008142FA"/>
    <w:rsid w:val="00814EA2"/>
    <w:rsid w:val="00817429"/>
    <w:rsid w:val="008205FD"/>
    <w:rsid w:val="00820C18"/>
    <w:rsid w:val="008213DD"/>
    <w:rsid w:val="00822574"/>
    <w:rsid w:val="00822A98"/>
    <w:rsid w:val="00822E08"/>
    <w:rsid w:val="008243B1"/>
    <w:rsid w:val="00825406"/>
    <w:rsid w:val="00825E2A"/>
    <w:rsid w:val="00826019"/>
    <w:rsid w:val="00826744"/>
    <w:rsid w:val="008279AC"/>
    <w:rsid w:val="00827BF0"/>
    <w:rsid w:val="0083135F"/>
    <w:rsid w:val="0083182D"/>
    <w:rsid w:val="00833B1C"/>
    <w:rsid w:val="00834D3F"/>
    <w:rsid w:val="00836F49"/>
    <w:rsid w:val="0084119F"/>
    <w:rsid w:val="00842645"/>
    <w:rsid w:val="00842671"/>
    <w:rsid w:val="00842D63"/>
    <w:rsid w:val="008438B9"/>
    <w:rsid w:val="00843E68"/>
    <w:rsid w:val="00843F4F"/>
    <w:rsid w:val="008448F9"/>
    <w:rsid w:val="00844C3A"/>
    <w:rsid w:val="008452DB"/>
    <w:rsid w:val="008453E6"/>
    <w:rsid w:val="008460AC"/>
    <w:rsid w:val="008461AE"/>
    <w:rsid w:val="00846B69"/>
    <w:rsid w:val="008470C8"/>
    <w:rsid w:val="008470FA"/>
    <w:rsid w:val="00847CAF"/>
    <w:rsid w:val="00847FF6"/>
    <w:rsid w:val="00850195"/>
    <w:rsid w:val="008515F7"/>
    <w:rsid w:val="00852A1A"/>
    <w:rsid w:val="008544DA"/>
    <w:rsid w:val="00854D30"/>
    <w:rsid w:val="00854E71"/>
    <w:rsid w:val="00855226"/>
    <w:rsid w:val="0085710E"/>
    <w:rsid w:val="00857203"/>
    <w:rsid w:val="00857979"/>
    <w:rsid w:val="00857BA1"/>
    <w:rsid w:val="00860198"/>
    <w:rsid w:val="00860719"/>
    <w:rsid w:val="00860B27"/>
    <w:rsid w:val="0086109A"/>
    <w:rsid w:val="00861CB3"/>
    <w:rsid w:val="00861CDD"/>
    <w:rsid w:val="008625C3"/>
    <w:rsid w:val="00862DA6"/>
    <w:rsid w:val="00863B68"/>
    <w:rsid w:val="0086405B"/>
    <w:rsid w:val="008667EB"/>
    <w:rsid w:val="00867F54"/>
    <w:rsid w:val="00870BBC"/>
    <w:rsid w:val="00872078"/>
    <w:rsid w:val="00872F31"/>
    <w:rsid w:val="008746D1"/>
    <w:rsid w:val="00874B52"/>
    <w:rsid w:val="008763EE"/>
    <w:rsid w:val="00876D0D"/>
    <w:rsid w:val="008807C6"/>
    <w:rsid w:val="00880B47"/>
    <w:rsid w:val="008825E8"/>
    <w:rsid w:val="008833FC"/>
    <w:rsid w:val="0088460F"/>
    <w:rsid w:val="008850B1"/>
    <w:rsid w:val="00885DF9"/>
    <w:rsid w:val="00885E7D"/>
    <w:rsid w:val="0088614B"/>
    <w:rsid w:val="00886241"/>
    <w:rsid w:val="0088742F"/>
    <w:rsid w:val="00887623"/>
    <w:rsid w:val="008876B1"/>
    <w:rsid w:val="00887712"/>
    <w:rsid w:val="008903FC"/>
    <w:rsid w:val="008908B0"/>
    <w:rsid w:val="00891801"/>
    <w:rsid w:val="00891912"/>
    <w:rsid w:val="00891A0F"/>
    <w:rsid w:val="008926B9"/>
    <w:rsid w:val="00892D12"/>
    <w:rsid w:val="00893DCA"/>
    <w:rsid w:val="0089505D"/>
    <w:rsid w:val="00895405"/>
    <w:rsid w:val="00895CAC"/>
    <w:rsid w:val="0089625D"/>
    <w:rsid w:val="008964CB"/>
    <w:rsid w:val="00897430"/>
    <w:rsid w:val="00897BDE"/>
    <w:rsid w:val="008A18B6"/>
    <w:rsid w:val="008A19F0"/>
    <w:rsid w:val="008A4DB0"/>
    <w:rsid w:val="008A50C8"/>
    <w:rsid w:val="008A594E"/>
    <w:rsid w:val="008A59FC"/>
    <w:rsid w:val="008A683B"/>
    <w:rsid w:val="008A6A03"/>
    <w:rsid w:val="008A723E"/>
    <w:rsid w:val="008A724E"/>
    <w:rsid w:val="008A799A"/>
    <w:rsid w:val="008A7D8B"/>
    <w:rsid w:val="008B323B"/>
    <w:rsid w:val="008B336C"/>
    <w:rsid w:val="008B50EF"/>
    <w:rsid w:val="008B52CA"/>
    <w:rsid w:val="008B6941"/>
    <w:rsid w:val="008B6D12"/>
    <w:rsid w:val="008B7566"/>
    <w:rsid w:val="008B7A13"/>
    <w:rsid w:val="008B7C3D"/>
    <w:rsid w:val="008C0FF0"/>
    <w:rsid w:val="008C106B"/>
    <w:rsid w:val="008C1655"/>
    <w:rsid w:val="008C1EF3"/>
    <w:rsid w:val="008C235D"/>
    <w:rsid w:val="008C36F0"/>
    <w:rsid w:val="008C386D"/>
    <w:rsid w:val="008C4DA5"/>
    <w:rsid w:val="008C4F2E"/>
    <w:rsid w:val="008C4FB8"/>
    <w:rsid w:val="008C5458"/>
    <w:rsid w:val="008C612C"/>
    <w:rsid w:val="008C616C"/>
    <w:rsid w:val="008C61A6"/>
    <w:rsid w:val="008C6668"/>
    <w:rsid w:val="008C6F4C"/>
    <w:rsid w:val="008D0C8A"/>
    <w:rsid w:val="008D16F7"/>
    <w:rsid w:val="008D2492"/>
    <w:rsid w:val="008D27D9"/>
    <w:rsid w:val="008D2BBB"/>
    <w:rsid w:val="008D3343"/>
    <w:rsid w:val="008D3A4E"/>
    <w:rsid w:val="008D595A"/>
    <w:rsid w:val="008D5DB8"/>
    <w:rsid w:val="008D65D1"/>
    <w:rsid w:val="008D7361"/>
    <w:rsid w:val="008D738E"/>
    <w:rsid w:val="008D7B49"/>
    <w:rsid w:val="008E1496"/>
    <w:rsid w:val="008E288D"/>
    <w:rsid w:val="008E3001"/>
    <w:rsid w:val="008E3298"/>
    <w:rsid w:val="008E3478"/>
    <w:rsid w:val="008E3624"/>
    <w:rsid w:val="008E4B96"/>
    <w:rsid w:val="008E4D33"/>
    <w:rsid w:val="008E51F8"/>
    <w:rsid w:val="008E6C61"/>
    <w:rsid w:val="008E6CA5"/>
    <w:rsid w:val="008E7C80"/>
    <w:rsid w:val="008F001D"/>
    <w:rsid w:val="008F1464"/>
    <w:rsid w:val="008F1713"/>
    <w:rsid w:val="008F1C45"/>
    <w:rsid w:val="008F211F"/>
    <w:rsid w:val="008F38DD"/>
    <w:rsid w:val="008F58AE"/>
    <w:rsid w:val="00901FBC"/>
    <w:rsid w:val="00902029"/>
    <w:rsid w:val="00902760"/>
    <w:rsid w:val="009028F8"/>
    <w:rsid w:val="00902DC4"/>
    <w:rsid w:val="0090300E"/>
    <w:rsid w:val="0090413E"/>
    <w:rsid w:val="00905143"/>
    <w:rsid w:val="009106A0"/>
    <w:rsid w:val="009119F4"/>
    <w:rsid w:val="00911A97"/>
    <w:rsid w:val="00911F8B"/>
    <w:rsid w:val="00912A5C"/>
    <w:rsid w:val="009130AE"/>
    <w:rsid w:val="0091310D"/>
    <w:rsid w:val="00913515"/>
    <w:rsid w:val="0091390D"/>
    <w:rsid w:val="00913AD5"/>
    <w:rsid w:val="00913E4E"/>
    <w:rsid w:val="0091494C"/>
    <w:rsid w:val="00915B67"/>
    <w:rsid w:val="00915C7D"/>
    <w:rsid w:val="009166F9"/>
    <w:rsid w:val="00916984"/>
    <w:rsid w:val="00916C36"/>
    <w:rsid w:val="00917A54"/>
    <w:rsid w:val="00917BD3"/>
    <w:rsid w:val="00920E32"/>
    <w:rsid w:val="00921205"/>
    <w:rsid w:val="00921FBE"/>
    <w:rsid w:val="009224CD"/>
    <w:rsid w:val="00922657"/>
    <w:rsid w:val="00922C24"/>
    <w:rsid w:val="00923244"/>
    <w:rsid w:val="009234DF"/>
    <w:rsid w:val="009237BC"/>
    <w:rsid w:val="00923A2B"/>
    <w:rsid w:val="00924447"/>
    <w:rsid w:val="0092538D"/>
    <w:rsid w:val="00925979"/>
    <w:rsid w:val="00926275"/>
    <w:rsid w:val="009267EB"/>
    <w:rsid w:val="009277E1"/>
    <w:rsid w:val="009279CD"/>
    <w:rsid w:val="0093118E"/>
    <w:rsid w:val="009324A3"/>
    <w:rsid w:val="00932ECC"/>
    <w:rsid w:val="009330F1"/>
    <w:rsid w:val="00933383"/>
    <w:rsid w:val="009335FA"/>
    <w:rsid w:val="0093394D"/>
    <w:rsid w:val="00933995"/>
    <w:rsid w:val="00934934"/>
    <w:rsid w:val="00934B73"/>
    <w:rsid w:val="00935434"/>
    <w:rsid w:val="00935D21"/>
    <w:rsid w:val="00936025"/>
    <w:rsid w:val="0093667F"/>
    <w:rsid w:val="009404EB"/>
    <w:rsid w:val="00941A13"/>
    <w:rsid w:val="00942094"/>
    <w:rsid w:val="009430F2"/>
    <w:rsid w:val="00943337"/>
    <w:rsid w:val="00944002"/>
    <w:rsid w:val="00945903"/>
    <w:rsid w:val="00945C6A"/>
    <w:rsid w:val="00945EE3"/>
    <w:rsid w:val="00947F7C"/>
    <w:rsid w:val="009504D8"/>
    <w:rsid w:val="009505E4"/>
    <w:rsid w:val="009506CB"/>
    <w:rsid w:val="00950E50"/>
    <w:rsid w:val="009519E0"/>
    <w:rsid w:val="00951F4E"/>
    <w:rsid w:val="00952862"/>
    <w:rsid w:val="00952CB6"/>
    <w:rsid w:val="00953540"/>
    <w:rsid w:val="009537E4"/>
    <w:rsid w:val="009538B2"/>
    <w:rsid w:val="0095574C"/>
    <w:rsid w:val="00955BE7"/>
    <w:rsid w:val="00956AF7"/>
    <w:rsid w:val="00957A0F"/>
    <w:rsid w:val="0096059D"/>
    <w:rsid w:val="00960D71"/>
    <w:rsid w:val="0096169A"/>
    <w:rsid w:val="00961A36"/>
    <w:rsid w:val="00961A43"/>
    <w:rsid w:val="009620D4"/>
    <w:rsid w:val="00962105"/>
    <w:rsid w:val="009623C0"/>
    <w:rsid w:val="00965169"/>
    <w:rsid w:val="00965C32"/>
    <w:rsid w:val="00965CA1"/>
    <w:rsid w:val="009661DA"/>
    <w:rsid w:val="009674F9"/>
    <w:rsid w:val="00971B53"/>
    <w:rsid w:val="0097270F"/>
    <w:rsid w:val="00975BA0"/>
    <w:rsid w:val="00983B6A"/>
    <w:rsid w:val="0098531E"/>
    <w:rsid w:val="009860C6"/>
    <w:rsid w:val="00987134"/>
    <w:rsid w:val="00987CF1"/>
    <w:rsid w:val="00990BDC"/>
    <w:rsid w:val="009929B7"/>
    <w:rsid w:val="009929C8"/>
    <w:rsid w:val="00993436"/>
    <w:rsid w:val="00993BE3"/>
    <w:rsid w:val="0099427A"/>
    <w:rsid w:val="009973FB"/>
    <w:rsid w:val="009A1181"/>
    <w:rsid w:val="009A2C2C"/>
    <w:rsid w:val="009A2D27"/>
    <w:rsid w:val="009A343A"/>
    <w:rsid w:val="009A395D"/>
    <w:rsid w:val="009A5D44"/>
    <w:rsid w:val="009A635C"/>
    <w:rsid w:val="009B03E1"/>
    <w:rsid w:val="009B0DA6"/>
    <w:rsid w:val="009B0DB0"/>
    <w:rsid w:val="009B0DE1"/>
    <w:rsid w:val="009B1141"/>
    <w:rsid w:val="009B2BA5"/>
    <w:rsid w:val="009B2DA8"/>
    <w:rsid w:val="009B2EC8"/>
    <w:rsid w:val="009B452A"/>
    <w:rsid w:val="009B496F"/>
    <w:rsid w:val="009B49A6"/>
    <w:rsid w:val="009B49B8"/>
    <w:rsid w:val="009B62FD"/>
    <w:rsid w:val="009B6636"/>
    <w:rsid w:val="009B6D91"/>
    <w:rsid w:val="009B6FAE"/>
    <w:rsid w:val="009B7FF3"/>
    <w:rsid w:val="009C1E94"/>
    <w:rsid w:val="009C23A3"/>
    <w:rsid w:val="009C2CF1"/>
    <w:rsid w:val="009C3AD5"/>
    <w:rsid w:val="009C3F44"/>
    <w:rsid w:val="009C4C85"/>
    <w:rsid w:val="009C526A"/>
    <w:rsid w:val="009C56D6"/>
    <w:rsid w:val="009C5E36"/>
    <w:rsid w:val="009C7CFF"/>
    <w:rsid w:val="009C7E02"/>
    <w:rsid w:val="009D1114"/>
    <w:rsid w:val="009D1287"/>
    <w:rsid w:val="009D1353"/>
    <w:rsid w:val="009D1CAD"/>
    <w:rsid w:val="009D1FFA"/>
    <w:rsid w:val="009D376F"/>
    <w:rsid w:val="009D40D7"/>
    <w:rsid w:val="009D4A5D"/>
    <w:rsid w:val="009D4FAE"/>
    <w:rsid w:val="009D548F"/>
    <w:rsid w:val="009D6F04"/>
    <w:rsid w:val="009D74D2"/>
    <w:rsid w:val="009D7B7E"/>
    <w:rsid w:val="009E0D64"/>
    <w:rsid w:val="009E1002"/>
    <w:rsid w:val="009E1057"/>
    <w:rsid w:val="009E22DE"/>
    <w:rsid w:val="009E272A"/>
    <w:rsid w:val="009E2FBF"/>
    <w:rsid w:val="009E5AFA"/>
    <w:rsid w:val="009E5CAC"/>
    <w:rsid w:val="009E6B00"/>
    <w:rsid w:val="009F20B9"/>
    <w:rsid w:val="009F2C13"/>
    <w:rsid w:val="009F39B7"/>
    <w:rsid w:val="009F5A6E"/>
    <w:rsid w:val="009F5C53"/>
    <w:rsid w:val="009F69C5"/>
    <w:rsid w:val="009F7584"/>
    <w:rsid w:val="009F7749"/>
    <w:rsid w:val="00A0013E"/>
    <w:rsid w:val="00A00ABB"/>
    <w:rsid w:val="00A01567"/>
    <w:rsid w:val="00A01E1C"/>
    <w:rsid w:val="00A032B2"/>
    <w:rsid w:val="00A03D17"/>
    <w:rsid w:val="00A04473"/>
    <w:rsid w:val="00A044E1"/>
    <w:rsid w:val="00A0486C"/>
    <w:rsid w:val="00A04CF8"/>
    <w:rsid w:val="00A05D56"/>
    <w:rsid w:val="00A05E74"/>
    <w:rsid w:val="00A069C7"/>
    <w:rsid w:val="00A06B0B"/>
    <w:rsid w:val="00A074B6"/>
    <w:rsid w:val="00A07F71"/>
    <w:rsid w:val="00A1103C"/>
    <w:rsid w:val="00A1174F"/>
    <w:rsid w:val="00A11D7B"/>
    <w:rsid w:val="00A12878"/>
    <w:rsid w:val="00A1294F"/>
    <w:rsid w:val="00A14F52"/>
    <w:rsid w:val="00A14FA4"/>
    <w:rsid w:val="00A155EC"/>
    <w:rsid w:val="00A162DB"/>
    <w:rsid w:val="00A16470"/>
    <w:rsid w:val="00A17B6E"/>
    <w:rsid w:val="00A21547"/>
    <w:rsid w:val="00A2477A"/>
    <w:rsid w:val="00A256F5"/>
    <w:rsid w:val="00A25EDF"/>
    <w:rsid w:val="00A26C03"/>
    <w:rsid w:val="00A30913"/>
    <w:rsid w:val="00A30DBA"/>
    <w:rsid w:val="00A327F6"/>
    <w:rsid w:val="00A32844"/>
    <w:rsid w:val="00A32B5D"/>
    <w:rsid w:val="00A3389A"/>
    <w:rsid w:val="00A34502"/>
    <w:rsid w:val="00A3488B"/>
    <w:rsid w:val="00A35606"/>
    <w:rsid w:val="00A35745"/>
    <w:rsid w:val="00A3615B"/>
    <w:rsid w:val="00A36F39"/>
    <w:rsid w:val="00A375FC"/>
    <w:rsid w:val="00A376CF"/>
    <w:rsid w:val="00A37EF8"/>
    <w:rsid w:val="00A4106A"/>
    <w:rsid w:val="00A412CE"/>
    <w:rsid w:val="00A41919"/>
    <w:rsid w:val="00A41D09"/>
    <w:rsid w:val="00A4256E"/>
    <w:rsid w:val="00A43069"/>
    <w:rsid w:val="00A43851"/>
    <w:rsid w:val="00A43B9C"/>
    <w:rsid w:val="00A4407C"/>
    <w:rsid w:val="00A44674"/>
    <w:rsid w:val="00A4503D"/>
    <w:rsid w:val="00A461C3"/>
    <w:rsid w:val="00A46778"/>
    <w:rsid w:val="00A47BD6"/>
    <w:rsid w:val="00A500BC"/>
    <w:rsid w:val="00A51F40"/>
    <w:rsid w:val="00A52B11"/>
    <w:rsid w:val="00A53473"/>
    <w:rsid w:val="00A53534"/>
    <w:rsid w:val="00A54D1E"/>
    <w:rsid w:val="00A55C9E"/>
    <w:rsid w:val="00A56B42"/>
    <w:rsid w:val="00A57740"/>
    <w:rsid w:val="00A57811"/>
    <w:rsid w:val="00A60935"/>
    <w:rsid w:val="00A60D1A"/>
    <w:rsid w:val="00A62217"/>
    <w:rsid w:val="00A62865"/>
    <w:rsid w:val="00A6296E"/>
    <w:rsid w:val="00A629DA"/>
    <w:rsid w:val="00A62CD9"/>
    <w:rsid w:val="00A62FA1"/>
    <w:rsid w:val="00A63318"/>
    <w:rsid w:val="00A645C8"/>
    <w:rsid w:val="00A64BF0"/>
    <w:rsid w:val="00A65B9A"/>
    <w:rsid w:val="00A65C29"/>
    <w:rsid w:val="00A664D0"/>
    <w:rsid w:val="00A70890"/>
    <w:rsid w:val="00A72DA9"/>
    <w:rsid w:val="00A73ED2"/>
    <w:rsid w:val="00A74188"/>
    <w:rsid w:val="00A757ED"/>
    <w:rsid w:val="00A75CFE"/>
    <w:rsid w:val="00A76B61"/>
    <w:rsid w:val="00A76F55"/>
    <w:rsid w:val="00A774CE"/>
    <w:rsid w:val="00A77759"/>
    <w:rsid w:val="00A779A0"/>
    <w:rsid w:val="00A779B3"/>
    <w:rsid w:val="00A77D3D"/>
    <w:rsid w:val="00A803E4"/>
    <w:rsid w:val="00A815EE"/>
    <w:rsid w:val="00A816DB"/>
    <w:rsid w:val="00A824AB"/>
    <w:rsid w:val="00A83386"/>
    <w:rsid w:val="00A83A2B"/>
    <w:rsid w:val="00A84D8B"/>
    <w:rsid w:val="00A869E3"/>
    <w:rsid w:val="00A87246"/>
    <w:rsid w:val="00A90E2F"/>
    <w:rsid w:val="00A9169E"/>
    <w:rsid w:val="00A925B7"/>
    <w:rsid w:val="00A9275F"/>
    <w:rsid w:val="00A9279A"/>
    <w:rsid w:val="00A9320A"/>
    <w:rsid w:val="00A945A2"/>
    <w:rsid w:val="00A94A4E"/>
    <w:rsid w:val="00A94D81"/>
    <w:rsid w:val="00A95085"/>
    <w:rsid w:val="00A96034"/>
    <w:rsid w:val="00A9733D"/>
    <w:rsid w:val="00AA1384"/>
    <w:rsid w:val="00AA27D1"/>
    <w:rsid w:val="00AA2ABC"/>
    <w:rsid w:val="00AA2F2F"/>
    <w:rsid w:val="00AA4150"/>
    <w:rsid w:val="00AA53B1"/>
    <w:rsid w:val="00AA5B44"/>
    <w:rsid w:val="00AA6935"/>
    <w:rsid w:val="00AA755F"/>
    <w:rsid w:val="00AA78A6"/>
    <w:rsid w:val="00AA7A8A"/>
    <w:rsid w:val="00AB09D3"/>
    <w:rsid w:val="00AB0F2C"/>
    <w:rsid w:val="00AB0F9B"/>
    <w:rsid w:val="00AB1E5B"/>
    <w:rsid w:val="00AB225C"/>
    <w:rsid w:val="00AB3270"/>
    <w:rsid w:val="00AB3991"/>
    <w:rsid w:val="00AB3B1B"/>
    <w:rsid w:val="00AB427A"/>
    <w:rsid w:val="00AB4885"/>
    <w:rsid w:val="00AB4BE5"/>
    <w:rsid w:val="00AB69F9"/>
    <w:rsid w:val="00AB6DC9"/>
    <w:rsid w:val="00AB731C"/>
    <w:rsid w:val="00AB7E51"/>
    <w:rsid w:val="00AC0118"/>
    <w:rsid w:val="00AC02B8"/>
    <w:rsid w:val="00AC0481"/>
    <w:rsid w:val="00AC0D60"/>
    <w:rsid w:val="00AC17F3"/>
    <w:rsid w:val="00AC2746"/>
    <w:rsid w:val="00AC2AEA"/>
    <w:rsid w:val="00AC6B13"/>
    <w:rsid w:val="00AC6B64"/>
    <w:rsid w:val="00AC6F4B"/>
    <w:rsid w:val="00AD0376"/>
    <w:rsid w:val="00AD07CB"/>
    <w:rsid w:val="00AD099C"/>
    <w:rsid w:val="00AD09C8"/>
    <w:rsid w:val="00AD0C1B"/>
    <w:rsid w:val="00AD3644"/>
    <w:rsid w:val="00AD3A64"/>
    <w:rsid w:val="00AD68B1"/>
    <w:rsid w:val="00AD7778"/>
    <w:rsid w:val="00AD7DC2"/>
    <w:rsid w:val="00AE02EF"/>
    <w:rsid w:val="00AE0CD1"/>
    <w:rsid w:val="00AE3651"/>
    <w:rsid w:val="00AE5EC7"/>
    <w:rsid w:val="00AE6E13"/>
    <w:rsid w:val="00AE7A1E"/>
    <w:rsid w:val="00AF0093"/>
    <w:rsid w:val="00AF14E3"/>
    <w:rsid w:val="00AF15EC"/>
    <w:rsid w:val="00AF181F"/>
    <w:rsid w:val="00AF1DA9"/>
    <w:rsid w:val="00AF33DB"/>
    <w:rsid w:val="00AF3BBF"/>
    <w:rsid w:val="00AF4723"/>
    <w:rsid w:val="00AF5236"/>
    <w:rsid w:val="00AF529E"/>
    <w:rsid w:val="00AF548D"/>
    <w:rsid w:val="00AF56AC"/>
    <w:rsid w:val="00AF6D76"/>
    <w:rsid w:val="00AF70ED"/>
    <w:rsid w:val="00B00A26"/>
    <w:rsid w:val="00B015FA"/>
    <w:rsid w:val="00B025D1"/>
    <w:rsid w:val="00B02F68"/>
    <w:rsid w:val="00B042ED"/>
    <w:rsid w:val="00B04471"/>
    <w:rsid w:val="00B04B47"/>
    <w:rsid w:val="00B050DA"/>
    <w:rsid w:val="00B06F14"/>
    <w:rsid w:val="00B07C92"/>
    <w:rsid w:val="00B10E42"/>
    <w:rsid w:val="00B112DE"/>
    <w:rsid w:val="00B11B78"/>
    <w:rsid w:val="00B1275E"/>
    <w:rsid w:val="00B12B31"/>
    <w:rsid w:val="00B131AC"/>
    <w:rsid w:val="00B14A70"/>
    <w:rsid w:val="00B14B98"/>
    <w:rsid w:val="00B15A9C"/>
    <w:rsid w:val="00B15E22"/>
    <w:rsid w:val="00B1690C"/>
    <w:rsid w:val="00B17FA8"/>
    <w:rsid w:val="00B202CD"/>
    <w:rsid w:val="00B208AF"/>
    <w:rsid w:val="00B209E2"/>
    <w:rsid w:val="00B20D4C"/>
    <w:rsid w:val="00B20E6C"/>
    <w:rsid w:val="00B211C4"/>
    <w:rsid w:val="00B21C37"/>
    <w:rsid w:val="00B21E85"/>
    <w:rsid w:val="00B22CC7"/>
    <w:rsid w:val="00B23CCA"/>
    <w:rsid w:val="00B254B6"/>
    <w:rsid w:val="00B26B16"/>
    <w:rsid w:val="00B30133"/>
    <w:rsid w:val="00B32A4C"/>
    <w:rsid w:val="00B34065"/>
    <w:rsid w:val="00B3441F"/>
    <w:rsid w:val="00B3472B"/>
    <w:rsid w:val="00B34A86"/>
    <w:rsid w:val="00B34D4B"/>
    <w:rsid w:val="00B34F65"/>
    <w:rsid w:val="00B35573"/>
    <w:rsid w:val="00B35BBF"/>
    <w:rsid w:val="00B368E6"/>
    <w:rsid w:val="00B36C1B"/>
    <w:rsid w:val="00B373BD"/>
    <w:rsid w:val="00B41B64"/>
    <w:rsid w:val="00B42399"/>
    <w:rsid w:val="00B423EF"/>
    <w:rsid w:val="00B4270B"/>
    <w:rsid w:val="00B4293C"/>
    <w:rsid w:val="00B42BC0"/>
    <w:rsid w:val="00B43582"/>
    <w:rsid w:val="00B43A5B"/>
    <w:rsid w:val="00B43BB2"/>
    <w:rsid w:val="00B44E79"/>
    <w:rsid w:val="00B454E6"/>
    <w:rsid w:val="00B4608C"/>
    <w:rsid w:val="00B4657A"/>
    <w:rsid w:val="00B46DED"/>
    <w:rsid w:val="00B50AD8"/>
    <w:rsid w:val="00B50FB3"/>
    <w:rsid w:val="00B51BE2"/>
    <w:rsid w:val="00B51F1F"/>
    <w:rsid w:val="00B524A9"/>
    <w:rsid w:val="00B524B3"/>
    <w:rsid w:val="00B54329"/>
    <w:rsid w:val="00B5458A"/>
    <w:rsid w:val="00B548E4"/>
    <w:rsid w:val="00B54D62"/>
    <w:rsid w:val="00B551C0"/>
    <w:rsid w:val="00B5522F"/>
    <w:rsid w:val="00B56C0D"/>
    <w:rsid w:val="00B56C99"/>
    <w:rsid w:val="00B57045"/>
    <w:rsid w:val="00B576DA"/>
    <w:rsid w:val="00B57DF8"/>
    <w:rsid w:val="00B57F57"/>
    <w:rsid w:val="00B60AB6"/>
    <w:rsid w:val="00B632D5"/>
    <w:rsid w:val="00B63457"/>
    <w:rsid w:val="00B64256"/>
    <w:rsid w:val="00B64E91"/>
    <w:rsid w:val="00B6543F"/>
    <w:rsid w:val="00B67046"/>
    <w:rsid w:val="00B67E23"/>
    <w:rsid w:val="00B701AF"/>
    <w:rsid w:val="00B7265E"/>
    <w:rsid w:val="00B730E3"/>
    <w:rsid w:val="00B7341A"/>
    <w:rsid w:val="00B73CD1"/>
    <w:rsid w:val="00B73D45"/>
    <w:rsid w:val="00B73DC6"/>
    <w:rsid w:val="00B74269"/>
    <w:rsid w:val="00B74F10"/>
    <w:rsid w:val="00B74F52"/>
    <w:rsid w:val="00B74F89"/>
    <w:rsid w:val="00B758F0"/>
    <w:rsid w:val="00B75D8B"/>
    <w:rsid w:val="00B77769"/>
    <w:rsid w:val="00B77941"/>
    <w:rsid w:val="00B81E30"/>
    <w:rsid w:val="00B82684"/>
    <w:rsid w:val="00B839A6"/>
    <w:rsid w:val="00B83CC4"/>
    <w:rsid w:val="00B864E6"/>
    <w:rsid w:val="00B86510"/>
    <w:rsid w:val="00B86853"/>
    <w:rsid w:val="00B877A6"/>
    <w:rsid w:val="00B878BF"/>
    <w:rsid w:val="00B87D8A"/>
    <w:rsid w:val="00B92082"/>
    <w:rsid w:val="00B946D3"/>
    <w:rsid w:val="00B9497D"/>
    <w:rsid w:val="00B97B00"/>
    <w:rsid w:val="00BA0D80"/>
    <w:rsid w:val="00BA184C"/>
    <w:rsid w:val="00BA19B1"/>
    <w:rsid w:val="00BA2554"/>
    <w:rsid w:val="00BA290B"/>
    <w:rsid w:val="00BA3A3C"/>
    <w:rsid w:val="00BA3B75"/>
    <w:rsid w:val="00BA4B64"/>
    <w:rsid w:val="00BA4F10"/>
    <w:rsid w:val="00BA58C6"/>
    <w:rsid w:val="00BA6964"/>
    <w:rsid w:val="00BB0A2C"/>
    <w:rsid w:val="00BB20B8"/>
    <w:rsid w:val="00BB22A1"/>
    <w:rsid w:val="00BB27C6"/>
    <w:rsid w:val="00BB27D8"/>
    <w:rsid w:val="00BB4D03"/>
    <w:rsid w:val="00BB60EB"/>
    <w:rsid w:val="00BB7020"/>
    <w:rsid w:val="00BB7348"/>
    <w:rsid w:val="00BB7E60"/>
    <w:rsid w:val="00BC0687"/>
    <w:rsid w:val="00BC07A2"/>
    <w:rsid w:val="00BC0859"/>
    <w:rsid w:val="00BC0D39"/>
    <w:rsid w:val="00BC1B25"/>
    <w:rsid w:val="00BC1B55"/>
    <w:rsid w:val="00BC1D85"/>
    <w:rsid w:val="00BC3349"/>
    <w:rsid w:val="00BC36DB"/>
    <w:rsid w:val="00BC417F"/>
    <w:rsid w:val="00BC4C00"/>
    <w:rsid w:val="00BC5EBF"/>
    <w:rsid w:val="00BC69EB"/>
    <w:rsid w:val="00BC7191"/>
    <w:rsid w:val="00BC7CBC"/>
    <w:rsid w:val="00BC7D6B"/>
    <w:rsid w:val="00BC7E7B"/>
    <w:rsid w:val="00BD0F9B"/>
    <w:rsid w:val="00BD13C7"/>
    <w:rsid w:val="00BD1D7D"/>
    <w:rsid w:val="00BD42F1"/>
    <w:rsid w:val="00BD45A4"/>
    <w:rsid w:val="00BD4AF5"/>
    <w:rsid w:val="00BD516D"/>
    <w:rsid w:val="00BD57F2"/>
    <w:rsid w:val="00BD5ED8"/>
    <w:rsid w:val="00BD607C"/>
    <w:rsid w:val="00BE0F53"/>
    <w:rsid w:val="00BE12C2"/>
    <w:rsid w:val="00BE1417"/>
    <w:rsid w:val="00BE320D"/>
    <w:rsid w:val="00BE3A67"/>
    <w:rsid w:val="00BE4CF9"/>
    <w:rsid w:val="00BE57E9"/>
    <w:rsid w:val="00BE6836"/>
    <w:rsid w:val="00BE693D"/>
    <w:rsid w:val="00BE73EB"/>
    <w:rsid w:val="00BE76AC"/>
    <w:rsid w:val="00BF03BC"/>
    <w:rsid w:val="00BF1082"/>
    <w:rsid w:val="00BF3CA8"/>
    <w:rsid w:val="00BF3D8C"/>
    <w:rsid w:val="00BF4665"/>
    <w:rsid w:val="00BF5A2B"/>
    <w:rsid w:val="00BF6F2D"/>
    <w:rsid w:val="00BF7884"/>
    <w:rsid w:val="00C02D2D"/>
    <w:rsid w:val="00C03213"/>
    <w:rsid w:val="00C03A8C"/>
    <w:rsid w:val="00C03D25"/>
    <w:rsid w:val="00C04017"/>
    <w:rsid w:val="00C04A7B"/>
    <w:rsid w:val="00C056C7"/>
    <w:rsid w:val="00C064F1"/>
    <w:rsid w:val="00C073F1"/>
    <w:rsid w:val="00C07671"/>
    <w:rsid w:val="00C077A8"/>
    <w:rsid w:val="00C07A72"/>
    <w:rsid w:val="00C07A95"/>
    <w:rsid w:val="00C07E54"/>
    <w:rsid w:val="00C13FC0"/>
    <w:rsid w:val="00C15FC1"/>
    <w:rsid w:val="00C1659E"/>
    <w:rsid w:val="00C16C0B"/>
    <w:rsid w:val="00C16F3B"/>
    <w:rsid w:val="00C2073A"/>
    <w:rsid w:val="00C20D31"/>
    <w:rsid w:val="00C20FE6"/>
    <w:rsid w:val="00C21BBB"/>
    <w:rsid w:val="00C21ECD"/>
    <w:rsid w:val="00C23CDA"/>
    <w:rsid w:val="00C24358"/>
    <w:rsid w:val="00C25144"/>
    <w:rsid w:val="00C2540F"/>
    <w:rsid w:val="00C259A0"/>
    <w:rsid w:val="00C2762B"/>
    <w:rsid w:val="00C27791"/>
    <w:rsid w:val="00C30A8C"/>
    <w:rsid w:val="00C3105D"/>
    <w:rsid w:val="00C31A6C"/>
    <w:rsid w:val="00C31F20"/>
    <w:rsid w:val="00C31F77"/>
    <w:rsid w:val="00C327E5"/>
    <w:rsid w:val="00C328B7"/>
    <w:rsid w:val="00C32F92"/>
    <w:rsid w:val="00C33B3A"/>
    <w:rsid w:val="00C34A58"/>
    <w:rsid w:val="00C34A7D"/>
    <w:rsid w:val="00C354F4"/>
    <w:rsid w:val="00C3608D"/>
    <w:rsid w:val="00C3637E"/>
    <w:rsid w:val="00C36A8A"/>
    <w:rsid w:val="00C37094"/>
    <w:rsid w:val="00C3716D"/>
    <w:rsid w:val="00C409DB"/>
    <w:rsid w:val="00C4147B"/>
    <w:rsid w:val="00C41CA3"/>
    <w:rsid w:val="00C4277D"/>
    <w:rsid w:val="00C43A27"/>
    <w:rsid w:val="00C43CC4"/>
    <w:rsid w:val="00C44525"/>
    <w:rsid w:val="00C447ED"/>
    <w:rsid w:val="00C44B81"/>
    <w:rsid w:val="00C45E46"/>
    <w:rsid w:val="00C4653F"/>
    <w:rsid w:val="00C46FCB"/>
    <w:rsid w:val="00C47ECF"/>
    <w:rsid w:val="00C50345"/>
    <w:rsid w:val="00C509B9"/>
    <w:rsid w:val="00C51DE4"/>
    <w:rsid w:val="00C5338B"/>
    <w:rsid w:val="00C54B95"/>
    <w:rsid w:val="00C54C70"/>
    <w:rsid w:val="00C55ADE"/>
    <w:rsid w:val="00C56E3B"/>
    <w:rsid w:val="00C5785B"/>
    <w:rsid w:val="00C57A68"/>
    <w:rsid w:val="00C60997"/>
    <w:rsid w:val="00C60FF9"/>
    <w:rsid w:val="00C61681"/>
    <w:rsid w:val="00C61A2B"/>
    <w:rsid w:val="00C62C7E"/>
    <w:rsid w:val="00C650D8"/>
    <w:rsid w:val="00C65672"/>
    <w:rsid w:val="00C66206"/>
    <w:rsid w:val="00C7012B"/>
    <w:rsid w:val="00C70FD5"/>
    <w:rsid w:val="00C725EA"/>
    <w:rsid w:val="00C73E88"/>
    <w:rsid w:val="00C73F42"/>
    <w:rsid w:val="00C76109"/>
    <w:rsid w:val="00C771BD"/>
    <w:rsid w:val="00C77378"/>
    <w:rsid w:val="00C77428"/>
    <w:rsid w:val="00C804CE"/>
    <w:rsid w:val="00C80FC3"/>
    <w:rsid w:val="00C8109F"/>
    <w:rsid w:val="00C815C1"/>
    <w:rsid w:val="00C8331C"/>
    <w:rsid w:val="00C84933"/>
    <w:rsid w:val="00C85688"/>
    <w:rsid w:val="00C8696A"/>
    <w:rsid w:val="00C8696E"/>
    <w:rsid w:val="00C876F0"/>
    <w:rsid w:val="00C87799"/>
    <w:rsid w:val="00C87E0E"/>
    <w:rsid w:val="00C90176"/>
    <w:rsid w:val="00C90D9A"/>
    <w:rsid w:val="00C913D4"/>
    <w:rsid w:val="00C91E40"/>
    <w:rsid w:val="00C91F18"/>
    <w:rsid w:val="00C929D2"/>
    <w:rsid w:val="00C932FC"/>
    <w:rsid w:val="00C941FF"/>
    <w:rsid w:val="00C942D9"/>
    <w:rsid w:val="00C95B07"/>
    <w:rsid w:val="00C95E07"/>
    <w:rsid w:val="00C95E7B"/>
    <w:rsid w:val="00C9653F"/>
    <w:rsid w:val="00C96CCC"/>
    <w:rsid w:val="00C97153"/>
    <w:rsid w:val="00C971D2"/>
    <w:rsid w:val="00C97237"/>
    <w:rsid w:val="00CA04DC"/>
    <w:rsid w:val="00CA0E29"/>
    <w:rsid w:val="00CA164B"/>
    <w:rsid w:val="00CA1CDA"/>
    <w:rsid w:val="00CA2874"/>
    <w:rsid w:val="00CA287C"/>
    <w:rsid w:val="00CA2CD4"/>
    <w:rsid w:val="00CA3B7A"/>
    <w:rsid w:val="00CA45D6"/>
    <w:rsid w:val="00CA5066"/>
    <w:rsid w:val="00CA595D"/>
    <w:rsid w:val="00CA6748"/>
    <w:rsid w:val="00CA7B11"/>
    <w:rsid w:val="00CB0F7A"/>
    <w:rsid w:val="00CB2221"/>
    <w:rsid w:val="00CB2512"/>
    <w:rsid w:val="00CB2D7C"/>
    <w:rsid w:val="00CB3564"/>
    <w:rsid w:val="00CB3DCE"/>
    <w:rsid w:val="00CB41F6"/>
    <w:rsid w:val="00CB5932"/>
    <w:rsid w:val="00CB5966"/>
    <w:rsid w:val="00CB651B"/>
    <w:rsid w:val="00CB6A13"/>
    <w:rsid w:val="00CB6E82"/>
    <w:rsid w:val="00CC072C"/>
    <w:rsid w:val="00CC09B0"/>
    <w:rsid w:val="00CC0F29"/>
    <w:rsid w:val="00CC189B"/>
    <w:rsid w:val="00CC18E8"/>
    <w:rsid w:val="00CC2222"/>
    <w:rsid w:val="00CC242B"/>
    <w:rsid w:val="00CC2767"/>
    <w:rsid w:val="00CC28BE"/>
    <w:rsid w:val="00CC35A7"/>
    <w:rsid w:val="00CC5190"/>
    <w:rsid w:val="00CC56D3"/>
    <w:rsid w:val="00CD3024"/>
    <w:rsid w:val="00CD3025"/>
    <w:rsid w:val="00CD557B"/>
    <w:rsid w:val="00CD5F40"/>
    <w:rsid w:val="00CD63FD"/>
    <w:rsid w:val="00CD664E"/>
    <w:rsid w:val="00CD70CE"/>
    <w:rsid w:val="00CE021A"/>
    <w:rsid w:val="00CE1CC7"/>
    <w:rsid w:val="00CE2741"/>
    <w:rsid w:val="00CE3347"/>
    <w:rsid w:val="00CE4732"/>
    <w:rsid w:val="00CE54DF"/>
    <w:rsid w:val="00CE6BA0"/>
    <w:rsid w:val="00CE7334"/>
    <w:rsid w:val="00CF0795"/>
    <w:rsid w:val="00CF0D84"/>
    <w:rsid w:val="00CF19AE"/>
    <w:rsid w:val="00CF1A99"/>
    <w:rsid w:val="00CF2004"/>
    <w:rsid w:val="00CF4522"/>
    <w:rsid w:val="00CF4F08"/>
    <w:rsid w:val="00CF5A9D"/>
    <w:rsid w:val="00CF5D6F"/>
    <w:rsid w:val="00CF6760"/>
    <w:rsid w:val="00CF6D88"/>
    <w:rsid w:val="00D0320B"/>
    <w:rsid w:val="00D037AF"/>
    <w:rsid w:val="00D0487B"/>
    <w:rsid w:val="00D04CDE"/>
    <w:rsid w:val="00D058A0"/>
    <w:rsid w:val="00D05ED0"/>
    <w:rsid w:val="00D0611C"/>
    <w:rsid w:val="00D0674B"/>
    <w:rsid w:val="00D10167"/>
    <w:rsid w:val="00D10310"/>
    <w:rsid w:val="00D1043F"/>
    <w:rsid w:val="00D10AF5"/>
    <w:rsid w:val="00D13553"/>
    <w:rsid w:val="00D13590"/>
    <w:rsid w:val="00D1398B"/>
    <w:rsid w:val="00D14CCC"/>
    <w:rsid w:val="00D15403"/>
    <w:rsid w:val="00D16422"/>
    <w:rsid w:val="00D17DF0"/>
    <w:rsid w:val="00D17DFC"/>
    <w:rsid w:val="00D17EBA"/>
    <w:rsid w:val="00D20343"/>
    <w:rsid w:val="00D20352"/>
    <w:rsid w:val="00D204DD"/>
    <w:rsid w:val="00D20D1F"/>
    <w:rsid w:val="00D222E8"/>
    <w:rsid w:val="00D240BE"/>
    <w:rsid w:val="00D25100"/>
    <w:rsid w:val="00D26C4E"/>
    <w:rsid w:val="00D27353"/>
    <w:rsid w:val="00D27526"/>
    <w:rsid w:val="00D30E62"/>
    <w:rsid w:val="00D31940"/>
    <w:rsid w:val="00D31E06"/>
    <w:rsid w:val="00D3260F"/>
    <w:rsid w:val="00D335C7"/>
    <w:rsid w:val="00D33A7E"/>
    <w:rsid w:val="00D34ABC"/>
    <w:rsid w:val="00D35A0C"/>
    <w:rsid w:val="00D363E4"/>
    <w:rsid w:val="00D371CF"/>
    <w:rsid w:val="00D40501"/>
    <w:rsid w:val="00D40840"/>
    <w:rsid w:val="00D4355E"/>
    <w:rsid w:val="00D4381E"/>
    <w:rsid w:val="00D440D1"/>
    <w:rsid w:val="00D44204"/>
    <w:rsid w:val="00D44821"/>
    <w:rsid w:val="00D45830"/>
    <w:rsid w:val="00D46371"/>
    <w:rsid w:val="00D46D1D"/>
    <w:rsid w:val="00D50B35"/>
    <w:rsid w:val="00D51397"/>
    <w:rsid w:val="00D53A50"/>
    <w:rsid w:val="00D54FA8"/>
    <w:rsid w:val="00D5709A"/>
    <w:rsid w:val="00D57991"/>
    <w:rsid w:val="00D60B5C"/>
    <w:rsid w:val="00D60BBE"/>
    <w:rsid w:val="00D6102B"/>
    <w:rsid w:val="00D612FD"/>
    <w:rsid w:val="00D626CA"/>
    <w:rsid w:val="00D62895"/>
    <w:rsid w:val="00D64432"/>
    <w:rsid w:val="00D64D91"/>
    <w:rsid w:val="00D6520D"/>
    <w:rsid w:val="00D66620"/>
    <w:rsid w:val="00D67130"/>
    <w:rsid w:val="00D70603"/>
    <w:rsid w:val="00D70A4E"/>
    <w:rsid w:val="00D717FE"/>
    <w:rsid w:val="00D71ACD"/>
    <w:rsid w:val="00D71FE7"/>
    <w:rsid w:val="00D73183"/>
    <w:rsid w:val="00D73EE5"/>
    <w:rsid w:val="00D7441E"/>
    <w:rsid w:val="00D7461B"/>
    <w:rsid w:val="00D7493E"/>
    <w:rsid w:val="00D74B99"/>
    <w:rsid w:val="00D7530A"/>
    <w:rsid w:val="00D75DFC"/>
    <w:rsid w:val="00D75E6E"/>
    <w:rsid w:val="00D7651C"/>
    <w:rsid w:val="00D770B2"/>
    <w:rsid w:val="00D77650"/>
    <w:rsid w:val="00D80FF3"/>
    <w:rsid w:val="00D81755"/>
    <w:rsid w:val="00D82109"/>
    <w:rsid w:val="00D82336"/>
    <w:rsid w:val="00D8254E"/>
    <w:rsid w:val="00D83214"/>
    <w:rsid w:val="00D83D95"/>
    <w:rsid w:val="00D845FB"/>
    <w:rsid w:val="00D84CD2"/>
    <w:rsid w:val="00D85D79"/>
    <w:rsid w:val="00D85E50"/>
    <w:rsid w:val="00D85FFB"/>
    <w:rsid w:val="00D86809"/>
    <w:rsid w:val="00D86960"/>
    <w:rsid w:val="00D87B64"/>
    <w:rsid w:val="00D90C38"/>
    <w:rsid w:val="00D9128B"/>
    <w:rsid w:val="00D935B3"/>
    <w:rsid w:val="00D93A54"/>
    <w:rsid w:val="00D945C1"/>
    <w:rsid w:val="00D97092"/>
    <w:rsid w:val="00D974B4"/>
    <w:rsid w:val="00D97530"/>
    <w:rsid w:val="00D977F4"/>
    <w:rsid w:val="00D97FC1"/>
    <w:rsid w:val="00DA01BF"/>
    <w:rsid w:val="00DA1C10"/>
    <w:rsid w:val="00DA1F89"/>
    <w:rsid w:val="00DA1F91"/>
    <w:rsid w:val="00DA2882"/>
    <w:rsid w:val="00DA2ED2"/>
    <w:rsid w:val="00DA322E"/>
    <w:rsid w:val="00DA3332"/>
    <w:rsid w:val="00DA36E6"/>
    <w:rsid w:val="00DA3846"/>
    <w:rsid w:val="00DA7FDB"/>
    <w:rsid w:val="00DB0389"/>
    <w:rsid w:val="00DB05D2"/>
    <w:rsid w:val="00DB1414"/>
    <w:rsid w:val="00DB1C83"/>
    <w:rsid w:val="00DB1EA4"/>
    <w:rsid w:val="00DB1F2E"/>
    <w:rsid w:val="00DB2CA0"/>
    <w:rsid w:val="00DB42F6"/>
    <w:rsid w:val="00DB63DF"/>
    <w:rsid w:val="00DB7169"/>
    <w:rsid w:val="00DB734F"/>
    <w:rsid w:val="00DB78B5"/>
    <w:rsid w:val="00DB7996"/>
    <w:rsid w:val="00DC195F"/>
    <w:rsid w:val="00DC241A"/>
    <w:rsid w:val="00DC32E9"/>
    <w:rsid w:val="00DC358D"/>
    <w:rsid w:val="00DC36F8"/>
    <w:rsid w:val="00DC4A67"/>
    <w:rsid w:val="00DC53BB"/>
    <w:rsid w:val="00DC5741"/>
    <w:rsid w:val="00DC5802"/>
    <w:rsid w:val="00DC5943"/>
    <w:rsid w:val="00DC5C30"/>
    <w:rsid w:val="00DC6854"/>
    <w:rsid w:val="00DC7453"/>
    <w:rsid w:val="00DC788F"/>
    <w:rsid w:val="00DD02D9"/>
    <w:rsid w:val="00DD0602"/>
    <w:rsid w:val="00DD18F3"/>
    <w:rsid w:val="00DD2154"/>
    <w:rsid w:val="00DD44EA"/>
    <w:rsid w:val="00DD4793"/>
    <w:rsid w:val="00DD4EC9"/>
    <w:rsid w:val="00DD6131"/>
    <w:rsid w:val="00DD67CA"/>
    <w:rsid w:val="00DD73AD"/>
    <w:rsid w:val="00DE006B"/>
    <w:rsid w:val="00DE13DE"/>
    <w:rsid w:val="00DE2126"/>
    <w:rsid w:val="00DE44EB"/>
    <w:rsid w:val="00DE4AE3"/>
    <w:rsid w:val="00DE64E6"/>
    <w:rsid w:val="00DF32A8"/>
    <w:rsid w:val="00DF3AEC"/>
    <w:rsid w:val="00DF3EFB"/>
    <w:rsid w:val="00DF5152"/>
    <w:rsid w:val="00DF5173"/>
    <w:rsid w:val="00DF6352"/>
    <w:rsid w:val="00DF6C63"/>
    <w:rsid w:val="00DF78C0"/>
    <w:rsid w:val="00DF7BC1"/>
    <w:rsid w:val="00E00279"/>
    <w:rsid w:val="00E00BFA"/>
    <w:rsid w:val="00E00F9A"/>
    <w:rsid w:val="00E01A39"/>
    <w:rsid w:val="00E020FD"/>
    <w:rsid w:val="00E028D0"/>
    <w:rsid w:val="00E03700"/>
    <w:rsid w:val="00E0658F"/>
    <w:rsid w:val="00E07615"/>
    <w:rsid w:val="00E101E8"/>
    <w:rsid w:val="00E10D64"/>
    <w:rsid w:val="00E10DA8"/>
    <w:rsid w:val="00E11CE6"/>
    <w:rsid w:val="00E12D12"/>
    <w:rsid w:val="00E138F7"/>
    <w:rsid w:val="00E138FD"/>
    <w:rsid w:val="00E13A00"/>
    <w:rsid w:val="00E14115"/>
    <w:rsid w:val="00E1488F"/>
    <w:rsid w:val="00E16632"/>
    <w:rsid w:val="00E16C39"/>
    <w:rsid w:val="00E176BF"/>
    <w:rsid w:val="00E17E11"/>
    <w:rsid w:val="00E20948"/>
    <w:rsid w:val="00E20AD0"/>
    <w:rsid w:val="00E22392"/>
    <w:rsid w:val="00E22F05"/>
    <w:rsid w:val="00E2375A"/>
    <w:rsid w:val="00E25B63"/>
    <w:rsid w:val="00E25BBE"/>
    <w:rsid w:val="00E26C5A"/>
    <w:rsid w:val="00E273DC"/>
    <w:rsid w:val="00E27DBE"/>
    <w:rsid w:val="00E302A2"/>
    <w:rsid w:val="00E305CD"/>
    <w:rsid w:val="00E30762"/>
    <w:rsid w:val="00E32153"/>
    <w:rsid w:val="00E359EA"/>
    <w:rsid w:val="00E35DE7"/>
    <w:rsid w:val="00E35F97"/>
    <w:rsid w:val="00E37F18"/>
    <w:rsid w:val="00E4016B"/>
    <w:rsid w:val="00E4027B"/>
    <w:rsid w:val="00E40BEA"/>
    <w:rsid w:val="00E4131B"/>
    <w:rsid w:val="00E422D3"/>
    <w:rsid w:val="00E43A51"/>
    <w:rsid w:val="00E43D36"/>
    <w:rsid w:val="00E44898"/>
    <w:rsid w:val="00E44E99"/>
    <w:rsid w:val="00E45C19"/>
    <w:rsid w:val="00E461D7"/>
    <w:rsid w:val="00E469FA"/>
    <w:rsid w:val="00E46C8B"/>
    <w:rsid w:val="00E46D9C"/>
    <w:rsid w:val="00E47529"/>
    <w:rsid w:val="00E506C7"/>
    <w:rsid w:val="00E522CC"/>
    <w:rsid w:val="00E52D5A"/>
    <w:rsid w:val="00E5403E"/>
    <w:rsid w:val="00E54A9C"/>
    <w:rsid w:val="00E56B1E"/>
    <w:rsid w:val="00E56BAB"/>
    <w:rsid w:val="00E56DD6"/>
    <w:rsid w:val="00E600FA"/>
    <w:rsid w:val="00E60F15"/>
    <w:rsid w:val="00E61212"/>
    <w:rsid w:val="00E617B6"/>
    <w:rsid w:val="00E62A6A"/>
    <w:rsid w:val="00E62C37"/>
    <w:rsid w:val="00E643F9"/>
    <w:rsid w:val="00E64615"/>
    <w:rsid w:val="00E65501"/>
    <w:rsid w:val="00E655AD"/>
    <w:rsid w:val="00E65A4E"/>
    <w:rsid w:val="00E6645B"/>
    <w:rsid w:val="00E66928"/>
    <w:rsid w:val="00E66960"/>
    <w:rsid w:val="00E71BB2"/>
    <w:rsid w:val="00E725CB"/>
    <w:rsid w:val="00E72814"/>
    <w:rsid w:val="00E72CA5"/>
    <w:rsid w:val="00E73401"/>
    <w:rsid w:val="00E736B0"/>
    <w:rsid w:val="00E7392F"/>
    <w:rsid w:val="00E75A13"/>
    <w:rsid w:val="00E75BBC"/>
    <w:rsid w:val="00E75EF8"/>
    <w:rsid w:val="00E75F5F"/>
    <w:rsid w:val="00E802E0"/>
    <w:rsid w:val="00E81D89"/>
    <w:rsid w:val="00E82ACD"/>
    <w:rsid w:val="00E8306B"/>
    <w:rsid w:val="00E834F0"/>
    <w:rsid w:val="00E837AB"/>
    <w:rsid w:val="00E83B49"/>
    <w:rsid w:val="00E840B8"/>
    <w:rsid w:val="00E84ED8"/>
    <w:rsid w:val="00E8544F"/>
    <w:rsid w:val="00E85D02"/>
    <w:rsid w:val="00E86485"/>
    <w:rsid w:val="00E868DE"/>
    <w:rsid w:val="00E86B11"/>
    <w:rsid w:val="00E8721B"/>
    <w:rsid w:val="00E875AA"/>
    <w:rsid w:val="00E90C62"/>
    <w:rsid w:val="00E9215E"/>
    <w:rsid w:val="00E9227D"/>
    <w:rsid w:val="00E926F3"/>
    <w:rsid w:val="00E92DE2"/>
    <w:rsid w:val="00E93FD5"/>
    <w:rsid w:val="00E94142"/>
    <w:rsid w:val="00E943BA"/>
    <w:rsid w:val="00E945B2"/>
    <w:rsid w:val="00E97647"/>
    <w:rsid w:val="00E97D20"/>
    <w:rsid w:val="00EA014F"/>
    <w:rsid w:val="00EA0AE6"/>
    <w:rsid w:val="00EA11E6"/>
    <w:rsid w:val="00EA25FC"/>
    <w:rsid w:val="00EA3378"/>
    <w:rsid w:val="00EA3580"/>
    <w:rsid w:val="00EA4965"/>
    <w:rsid w:val="00EA61D1"/>
    <w:rsid w:val="00EA78CD"/>
    <w:rsid w:val="00EA7996"/>
    <w:rsid w:val="00EB038D"/>
    <w:rsid w:val="00EB083A"/>
    <w:rsid w:val="00EB1AEB"/>
    <w:rsid w:val="00EB1B2E"/>
    <w:rsid w:val="00EB1CF1"/>
    <w:rsid w:val="00EB2666"/>
    <w:rsid w:val="00EB27E6"/>
    <w:rsid w:val="00EB2A02"/>
    <w:rsid w:val="00EB2D59"/>
    <w:rsid w:val="00EB36C1"/>
    <w:rsid w:val="00EB4457"/>
    <w:rsid w:val="00EB5629"/>
    <w:rsid w:val="00EB5F2D"/>
    <w:rsid w:val="00EB65AE"/>
    <w:rsid w:val="00EB65BB"/>
    <w:rsid w:val="00EB6F71"/>
    <w:rsid w:val="00EB7A66"/>
    <w:rsid w:val="00EB7DE1"/>
    <w:rsid w:val="00EC0068"/>
    <w:rsid w:val="00EC0FFE"/>
    <w:rsid w:val="00EC2057"/>
    <w:rsid w:val="00EC23E5"/>
    <w:rsid w:val="00EC4287"/>
    <w:rsid w:val="00EC43EE"/>
    <w:rsid w:val="00EC491F"/>
    <w:rsid w:val="00EC5D2B"/>
    <w:rsid w:val="00EC631D"/>
    <w:rsid w:val="00EC6659"/>
    <w:rsid w:val="00EC7693"/>
    <w:rsid w:val="00EC7AE0"/>
    <w:rsid w:val="00EC7E39"/>
    <w:rsid w:val="00ED0026"/>
    <w:rsid w:val="00ED0134"/>
    <w:rsid w:val="00ED0496"/>
    <w:rsid w:val="00ED1B6E"/>
    <w:rsid w:val="00ED329F"/>
    <w:rsid w:val="00ED39CD"/>
    <w:rsid w:val="00ED50A5"/>
    <w:rsid w:val="00ED5B84"/>
    <w:rsid w:val="00ED5F71"/>
    <w:rsid w:val="00ED6C93"/>
    <w:rsid w:val="00ED6E0F"/>
    <w:rsid w:val="00EE16A7"/>
    <w:rsid w:val="00EE170C"/>
    <w:rsid w:val="00EE2489"/>
    <w:rsid w:val="00EE27B8"/>
    <w:rsid w:val="00EE4822"/>
    <w:rsid w:val="00EE4AF0"/>
    <w:rsid w:val="00EE4D4E"/>
    <w:rsid w:val="00EE50F8"/>
    <w:rsid w:val="00EE5424"/>
    <w:rsid w:val="00EE55C0"/>
    <w:rsid w:val="00EE6353"/>
    <w:rsid w:val="00EE7B77"/>
    <w:rsid w:val="00EF0793"/>
    <w:rsid w:val="00EF0B83"/>
    <w:rsid w:val="00EF13FB"/>
    <w:rsid w:val="00EF3AEF"/>
    <w:rsid w:val="00EF3B18"/>
    <w:rsid w:val="00EF4387"/>
    <w:rsid w:val="00EF4CC2"/>
    <w:rsid w:val="00EF59F1"/>
    <w:rsid w:val="00EF5E54"/>
    <w:rsid w:val="00EF64DA"/>
    <w:rsid w:val="00EF6715"/>
    <w:rsid w:val="00EF6BDE"/>
    <w:rsid w:val="00EF7A5E"/>
    <w:rsid w:val="00EF7E99"/>
    <w:rsid w:val="00F004CB"/>
    <w:rsid w:val="00F0095A"/>
    <w:rsid w:val="00F01298"/>
    <w:rsid w:val="00F023D6"/>
    <w:rsid w:val="00F02A14"/>
    <w:rsid w:val="00F033E0"/>
    <w:rsid w:val="00F04262"/>
    <w:rsid w:val="00F04A04"/>
    <w:rsid w:val="00F054D8"/>
    <w:rsid w:val="00F12D26"/>
    <w:rsid w:val="00F12E65"/>
    <w:rsid w:val="00F13D6C"/>
    <w:rsid w:val="00F14063"/>
    <w:rsid w:val="00F14CBF"/>
    <w:rsid w:val="00F1528D"/>
    <w:rsid w:val="00F164F2"/>
    <w:rsid w:val="00F17A8A"/>
    <w:rsid w:val="00F17BA5"/>
    <w:rsid w:val="00F17DD4"/>
    <w:rsid w:val="00F206E0"/>
    <w:rsid w:val="00F20FA7"/>
    <w:rsid w:val="00F2285F"/>
    <w:rsid w:val="00F22B64"/>
    <w:rsid w:val="00F24257"/>
    <w:rsid w:val="00F243D3"/>
    <w:rsid w:val="00F266D5"/>
    <w:rsid w:val="00F26C19"/>
    <w:rsid w:val="00F27357"/>
    <w:rsid w:val="00F32276"/>
    <w:rsid w:val="00F33CDF"/>
    <w:rsid w:val="00F3409F"/>
    <w:rsid w:val="00F351B9"/>
    <w:rsid w:val="00F35E9F"/>
    <w:rsid w:val="00F37E16"/>
    <w:rsid w:val="00F42D6F"/>
    <w:rsid w:val="00F4449A"/>
    <w:rsid w:val="00F45F01"/>
    <w:rsid w:val="00F46719"/>
    <w:rsid w:val="00F474E8"/>
    <w:rsid w:val="00F503EF"/>
    <w:rsid w:val="00F50F9D"/>
    <w:rsid w:val="00F516D0"/>
    <w:rsid w:val="00F5176A"/>
    <w:rsid w:val="00F5183C"/>
    <w:rsid w:val="00F51FC7"/>
    <w:rsid w:val="00F540C8"/>
    <w:rsid w:val="00F54B4E"/>
    <w:rsid w:val="00F5534D"/>
    <w:rsid w:val="00F60436"/>
    <w:rsid w:val="00F60BFE"/>
    <w:rsid w:val="00F610CF"/>
    <w:rsid w:val="00F618AD"/>
    <w:rsid w:val="00F6381C"/>
    <w:rsid w:val="00F64F65"/>
    <w:rsid w:val="00F71FA7"/>
    <w:rsid w:val="00F735A0"/>
    <w:rsid w:val="00F748EE"/>
    <w:rsid w:val="00F74F10"/>
    <w:rsid w:val="00F75716"/>
    <w:rsid w:val="00F75752"/>
    <w:rsid w:val="00F758BF"/>
    <w:rsid w:val="00F758D7"/>
    <w:rsid w:val="00F7607B"/>
    <w:rsid w:val="00F77623"/>
    <w:rsid w:val="00F7764B"/>
    <w:rsid w:val="00F82029"/>
    <w:rsid w:val="00F83FE4"/>
    <w:rsid w:val="00F85878"/>
    <w:rsid w:val="00F864A6"/>
    <w:rsid w:val="00F86F10"/>
    <w:rsid w:val="00F87455"/>
    <w:rsid w:val="00F878FC"/>
    <w:rsid w:val="00F90D33"/>
    <w:rsid w:val="00F90D6B"/>
    <w:rsid w:val="00F9168D"/>
    <w:rsid w:val="00F9184B"/>
    <w:rsid w:val="00F96387"/>
    <w:rsid w:val="00F96BF3"/>
    <w:rsid w:val="00F96FBF"/>
    <w:rsid w:val="00F977DC"/>
    <w:rsid w:val="00FA1627"/>
    <w:rsid w:val="00FA2789"/>
    <w:rsid w:val="00FA2DD7"/>
    <w:rsid w:val="00FA2F34"/>
    <w:rsid w:val="00FA4196"/>
    <w:rsid w:val="00FA4418"/>
    <w:rsid w:val="00FA4CBD"/>
    <w:rsid w:val="00FA6C5A"/>
    <w:rsid w:val="00FA7286"/>
    <w:rsid w:val="00FB01FE"/>
    <w:rsid w:val="00FB0566"/>
    <w:rsid w:val="00FB176C"/>
    <w:rsid w:val="00FB1779"/>
    <w:rsid w:val="00FB2BD5"/>
    <w:rsid w:val="00FB2D56"/>
    <w:rsid w:val="00FB2D80"/>
    <w:rsid w:val="00FB3077"/>
    <w:rsid w:val="00FB3B58"/>
    <w:rsid w:val="00FB428D"/>
    <w:rsid w:val="00FB51C9"/>
    <w:rsid w:val="00FB6C66"/>
    <w:rsid w:val="00FB7BF0"/>
    <w:rsid w:val="00FB7F39"/>
    <w:rsid w:val="00FC116E"/>
    <w:rsid w:val="00FC1298"/>
    <w:rsid w:val="00FC12C4"/>
    <w:rsid w:val="00FC1F3F"/>
    <w:rsid w:val="00FC350D"/>
    <w:rsid w:val="00FC3D58"/>
    <w:rsid w:val="00FC4C7A"/>
    <w:rsid w:val="00FC5871"/>
    <w:rsid w:val="00FC5FCF"/>
    <w:rsid w:val="00FC7A5F"/>
    <w:rsid w:val="00FD005E"/>
    <w:rsid w:val="00FD18B0"/>
    <w:rsid w:val="00FD24A2"/>
    <w:rsid w:val="00FD26C3"/>
    <w:rsid w:val="00FD363F"/>
    <w:rsid w:val="00FD59A2"/>
    <w:rsid w:val="00FD6977"/>
    <w:rsid w:val="00FD791E"/>
    <w:rsid w:val="00FE01A2"/>
    <w:rsid w:val="00FE13A5"/>
    <w:rsid w:val="00FE15DB"/>
    <w:rsid w:val="00FE1B2C"/>
    <w:rsid w:val="00FE23BC"/>
    <w:rsid w:val="00FE284F"/>
    <w:rsid w:val="00FE2A89"/>
    <w:rsid w:val="00FE2FC5"/>
    <w:rsid w:val="00FE3145"/>
    <w:rsid w:val="00FE3226"/>
    <w:rsid w:val="00FE3B60"/>
    <w:rsid w:val="00FE4698"/>
    <w:rsid w:val="00FE4AAF"/>
    <w:rsid w:val="00FE52B6"/>
    <w:rsid w:val="00FE5904"/>
    <w:rsid w:val="00FE5D99"/>
    <w:rsid w:val="00FE609E"/>
    <w:rsid w:val="00FE7073"/>
    <w:rsid w:val="00FE7C47"/>
    <w:rsid w:val="00FF00F9"/>
    <w:rsid w:val="00FF0510"/>
    <w:rsid w:val="00FF13A3"/>
    <w:rsid w:val="00FF1F3F"/>
    <w:rsid w:val="00FF231A"/>
    <w:rsid w:val="00FF2AC4"/>
    <w:rsid w:val="00FF2AF2"/>
    <w:rsid w:val="00FF2B6D"/>
    <w:rsid w:val="00FF31EB"/>
    <w:rsid w:val="00FF3F81"/>
    <w:rsid w:val="00FF478A"/>
    <w:rsid w:val="00FF528A"/>
    <w:rsid w:val="00FF56E2"/>
    <w:rsid w:val="00FF68F8"/>
    <w:rsid w:val="00FF6D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A498FBE-CD81-4E06-9273-DDA5DFCA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43D1E"/>
    <w:pPr>
      <w:spacing w:after="200" w:line="252" w:lineRule="auto"/>
    </w:pPr>
    <w:rPr>
      <w:sz w:val="22"/>
      <w:szCs w:val="22"/>
    </w:rPr>
  </w:style>
  <w:style w:type="paragraph" w:styleId="Cmsor1">
    <w:name w:val="heading 1"/>
    <w:aliases w:val="Okean Címsor 1"/>
    <w:basedOn w:val="Norml"/>
    <w:next w:val="Norml"/>
    <w:link w:val="Cmsor1Char"/>
    <w:qFormat/>
    <w:rsid w:val="0063363C"/>
    <w:pPr>
      <w:pBdr>
        <w:bottom w:val="thinThickSmallGap" w:sz="12" w:space="1" w:color="943634"/>
      </w:pBdr>
      <w:spacing w:before="400"/>
      <w:jc w:val="center"/>
      <w:outlineLvl w:val="0"/>
    </w:pPr>
    <w:rPr>
      <w:caps/>
      <w:color w:val="632423"/>
      <w:spacing w:val="20"/>
      <w:sz w:val="28"/>
      <w:szCs w:val="28"/>
    </w:rPr>
  </w:style>
  <w:style w:type="paragraph" w:styleId="Cmsor2">
    <w:name w:val="heading 2"/>
    <w:aliases w:val="Okean2,NGPcím2,Címsor,Heading Level 2,Outline2,Major,L2,Lev 2,Paragraafkop,h2,A.B.C.,Heading2,H2-Heading 2,Header 2,l2,Header2,22,heading2,list2,H2,list 2,21,23,24,25,211,221,231,241,26,212,222,232,242,251,2111,2211,2311,2411,27,213,223,233"/>
    <w:basedOn w:val="Norml"/>
    <w:next w:val="Norml"/>
    <w:link w:val="Cmsor2Char"/>
    <w:qFormat/>
    <w:rsid w:val="0063363C"/>
    <w:pPr>
      <w:pBdr>
        <w:bottom w:val="single" w:sz="4" w:space="1" w:color="622423"/>
      </w:pBdr>
      <w:spacing w:before="400"/>
      <w:jc w:val="center"/>
      <w:outlineLvl w:val="1"/>
    </w:pPr>
    <w:rPr>
      <w:caps/>
      <w:color w:val="632423"/>
      <w:spacing w:val="15"/>
      <w:sz w:val="24"/>
      <w:szCs w:val="24"/>
    </w:rPr>
  </w:style>
  <w:style w:type="paragraph" w:styleId="Cmsor3">
    <w:name w:val="heading 3"/>
    <w:aliases w:val="Okean3"/>
    <w:basedOn w:val="Norml"/>
    <w:next w:val="Norml"/>
    <w:link w:val="Cmsor3Char"/>
    <w:uiPriority w:val="99"/>
    <w:qFormat/>
    <w:rsid w:val="0063363C"/>
    <w:pPr>
      <w:pBdr>
        <w:top w:val="dotted" w:sz="4" w:space="1" w:color="622423"/>
        <w:bottom w:val="dotted" w:sz="4" w:space="1" w:color="622423"/>
      </w:pBdr>
      <w:spacing w:before="300"/>
      <w:jc w:val="center"/>
      <w:outlineLvl w:val="2"/>
    </w:pPr>
    <w:rPr>
      <w:caps/>
      <w:color w:val="622423"/>
      <w:sz w:val="24"/>
      <w:szCs w:val="24"/>
    </w:rPr>
  </w:style>
  <w:style w:type="paragraph" w:styleId="Cmsor4">
    <w:name w:val="heading 4"/>
    <w:basedOn w:val="Norml"/>
    <w:next w:val="Norml"/>
    <w:link w:val="Cmsor4Char"/>
    <w:uiPriority w:val="99"/>
    <w:qFormat/>
    <w:rsid w:val="0063363C"/>
    <w:pPr>
      <w:pBdr>
        <w:bottom w:val="dotted" w:sz="4" w:space="1" w:color="943634"/>
      </w:pBdr>
      <w:spacing w:after="120"/>
      <w:jc w:val="center"/>
      <w:outlineLvl w:val="3"/>
    </w:pPr>
    <w:rPr>
      <w:caps/>
      <w:color w:val="622423"/>
      <w:spacing w:val="10"/>
      <w:sz w:val="20"/>
      <w:szCs w:val="20"/>
    </w:rPr>
  </w:style>
  <w:style w:type="paragraph" w:styleId="Cmsor5">
    <w:name w:val="heading 5"/>
    <w:aliases w:val="test,Atlanthd3,Atlanthd31,Atlanthd32,Atlanthd33,Atlanthd34,Atlanthd311,Atlanthd35,Atlanthd36,Atlanthd312,Atlanthd37,Atlanthd38,Atlanthd39,Atlanthd310,Atlanthd313,Atlanthd314,Atlanthd315,Block Label,H5,h5,Überschrift 5 neu"/>
    <w:basedOn w:val="Norml"/>
    <w:next w:val="Norml"/>
    <w:link w:val="Cmsor5Char"/>
    <w:uiPriority w:val="99"/>
    <w:qFormat/>
    <w:rsid w:val="0063363C"/>
    <w:pPr>
      <w:spacing w:before="320" w:after="120"/>
      <w:jc w:val="center"/>
      <w:outlineLvl w:val="4"/>
    </w:pPr>
    <w:rPr>
      <w:caps/>
      <w:color w:val="622423"/>
      <w:spacing w:val="10"/>
      <w:sz w:val="20"/>
      <w:szCs w:val="20"/>
    </w:rPr>
  </w:style>
  <w:style w:type="paragraph" w:styleId="Cmsor6">
    <w:name w:val="heading 6"/>
    <w:aliases w:val="H6,Appendix,T1"/>
    <w:basedOn w:val="Norml"/>
    <w:next w:val="Norml"/>
    <w:link w:val="Cmsor6Char"/>
    <w:uiPriority w:val="99"/>
    <w:qFormat/>
    <w:rsid w:val="0063363C"/>
    <w:pPr>
      <w:spacing w:after="120"/>
      <w:jc w:val="center"/>
      <w:outlineLvl w:val="5"/>
    </w:pPr>
    <w:rPr>
      <w:caps/>
      <w:color w:val="943634"/>
      <w:spacing w:val="10"/>
      <w:sz w:val="20"/>
      <w:szCs w:val="20"/>
    </w:rPr>
  </w:style>
  <w:style w:type="paragraph" w:styleId="Cmsor7">
    <w:name w:val="heading 7"/>
    <w:basedOn w:val="Norml"/>
    <w:next w:val="Norml"/>
    <w:link w:val="Cmsor7Char"/>
    <w:uiPriority w:val="99"/>
    <w:qFormat/>
    <w:rsid w:val="0063363C"/>
    <w:pPr>
      <w:spacing w:after="120"/>
      <w:jc w:val="center"/>
      <w:outlineLvl w:val="6"/>
    </w:pPr>
    <w:rPr>
      <w:i/>
      <w:iCs/>
      <w:caps/>
      <w:color w:val="943634"/>
      <w:spacing w:val="10"/>
      <w:sz w:val="20"/>
      <w:szCs w:val="20"/>
    </w:rPr>
  </w:style>
  <w:style w:type="paragraph" w:styleId="Cmsor8">
    <w:name w:val="heading 8"/>
    <w:basedOn w:val="Norml"/>
    <w:next w:val="Norml"/>
    <w:link w:val="Cmsor8Char"/>
    <w:uiPriority w:val="99"/>
    <w:qFormat/>
    <w:rsid w:val="0063363C"/>
    <w:pPr>
      <w:spacing w:after="120"/>
      <w:jc w:val="center"/>
      <w:outlineLvl w:val="7"/>
    </w:pPr>
    <w:rPr>
      <w:caps/>
      <w:spacing w:val="10"/>
      <w:sz w:val="20"/>
      <w:szCs w:val="20"/>
    </w:rPr>
  </w:style>
  <w:style w:type="paragraph" w:styleId="Cmsor9">
    <w:name w:val="heading 9"/>
    <w:basedOn w:val="Norml"/>
    <w:next w:val="Norml"/>
    <w:link w:val="Cmsor9Char"/>
    <w:uiPriority w:val="99"/>
    <w:qFormat/>
    <w:rsid w:val="0063363C"/>
    <w:pPr>
      <w:spacing w:after="120"/>
      <w:jc w:val="center"/>
      <w:outlineLvl w:val="8"/>
    </w:pPr>
    <w:rPr>
      <w:i/>
      <w:iCs/>
      <w:caps/>
      <w:spacing w:val="1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Okean Címsor 1 Char"/>
    <w:link w:val="Cmsor1"/>
    <w:locked/>
    <w:rsid w:val="0063363C"/>
    <w:rPr>
      <w:rFonts w:eastAsia="Times New Roman" w:cs="Times New Roman"/>
      <w:caps/>
      <w:color w:val="632423"/>
      <w:spacing w:val="20"/>
      <w:sz w:val="28"/>
      <w:szCs w:val="28"/>
    </w:rPr>
  </w:style>
  <w:style w:type="character" w:customStyle="1" w:styleId="Cmsor2Char">
    <w:name w:val="Címsor 2 Char"/>
    <w:aliases w:val="Okean2 Char,NGPcím2 Char,Címsor Char,Heading Level 2 Char,Outline2 Char,Major Char,L2 Char,Lev 2 Char,Paragraafkop Char,h2 Char,A.B.C. Char,Heading2 Char,H2-Heading 2 Char,Header 2 Char,l2 Char,Header2 Char,22 Char,heading2 Char,list2 Char"/>
    <w:link w:val="Cmsor2"/>
    <w:locked/>
    <w:rsid w:val="0063363C"/>
    <w:rPr>
      <w:caps/>
      <w:color w:val="632423"/>
      <w:spacing w:val="15"/>
      <w:sz w:val="24"/>
      <w:szCs w:val="24"/>
    </w:rPr>
  </w:style>
  <w:style w:type="character" w:customStyle="1" w:styleId="Cmsor3Char">
    <w:name w:val="Címsor 3 Char"/>
    <w:aliases w:val="Okean3 Char"/>
    <w:link w:val="Cmsor3"/>
    <w:uiPriority w:val="99"/>
    <w:locked/>
    <w:rsid w:val="0063363C"/>
    <w:rPr>
      <w:rFonts w:eastAsia="Times New Roman" w:cs="Times New Roman"/>
      <w:caps/>
      <w:color w:val="622423"/>
      <w:sz w:val="24"/>
      <w:szCs w:val="24"/>
    </w:rPr>
  </w:style>
  <w:style w:type="character" w:customStyle="1" w:styleId="Cmsor4Char">
    <w:name w:val="Címsor 4 Char"/>
    <w:link w:val="Cmsor4"/>
    <w:uiPriority w:val="99"/>
    <w:locked/>
    <w:rsid w:val="0063363C"/>
    <w:rPr>
      <w:rFonts w:eastAsia="Times New Roman" w:cs="Times New Roman"/>
      <w:caps/>
      <w:color w:val="622423"/>
      <w:spacing w:val="10"/>
    </w:rPr>
  </w:style>
  <w:style w:type="character" w:customStyle="1" w:styleId="Cmsor5Char">
    <w:name w:val="Címsor 5 Char"/>
    <w:aliases w:val="test Char,Atlanthd3 Char,Atlanthd31 Char,Atlanthd32 Char,Atlanthd33 Char,Atlanthd34 Char,Atlanthd311 Char,Atlanthd35 Char,Atlanthd36 Char,Atlanthd312 Char,Atlanthd37 Char,Atlanthd38 Char,Atlanthd39 Char,Atlanthd310 Char,Atlanthd313 Char"/>
    <w:link w:val="Cmsor5"/>
    <w:uiPriority w:val="99"/>
    <w:locked/>
    <w:rsid w:val="0063363C"/>
    <w:rPr>
      <w:rFonts w:eastAsia="Times New Roman" w:cs="Times New Roman"/>
      <w:caps/>
      <w:color w:val="622423"/>
      <w:spacing w:val="10"/>
    </w:rPr>
  </w:style>
  <w:style w:type="character" w:customStyle="1" w:styleId="Cmsor6Char">
    <w:name w:val="Címsor 6 Char"/>
    <w:aliases w:val="H6 Char,Appendix Char,T1 Char"/>
    <w:link w:val="Cmsor6"/>
    <w:uiPriority w:val="99"/>
    <w:locked/>
    <w:rsid w:val="0063363C"/>
    <w:rPr>
      <w:rFonts w:eastAsia="Times New Roman" w:cs="Times New Roman"/>
      <w:caps/>
      <w:color w:val="943634"/>
      <w:spacing w:val="10"/>
    </w:rPr>
  </w:style>
  <w:style w:type="character" w:customStyle="1" w:styleId="Cmsor7Char">
    <w:name w:val="Címsor 7 Char"/>
    <w:link w:val="Cmsor7"/>
    <w:uiPriority w:val="99"/>
    <w:locked/>
    <w:rsid w:val="0063363C"/>
    <w:rPr>
      <w:rFonts w:eastAsia="Times New Roman" w:cs="Times New Roman"/>
      <w:i/>
      <w:iCs/>
      <w:caps/>
      <w:color w:val="943634"/>
      <w:spacing w:val="10"/>
    </w:rPr>
  </w:style>
  <w:style w:type="character" w:customStyle="1" w:styleId="Cmsor8Char">
    <w:name w:val="Címsor 8 Char"/>
    <w:link w:val="Cmsor8"/>
    <w:uiPriority w:val="99"/>
    <w:locked/>
    <w:rsid w:val="0063363C"/>
    <w:rPr>
      <w:rFonts w:eastAsia="Times New Roman" w:cs="Times New Roman"/>
      <w:caps/>
      <w:spacing w:val="10"/>
      <w:sz w:val="20"/>
      <w:szCs w:val="20"/>
    </w:rPr>
  </w:style>
  <w:style w:type="character" w:customStyle="1" w:styleId="Cmsor9Char">
    <w:name w:val="Címsor 9 Char"/>
    <w:link w:val="Cmsor9"/>
    <w:uiPriority w:val="99"/>
    <w:locked/>
    <w:rsid w:val="0063363C"/>
    <w:rPr>
      <w:rFonts w:eastAsia="Times New Roman" w:cs="Times New Roman"/>
      <w:i/>
      <w:iCs/>
      <w:caps/>
      <w:spacing w:val="10"/>
      <w:sz w:val="20"/>
      <w:szCs w:val="20"/>
    </w:rPr>
  </w:style>
  <w:style w:type="paragraph" w:customStyle="1" w:styleId="Char">
    <w:name w:val="Char"/>
    <w:basedOn w:val="Norml"/>
    <w:uiPriority w:val="99"/>
    <w:rsid w:val="00D85FFB"/>
    <w:pPr>
      <w:spacing w:after="160" w:line="240" w:lineRule="exact"/>
    </w:pPr>
    <w:rPr>
      <w:rFonts w:ascii="Verdana" w:hAnsi="Verdana" w:cs="Verdana"/>
      <w:lang w:val="en-US" w:eastAsia="en-US"/>
    </w:rPr>
  </w:style>
  <w:style w:type="paragraph" w:styleId="llb">
    <w:name w:val="footer"/>
    <w:basedOn w:val="Norml"/>
    <w:link w:val="llbChar"/>
    <w:uiPriority w:val="99"/>
    <w:rsid w:val="00D85FFB"/>
    <w:pPr>
      <w:tabs>
        <w:tab w:val="center" w:pos="4536"/>
        <w:tab w:val="right" w:pos="9072"/>
      </w:tabs>
    </w:pPr>
    <w:rPr>
      <w:sz w:val="20"/>
      <w:szCs w:val="20"/>
    </w:rPr>
  </w:style>
  <w:style w:type="character" w:customStyle="1" w:styleId="llbChar">
    <w:name w:val="Élőláb Char"/>
    <w:link w:val="llb"/>
    <w:uiPriority w:val="99"/>
    <w:locked/>
    <w:rsid w:val="001444EF"/>
    <w:rPr>
      <w:rFonts w:cs="Times New Roman"/>
    </w:rPr>
  </w:style>
  <w:style w:type="character" w:styleId="Oldalszm">
    <w:name w:val="page number"/>
    <w:rsid w:val="00D85FFB"/>
    <w:rPr>
      <w:rFonts w:cs="Times New Roman"/>
    </w:rPr>
  </w:style>
  <w:style w:type="paragraph" w:styleId="lfej">
    <w:name w:val="header"/>
    <w:aliases w:val="Header1,ƒl?fej,En-tête 1.1"/>
    <w:basedOn w:val="Norml"/>
    <w:link w:val="lfejChar"/>
    <w:uiPriority w:val="99"/>
    <w:rsid w:val="00D85FFB"/>
    <w:pPr>
      <w:tabs>
        <w:tab w:val="right" w:pos="8641"/>
      </w:tabs>
    </w:pPr>
    <w:rPr>
      <w:sz w:val="24"/>
      <w:szCs w:val="24"/>
      <w:lang w:val="en-GB"/>
    </w:rPr>
  </w:style>
  <w:style w:type="character" w:customStyle="1" w:styleId="lfejChar">
    <w:name w:val="Élőfej Char"/>
    <w:aliases w:val="Header1 Char,ƒl?fej Char,En-tête 1.1 Char"/>
    <w:link w:val="lfej"/>
    <w:uiPriority w:val="99"/>
    <w:locked/>
    <w:rsid w:val="001444EF"/>
    <w:rPr>
      <w:rFonts w:cs="Times New Roman"/>
      <w:sz w:val="24"/>
      <w:szCs w:val="24"/>
      <w:lang w:val="en-GB"/>
    </w:rPr>
  </w:style>
  <w:style w:type="paragraph" w:customStyle="1" w:styleId="Norml-1">
    <w:name w:val="Normál-1"/>
    <w:basedOn w:val="Norml"/>
    <w:uiPriority w:val="99"/>
    <w:rsid w:val="00D85FFB"/>
    <w:pPr>
      <w:spacing w:line="240" w:lineRule="auto"/>
    </w:pPr>
    <w:rPr>
      <w:sz w:val="24"/>
      <w:szCs w:val="24"/>
    </w:rPr>
  </w:style>
  <w:style w:type="paragraph" w:styleId="Szvegtrzs">
    <w:name w:val="Body Text"/>
    <w:aliases w:val="b,bt,body text,book,EHPT,Body Text2"/>
    <w:basedOn w:val="Norml"/>
    <w:link w:val="SzvegtrzsChar"/>
    <w:uiPriority w:val="99"/>
    <w:rsid w:val="00D85FFB"/>
    <w:pPr>
      <w:spacing w:after="120" w:line="240" w:lineRule="auto"/>
    </w:pPr>
    <w:rPr>
      <w:sz w:val="24"/>
      <w:szCs w:val="24"/>
    </w:rPr>
  </w:style>
  <w:style w:type="character" w:customStyle="1" w:styleId="SzvegtrzsChar">
    <w:name w:val="Szövegtörzs Char"/>
    <w:aliases w:val="b Char,bt Char,body text Char,book Char,EHPT Char,Body Text2 Char"/>
    <w:link w:val="Szvegtrzs"/>
    <w:locked/>
    <w:rsid w:val="00E64615"/>
    <w:rPr>
      <w:rFonts w:cs="Times New Roman"/>
      <w:sz w:val="24"/>
      <w:szCs w:val="24"/>
      <w:lang w:val="hu-HU" w:eastAsia="hu-HU"/>
    </w:rPr>
  </w:style>
  <w:style w:type="paragraph" w:styleId="Szvegtrzsbehzssal2">
    <w:name w:val="Body Text Indent 2"/>
    <w:basedOn w:val="Norml"/>
    <w:link w:val="Szvegtrzsbehzssal2Char"/>
    <w:uiPriority w:val="99"/>
    <w:rsid w:val="00D85FFB"/>
    <w:pPr>
      <w:spacing w:after="120" w:line="480" w:lineRule="auto"/>
      <w:ind w:left="283"/>
    </w:pPr>
    <w:rPr>
      <w:sz w:val="20"/>
      <w:szCs w:val="20"/>
    </w:rPr>
  </w:style>
  <w:style w:type="character" w:customStyle="1" w:styleId="Szvegtrzsbehzssal2Char">
    <w:name w:val="Szövegtörzs behúzással 2 Char"/>
    <w:link w:val="Szvegtrzsbehzssal2"/>
    <w:uiPriority w:val="99"/>
    <w:locked/>
    <w:rsid w:val="003E3514"/>
    <w:rPr>
      <w:rFonts w:cs="Times New Roman"/>
      <w:sz w:val="20"/>
      <w:szCs w:val="20"/>
    </w:rPr>
  </w:style>
  <w:style w:type="paragraph" w:customStyle="1" w:styleId="B">
    <w:name w:val="B"/>
    <w:uiPriority w:val="99"/>
    <w:rsid w:val="00D85FFB"/>
    <w:pPr>
      <w:spacing w:before="240" w:after="200" w:line="240" w:lineRule="exact"/>
      <w:ind w:left="720"/>
      <w:jc w:val="both"/>
    </w:pPr>
    <w:rPr>
      <w:rFonts w:ascii="Times" w:hAnsi="Times" w:cs="Times"/>
      <w:sz w:val="24"/>
      <w:szCs w:val="24"/>
      <w:lang w:val="en-GB"/>
    </w:rPr>
  </w:style>
  <w:style w:type="paragraph" w:customStyle="1" w:styleId="modszerszoveg">
    <w:name w:val="modszer_szoveg"/>
    <w:basedOn w:val="Norml"/>
    <w:uiPriority w:val="99"/>
    <w:rsid w:val="00D85FFB"/>
    <w:pPr>
      <w:spacing w:before="240" w:line="240" w:lineRule="auto"/>
      <w:ind w:left="720"/>
    </w:pPr>
    <w:rPr>
      <w:rFonts w:ascii="Bookman Old Style" w:hAnsi="Bookman Old Style" w:cs="Bookman Old Style"/>
    </w:rPr>
  </w:style>
  <w:style w:type="paragraph" w:customStyle="1" w:styleId="Char3">
    <w:name w:val="Char3"/>
    <w:basedOn w:val="Norml"/>
    <w:uiPriority w:val="99"/>
    <w:rsid w:val="00D85FFB"/>
    <w:pPr>
      <w:spacing w:after="160" w:line="240" w:lineRule="exact"/>
    </w:pPr>
    <w:rPr>
      <w:rFonts w:ascii="Verdana" w:hAnsi="Verdana" w:cs="Verdana"/>
      <w:lang w:val="en-US" w:eastAsia="en-US"/>
    </w:rPr>
  </w:style>
  <w:style w:type="character" w:styleId="Hiperhivatkozs">
    <w:name w:val="Hyperlink"/>
    <w:uiPriority w:val="99"/>
    <w:rsid w:val="00D85FFB"/>
    <w:rPr>
      <w:rFonts w:cs="Times New Roman"/>
      <w:color w:val="0000FF"/>
      <w:u w:val="single"/>
    </w:rPr>
  </w:style>
  <w:style w:type="paragraph" w:styleId="Szvegtrzsbehzssal3">
    <w:name w:val="Body Text Indent 3"/>
    <w:basedOn w:val="Norml"/>
    <w:link w:val="Szvegtrzsbehzssal3Char"/>
    <w:uiPriority w:val="99"/>
    <w:rsid w:val="00D85FFB"/>
    <w:pPr>
      <w:spacing w:after="120"/>
      <w:ind w:left="283"/>
    </w:pPr>
    <w:rPr>
      <w:sz w:val="16"/>
      <w:szCs w:val="16"/>
    </w:rPr>
  </w:style>
  <w:style w:type="character" w:customStyle="1" w:styleId="Szvegtrzsbehzssal3Char">
    <w:name w:val="Szövegtörzs behúzással 3 Char"/>
    <w:link w:val="Szvegtrzsbehzssal3"/>
    <w:uiPriority w:val="99"/>
    <w:locked/>
    <w:rsid w:val="003E3514"/>
    <w:rPr>
      <w:rFonts w:cs="Times New Roman"/>
      <w:sz w:val="16"/>
      <w:szCs w:val="16"/>
    </w:rPr>
  </w:style>
  <w:style w:type="paragraph" w:customStyle="1" w:styleId="modszerszoveg0">
    <w:name w:val="modszerszoveg"/>
    <w:basedOn w:val="Norml"/>
    <w:uiPriority w:val="99"/>
    <w:rsid w:val="00D85FFB"/>
    <w:pPr>
      <w:spacing w:before="100" w:beforeAutospacing="1" w:after="100" w:afterAutospacing="1" w:line="240" w:lineRule="auto"/>
    </w:pPr>
    <w:rPr>
      <w:sz w:val="24"/>
      <w:szCs w:val="24"/>
    </w:rPr>
  </w:style>
  <w:style w:type="character" w:customStyle="1" w:styleId="style211">
    <w:name w:val="style211"/>
    <w:uiPriority w:val="99"/>
    <w:rsid w:val="00D85FFB"/>
    <w:rPr>
      <w:i/>
      <w:sz w:val="18"/>
    </w:rPr>
  </w:style>
  <w:style w:type="paragraph" w:customStyle="1" w:styleId="BodyText4">
    <w:name w:val="Body Text 4"/>
    <w:basedOn w:val="Norml"/>
    <w:uiPriority w:val="99"/>
    <w:rsid w:val="00D85FFB"/>
    <w:pPr>
      <w:spacing w:line="288" w:lineRule="auto"/>
      <w:ind w:left="2438"/>
    </w:pPr>
    <w:rPr>
      <w:lang w:eastAsia="en-GB"/>
    </w:rPr>
  </w:style>
  <w:style w:type="paragraph" w:customStyle="1" w:styleId="Attention">
    <w:name w:val="Attention"/>
    <w:basedOn w:val="Norml"/>
    <w:next w:val="Norml"/>
    <w:uiPriority w:val="99"/>
    <w:rsid w:val="00D85FFB"/>
    <w:pPr>
      <w:spacing w:before="200" w:line="288" w:lineRule="auto"/>
    </w:pPr>
    <w:rPr>
      <w:b/>
      <w:bCs/>
      <w:lang w:eastAsia="en-GB"/>
    </w:rPr>
  </w:style>
  <w:style w:type="paragraph" w:customStyle="1" w:styleId="Char1CharCharChar">
    <w:name w:val="Char1 Char Char Char"/>
    <w:basedOn w:val="Norml"/>
    <w:uiPriority w:val="99"/>
    <w:rsid w:val="00D85FFB"/>
    <w:pPr>
      <w:spacing w:after="160" w:line="240" w:lineRule="exact"/>
    </w:pPr>
    <w:rPr>
      <w:rFonts w:ascii="Verdana" w:hAnsi="Verdana" w:cs="Verdana"/>
      <w:lang w:val="en-US" w:eastAsia="en-US"/>
    </w:rPr>
  </w:style>
  <w:style w:type="paragraph" w:customStyle="1" w:styleId="ZU">
    <w:name w:val="Z_U"/>
    <w:basedOn w:val="Norml"/>
    <w:uiPriority w:val="99"/>
    <w:rsid w:val="00D85FFB"/>
    <w:pPr>
      <w:spacing w:line="240" w:lineRule="auto"/>
    </w:pPr>
    <w:rPr>
      <w:rFonts w:ascii="Arial" w:hAnsi="Arial" w:cs="Arial"/>
      <w:b/>
      <w:bCs/>
      <w:sz w:val="16"/>
      <w:szCs w:val="16"/>
      <w:lang w:val="fr-FR"/>
    </w:rPr>
  </w:style>
  <w:style w:type="paragraph" w:styleId="Felsorols2">
    <w:name w:val="List Bullet 2"/>
    <w:basedOn w:val="Norml"/>
    <w:autoRedefine/>
    <w:uiPriority w:val="99"/>
    <w:rsid w:val="00D85FFB"/>
    <w:pPr>
      <w:spacing w:line="240" w:lineRule="auto"/>
      <w:ind w:right="-159"/>
    </w:pPr>
    <w:rPr>
      <w:sz w:val="24"/>
      <w:szCs w:val="24"/>
    </w:rPr>
  </w:style>
  <w:style w:type="paragraph" w:customStyle="1" w:styleId="dokszvegtrzs">
    <w:name w:val="dok_szövegtörzs"/>
    <w:basedOn w:val="Norml"/>
    <w:link w:val="dokszvegtrzsCharChar"/>
    <w:autoRedefine/>
    <w:uiPriority w:val="99"/>
    <w:rsid w:val="006F15F7"/>
    <w:pPr>
      <w:tabs>
        <w:tab w:val="left" w:pos="360"/>
      </w:tabs>
      <w:spacing w:line="240" w:lineRule="auto"/>
      <w:jc w:val="center"/>
    </w:pPr>
    <w:rPr>
      <w:sz w:val="24"/>
      <w:szCs w:val="20"/>
    </w:rPr>
  </w:style>
  <w:style w:type="character" w:customStyle="1" w:styleId="dokszvegtrzsCharChar">
    <w:name w:val="dok_szövegtörzs Char Char"/>
    <w:link w:val="dokszvegtrzs"/>
    <w:uiPriority w:val="99"/>
    <w:locked/>
    <w:rsid w:val="006F15F7"/>
    <w:rPr>
      <w:sz w:val="24"/>
      <w:lang w:val="hu-HU" w:eastAsia="hu-HU"/>
    </w:rPr>
  </w:style>
  <w:style w:type="paragraph" w:customStyle="1" w:styleId="Char1">
    <w:name w:val="Char1"/>
    <w:basedOn w:val="Norml"/>
    <w:uiPriority w:val="99"/>
    <w:rsid w:val="00D85FFB"/>
    <w:pPr>
      <w:spacing w:after="160" w:line="240" w:lineRule="exact"/>
    </w:pPr>
    <w:rPr>
      <w:rFonts w:ascii="Verdana" w:hAnsi="Verdana" w:cs="Verdana"/>
      <w:lang w:val="en-US" w:eastAsia="en-US"/>
    </w:rPr>
  </w:style>
  <w:style w:type="paragraph" w:styleId="Szvegtrzs2">
    <w:name w:val="Body Text 2"/>
    <w:aliases w:val="Szövegtörzs 2 Okean"/>
    <w:basedOn w:val="Norml"/>
    <w:link w:val="Szvegtrzs2Char"/>
    <w:uiPriority w:val="99"/>
    <w:rsid w:val="00D85FFB"/>
    <w:pPr>
      <w:spacing w:after="120" w:line="480" w:lineRule="auto"/>
    </w:pPr>
    <w:rPr>
      <w:sz w:val="20"/>
      <w:szCs w:val="20"/>
    </w:rPr>
  </w:style>
  <w:style w:type="character" w:customStyle="1" w:styleId="Szvegtrzs2Char">
    <w:name w:val="Szövegtörzs 2 Char"/>
    <w:aliases w:val="Szövegtörzs 2 Okean Char"/>
    <w:link w:val="Szvegtrzs2"/>
    <w:uiPriority w:val="99"/>
    <w:locked/>
    <w:rsid w:val="003E3514"/>
    <w:rPr>
      <w:rFonts w:cs="Times New Roman"/>
      <w:sz w:val="20"/>
      <w:szCs w:val="20"/>
    </w:rPr>
  </w:style>
  <w:style w:type="paragraph" w:customStyle="1" w:styleId="OkeanVastag">
    <w:name w:val="Okean_Vastag"/>
    <w:basedOn w:val="Norml"/>
    <w:uiPriority w:val="99"/>
    <w:rsid w:val="00D85FFB"/>
    <w:pPr>
      <w:spacing w:before="120" w:after="120" w:line="360" w:lineRule="exact"/>
      <w:ind w:left="567"/>
    </w:pPr>
    <w:rPr>
      <w:rFonts w:ascii="Arial" w:hAnsi="Arial" w:cs="Arial"/>
      <w:b/>
      <w:bCs/>
    </w:rPr>
  </w:style>
  <w:style w:type="paragraph" w:customStyle="1" w:styleId="prSzvegtrzs">
    <w:name w:val="prSzövegtörzs"/>
    <w:basedOn w:val="Norml"/>
    <w:autoRedefine/>
    <w:uiPriority w:val="99"/>
    <w:rsid w:val="00D85FFB"/>
    <w:pPr>
      <w:spacing w:after="240" w:line="320" w:lineRule="exact"/>
      <w:ind w:left="851"/>
    </w:pPr>
    <w:rPr>
      <w:rFonts w:ascii="Bookman Old Style" w:hAnsi="Bookman Old Style" w:cs="Bookman Old Style"/>
      <w:sz w:val="26"/>
      <w:szCs w:val="26"/>
    </w:rPr>
  </w:style>
  <w:style w:type="paragraph" w:customStyle="1" w:styleId="prCmsor2">
    <w:name w:val="prCímsor2"/>
    <w:basedOn w:val="Norml"/>
    <w:next w:val="prSzvegtrzs"/>
    <w:autoRedefine/>
    <w:uiPriority w:val="99"/>
    <w:rsid w:val="00D85FFB"/>
    <w:pPr>
      <w:spacing w:before="240" w:line="240" w:lineRule="auto"/>
      <w:ind w:left="851"/>
    </w:pPr>
    <w:rPr>
      <w:rFonts w:ascii="Bookman Old Style" w:hAnsi="Bookman Old Style" w:cs="Bookman Old Style"/>
      <w:b/>
      <w:bCs/>
      <w:sz w:val="36"/>
      <w:szCs w:val="36"/>
    </w:rPr>
  </w:style>
  <w:style w:type="paragraph" w:customStyle="1" w:styleId="prFelsorols1">
    <w:name w:val="prFelsorolás1"/>
    <w:basedOn w:val="prSzvegtrzs"/>
    <w:autoRedefine/>
    <w:uiPriority w:val="99"/>
    <w:rsid w:val="00D85FFB"/>
    <w:pPr>
      <w:numPr>
        <w:numId w:val="4"/>
      </w:numPr>
      <w:tabs>
        <w:tab w:val="clear" w:pos="720"/>
        <w:tab w:val="left" w:pos="1304"/>
      </w:tabs>
      <w:spacing w:after="0" w:line="240" w:lineRule="auto"/>
      <w:ind w:left="1305" w:hanging="454"/>
    </w:pPr>
  </w:style>
  <w:style w:type="paragraph" w:customStyle="1" w:styleId="prFelsorols2">
    <w:name w:val="prFelsorolás2"/>
    <w:basedOn w:val="prFelsorols1"/>
    <w:autoRedefine/>
    <w:uiPriority w:val="99"/>
    <w:rsid w:val="00D85FFB"/>
    <w:pPr>
      <w:numPr>
        <w:numId w:val="3"/>
      </w:numPr>
      <w:tabs>
        <w:tab w:val="clear" w:pos="1304"/>
        <w:tab w:val="left" w:pos="1758"/>
      </w:tabs>
    </w:pPr>
    <w:rPr>
      <w:sz w:val="22"/>
      <w:szCs w:val="22"/>
    </w:rPr>
  </w:style>
  <w:style w:type="paragraph" w:customStyle="1" w:styleId="prMegjegyzs1">
    <w:name w:val="prMegjegyzés1"/>
    <w:basedOn w:val="prSzvegtrzs"/>
    <w:autoRedefine/>
    <w:uiPriority w:val="99"/>
    <w:rsid w:val="00D85FFB"/>
    <w:pPr>
      <w:spacing w:after="120" w:line="240" w:lineRule="auto"/>
    </w:pPr>
    <w:rPr>
      <w:sz w:val="18"/>
      <w:szCs w:val="18"/>
    </w:rPr>
  </w:style>
  <w:style w:type="paragraph" w:styleId="Lbjegyzetszveg">
    <w:name w:val="footnote text"/>
    <w:aliases w:val="Lábjegyzetszöveg Char1,Lábjegyzetszöveg Char Char,Lábjegyzetszöveg Char1 Char Char,Lábjegyzetszöveg Char Char Char Char,Footnote Char Char Char Char,Char1 Char Char Char Char,Footnote Char1 Char Char,Char1 Char1 Char Char, Char Char"/>
    <w:basedOn w:val="Norml"/>
    <w:link w:val="LbjegyzetszvegChar"/>
    <w:uiPriority w:val="99"/>
    <w:rsid w:val="00D85FFB"/>
    <w:pPr>
      <w:spacing w:line="240" w:lineRule="auto"/>
    </w:pPr>
  </w:style>
  <w:style w:type="character" w:customStyle="1" w:styleId="FootnoteTextChar">
    <w:name w:val="Footnote Text Char"/>
    <w:aliases w:val="Lábjegyzetszöveg Char1 Char,Lábjegyzetszöveg Char Char Char,Lábjegyzetszöveg Char1 Char Char Char,Lábjegyzetszöveg Char Char Char Char Char,Footnote Char Char Char Char Char,Char1 Char Char Char Char Char,Footnote Char1 Char Char Char"/>
    <w:basedOn w:val="Bekezdsalapbettpusa"/>
    <w:uiPriority w:val="99"/>
    <w:semiHidden/>
    <w:rsid w:val="00545F6A"/>
  </w:style>
  <w:style w:type="character" w:customStyle="1" w:styleId="FootnoteTextChar4">
    <w:name w:val="Footnote Text Char4"/>
    <w:aliases w:val="Lábjegyzetszöveg Char1 Char4,Lábjegyzetszöveg Char Char Char4,Lábjegyzetszöveg Char1 Char Char Char4,Lábjegyzetszöveg Char Char Char Char Char4,Footnote Char Char Char Char Char4,Char1 Char Char Char Char Char4"/>
    <w:uiPriority w:val="99"/>
    <w:semiHidden/>
    <w:locked/>
    <w:rsid w:val="00A57740"/>
    <w:rPr>
      <w:rFonts w:cs="Times New Roman"/>
      <w:sz w:val="20"/>
      <w:szCs w:val="20"/>
    </w:rPr>
  </w:style>
  <w:style w:type="character" w:customStyle="1" w:styleId="FootnoteTextChar3">
    <w:name w:val="Footnote Text Char3"/>
    <w:aliases w:val="Lábjegyzetszöveg Char1 Char3,Lábjegyzetszöveg Char Char Char3,Lábjegyzetszöveg Char1 Char Char Char3,Lábjegyzetszöveg Char Char Char Char Char3,Footnote Char Char Char Char Char3,Char1 Char Char Char Char Char3"/>
    <w:uiPriority w:val="99"/>
    <w:semiHidden/>
    <w:locked/>
    <w:rsid w:val="00EF0793"/>
    <w:rPr>
      <w:rFonts w:cs="Times New Roman"/>
      <w:sz w:val="20"/>
      <w:szCs w:val="20"/>
    </w:rPr>
  </w:style>
  <w:style w:type="character" w:customStyle="1" w:styleId="FootnoteTextChar2">
    <w:name w:val="Footnote Text Char2"/>
    <w:aliases w:val="Lábjegyzetszöveg Char1 Char2,Lábjegyzetszöveg Char Char Char2,Lábjegyzetszöveg Char1 Char Char Char2,Lábjegyzetszöveg Char Char Char Char Char2,Footnote Char Char Char Char Char2,Char1 Char Char Char Char Char2"/>
    <w:uiPriority w:val="99"/>
    <w:semiHidden/>
    <w:locked/>
    <w:rsid w:val="007B7446"/>
    <w:rPr>
      <w:rFonts w:cs="Times New Roman"/>
      <w:lang w:val="hu-HU" w:eastAsia="hu-HU"/>
    </w:rPr>
  </w:style>
  <w:style w:type="character" w:styleId="Lbjegyzet-hivatkozs">
    <w:name w:val="footnote reference"/>
    <w:aliases w:val="Footnote symbol,BVI fnr,Times 10 Point, Exposant 3 Point,Footnote Reference Number,Exposant 3 Point,16 Point,Superscript 6 Point"/>
    <w:uiPriority w:val="99"/>
    <w:rsid w:val="00D85FFB"/>
    <w:rPr>
      <w:rFonts w:cs="Times New Roman"/>
      <w:vertAlign w:val="superscript"/>
    </w:rPr>
  </w:style>
  <w:style w:type="paragraph" w:customStyle="1" w:styleId="prFelsorols3">
    <w:name w:val="prFelsorolás3"/>
    <w:basedOn w:val="prFelsorols2"/>
    <w:autoRedefine/>
    <w:uiPriority w:val="99"/>
    <w:rsid w:val="00D85FFB"/>
    <w:pPr>
      <w:spacing w:line="240" w:lineRule="exact"/>
      <w:ind w:left="1661" w:hanging="357"/>
    </w:pPr>
  </w:style>
  <w:style w:type="paragraph" w:customStyle="1" w:styleId="prFelsorols1b">
    <w:name w:val="prFelsorolás1b"/>
    <w:basedOn w:val="prFelsorols1"/>
    <w:autoRedefine/>
    <w:uiPriority w:val="99"/>
    <w:rsid w:val="00D85FFB"/>
    <w:pPr>
      <w:spacing w:after="120"/>
    </w:pPr>
  </w:style>
  <w:style w:type="paragraph" w:customStyle="1" w:styleId="prCmsor1">
    <w:name w:val="prCímsor1"/>
    <w:basedOn w:val="prSzvegtrzs"/>
    <w:next w:val="prSzvegtrzs"/>
    <w:autoRedefine/>
    <w:uiPriority w:val="99"/>
    <w:rsid w:val="00D85FFB"/>
    <w:pPr>
      <w:pageBreakBefore/>
      <w:spacing w:before="240" w:after="200" w:line="240" w:lineRule="auto"/>
      <w:ind w:left="0"/>
    </w:pPr>
    <w:rPr>
      <w:b/>
      <w:bCs/>
      <w:color w:val="0000FF"/>
      <w:sz w:val="36"/>
      <w:szCs w:val="36"/>
    </w:rPr>
  </w:style>
  <w:style w:type="paragraph" w:styleId="Szvegtrzsbehzssal">
    <w:name w:val="Body Text Indent"/>
    <w:basedOn w:val="Norml"/>
    <w:link w:val="SzvegtrzsbehzssalChar"/>
    <w:uiPriority w:val="99"/>
    <w:rsid w:val="00D85FFB"/>
    <w:pPr>
      <w:spacing w:after="120"/>
      <w:ind w:left="283"/>
    </w:pPr>
    <w:rPr>
      <w:sz w:val="20"/>
      <w:szCs w:val="20"/>
    </w:rPr>
  </w:style>
  <w:style w:type="character" w:customStyle="1" w:styleId="SzvegtrzsbehzssalChar">
    <w:name w:val="Szövegtörzs behúzással Char"/>
    <w:link w:val="Szvegtrzsbehzssal"/>
    <w:uiPriority w:val="99"/>
    <w:locked/>
    <w:rsid w:val="003E3514"/>
    <w:rPr>
      <w:rFonts w:cs="Times New Roman"/>
      <w:sz w:val="20"/>
      <w:szCs w:val="20"/>
    </w:rPr>
  </w:style>
  <w:style w:type="paragraph" w:customStyle="1" w:styleId="okeanujnorml">
    <w:name w:val="okean_uj_normál"/>
    <w:basedOn w:val="Norml"/>
    <w:uiPriority w:val="99"/>
    <w:rsid w:val="00D85FFB"/>
    <w:pPr>
      <w:spacing w:after="240" w:line="240" w:lineRule="auto"/>
    </w:pPr>
    <w:rPr>
      <w:sz w:val="24"/>
      <w:szCs w:val="24"/>
    </w:rPr>
  </w:style>
  <w:style w:type="paragraph" w:customStyle="1" w:styleId="COWIHeader">
    <w:name w:val="COWI Header"/>
    <w:basedOn w:val="Norml"/>
    <w:uiPriority w:val="99"/>
    <w:rsid w:val="00D85FFB"/>
    <w:pPr>
      <w:framePr w:w="7088" w:h="2630" w:wrap="notBeside" w:vAnchor="page" w:hAnchor="margin" w:x="1" w:y="1798" w:anchorLock="1"/>
      <w:tabs>
        <w:tab w:val="left" w:pos="1559"/>
        <w:tab w:val="left" w:pos="1985"/>
      </w:tabs>
      <w:spacing w:after="130" w:line="270" w:lineRule="atLeast"/>
      <w:ind w:left="1559" w:hanging="1559"/>
    </w:pPr>
    <w:rPr>
      <w:sz w:val="23"/>
      <w:szCs w:val="23"/>
    </w:rPr>
  </w:style>
  <w:style w:type="paragraph" w:styleId="Szvegtrzs3">
    <w:name w:val="Body Text 3"/>
    <w:basedOn w:val="Norml"/>
    <w:link w:val="Szvegtrzs3Char"/>
    <w:rsid w:val="00D85FFB"/>
    <w:pPr>
      <w:spacing w:after="120"/>
    </w:pPr>
    <w:rPr>
      <w:sz w:val="16"/>
      <w:szCs w:val="16"/>
    </w:rPr>
  </w:style>
  <w:style w:type="character" w:customStyle="1" w:styleId="Szvegtrzs3Char">
    <w:name w:val="Szövegtörzs 3 Char"/>
    <w:link w:val="Szvegtrzs3"/>
    <w:locked/>
    <w:rsid w:val="003E3514"/>
    <w:rPr>
      <w:rFonts w:cs="Times New Roman"/>
      <w:sz w:val="16"/>
      <w:szCs w:val="16"/>
    </w:rPr>
  </w:style>
  <w:style w:type="paragraph" w:customStyle="1" w:styleId="OkeanFelsorolas">
    <w:name w:val="Okean_Felsorolas"/>
    <w:basedOn w:val="Szvegtrzs3"/>
    <w:uiPriority w:val="99"/>
    <w:rsid w:val="00D85FFB"/>
    <w:pPr>
      <w:numPr>
        <w:numId w:val="5"/>
      </w:numPr>
      <w:spacing w:line="320" w:lineRule="exact"/>
    </w:pPr>
    <w:rPr>
      <w:rFonts w:ascii="Arial" w:hAnsi="Arial" w:cs="Arial"/>
      <w:sz w:val="22"/>
      <w:szCs w:val="22"/>
    </w:rPr>
  </w:style>
  <w:style w:type="paragraph" w:styleId="Cm">
    <w:name w:val="Title"/>
    <w:aliases w:val="Cím Char Char,Cím Char2,Cím Char Char1"/>
    <w:basedOn w:val="Norml"/>
    <w:next w:val="Norml"/>
    <w:link w:val="CmChar"/>
    <w:uiPriority w:val="99"/>
    <w:qFormat/>
    <w:rsid w:val="0063363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CmChar">
    <w:name w:val="Cím Char"/>
    <w:aliases w:val="Cím Char Char Char,Cím Char2 Char,Cím Char Char1 Char"/>
    <w:link w:val="Cm"/>
    <w:uiPriority w:val="99"/>
    <w:locked/>
    <w:rsid w:val="0063363C"/>
    <w:rPr>
      <w:rFonts w:eastAsia="Times New Roman" w:cs="Times New Roman"/>
      <w:caps/>
      <w:color w:val="632423"/>
      <w:spacing w:val="50"/>
      <w:sz w:val="44"/>
      <w:szCs w:val="44"/>
    </w:rPr>
  </w:style>
  <w:style w:type="paragraph" w:customStyle="1" w:styleId="Client">
    <w:name w:val="Client"/>
    <w:basedOn w:val="Norml"/>
    <w:uiPriority w:val="99"/>
    <w:rsid w:val="00D85FFB"/>
    <w:pPr>
      <w:spacing w:line="216" w:lineRule="auto"/>
    </w:pPr>
    <w:rPr>
      <w:rFonts w:ascii="Arial" w:hAnsi="Arial" w:cs="Arial"/>
      <w:sz w:val="30"/>
      <w:szCs w:val="30"/>
      <w:lang w:val="en-GB"/>
    </w:rPr>
  </w:style>
  <w:style w:type="paragraph" w:customStyle="1" w:styleId="Rub1">
    <w:name w:val="Rub1"/>
    <w:basedOn w:val="Norml"/>
    <w:uiPriority w:val="99"/>
    <w:rsid w:val="00D85FFB"/>
    <w:pPr>
      <w:tabs>
        <w:tab w:val="left" w:pos="1276"/>
      </w:tabs>
      <w:spacing w:line="240" w:lineRule="auto"/>
    </w:pPr>
    <w:rPr>
      <w:b/>
      <w:bCs/>
      <w:smallCaps/>
      <w:lang w:val="en-GB"/>
    </w:rPr>
  </w:style>
  <w:style w:type="paragraph" w:customStyle="1" w:styleId="CharCharCharCharCharCharCharCharCharCharCharCharChar">
    <w:name w:val="Char Char Char Char Char Char Char Char Char Char Char Char Char"/>
    <w:basedOn w:val="Norml"/>
    <w:uiPriority w:val="99"/>
    <w:rsid w:val="00D85FFB"/>
    <w:pPr>
      <w:spacing w:after="160" w:line="240" w:lineRule="exact"/>
    </w:pPr>
    <w:rPr>
      <w:rFonts w:ascii="Verdana" w:hAnsi="Verdana" w:cs="Verdana"/>
      <w:lang w:val="en-US" w:eastAsia="en-US"/>
    </w:rPr>
  </w:style>
  <w:style w:type="paragraph" w:customStyle="1" w:styleId="DefaultText">
    <w:name w:val="Default Text"/>
    <w:basedOn w:val="Norml"/>
    <w:uiPriority w:val="99"/>
    <w:rsid w:val="00D85FFB"/>
    <w:pPr>
      <w:suppressAutoHyphens/>
      <w:spacing w:line="240" w:lineRule="auto"/>
    </w:pPr>
    <w:rPr>
      <w:sz w:val="24"/>
      <w:szCs w:val="24"/>
      <w:lang w:val="en-US" w:eastAsia="ar-SA"/>
    </w:rPr>
  </w:style>
  <w:style w:type="paragraph" w:customStyle="1" w:styleId="CharChar">
    <w:name w:val="Char Char"/>
    <w:basedOn w:val="Norml"/>
    <w:uiPriority w:val="99"/>
    <w:rsid w:val="00D85FFB"/>
    <w:pPr>
      <w:spacing w:after="160" w:line="240" w:lineRule="exact"/>
    </w:pPr>
    <w:rPr>
      <w:rFonts w:ascii="Verdana" w:hAnsi="Verdana" w:cs="Verdana"/>
      <w:lang w:val="en-US" w:eastAsia="en-US"/>
    </w:rPr>
  </w:style>
  <w:style w:type="paragraph" w:customStyle="1" w:styleId="Rub3">
    <w:name w:val="Rub3"/>
    <w:basedOn w:val="Norml"/>
    <w:next w:val="Norml"/>
    <w:uiPriority w:val="99"/>
    <w:rsid w:val="00D85FFB"/>
    <w:pPr>
      <w:tabs>
        <w:tab w:val="left" w:pos="709"/>
      </w:tabs>
      <w:spacing w:line="240" w:lineRule="auto"/>
    </w:pPr>
    <w:rPr>
      <w:b/>
      <w:bCs/>
      <w:i/>
      <w:iCs/>
      <w:lang w:eastAsia="en-GB"/>
    </w:rPr>
  </w:style>
  <w:style w:type="paragraph" w:styleId="NormlWeb">
    <w:name w:val="Normal (Web)"/>
    <w:basedOn w:val="Norml"/>
    <w:link w:val="NormlWebChar"/>
    <w:uiPriority w:val="99"/>
    <w:rsid w:val="00D85FFB"/>
    <w:pPr>
      <w:spacing w:before="100" w:beforeAutospacing="1" w:after="100" w:afterAutospacing="1" w:line="240" w:lineRule="auto"/>
    </w:pPr>
    <w:rPr>
      <w:color w:val="000000"/>
      <w:sz w:val="24"/>
      <w:szCs w:val="24"/>
    </w:rPr>
  </w:style>
  <w:style w:type="table" w:styleId="Rcsostblzat">
    <w:name w:val="Table Grid"/>
    <w:basedOn w:val="Normltblzat"/>
    <w:uiPriority w:val="59"/>
    <w:rsid w:val="00D85FFB"/>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rsid w:val="006121F2"/>
    <w:rPr>
      <w:sz w:val="20"/>
      <w:szCs w:val="2"/>
    </w:rPr>
  </w:style>
  <w:style w:type="character" w:customStyle="1" w:styleId="BuborkszvegChar">
    <w:name w:val="Buborékszöveg Char"/>
    <w:link w:val="Buborkszveg"/>
    <w:uiPriority w:val="99"/>
    <w:locked/>
    <w:rsid w:val="006121F2"/>
    <w:rPr>
      <w:szCs w:val="2"/>
    </w:rPr>
  </w:style>
  <w:style w:type="paragraph" w:styleId="Felsorols">
    <w:name w:val="List Bullet"/>
    <w:basedOn w:val="Norml"/>
    <w:uiPriority w:val="99"/>
    <w:rsid w:val="00E64615"/>
    <w:pPr>
      <w:numPr>
        <w:numId w:val="1"/>
      </w:numPr>
      <w:ind w:left="360"/>
    </w:pPr>
  </w:style>
  <w:style w:type="character" w:customStyle="1" w:styleId="Okean3CharChar">
    <w:name w:val="Okean3 Char Char"/>
    <w:uiPriority w:val="99"/>
    <w:rsid w:val="00E64615"/>
    <w:rPr>
      <w:rFonts w:ascii="Arial" w:hAnsi="Arial"/>
      <w:b/>
      <w:sz w:val="26"/>
      <w:lang w:val="hu-HU" w:eastAsia="hu-HU"/>
    </w:rPr>
  </w:style>
  <w:style w:type="paragraph" w:styleId="Trgymutat1">
    <w:name w:val="index 1"/>
    <w:basedOn w:val="Norml"/>
    <w:next w:val="Norml"/>
    <w:autoRedefine/>
    <w:uiPriority w:val="99"/>
    <w:semiHidden/>
    <w:rsid w:val="00E64615"/>
    <w:pPr>
      <w:ind w:left="200" w:hanging="200"/>
    </w:pPr>
  </w:style>
  <w:style w:type="paragraph" w:customStyle="1" w:styleId="Rub2">
    <w:name w:val="Rub2"/>
    <w:basedOn w:val="Norml"/>
    <w:next w:val="Norml"/>
    <w:uiPriority w:val="99"/>
    <w:rsid w:val="00E64615"/>
    <w:pPr>
      <w:tabs>
        <w:tab w:val="left" w:pos="709"/>
        <w:tab w:val="left" w:pos="5670"/>
        <w:tab w:val="left" w:pos="6663"/>
        <w:tab w:val="left" w:pos="7088"/>
      </w:tabs>
      <w:ind w:right="-596"/>
    </w:pPr>
    <w:rPr>
      <w:smallCaps/>
      <w:lang w:val="en-GB"/>
    </w:rPr>
  </w:style>
  <w:style w:type="paragraph" w:styleId="TJ1">
    <w:name w:val="toc 1"/>
    <w:aliases w:val="OkeanTJ1"/>
    <w:basedOn w:val="Norml"/>
    <w:next w:val="Norml"/>
    <w:autoRedefine/>
    <w:uiPriority w:val="39"/>
    <w:rsid w:val="00A62865"/>
    <w:pPr>
      <w:tabs>
        <w:tab w:val="right" w:leader="dot" w:pos="9062"/>
      </w:tabs>
      <w:spacing w:before="120" w:after="120"/>
      <w:jc w:val="both"/>
    </w:pPr>
    <w:rPr>
      <w:b/>
      <w:bCs/>
      <w:caps/>
    </w:rPr>
  </w:style>
  <w:style w:type="paragraph" w:customStyle="1" w:styleId="Rub4">
    <w:name w:val="Rub4"/>
    <w:basedOn w:val="Norml"/>
    <w:next w:val="Norml"/>
    <w:uiPriority w:val="99"/>
    <w:rsid w:val="00E64615"/>
    <w:pPr>
      <w:tabs>
        <w:tab w:val="left" w:pos="709"/>
      </w:tabs>
    </w:pPr>
    <w:rPr>
      <w:b/>
      <w:bCs/>
      <w:i/>
      <w:iCs/>
      <w:lang w:val="en-GB"/>
    </w:rPr>
  </w:style>
  <w:style w:type="paragraph" w:customStyle="1" w:styleId="NORMAL">
    <w:name w:val="NORMAL£"/>
    <w:basedOn w:val="Rub3"/>
    <w:uiPriority w:val="99"/>
    <w:rsid w:val="00E64615"/>
    <w:pPr>
      <w:widowControl w:val="0"/>
      <w:adjustRightInd w:val="0"/>
      <w:spacing w:line="360" w:lineRule="atLeast"/>
      <w:ind w:left="705" w:hanging="705"/>
      <w:textAlignment w:val="baseline"/>
    </w:pPr>
    <w:rPr>
      <w:i w:val="0"/>
      <w:iCs w:val="0"/>
      <w:lang w:val="en-GB" w:eastAsia="hu-HU"/>
    </w:rPr>
  </w:style>
  <w:style w:type="paragraph" w:customStyle="1" w:styleId="Alap">
    <w:name w:val="Alap"/>
    <w:basedOn w:val="Norml"/>
    <w:uiPriority w:val="99"/>
    <w:rsid w:val="00E64615"/>
    <w:pPr>
      <w:overflowPunct w:val="0"/>
      <w:autoSpaceDE w:val="0"/>
      <w:autoSpaceDN w:val="0"/>
    </w:pPr>
    <w:rPr>
      <w:sz w:val="24"/>
      <w:szCs w:val="24"/>
    </w:rPr>
  </w:style>
  <w:style w:type="paragraph" w:styleId="Lista">
    <w:name w:val="List"/>
    <w:basedOn w:val="Norml"/>
    <w:uiPriority w:val="99"/>
    <w:rsid w:val="00E64615"/>
    <w:pPr>
      <w:ind w:left="283" w:hanging="283"/>
    </w:pPr>
    <w:rPr>
      <w:sz w:val="24"/>
      <w:szCs w:val="24"/>
    </w:rPr>
  </w:style>
  <w:style w:type="paragraph" w:styleId="Lista2">
    <w:name w:val="List 2"/>
    <w:basedOn w:val="Norml"/>
    <w:uiPriority w:val="99"/>
    <w:rsid w:val="00E64615"/>
    <w:pPr>
      <w:ind w:left="566" w:hanging="283"/>
    </w:pPr>
    <w:rPr>
      <w:sz w:val="24"/>
      <w:szCs w:val="24"/>
    </w:rPr>
  </w:style>
  <w:style w:type="paragraph" w:styleId="Lista3">
    <w:name w:val="List 3"/>
    <w:basedOn w:val="Norml"/>
    <w:uiPriority w:val="99"/>
    <w:rsid w:val="00E64615"/>
    <w:pPr>
      <w:ind w:left="849" w:hanging="283"/>
    </w:pPr>
    <w:rPr>
      <w:sz w:val="24"/>
      <w:szCs w:val="24"/>
    </w:rPr>
  </w:style>
  <w:style w:type="paragraph" w:styleId="Listafolytatsa2">
    <w:name w:val="List Continue 2"/>
    <w:basedOn w:val="Norml"/>
    <w:uiPriority w:val="99"/>
    <w:rsid w:val="00E64615"/>
    <w:pPr>
      <w:spacing w:after="120"/>
      <w:ind w:left="566"/>
    </w:pPr>
    <w:rPr>
      <w:sz w:val="24"/>
      <w:szCs w:val="24"/>
    </w:rPr>
  </w:style>
  <w:style w:type="paragraph" w:styleId="Listafolytatsa3">
    <w:name w:val="List Continue 3"/>
    <w:basedOn w:val="Norml"/>
    <w:uiPriority w:val="99"/>
    <w:rsid w:val="00E64615"/>
    <w:pPr>
      <w:spacing w:after="120"/>
      <w:ind w:left="849"/>
    </w:pPr>
    <w:rPr>
      <w:sz w:val="24"/>
      <w:szCs w:val="24"/>
    </w:rPr>
  </w:style>
  <w:style w:type="paragraph" w:styleId="Listafolytatsa">
    <w:name w:val="List Continue"/>
    <w:basedOn w:val="Norml"/>
    <w:uiPriority w:val="99"/>
    <w:rsid w:val="00E64615"/>
    <w:pPr>
      <w:spacing w:after="120"/>
      <w:ind w:left="283"/>
    </w:pPr>
    <w:rPr>
      <w:sz w:val="24"/>
      <w:szCs w:val="24"/>
    </w:rPr>
  </w:style>
  <w:style w:type="paragraph" w:customStyle="1" w:styleId="felsorol">
    <w:name w:val="felsorol"/>
    <w:basedOn w:val="Norml"/>
    <w:uiPriority w:val="99"/>
    <w:rsid w:val="00E64615"/>
    <w:pPr>
      <w:tabs>
        <w:tab w:val="num" w:pos="1260"/>
      </w:tabs>
      <w:spacing w:before="120" w:after="120"/>
      <w:ind w:left="1260" w:hanging="360"/>
    </w:pPr>
    <w:rPr>
      <w:sz w:val="26"/>
      <w:szCs w:val="26"/>
    </w:rPr>
  </w:style>
  <w:style w:type="paragraph" w:customStyle="1" w:styleId="Text2">
    <w:name w:val="Text 2"/>
    <w:basedOn w:val="Norml"/>
    <w:uiPriority w:val="99"/>
    <w:rsid w:val="00E64615"/>
    <w:pPr>
      <w:tabs>
        <w:tab w:val="left" w:pos="2161"/>
      </w:tabs>
      <w:spacing w:after="240"/>
      <w:ind w:left="1202"/>
    </w:pPr>
    <w:rPr>
      <w:rFonts w:ascii="Arial" w:hAnsi="Arial" w:cs="Arial"/>
      <w:lang w:val="en-GB"/>
    </w:rPr>
  </w:style>
  <w:style w:type="paragraph" w:customStyle="1" w:styleId="Nadia">
    <w:name w:val="Nadia"/>
    <w:basedOn w:val="Norml"/>
    <w:uiPriority w:val="99"/>
    <w:rsid w:val="00E64615"/>
    <w:pPr>
      <w:spacing w:after="240"/>
    </w:pPr>
    <w:rPr>
      <w:rFonts w:ascii="Arial" w:hAnsi="Arial" w:cs="Arial"/>
      <w:lang w:val="en-GB" w:eastAsia="en-US"/>
    </w:rPr>
  </w:style>
  <w:style w:type="paragraph" w:styleId="Szmozottlista">
    <w:name w:val="List Number"/>
    <w:basedOn w:val="Norml"/>
    <w:uiPriority w:val="99"/>
    <w:rsid w:val="00E64615"/>
    <w:pPr>
      <w:tabs>
        <w:tab w:val="num" w:pos="360"/>
      </w:tabs>
      <w:ind w:left="360" w:hanging="360"/>
    </w:pPr>
  </w:style>
  <w:style w:type="paragraph" w:customStyle="1" w:styleId="Felsorolasabc">
    <w:name w:val="Felsorolas abc"/>
    <w:basedOn w:val="Norml"/>
    <w:uiPriority w:val="99"/>
    <w:rsid w:val="00E64615"/>
    <w:pPr>
      <w:tabs>
        <w:tab w:val="num" w:pos="720"/>
      </w:tabs>
      <w:spacing w:after="240"/>
      <w:ind w:left="1140" w:hanging="573"/>
    </w:pPr>
    <w:rPr>
      <w:rFonts w:ascii="Arial" w:hAnsi="Arial" w:cs="Arial"/>
    </w:rPr>
  </w:style>
  <w:style w:type="paragraph" w:customStyle="1" w:styleId="Stlus1">
    <w:name w:val="Stílus1"/>
    <w:basedOn w:val="Cmsor3"/>
    <w:uiPriority w:val="99"/>
    <w:rsid w:val="00E64615"/>
    <w:pPr>
      <w:widowControl w:val="0"/>
      <w:adjustRightInd w:val="0"/>
      <w:spacing w:line="360" w:lineRule="atLeast"/>
      <w:jc w:val="both"/>
      <w:textAlignment w:val="baseline"/>
    </w:pPr>
    <w:rPr>
      <w:rFonts w:ascii="Palatino Linotype" w:hAnsi="Palatino Linotype" w:cs="Palatino Linotype"/>
      <w:i/>
      <w:iCs/>
    </w:rPr>
  </w:style>
  <w:style w:type="paragraph" w:customStyle="1" w:styleId="BIalcm">
    <w:name w:val="BÜI alcím"/>
    <w:basedOn w:val="Cmsor1"/>
    <w:next w:val="Norml"/>
    <w:autoRedefine/>
    <w:uiPriority w:val="99"/>
    <w:rsid w:val="00E64615"/>
    <w:pPr>
      <w:tabs>
        <w:tab w:val="right" w:leader="dot" w:pos="9062"/>
      </w:tabs>
    </w:pPr>
    <w:rPr>
      <w:b/>
      <w:bCs/>
      <w:kern w:val="28"/>
    </w:rPr>
  </w:style>
  <w:style w:type="paragraph" w:customStyle="1" w:styleId="BItrzs">
    <w:name w:val="BÜI törzs"/>
    <w:basedOn w:val="Norml"/>
    <w:autoRedefine/>
    <w:uiPriority w:val="99"/>
    <w:rsid w:val="00E64615"/>
    <w:pPr>
      <w:tabs>
        <w:tab w:val="num" w:pos="720"/>
      </w:tabs>
      <w:spacing w:line="240" w:lineRule="auto"/>
      <w:ind w:left="720" w:hanging="432"/>
    </w:pPr>
    <w:rPr>
      <w:rFonts w:ascii="Palatino Linotype" w:hAnsi="Palatino Linotype" w:cs="Palatino Linotype"/>
      <w:i/>
      <w:iCs/>
      <w:sz w:val="24"/>
      <w:szCs w:val="24"/>
    </w:rPr>
  </w:style>
  <w:style w:type="character" w:customStyle="1" w:styleId="BItrzsChar">
    <w:name w:val="BÜI törzs Char"/>
    <w:uiPriority w:val="99"/>
    <w:rsid w:val="00E64615"/>
    <w:rPr>
      <w:rFonts w:ascii="Palatino Linotype" w:hAnsi="Palatino Linotype"/>
      <w:i/>
      <w:sz w:val="28"/>
      <w:lang w:val="hu-HU" w:eastAsia="hu-HU"/>
    </w:rPr>
  </w:style>
  <w:style w:type="paragraph" w:customStyle="1" w:styleId="NormlZala">
    <w:name w:val="NormálZala"/>
    <w:basedOn w:val="Norml"/>
    <w:uiPriority w:val="99"/>
    <w:rsid w:val="00E64615"/>
    <w:pPr>
      <w:spacing w:before="120" w:after="120" w:line="240" w:lineRule="auto"/>
      <w:ind w:left="357"/>
    </w:pPr>
    <w:rPr>
      <w:rFonts w:ascii="Garamond" w:hAnsi="Garamond" w:cs="Garamond"/>
      <w:noProof/>
      <w:sz w:val="24"/>
      <w:szCs w:val="24"/>
    </w:rPr>
  </w:style>
  <w:style w:type="paragraph" w:customStyle="1" w:styleId="StlusBalrazrtEltte0ptUtna0ptSorkz15sor">
    <w:name w:val="Stílus Balra zárt Előtte:  0 pt Utána:  0 pt Sorköz:  15 sor"/>
    <w:basedOn w:val="Norml"/>
    <w:autoRedefine/>
    <w:uiPriority w:val="99"/>
    <w:rsid w:val="00E64615"/>
    <w:pPr>
      <w:spacing w:line="240" w:lineRule="auto"/>
    </w:pPr>
    <w:rPr>
      <w:rFonts w:ascii="Palatino Linotype" w:hAnsi="Palatino Linotype" w:cs="Palatino Linotype"/>
      <w:b/>
      <w:bCs/>
      <w:noProof/>
      <w:sz w:val="24"/>
      <w:szCs w:val="24"/>
    </w:rPr>
  </w:style>
  <w:style w:type="paragraph" w:customStyle="1" w:styleId="Cim2Zala">
    <w:name w:val="Cim2Zala"/>
    <w:basedOn w:val="Norml"/>
    <w:uiPriority w:val="99"/>
    <w:rsid w:val="00E64615"/>
    <w:pPr>
      <w:tabs>
        <w:tab w:val="num" w:pos="360"/>
      </w:tabs>
      <w:spacing w:before="120" w:after="240" w:line="240" w:lineRule="auto"/>
      <w:ind w:left="360" w:hanging="360"/>
    </w:pPr>
    <w:rPr>
      <w:rFonts w:ascii="Garamond" w:hAnsi="Garamond" w:cs="Garamond"/>
      <w:b/>
      <w:bCs/>
      <w:noProof/>
      <w:sz w:val="24"/>
      <w:szCs w:val="24"/>
    </w:rPr>
  </w:style>
  <w:style w:type="character" w:customStyle="1" w:styleId="Cim2ZalaChar">
    <w:name w:val="Cim2Zala Char"/>
    <w:uiPriority w:val="99"/>
    <w:rsid w:val="00E64615"/>
    <w:rPr>
      <w:rFonts w:ascii="Garamond" w:hAnsi="Garamond"/>
      <w:b/>
      <w:noProof/>
      <w:snapToGrid/>
      <w:sz w:val="24"/>
      <w:lang w:val="hu-HU" w:eastAsia="hu-HU"/>
    </w:rPr>
  </w:style>
  <w:style w:type="paragraph" w:customStyle="1" w:styleId="StlusEltte0ptUtna0ptSorkz15sor">
    <w:name w:val="Stílus Előtte:  0 pt Utána:  0 pt Sorköz:  15 sor"/>
    <w:basedOn w:val="Norml"/>
    <w:uiPriority w:val="99"/>
    <w:rsid w:val="00E64615"/>
    <w:pPr>
      <w:spacing w:before="120" w:line="360" w:lineRule="auto"/>
      <w:ind w:left="425" w:right="170"/>
    </w:pPr>
    <w:rPr>
      <w:rFonts w:ascii="Courier New" w:hAnsi="Courier New" w:cs="Courier New"/>
      <w:lang w:val="en-GB"/>
    </w:rPr>
  </w:style>
  <w:style w:type="paragraph" w:customStyle="1" w:styleId="Tblzatcme">
    <w:name w:val="Táblázat címe"/>
    <w:basedOn w:val="Norml"/>
    <w:uiPriority w:val="99"/>
    <w:rsid w:val="00E64615"/>
    <w:pPr>
      <w:spacing w:before="120" w:line="360" w:lineRule="auto"/>
      <w:ind w:left="284"/>
    </w:pPr>
    <w:rPr>
      <w:rFonts w:ascii="Courier New" w:hAnsi="Courier New" w:cs="Courier New"/>
      <w:b/>
      <w:bCs/>
      <w:sz w:val="24"/>
      <w:szCs w:val="24"/>
    </w:rPr>
  </w:style>
  <w:style w:type="paragraph" w:customStyle="1" w:styleId="Bullet1">
    <w:name w:val="Bullet1"/>
    <w:basedOn w:val="Norml"/>
    <w:uiPriority w:val="99"/>
    <w:rsid w:val="00E64615"/>
    <w:pPr>
      <w:tabs>
        <w:tab w:val="num" w:pos="720"/>
      </w:tabs>
      <w:spacing w:before="60" w:after="60" w:line="240" w:lineRule="auto"/>
      <w:ind w:left="360" w:hanging="360"/>
    </w:pPr>
    <w:rPr>
      <w:noProof/>
      <w:sz w:val="24"/>
      <w:szCs w:val="24"/>
      <w:lang w:val="en-GB"/>
    </w:rPr>
  </w:style>
  <w:style w:type="paragraph" w:customStyle="1" w:styleId="normaltableau">
    <w:name w:val="normal_tableau"/>
    <w:basedOn w:val="Norml"/>
    <w:uiPriority w:val="99"/>
    <w:rsid w:val="00E64615"/>
    <w:pPr>
      <w:spacing w:before="120" w:after="120" w:line="240" w:lineRule="auto"/>
      <w:ind w:left="425" w:right="170"/>
    </w:pPr>
    <w:rPr>
      <w:rFonts w:ascii="Braggadocio" w:hAnsi="Braggadocio" w:cs="Braggadocio"/>
      <w:lang w:val="en-GB"/>
    </w:rPr>
  </w:style>
  <w:style w:type="paragraph" w:customStyle="1" w:styleId="xl26">
    <w:name w:val="xl26"/>
    <w:basedOn w:val="Norml"/>
    <w:uiPriority w:val="99"/>
    <w:rsid w:val="00E64615"/>
    <w:pPr>
      <w:spacing w:before="100" w:beforeAutospacing="1" w:after="100" w:afterAutospacing="1" w:line="240" w:lineRule="auto"/>
    </w:pPr>
    <w:rPr>
      <w:rFonts w:ascii="Arial Unicode MS" w:hAnsi="Arial Unicode MS" w:cs="Arial Unicode MS"/>
      <w:noProof/>
      <w:sz w:val="24"/>
      <w:szCs w:val="24"/>
      <w:lang w:val="en-GB" w:eastAsia="en-US"/>
    </w:rPr>
  </w:style>
  <w:style w:type="paragraph" w:customStyle="1" w:styleId="Cims1">
    <w:name w:val="Cims1"/>
    <w:basedOn w:val="Norml"/>
    <w:uiPriority w:val="99"/>
    <w:rsid w:val="00E64615"/>
    <w:pPr>
      <w:tabs>
        <w:tab w:val="num" w:pos="1449"/>
      </w:tabs>
      <w:spacing w:before="120" w:after="120" w:line="240" w:lineRule="auto"/>
      <w:ind w:left="1905" w:hanging="1080"/>
    </w:pPr>
    <w:rPr>
      <w:rFonts w:ascii="Garamond" w:hAnsi="Garamond" w:cs="Garamond"/>
      <w:noProof/>
      <w:sz w:val="24"/>
      <w:szCs w:val="24"/>
    </w:rPr>
  </w:style>
  <w:style w:type="paragraph" w:customStyle="1" w:styleId="Section">
    <w:name w:val="Section"/>
    <w:basedOn w:val="Norml"/>
    <w:uiPriority w:val="99"/>
    <w:rsid w:val="00E64615"/>
    <w:pPr>
      <w:spacing w:line="-360" w:lineRule="auto"/>
      <w:jc w:val="center"/>
    </w:pPr>
    <w:rPr>
      <w:b/>
      <w:bCs/>
      <w:sz w:val="32"/>
      <w:szCs w:val="32"/>
      <w:lang w:val="cs-CZ"/>
    </w:rPr>
  </w:style>
  <w:style w:type="character" w:customStyle="1" w:styleId="Kiemels21">
    <w:name w:val="Kiemelés 21"/>
    <w:uiPriority w:val="99"/>
    <w:qFormat/>
    <w:rsid w:val="0063363C"/>
    <w:rPr>
      <w:b/>
      <w:bCs/>
      <w:color w:val="943634"/>
      <w:spacing w:val="5"/>
    </w:rPr>
  </w:style>
  <w:style w:type="character" w:styleId="Kiemels">
    <w:name w:val="Emphasis"/>
    <w:uiPriority w:val="99"/>
    <w:qFormat/>
    <w:rsid w:val="0063363C"/>
    <w:rPr>
      <w:caps/>
      <w:spacing w:val="5"/>
      <w:sz w:val="20"/>
      <w:szCs w:val="20"/>
    </w:rPr>
  </w:style>
  <w:style w:type="character" w:styleId="Mrltotthiperhivatkozs">
    <w:name w:val="FollowedHyperlink"/>
    <w:uiPriority w:val="99"/>
    <w:rsid w:val="00E64615"/>
    <w:rPr>
      <w:rFonts w:cs="Times New Roman"/>
      <w:color w:val="800080"/>
      <w:u w:val="single"/>
    </w:rPr>
  </w:style>
  <w:style w:type="paragraph" w:customStyle="1" w:styleId="Szvegtrzs21">
    <w:name w:val="Szövegtörzs 21"/>
    <w:basedOn w:val="Norml"/>
    <w:uiPriority w:val="99"/>
    <w:rsid w:val="00E64615"/>
    <w:pPr>
      <w:overflowPunct w:val="0"/>
      <w:autoSpaceDE w:val="0"/>
      <w:autoSpaceDN w:val="0"/>
      <w:spacing w:line="240" w:lineRule="auto"/>
      <w:ind w:left="426"/>
    </w:pPr>
    <w:rPr>
      <w:sz w:val="24"/>
      <w:szCs w:val="24"/>
    </w:rPr>
  </w:style>
  <w:style w:type="paragraph" w:customStyle="1" w:styleId="rsz">
    <w:name w:val="rész"/>
    <w:basedOn w:val="Norml"/>
    <w:uiPriority w:val="99"/>
    <w:rsid w:val="00E64615"/>
    <w:pPr>
      <w:keepNext/>
      <w:tabs>
        <w:tab w:val="left" w:pos="0"/>
      </w:tabs>
      <w:spacing w:before="360" w:after="360" w:line="240" w:lineRule="auto"/>
      <w:jc w:val="center"/>
    </w:pPr>
    <w:rPr>
      <w:rFonts w:ascii="Arial" w:hAnsi="Arial" w:cs="Arial"/>
      <w:sz w:val="24"/>
      <w:szCs w:val="24"/>
    </w:rPr>
  </w:style>
  <w:style w:type="paragraph" w:customStyle="1" w:styleId="tblcm">
    <w:name w:val="táblcím"/>
    <w:basedOn w:val="Norml"/>
    <w:uiPriority w:val="99"/>
    <w:rsid w:val="00E64615"/>
    <w:pPr>
      <w:spacing w:line="240" w:lineRule="auto"/>
      <w:jc w:val="center"/>
    </w:pPr>
    <w:rPr>
      <w:b/>
      <w:bCs/>
      <w:sz w:val="24"/>
      <w:szCs w:val="24"/>
    </w:rPr>
  </w:style>
  <w:style w:type="paragraph" w:customStyle="1" w:styleId="C">
    <w:name w:val="C"/>
    <w:uiPriority w:val="99"/>
    <w:rsid w:val="00E64615"/>
    <w:pPr>
      <w:spacing w:before="240" w:after="200" w:line="240" w:lineRule="exact"/>
      <w:ind w:left="1440" w:hanging="720"/>
      <w:jc w:val="both"/>
    </w:pPr>
    <w:rPr>
      <w:rFonts w:ascii="Times" w:hAnsi="Times" w:cs="Times"/>
      <w:sz w:val="24"/>
      <w:szCs w:val="24"/>
      <w:lang w:val="en-GB"/>
    </w:rPr>
  </w:style>
  <w:style w:type="paragraph" w:customStyle="1" w:styleId="Stlus5">
    <w:name w:val="Stílus5"/>
    <w:basedOn w:val="Norml"/>
    <w:uiPriority w:val="99"/>
    <w:rsid w:val="00E64615"/>
    <w:pPr>
      <w:spacing w:line="240" w:lineRule="exact"/>
      <w:ind w:left="1021" w:right="284"/>
    </w:pPr>
    <w:rPr>
      <w:sz w:val="24"/>
      <w:szCs w:val="24"/>
    </w:rPr>
  </w:style>
  <w:style w:type="paragraph" w:customStyle="1" w:styleId="oddl-nadpis">
    <w:name w:val="oddíl-nadpis"/>
    <w:basedOn w:val="Norml"/>
    <w:uiPriority w:val="99"/>
    <w:rsid w:val="00E64615"/>
    <w:pPr>
      <w:keepNext/>
      <w:tabs>
        <w:tab w:val="left" w:pos="567"/>
      </w:tabs>
      <w:spacing w:before="240" w:line="-240" w:lineRule="auto"/>
    </w:pPr>
    <w:rPr>
      <w:rFonts w:ascii="Arial" w:hAnsi="Arial" w:cs="Arial"/>
      <w:b/>
      <w:bCs/>
      <w:sz w:val="24"/>
      <w:szCs w:val="24"/>
      <w:lang w:val="cs-CZ"/>
    </w:rPr>
  </w:style>
  <w:style w:type="paragraph" w:customStyle="1" w:styleId="text-3mezera">
    <w:name w:val="text - 3 mezera"/>
    <w:basedOn w:val="Norml"/>
    <w:uiPriority w:val="99"/>
    <w:rsid w:val="00E64615"/>
    <w:pPr>
      <w:spacing w:before="60" w:line="-240" w:lineRule="auto"/>
    </w:pPr>
    <w:rPr>
      <w:sz w:val="24"/>
      <w:szCs w:val="24"/>
      <w:lang w:val="cs-CZ"/>
    </w:rPr>
  </w:style>
  <w:style w:type="paragraph" w:customStyle="1" w:styleId="textcslovan">
    <w:name w:val="text císlovaný"/>
    <w:basedOn w:val="text"/>
    <w:uiPriority w:val="99"/>
    <w:rsid w:val="00E64615"/>
    <w:pPr>
      <w:ind w:left="567" w:hanging="567"/>
    </w:pPr>
  </w:style>
  <w:style w:type="paragraph" w:customStyle="1" w:styleId="text">
    <w:name w:val="text"/>
    <w:uiPriority w:val="99"/>
    <w:rsid w:val="00E64615"/>
    <w:pPr>
      <w:widowControl w:val="0"/>
      <w:spacing w:before="240" w:after="200" w:line="-240" w:lineRule="auto"/>
      <w:jc w:val="both"/>
    </w:pPr>
    <w:rPr>
      <w:sz w:val="24"/>
      <w:szCs w:val="24"/>
      <w:lang w:val="cs-CZ"/>
    </w:rPr>
  </w:style>
  <w:style w:type="paragraph" w:customStyle="1" w:styleId="tabulka">
    <w:name w:val="tabulka"/>
    <w:basedOn w:val="text-3mezera"/>
    <w:uiPriority w:val="99"/>
    <w:rsid w:val="00E64615"/>
    <w:pPr>
      <w:spacing w:before="120"/>
      <w:jc w:val="center"/>
    </w:pPr>
    <w:rPr>
      <w:sz w:val="20"/>
      <w:szCs w:val="20"/>
    </w:rPr>
  </w:style>
  <w:style w:type="paragraph" w:customStyle="1" w:styleId="N">
    <w:name w:val="ÉN"/>
    <w:basedOn w:val="Norml"/>
    <w:uiPriority w:val="99"/>
    <w:rsid w:val="00E64615"/>
    <w:pPr>
      <w:spacing w:line="240" w:lineRule="auto"/>
    </w:pPr>
    <w:rPr>
      <w:sz w:val="26"/>
      <w:szCs w:val="26"/>
    </w:rPr>
  </w:style>
  <w:style w:type="paragraph" w:customStyle="1" w:styleId="Char2">
    <w:name w:val="Char2"/>
    <w:basedOn w:val="Norml"/>
    <w:uiPriority w:val="99"/>
    <w:rsid w:val="00E64615"/>
    <w:pPr>
      <w:spacing w:after="160" w:line="240" w:lineRule="exact"/>
    </w:pPr>
    <w:rPr>
      <w:rFonts w:ascii="Verdana" w:hAnsi="Verdana" w:cs="Verdana"/>
      <w:lang w:val="en-US" w:eastAsia="en-US"/>
    </w:rPr>
  </w:style>
  <w:style w:type="paragraph" w:customStyle="1" w:styleId="Mellklet">
    <w:name w:val="Melléklet"/>
    <w:basedOn w:val="Cmsor9"/>
    <w:autoRedefine/>
    <w:uiPriority w:val="99"/>
    <w:rsid w:val="00E64615"/>
    <w:pPr>
      <w:numPr>
        <w:numId w:val="2"/>
      </w:numPr>
      <w:tabs>
        <w:tab w:val="num" w:pos="0"/>
      </w:tabs>
      <w:suppressAutoHyphens/>
      <w:spacing w:after="300" w:line="336" w:lineRule="auto"/>
      <w:ind w:left="0" w:firstLine="0"/>
    </w:pPr>
    <w:rPr>
      <w:rFonts w:ascii="Times New Roman" w:hAnsi="Times New Roman"/>
      <w:smallCaps/>
      <w:lang w:eastAsia="en-GB"/>
    </w:rPr>
  </w:style>
  <w:style w:type="paragraph" w:customStyle="1" w:styleId="StlusOkeanfocimFlkvrFlkvr">
    <w:name w:val="Stílus Okean_fo_cim + Félkövér + Félkövér"/>
    <w:basedOn w:val="Norml"/>
    <w:uiPriority w:val="99"/>
    <w:rsid w:val="00E64615"/>
    <w:pPr>
      <w:keepNext/>
      <w:suppressAutoHyphens/>
      <w:spacing w:before="120" w:after="60" w:line="320" w:lineRule="exact"/>
      <w:jc w:val="center"/>
    </w:pPr>
    <w:rPr>
      <w:rFonts w:ascii="Arial" w:hAnsi="Arial" w:cs="Arial"/>
      <w:b/>
      <w:bCs/>
      <w:caps/>
      <w:sz w:val="32"/>
      <w:szCs w:val="32"/>
      <w:lang w:eastAsia="ar-SA"/>
    </w:rPr>
  </w:style>
  <w:style w:type="paragraph" w:customStyle="1" w:styleId="leiras">
    <w:name w:val="leiras"/>
    <w:basedOn w:val="Norml"/>
    <w:uiPriority w:val="99"/>
    <w:rsid w:val="00E64615"/>
    <w:pPr>
      <w:autoSpaceDE w:val="0"/>
      <w:autoSpaceDN w:val="0"/>
      <w:spacing w:line="240" w:lineRule="auto"/>
    </w:pPr>
    <w:rPr>
      <w:rFonts w:ascii="Verdana" w:hAnsi="Verdana" w:cs="Verdana"/>
    </w:rPr>
  </w:style>
  <w:style w:type="paragraph" w:customStyle="1" w:styleId="Listaszerbekezds1">
    <w:name w:val="Listaszerű bekezdés1"/>
    <w:basedOn w:val="Norml"/>
    <w:uiPriority w:val="99"/>
    <w:rsid w:val="00E64615"/>
    <w:pPr>
      <w:spacing w:line="276" w:lineRule="auto"/>
      <w:ind w:left="720"/>
    </w:pPr>
    <w:rPr>
      <w:rFonts w:ascii="Calibri" w:hAnsi="Calibri" w:cs="Calibri"/>
      <w:lang w:eastAsia="en-US"/>
    </w:rPr>
  </w:style>
  <w:style w:type="paragraph" w:customStyle="1" w:styleId="Vzszintesvonal">
    <w:name w:val="Vízszintes vonal"/>
    <w:basedOn w:val="Norml"/>
    <w:next w:val="Szvegtrzs"/>
    <w:uiPriority w:val="99"/>
    <w:rsid w:val="00E64615"/>
    <w:pPr>
      <w:suppressLineNumbers/>
      <w:pBdr>
        <w:bottom w:val="double" w:sz="2" w:space="0" w:color="808080"/>
      </w:pBdr>
      <w:suppressAutoHyphens/>
      <w:spacing w:after="283" w:line="276" w:lineRule="auto"/>
    </w:pPr>
    <w:rPr>
      <w:rFonts w:ascii="Calibri" w:hAnsi="Calibri" w:cs="Calibri"/>
      <w:sz w:val="12"/>
      <w:szCs w:val="12"/>
      <w:lang w:eastAsia="ar-SA"/>
    </w:rPr>
  </w:style>
  <w:style w:type="paragraph" w:styleId="Dokumentumtrkp">
    <w:name w:val="Document Map"/>
    <w:basedOn w:val="Norml"/>
    <w:link w:val="DokumentumtrkpChar"/>
    <w:uiPriority w:val="99"/>
    <w:rsid w:val="00E64615"/>
    <w:pPr>
      <w:spacing w:line="240" w:lineRule="auto"/>
    </w:pPr>
    <w:rPr>
      <w:rFonts w:ascii="Tahoma" w:hAnsi="Tahoma"/>
      <w:sz w:val="16"/>
      <w:szCs w:val="16"/>
      <w:lang w:eastAsia="en-US"/>
    </w:rPr>
  </w:style>
  <w:style w:type="character" w:customStyle="1" w:styleId="DokumentumtrkpChar">
    <w:name w:val="Dokumentumtérkép Char"/>
    <w:link w:val="Dokumentumtrkp"/>
    <w:uiPriority w:val="99"/>
    <w:locked/>
    <w:rsid w:val="00E64615"/>
    <w:rPr>
      <w:rFonts w:ascii="Tahoma" w:hAnsi="Tahoma" w:cs="Tahoma"/>
      <w:sz w:val="16"/>
      <w:szCs w:val="16"/>
      <w:lang w:val="hu-HU" w:eastAsia="en-US"/>
    </w:rPr>
  </w:style>
  <w:style w:type="character" w:styleId="Sorszma">
    <w:name w:val="line number"/>
    <w:uiPriority w:val="99"/>
    <w:rsid w:val="00E64615"/>
    <w:rPr>
      <w:rFonts w:cs="Times New Roman"/>
    </w:rPr>
  </w:style>
  <w:style w:type="character" w:customStyle="1" w:styleId="Hiperhivatkozs1">
    <w:name w:val="Hiperhivatkozás1"/>
    <w:uiPriority w:val="99"/>
    <w:rsid w:val="00E64615"/>
    <w:rPr>
      <w:color w:val="0000FF"/>
      <w:u w:val="single"/>
    </w:rPr>
  </w:style>
  <w:style w:type="character" w:customStyle="1" w:styleId="Char2CharCharCharCharCharCharCharCharCharChar">
    <w:name w:val="Char2 Char Char Char Char Char Char Char Char Char Char"/>
    <w:aliases w:val="Char2 Char Char,Char2 Char Char Char Char Char Char Char Char Char Char Char Char,Char2 Char Char Char Char Char Char Char Char Char Cha Char Char"/>
    <w:uiPriority w:val="99"/>
    <w:rsid w:val="00E64615"/>
    <w:rPr>
      <w:rFonts w:ascii="Verdana" w:hAnsi="Verdana"/>
      <w:lang w:val="hu-HU" w:eastAsia="hu-HU"/>
    </w:rPr>
  </w:style>
  <w:style w:type="paragraph" w:customStyle="1" w:styleId="OkeanBehuzas">
    <w:name w:val="Okean_Behuzas"/>
    <w:basedOn w:val="Norml"/>
    <w:uiPriority w:val="99"/>
    <w:rsid w:val="00E64615"/>
    <w:pPr>
      <w:overflowPunct w:val="0"/>
      <w:autoSpaceDE w:val="0"/>
      <w:autoSpaceDN w:val="0"/>
      <w:spacing w:after="60" w:line="360" w:lineRule="exact"/>
      <w:ind w:left="567"/>
    </w:pPr>
    <w:rPr>
      <w:rFonts w:ascii="Arial" w:hAnsi="Arial" w:cs="Arial"/>
    </w:rPr>
  </w:style>
  <w:style w:type="paragraph" w:customStyle="1" w:styleId="standard">
    <w:name w:val="standard"/>
    <w:basedOn w:val="Norml"/>
    <w:uiPriority w:val="99"/>
    <w:rsid w:val="00E64615"/>
    <w:pPr>
      <w:spacing w:line="240" w:lineRule="auto"/>
    </w:pPr>
    <w:rPr>
      <w:rFonts w:ascii="&amp;#39" w:hAnsi="&amp;#39" w:cs="&amp;#39"/>
      <w:sz w:val="24"/>
      <w:szCs w:val="24"/>
    </w:rPr>
  </w:style>
  <w:style w:type="paragraph" w:customStyle="1" w:styleId="Cmsor6Okean6">
    <w:name w:val="Címsor 6.Okean6"/>
    <w:basedOn w:val="Norml"/>
    <w:next w:val="Norml"/>
    <w:uiPriority w:val="99"/>
    <w:rsid w:val="00E64615"/>
    <w:pPr>
      <w:keepNext/>
      <w:spacing w:before="120" w:after="120" w:line="360" w:lineRule="exact"/>
      <w:outlineLvl w:val="5"/>
    </w:pPr>
    <w:rPr>
      <w:rFonts w:ascii="Arial" w:hAnsi="Arial" w:cs="Arial"/>
      <w:b/>
      <w:bCs/>
    </w:rPr>
  </w:style>
  <w:style w:type="character" w:customStyle="1" w:styleId="bot">
    <w:name w:val="bot"/>
    <w:uiPriority w:val="99"/>
    <w:rsid w:val="00E64615"/>
    <w:rPr>
      <w:rFonts w:cs="Times New Roman"/>
    </w:rPr>
  </w:style>
  <w:style w:type="character" w:customStyle="1" w:styleId="rvts1">
    <w:name w:val="rvts1"/>
    <w:uiPriority w:val="99"/>
    <w:rsid w:val="00E64615"/>
    <w:rPr>
      <w:rFonts w:cs="Times New Roman"/>
    </w:rPr>
  </w:style>
  <w:style w:type="paragraph" w:customStyle="1" w:styleId="Bullet10">
    <w:name w:val="Bullet 1"/>
    <w:basedOn w:val="Norml"/>
    <w:uiPriority w:val="99"/>
    <w:rsid w:val="00E64615"/>
    <w:pPr>
      <w:tabs>
        <w:tab w:val="left" w:pos="1134"/>
      </w:tabs>
      <w:spacing w:after="120" w:line="240" w:lineRule="auto"/>
    </w:pPr>
    <w:rPr>
      <w:rFonts w:ascii="Arial" w:hAnsi="Arial" w:cs="Arial"/>
      <w:lang w:val="en-US"/>
    </w:rPr>
  </w:style>
  <w:style w:type="paragraph" w:customStyle="1" w:styleId="Annexetitle">
    <w:name w:val="Annexe_title"/>
    <w:basedOn w:val="Cmsor1"/>
    <w:next w:val="Norml"/>
    <w:autoRedefine/>
    <w:uiPriority w:val="99"/>
    <w:rsid w:val="00E64615"/>
    <w:pPr>
      <w:outlineLvl w:val="9"/>
    </w:pPr>
    <w:rPr>
      <w:rFonts w:ascii="Arial" w:hAnsi="Arial" w:cs="Arial"/>
      <w:sz w:val="20"/>
      <w:szCs w:val="20"/>
    </w:rPr>
  </w:style>
  <w:style w:type="character" w:customStyle="1" w:styleId="LbjegyzetszvegChar">
    <w:name w:val="Lábjegyzetszöveg Char"/>
    <w:aliases w:val="Lábjegyzetszöveg Char1 Char1,Lábjegyzetszöveg Char Char Char1,Lábjegyzetszöveg Char1 Char Char Char1,Lábjegyzetszöveg Char Char Char Char Char1,Footnote Char Char Char Char Char1,Char1 Char Char Char Char Char1, Char Char Char"/>
    <w:link w:val="Lbjegyzetszveg"/>
    <w:uiPriority w:val="99"/>
    <w:locked/>
    <w:rsid w:val="001444EF"/>
  </w:style>
  <w:style w:type="paragraph" w:customStyle="1" w:styleId="CharCharChar1CharCharChar1Char">
    <w:name w:val="Char Char Char1 Char Char Char1 Char"/>
    <w:basedOn w:val="Norml"/>
    <w:uiPriority w:val="99"/>
    <w:rsid w:val="00632EA3"/>
    <w:pPr>
      <w:spacing w:after="160" w:line="240" w:lineRule="exact"/>
    </w:pPr>
    <w:rPr>
      <w:rFonts w:ascii="Verdana" w:hAnsi="Verdana" w:cs="Verdana"/>
      <w:lang w:val="en-US" w:eastAsia="en-US"/>
    </w:rPr>
  </w:style>
  <w:style w:type="paragraph" w:customStyle="1" w:styleId="Norml1">
    <w:name w:val="Normál1"/>
    <w:basedOn w:val="Norml"/>
    <w:uiPriority w:val="99"/>
    <w:rsid w:val="00DC788F"/>
    <w:pPr>
      <w:autoSpaceDE w:val="0"/>
      <w:autoSpaceDN w:val="0"/>
      <w:spacing w:line="240" w:lineRule="auto"/>
    </w:pPr>
  </w:style>
  <w:style w:type="character" w:styleId="Jegyzethivatkozs">
    <w:name w:val="annotation reference"/>
    <w:uiPriority w:val="99"/>
    <w:rsid w:val="00A824AB"/>
    <w:rPr>
      <w:rFonts w:cs="Times New Roman"/>
      <w:sz w:val="16"/>
      <w:szCs w:val="16"/>
    </w:rPr>
  </w:style>
  <w:style w:type="paragraph" w:styleId="Jegyzetszveg">
    <w:name w:val="annotation text"/>
    <w:aliases w:val="Char21"/>
    <w:basedOn w:val="Norml"/>
    <w:link w:val="JegyzetszvegChar"/>
    <w:uiPriority w:val="99"/>
    <w:rsid w:val="00A824AB"/>
    <w:rPr>
      <w:sz w:val="20"/>
      <w:szCs w:val="20"/>
    </w:rPr>
  </w:style>
  <w:style w:type="character" w:customStyle="1" w:styleId="JegyzetszvegChar">
    <w:name w:val="Jegyzetszöveg Char"/>
    <w:aliases w:val="Char21 Char1"/>
    <w:link w:val="Jegyzetszveg"/>
    <w:uiPriority w:val="99"/>
    <w:locked/>
    <w:rsid w:val="00CF2004"/>
    <w:rPr>
      <w:rFonts w:cs="Times New Roman"/>
    </w:rPr>
  </w:style>
  <w:style w:type="paragraph" w:styleId="Megjegyzstrgya">
    <w:name w:val="annotation subject"/>
    <w:basedOn w:val="Jegyzetszveg"/>
    <w:next w:val="Jegyzetszveg"/>
    <w:link w:val="MegjegyzstrgyaChar"/>
    <w:uiPriority w:val="99"/>
    <w:rsid w:val="00A824AB"/>
    <w:rPr>
      <w:b/>
      <w:bCs/>
    </w:rPr>
  </w:style>
  <w:style w:type="character" w:customStyle="1" w:styleId="MegjegyzstrgyaChar">
    <w:name w:val="Megjegyzés tárgya Char"/>
    <w:link w:val="Megjegyzstrgya"/>
    <w:uiPriority w:val="99"/>
    <w:locked/>
    <w:rsid w:val="003E3514"/>
    <w:rPr>
      <w:rFonts w:cs="Times New Roman"/>
      <w:b/>
      <w:bCs/>
      <w:sz w:val="20"/>
      <w:szCs w:val="20"/>
    </w:rPr>
  </w:style>
  <w:style w:type="paragraph" w:customStyle="1" w:styleId="Default">
    <w:name w:val="Default"/>
    <w:uiPriority w:val="99"/>
    <w:rsid w:val="00AC6B64"/>
    <w:pPr>
      <w:autoSpaceDE w:val="0"/>
      <w:autoSpaceDN w:val="0"/>
      <w:adjustRightInd w:val="0"/>
      <w:spacing w:after="200" w:line="252" w:lineRule="auto"/>
    </w:pPr>
    <w:rPr>
      <w:color w:val="000000"/>
      <w:sz w:val="24"/>
      <w:szCs w:val="24"/>
    </w:rPr>
  </w:style>
  <w:style w:type="paragraph" w:styleId="TJ3">
    <w:name w:val="toc 3"/>
    <w:basedOn w:val="Norml"/>
    <w:next w:val="Norml"/>
    <w:autoRedefine/>
    <w:uiPriority w:val="99"/>
    <w:rsid w:val="00CC2222"/>
    <w:pPr>
      <w:ind w:left="400"/>
    </w:pPr>
  </w:style>
  <w:style w:type="paragraph" w:styleId="Csakszveg">
    <w:name w:val="Plain Text"/>
    <w:basedOn w:val="Norml"/>
    <w:link w:val="CsakszvegChar"/>
    <w:uiPriority w:val="99"/>
    <w:rsid w:val="008E3478"/>
    <w:pPr>
      <w:spacing w:line="240" w:lineRule="auto"/>
    </w:pPr>
    <w:rPr>
      <w:rFonts w:ascii="Courier New" w:hAnsi="Courier New"/>
      <w:sz w:val="20"/>
      <w:szCs w:val="20"/>
    </w:rPr>
  </w:style>
  <w:style w:type="character" w:customStyle="1" w:styleId="CsakszvegChar">
    <w:name w:val="Csak szöveg Char"/>
    <w:link w:val="Csakszveg"/>
    <w:uiPriority w:val="99"/>
    <w:locked/>
    <w:rsid w:val="003E3514"/>
    <w:rPr>
      <w:rFonts w:ascii="Courier New" w:hAnsi="Courier New" w:cs="Courier New"/>
      <w:sz w:val="20"/>
      <w:szCs w:val="20"/>
    </w:rPr>
  </w:style>
  <w:style w:type="paragraph" w:customStyle="1" w:styleId="Listaszerbekezds2">
    <w:name w:val="Listaszerű bekezdés2"/>
    <w:aliases w:val="List Paragraph à moi,Dot pt,No Spacing1,List Paragraph Char Char Char,Indicator Text,Numbered Para 1,Számozott lista 1,Eszeri felsorolás,Welt L,Bullet_1,List Paragraph,lista_2,Bullet List,FooterText,numbered,Paragraphe de liste1"/>
    <w:basedOn w:val="Norml"/>
    <w:link w:val="ListaszerbekezdsChar"/>
    <w:uiPriority w:val="34"/>
    <w:qFormat/>
    <w:rsid w:val="0063363C"/>
    <w:pPr>
      <w:ind w:left="720"/>
      <w:contextualSpacing/>
    </w:pPr>
  </w:style>
  <w:style w:type="paragraph" w:customStyle="1" w:styleId="Alaprtelmezett">
    <w:name w:val="Alapértelmezett"/>
    <w:uiPriority w:val="99"/>
    <w:rsid w:val="008C6668"/>
    <w:pPr>
      <w:tabs>
        <w:tab w:val="left" w:pos="709"/>
      </w:tabs>
      <w:suppressAutoHyphens/>
      <w:spacing w:after="200" w:line="276" w:lineRule="atLeast"/>
    </w:pPr>
    <w:rPr>
      <w:rFonts w:ascii="Calibri" w:hAnsi="Calibri"/>
      <w:color w:val="00000A"/>
      <w:sz w:val="22"/>
      <w:szCs w:val="22"/>
      <w:lang w:eastAsia="en-US"/>
    </w:rPr>
  </w:style>
  <w:style w:type="character" w:customStyle="1" w:styleId="JegyzetszvegChar1">
    <w:name w:val="Jegyzetszöveg Char1"/>
    <w:aliases w:val="Char2 Char,Char21 Char"/>
    <w:uiPriority w:val="99"/>
    <w:semiHidden/>
    <w:rsid w:val="005E348B"/>
    <w:rPr>
      <w:sz w:val="20"/>
      <w:szCs w:val="20"/>
    </w:rPr>
  </w:style>
  <w:style w:type="table" w:customStyle="1" w:styleId="Rcsostblzat1">
    <w:name w:val="Rácsos táblázat1"/>
    <w:basedOn w:val="Normltblzat"/>
    <w:next w:val="Rcsostblzat"/>
    <w:uiPriority w:val="59"/>
    <w:rsid w:val="007E2B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rsid w:val="00C37094"/>
    <w:pPr>
      <w:spacing w:after="200" w:line="252" w:lineRule="auto"/>
    </w:pPr>
    <w:rPr>
      <w:sz w:val="22"/>
      <w:szCs w:val="22"/>
    </w:rPr>
  </w:style>
  <w:style w:type="character" w:customStyle="1" w:styleId="ListaszerbekezdsChar">
    <w:name w:val="Listaszerű bekezdés Char"/>
    <w:aliases w:val="List Paragraph à moi Char,Dot pt Char,No Spacing1 Char,List Paragraph Char Char Char Char,Indicator Text Char,Numbered Para 1 Char,Számozott lista 1 Char,Eszeri felsorolás Char,Welt L Char,Bullet_1 Char,List Paragraph Char"/>
    <w:link w:val="Listaszerbekezds2"/>
    <w:uiPriority w:val="34"/>
    <w:locked/>
    <w:rsid w:val="00AC6F4B"/>
  </w:style>
  <w:style w:type="paragraph" w:customStyle="1" w:styleId="NormlWeb1">
    <w:name w:val="Normál (Web)1"/>
    <w:basedOn w:val="Norml"/>
    <w:uiPriority w:val="99"/>
    <w:rsid w:val="006621A9"/>
    <w:pPr>
      <w:suppressAutoHyphens/>
      <w:spacing w:before="28" w:after="28" w:line="100" w:lineRule="atLeast"/>
    </w:pPr>
    <w:rPr>
      <w:color w:val="000000"/>
      <w:kern w:val="1"/>
      <w:sz w:val="24"/>
      <w:szCs w:val="24"/>
      <w:lang w:eastAsia="zh-CN"/>
    </w:rPr>
  </w:style>
  <w:style w:type="character" w:customStyle="1" w:styleId="Lbjegyzet-karakterek">
    <w:name w:val="Lábjegyzet-karakterek"/>
    <w:uiPriority w:val="99"/>
    <w:rsid w:val="00F96387"/>
    <w:rPr>
      <w:vertAlign w:val="superscript"/>
    </w:rPr>
  </w:style>
  <w:style w:type="paragraph" w:styleId="Vgjegyzetszvege">
    <w:name w:val="endnote text"/>
    <w:basedOn w:val="Norml"/>
    <w:link w:val="VgjegyzetszvegeChar"/>
    <w:uiPriority w:val="99"/>
    <w:semiHidden/>
    <w:unhideWhenUsed/>
    <w:locked/>
    <w:rsid w:val="00433644"/>
  </w:style>
  <w:style w:type="character" w:customStyle="1" w:styleId="VgjegyzetszvegeChar">
    <w:name w:val="Végjegyzet szövege Char"/>
    <w:basedOn w:val="Bekezdsalapbettpusa"/>
    <w:link w:val="Vgjegyzetszvege"/>
    <w:uiPriority w:val="99"/>
    <w:semiHidden/>
    <w:rsid w:val="00433644"/>
  </w:style>
  <w:style w:type="character" w:styleId="Vgjegyzet-hivatkozs">
    <w:name w:val="endnote reference"/>
    <w:uiPriority w:val="99"/>
    <w:unhideWhenUsed/>
    <w:locked/>
    <w:rsid w:val="00433644"/>
    <w:rPr>
      <w:vertAlign w:val="superscript"/>
    </w:rPr>
  </w:style>
  <w:style w:type="character" w:customStyle="1" w:styleId="CmChar1">
    <w:name w:val="Cím Char1"/>
    <w:aliases w:val="Cím Char Char Char1,Cím Char2 Char1,Cím Char Char1 Char1"/>
    <w:uiPriority w:val="99"/>
    <w:locked/>
    <w:rsid w:val="0019711A"/>
    <w:rPr>
      <w:rFonts w:ascii="Cambria" w:hAnsi="Cambria"/>
      <w:i/>
      <w:color w:val="FFFFFF"/>
      <w:spacing w:val="10"/>
      <w:sz w:val="48"/>
      <w:shd w:val="clear" w:color="auto" w:fill="C0504D"/>
      <w:lang w:eastAsia="ar-SA" w:bidi="ar-SA"/>
    </w:rPr>
  </w:style>
  <w:style w:type="paragraph" w:styleId="Kpalrs">
    <w:name w:val="caption"/>
    <w:basedOn w:val="Norml"/>
    <w:next w:val="Norml"/>
    <w:uiPriority w:val="99"/>
    <w:qFormat/>
    <w:locked/>
    <w:rsid w:val="0063363C"/>
    <w:rPr>
      <w:caps/>
      <w:spacing w:val="10"/>
      <w:sz w:val="18"/>
      <w:szCs w:val="18"/>
    </w:rPr>
  </w:style>
  <w:style w:type="paragraph" w:styleId="Alcm">
    <w:name w:val="Subtitle"/>
    <w:aliases w:val="címsor2"/>
    <w:basedOn w:val="Norml"/>
    <w:next w:val="Norml"/>
    <w:link w:val="AlcmChar"/>
    <w:uiPriority w:val="99"/>
    <w:qFormat/>
    <w:locked/>
    <w:rsid w:val="0063363C"/>
    <w:pPr>
      <w:spacing w:after="560" w:line="240" w:lineRule="auto"/>
      <w:jc w:val="center"/>
    </w:pPr>
    <w:rPr>
      <w:caps/>
      <w:spacing w:val="20"/>
      <w:sz w:val="18"/>
      <w:szCs w:val="18"/>
    </w:rPr>
  </w:style>
  <w:style w:type="character" w:customStyle="1" w:styleId="AlcmChar">
    <w:name w:val="Alcím Char"/>
    <w:aliases w:val="címsor2 Char1"/>
    <w:link w:val="Alcm"/>
    <w:uiPriority w:val="99"/>
    <w:rsid w:val="0063363C"/>
    <w:rPr>
      <w:rFonts w:eastAsia="Times New Roman" w:cs="Times New Roman"/>
      <w:caps/>
      <w:spacing w:val="20"/>
      <w:sz w:val="18"/>
      <w:szCs w:val="18"/>
    </w:rPr>
  </w:style>
  <w:style w:type="paragraph" w:styleId="Nincstrkz">
    <w:name w:val="No Spacing"/>
    <w:basedOn w:val="Norml"/>
    <w:link w:val="NincstrkzChar"/>
    <w:uiPriority w:val="99"/>
    <w:qFormat/>
    <w:rsid w:val="0063363C"/>
    <w:pPr>
      <w:spacing w:after="0" w:line="240" w:lineRule="auto"/>
    </w:pPr>
  </w:style>
  <w:style w:type="character" w:customStyle="1" w:styleId="NincstrkzChar">
    <w:name w:val="Nincs térköz Char"/>
    <w:link w:val="Nincstrkz"/>
    <w:uiPriority w:val="99"/>
    <w:rsid w:val="0063363C"/>
  </w:style>
  <w:style w:type="paragraph" w:styleId="Idzet">
    <w:name w:val="Quote"/>
    <w:basedOn w:val="Norml"/>
    <w:next w:val="Norml"/>
    <w:link w:val="IdzetChar"/>
    <w:uiPriority w:val="99"/>
    <w:qFormat/>
    <w:rsid w:val="0063363C"/>
    <w:rPr>
      <w:i/>
      <w:iCs/>
      <w:sz w:val="20"/>
      <w:szCs w:val="20"/>
    </w:rPr>
  </w:style>
  <w:style w:type="character" w:customStyle="1" w:styleId="IdzetChar">
    <w:name w:val="Idézet Char"/>
    <w:link w:val="Idzet"/>
    <w:uiPriority w:val="99"/>
    <w:rsid w:val="0063363C"/>
    <w:rPr>
      <w:rFonts w:eastAsia="Times New Roman" w:cs="Times New Roman"/>
      <w:i/>
      <w:iCs/>
    </w:rPr>
  </w:style>
  <w:style w:type="paragraph" w:styleId="Kiemeltidzet">
    <w:name w:val="Intense Quote"/>
    <w:basedOn w:val="Norml"/>
    <w:next w:val="Norml"/>
    <w:link w:val="KiemeltidzetChar"/>
    <w:uiPriority w:val="99"/>
    <w:qFormat/>
    <w:rsid w:val="0063363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KiemeltidzetChar">
    <w:name w:val="Kiemelt idézet Char"/>
    <w:link w:val="Kiemeltidzet"/>
    <w:uiPriority w:val="99"/>
    <w:rsid w:val="0063363C"/>
    <w:rPr>
      <w:rFonts w:eastAsia="Times New Roman" w:cs="Times New Roman"/>
      <w:caps/>
      <w:color w:val="622423"/>
      <w:spacing w:val="5"/>
      <w:sz w:val="20"/>
      <w:szCs w:val="20"/>
    </w:rPr>
  </w:style>
  <w:style w:type="character" w:styleId="Finomkiemels">
    <w:name w:val="Subtle Emphasis"/>
    <w:uiPriority w:val="99"/>
    <w:qFormat/>
    <w:rsid w:val="0063363C"/>
    <w:rPr>
      <w:i/>
      <w:iCs/>
    </w:rPr>
  </w:style>
  <w:style w:type="character" w:customStyle="1" w:styleId="Ershangslyozs1">
    <w:name w:val="Erős hangsúlyozás1"/>
    <w:uiPriority w:val="21"/>
    <w:qFormat/>
    <w:rsid w:val="0063363C"/>
    <w:rPr>
      <w:i/>
      <w:iCs/>
      <w:caps/>
      <w:spacing w:val="10"/>
      <w:sz w:val="20"/>
      <w:szCs w:val="20"/>
    </w:rPr>
  </w:style>
  <w:style w:type="character" w:styleId="Finomhivatkozs">
    <w:name w:val="Subtle Reference"/>
    <w:uiPriority w:val="99"/>
    <w:qFormat/>
    <w:rsid w:val="0063363C"/>
    <w:rPr>
      <w:rFonts w:ascii="Calibri" w:eastAsia="Times New Roman" w:hAnsi="Calibri" w:cs="Times New Roman"/>
      <w:i/>
      <w:iCs/>
      <w:color w:val="622423"/>
    </w:rPr>
  </w:style>
  <w:style w:type="character" w:styleId="Ershivatkozs">
    <w:name w:val="Intense Reference"/>
    <w:uiPriority w:val="99"/>
    <w:qFormat/>
    <w:rsid w:val="0063363C"/>
    <w:rPr>
      <w:rFonts w:ascii="Calibri" w:eastAsia="Times New Roman" w:hAnsi="Calibri" w:cs="Times New Roman"/>
      <w:b/>
      <w:bCs/>
      <w:i/>
      <w:iCs/>
      <w:color w:val="622423"/>
    </w:rPr>
  </w:style>
  <w:style w:type="character" w:styleId="Knyvcme">
    <w:name w:val="Book Title"/>
    <w:uiPriority w:val="99"/>
    <w:qFormat/>
    <w:rsid w:val="0063363C"/>
    <w:rPr>
      <w:caps/>
      <w:color w:val="622423"/>
      <w:spacing w:val="5"/>
      <w:u w:color="622423"/>
    </w:rPr>
  </w:style>
  <w:style w:type="paragraph" w:styleId="Tartalomjegyzkcmsora">
    <w:name w:val="TOC Heading"/>
    <w:basedOn w:val="Cmsor1"/>
    <w:next w:val="Norml"/>
    <w:uiPriority w:val="99"/>
    <w:qFormat/>
    <w:rsid w:val="0063363C"/>
    <w:pPr>
      <w:outlineLvl w:val="9"/>
    </w:pPr>
    <w:rPr>
      <w:lang w:bidi="en-US"/>
    </w:rPr>
  </w:style>
  <w:style w:type="paragraph" w:styleId="TJ2">
    <w:name w:val="toc 2"/>
    <w:basedOn w:val="Norml"/>
    <w:next w:val="Norml"/>
    <w:autoRedefine/>
    <w:uiPriority w:val="39"/>
    <w:unhideWhenUsed/>
    <w:locked/>
    <w:rsid w:val="00014B94"/>
    <w:pPr>
      <w:tabs>
        <w:tab w:val="right" w:leader="dot" w:pos="9060"/>
      </w:tabs>
      <w:ind w:left="220"/>
    </w:pPr>
  </w:style>
  <w:style w:type="character" w:customStyle="1" w:styleId="Cmsor1Char1">
    <w:name w:val="Címsor 1 Char1"/>
    <w:uiPriority w:val="99"/>
    <w:locked/>
    <w:rsid w:val="000232A6"/>
    <w:rPr>
      <w:rFonts w:ascii="Cambria" w:hAnsi="Cambria"/>
      <w:b/>
      <w:bCs/>
      <w:i/>
      <w:iCs/>
      <w:color w:val="622423"/>
      <w:sz w:val="20"/>
      <w:szCs w:val="20"/>
      <w:shd w:val="clear" w:color="auto" w:fill="F2DBDB"/>
      <w:lang w:eastAsia="ar-SA"/>
    </w:rPr>
  </w:style>
  <w:style w:type="character" w:customStyle="1" w:styleId="Cmsor2Char1">
    <w:name w:val="Címsor 2 Char1"/>
    <w:uiPriority w:val="99"/>
    <w:locked/>
    <w:rsid w:val="000232A6"/>
    <w:rPr>
      <w:rFonts w:ascii="Cambria" w:hAnsi="Cambria"/>
      <w:b/>
      <w:bCs/>
      <w:i/>
      <w:iCs/>
      <w:color w:val="943634"/>
      <w:sz w:val="20"/>
      <w:szCs w:val="20"/>
      <w:lang w:eastAsia="ar-SA"/>
    </w:rPr>
  </w:style>
  <w:style w:type="character" w:customStyle="1" w:styleId="Cmsor3Char1">
    <w:name w:val="Címsor 3 Char1"/>
    <w:uiPriority w:val="99"/>
    <w:locked/>
    <w:rsid w:val="000232A6"/>
    <w:rPr>
      <w:rFonts w:ascii="Cambria" w:hAnsi="Cambria"/>
      <w:b/>
      <w:bCs/>
      <w:i/>
      <w:iCs/>
      <w:color w:val="943634"/>
      <w:sz w:val="20"/>
      <w:szCs w:val="20"/>
      <w:lang w:eastAsia="ar-SA"/>
    </w:rPr>
  </w:style>
  <w:style w:type="character" w:customStyle="1" w:styleId="Cmsor4Char1">
    <w:name w:val="Címsor 4 Char1"/>
    <w:uiPriority w:val="99"/>
    <w:locked/>
    <w:rsid w:val="000232A6"/>
    <w:rPr>
      <w:rFonts w:ascii="Cambria" w:hAnsi="Cambria"/>
      <w:b/>
      <w:bCs/>
      <w:i/>
      <w:iCs/>
      <w:color w:val="943634"/>
      <w:sz w:val="20"/>
      <w:szCs w:val="20"/>
      <w:lang w:eastAsia="ar-SA"/>
    </w:rPr>
  </w:style>
  <w:style w:type="character" w:customStyle="1" w:styleId="Cmsor5Char1">
    <w:name w:val="Címsor 5 Char1"/>
    <w:uiPriority w:val="99"/>
    <w:locked/>
    <w:rsid w:val="000232A6"/>
    <w:rPr>
      <w:rFonts w:ascii="Cambria" w:hAnsi="Cambria"/>
      <w:b/>
      <w:bCs/>
      <w:i/>
      <w:iCs/>
      <w:color w:val="943634"/>
      <w:sz w:val="20"/>
      <w:szCs w:val="20"/>
      <w:lang w:eastAsia="ar-SA"/>
    </w:rPr>
  </w:style>
  <w:style w:type="character" w:customStyle="1" w:styleId="Cmsor6Char1">
    <w:name w:val="Címsor 6 Char1"/>
    <w:uiPriority w:val="99"/>
    <w:locked/>
    <w:rsid w:val="000232A6"/>
    <w:rPr>
      <w:rFonts w:ascii="Cambria" w:hAnsi="Cambria"/>
      <w:i/>
      <w:iCs/>
      <w:color w:val="943634"/>
      <w:sz w:val="20"/>
      <w:szCs w:val="20"/>
      <w:lang w:eastAsia="ar-SA"/>
    </w:rPr>
  </w:style>
  <w:style w:type="character" w:customStyle="1" w:styleId="Cmsor7Char1">
    <w:name w:val="Címsor 7 Char1"/>
    <w:uiPriority w:val="99"/>
    <w:locked/>
    <w:rsid w:val="000232A6"/>
    <w:rPr>
      <w:rFonts w:ascii="Cambria" w:hAnsi="Cambria"/>
      <w:i/>
      <w:iCs/>
      <w:color w:val="943634"/>
      <w:sz w:val="20"/>
      <w:szCs w:val="20"/>
      <w:lang w:eastAsia="ar-SA"/>
    </w:rPr>
  </w:style>
  <w:style w:type="character" w:customStyle="1" w:styleId="Cmsor8Char1">
    <w:name w:val="Címsor 8 Char1"/>
    <w:uiPriority w:val="99"/>
    <w:locked/>
    <w:rsid w:val="000232A6"/>
    <w:rPr>
      <w:rFonts w:ascii="Cambria" w:hAnsi="Cambria"/>
      <w:i/>
      <w:iCs/>
      <w:color w:val="C0504D"/>
      <w:sz w:val="20"/>
      <w:szCs w:val="20"/>
      <w:lang w:eastAsia="ar-SA"/>
    </w:rPr>
  </w:style>
  <w:style w:type="character" w:customStyle="1" w:styleId="Cmsor9Char1">
    <w:name w:val="Címsor 9 Char1"/>
    <w:uiPriority w:val="99"/>
    <w:locked/>
    <w:rsid w:val="000232A6"/>
    <w:rPr>
      <w:rFonts w:ascii="Cambria" w:hAnsi="Cambria"/>
      <w:i/>
      <w:iCs/>
      <w:color w:val="C0504D"/>
      <w:sz w:val="20"/>
      <w:szCs w:val="20"/>
      <w:lang w:eastAsia="ar-SA"/>
    </w:rPr>
  </w:style>
  <w:style w:type="character" w:customStyle="1" w:styleId="WW8Num1z0">
    <w:name w:val="WW8Num1z0"/>
    <w:uiPriority w:val="99"/>
    <w:rsid w:val="000232A6"/>
    <w:rPr>
      <w:rFonts w:ascii="Symbol" w:hAnsi="Symbol"/>
    </w:rPr>
  </w:style>
  <w:style w:type="character" w:customStyle="1" w:styleId="WW8Num3z0">
    <w:name w:val="WW8Num3z0"/>
    <w:uiPriority w:val="99"/>
    <w:rsid w:val="000232A6"/>
    <w:rPr>
      <w:rFonts w:ascii="Times New Roman" w:hAnsi="Times New Roman"/>
    </w:rPr>
  </w:style>
  <w:style w:type="character" w:customStyle="1" w:styleId="WW8Num4z0">
    <w:name w:val="WW8Num4z0"/>
    <w:uiPriority w:val="99"/>
    <w:rsid w:val="000232A6"/>
    <w:rPr>
      <w:rFonts w:ascii="Verdana" w:hAnsi="Verdana"/>
    </w:rPr>
  </w:style>
  <w:style w:type="character" w:customStyle="1" w:styleId="WW8Num6z0">
    <w:name w:val="WW8Num6z0"/>
    <w:uiPriority w:val="99"/>
    <w:rsid w:val="000232A6"/>
    <w:rPr>
      <w:b/>
    </w:rPr>
  </w:style>
  <w:style w:type="character" w:customStyle="1" w:styleId="WW8Num8z0">
    <w:name w:val="WW8Num8z0"/>
    <w:uiPriority w:val="99"/>
    <w:rsid w:val="000232A6"/>
    <w:rPr>
      <w:rFonts w:ascii="Wingdings" w:hAnsi="Wingdings"/>
    </w:rPr>
  </w:style>
  <w:style w:type="character" w:customStyle="1" w:styleId="WW8Num11z0">
    <w:name w:val="WW8Num11z0"/>
    <w:uiPriority w:val="99"/>
    <w:rsid w:val="000232A6"/>
    <w:rPr>
      <w:rFonts w:ascii="Garamond" w:hAnsi="Garamond"/>
    </w:rPr>
  </w:style>
  <w:style w:type="character" w:customStyle="1" w:styleId="WW8Num11z1">
    <w:name w:val="WW8Num11z1"/>
    <w:uiPriority w:val="99"/>
    <w:rsid w:val="000232A6"/>
    <w:rPr>
      <w:rFonts w:ascii="Courier New" w:hAnsi="Courier New"/>
    </w:rPr>
  </w:style>
  <w:style w:type="character" w:customStyle="1" w:styleId="WW8Num11z2">
    <w:name w:val="WW8Num11z2"/>
    <w:uiPriority w:val="99"/>
    <w:rsid w:val="000232A6"/>
    <w:rPr>
      <w:rFonts w:ascii="Wingdings" w:hAnsi="Wingdings"/>
    </w:rPr>
  </w:style>
  <w:style w:type="character" w:customStyle="1" w:styleId="WW8Num11z6">
    <w:name w:val="WW8Num11z6"/>
    <w:uiPriority w:val="99"/>
    <w:rsid w:val="000232A6"/>
    <w:rPr>
      <w:rFonts w:ascii="Symbol" w:hAnsi="Symbol"/>
    </w:rPr>
  </w:style>
  <w:style w:type="character" w:customStyle="1" w:styleId="WW8Num12z0">
    <w:name w:val="WW8Num12z0"/>
    <w:uiPriority w:val="99"/>
    <w:rsid w:val="000232A6"/>
    <w:rPr>
      <w:rFonts w:ascii="Symbol" w:hAnsi="Symbol"/>
    </w:rPr>
  </w:style>
  <w:style w:type="character" w:customStyle="1" w:styleId="WW8Num12z1">
    <w:name w:val="WW8Num12z1"/>
    <w:uiPriority w:val="99"/>
    <w:rsid w:val="000232A6"/>
    <w:rPr>
      <w:rFonts w:ascii="Times New Roman" w:hAnsi="Times New Roman"/>
      <w:sz w:val="24"/>
    </w:rPr>
  </w:style>
  <w:style w:type="character" w:customStyle="1" w:styleId="WW8Num12z2">
    <w:name w:val="WW8Num12z2"/>
    <w:uiPriority w:val="99"/>
    <w:rsid w:val="000232A6"/>
    <w:rPr>
      <w:rFonts w:ascii="Times New Roman" w:hAnsi="Times New Roman"/>
      <w:color w:val="auto"/>
      <w:sz w:val="22"/>
    </w:rPr>
  </w:style>
  <w:style w:type="character" w:customStyle="1" w:styleId="WW8Num13z0">
    <w:name w:val="WW8Num13z0"/>
    <w:uiPriority w:val="99"/>
    <w:rsid w:val="000232A6"/>
    <w:rPr>
      <w:rFonts w:ascii="Times New Roman" w:hAnsi="Times New Roman"/>
      <w:sz w:val="18"/>
    </w:rPr>
  </w:style>
  <w:style w:type="character" w:customStyle="1" w:styleId="WW8Num15z0">
    <w:name w:val="WW8Num15z0"/>
    <w:uiPriority w:val="99"/>
    <w:rsid w:val="000232A6"/>
    <w:rPr>
      <w:rFonts w:ascii="Garamond" w:hAnsi="Garamond"/>
    </w:rPr>
  </w:style>
  <w:style w:type="character" w:customStyle="1" w:styleId="WW8Num18z0">
    <w:name w:val="WW8Num18z0"/>
    <w:uiPriority w:val="99"/>
    <w:rsid w:val="000232A6"/>
    <w:rPr>
      <w:rFonts w:ascii="Garamond" w:hAnsi="Garamond"/>
    </w:rPr>
  </w:style>
  <w:style w:type="character" w:customStyle="1" w:styleId="WW8Num20z0">
    <w:name w:val="WW8Num20z0"/>
    <w:uiPriority w:val="99"/>
    <w:rsid w:val="000232A6"/>
    <w:rPr>
      <w:rFonts w:ascii="Wingdings" w:hAnsi="Wingdings"/>
    </w:rPr>
  </w:style>
  <w:style w:type="character" w:customStyle="1" w:styleId="WW8Num20z1">
    <w:name w:val="WW8Num20z1"/>
    <w:uiPriority w:val="99"/>
    <w:rsid w:val="000232A6"/>
    <w:rPr>
      <w:rFonts w:ascii="Courier New" w:hAnsi="Courier New"/>
    </w:rPr>
  </w:style>
  <w:style w:type="character" w:customStyle="1" w:styleId="WW8Num20z3">
    <w:name w:val="WW8Num20z3"/>
    <w:uiPriority w:val="99"/>
    <w:rsid w:val="000232A6"/>
    <w:rPr>
      <w:rFonts w:ascii="Symbol" w:hAnsi="Symbol"/>
    </w:rPr>
  </w:style>
  <w:style w:type="character" w:customStyle="1" w:styleId="WW8Num21z2">
    <w:name w:val="WW8Num21z2"/>
    <w:uiPriority w:val="99"/>
    <w:rsid w:val="000232A6"/>
    <w:rPr>
      <w:b/>
      <w:u w:val="single"/>
    </w:rPr>
  </w:style>
  <w:style w:type="character" w:customStyle="1" w:styleId="WW8Num23z0">
    <w:name w:val="WW8Num23z0"/>
    <w:uiPriority w:val="99"/>
    <w:rsid w:val="000232A6"/>
    <w:rPr>
      <w:rFonts w:ascii="Arial" w:hAnsi="Arial"/>
    </w:rPr>
  </w:style>
  <w:style w:type="character" w:customStyle="1" w:styleId="WW8Num23z1">
    <w:name w:val="WW8Num23z1"/>
    <w:uiPriority w:val="99"/>
    <w:rsid w:val="000232A6"/>
    <w:rPr>
      <w:rFonts w:ascii="Courier New" w:hAnsi="Courier New"/>
    </w:rPr>
  </w:style>
  <w:style w:type="character" w:customStyle="1" w:styleId="WW8Num23z2">
    <w:name w:val="WW8Num23z2"/>
    <w:uiPriority w:val="99"/>
    <w:rsid w:val="000232A6"/>
    <w:rPr>
      <w:rFonts w:ascii="Wingdings" w:hAnsi="Wingdings"/>
    </w:rPr>
  </w:style>
  <w:style w:type="character" w:customStyle="1" w:styleId="WW8Num23z3">
    <w:name w:val="WW8Num23z3"/>
    <w:uiPriority w:val="99"/>
    <w:rsid w:val="000232A6"/>
    <w:rPr>
      <w:rFonts w:ascii="Symbol" w:hAnsi="Symbol"/>
    </w:rPr>
  </w:style>
  <w:style w:type="character" w:customStyle="1" w:styleId="WW8Num25z0">
    <w:name w:val="WW8Num25z0"/>
    <w:uiPriority w:val="99"/>
    <w:rsid w:val="000232A6"/>
    <w:rPr>
      <w:rFonts w:ascii="Wingdings" w:hAnsi="Wingdings"/>
    </w:rPr>
  </w:style>
  <w:style w:type="character" w:customStyle="1" w:styleId="WW8Num25z1">
    <w:name w:val="WW8Num25z1"/>
    <w:uiPriority w:val="99"/>
    <w:rsid w:val="000232A6"/>
    <w:rPr>
      <w:rFonts w:ascii="Courier New" w:hAnsi="Courier New"/>
    </w:rPr>
  </w:style>
  <w:style w:type="character" w:customStyle="1" w:styleId="WW8Num25z3">
    <w:name w:val="WW8Num25z3"/>
    <w:uiPriority w:val="99"/>
    <w:rsid w:val="000232A6"/>
    <w:rPr>
      <w:rFonts w:ascii="Symbol" w:hAnsi="Symbol"/>
    </w:rPr>
  </w:style>
  <w:style w:type="character" w:customStyle="1" w:styleId="WW8Num26z0">
    <w:name w:val="WW8Num26z0"/>
    <w:uiPriority w:val="99"/>
    <w:rsid w:val="000232A6"/>
    <w:rPr>
      <w:rFonts w:ascii="Symbol" w:hAnsi="Symbol"/>
    </w:rPr>
  </w:style>
  <w:style w:type="character" w:customStyle="1" w:styleId="WW8Num26z1">
    <w:name w:val="WW8Num26z1"/>
    <w:uiPriority w:val="99"/>
    <w:rsid w:val="000232A6"/>
    <w:rPr>
      <w:rFonts w:ascii="Courier New" w:hAnsi="Courier New"/>
    </w:rPr>
  </w:style>
  <w:style w:type="character" w:customStyle="1" w:styleId="WW8Num26z2">
    <w:name w:val="WW8Num26z2"/>
    <w:uiPriority w:val="99"/>
    <w:rsid w:val="000232A6"/>
    <w:rPr>
      <w:rFonts w:ascii="Wingdings" w:hAnsi="Wingdings"/>
    </w:rPr>
  </w:style>
  <w:style w:type="character" w:customStyle="1" w:styleId="WW8Num29z0">
    <w:name w:val="WW8Num29z0"/>
    <w:uiPriority w:val="99"/>
    <w:rsid w:val="000232A6"/>
    <w:rPr>
      <w:rFonts w:ascii="Arial Narrow" w:hAnsi="Arial Narrow"/>
    </w:rPr>
  </w:style>
  <w:style w:type="character" w:customStyle="1" w:styleId="WW8Num29z1">
    <w:name w:val="WW8Num29z1"/>
    <w:uiPriority w:val="99"/>
    <w:rsid w:val="000232A6"/>
    <w:rPr>
      <w:rFonts w:ascii="Courier New" w:hAnsi="Courier New"/>
    </w:rPr>
  </w:style>
  <w:style w:type="character" w:customStyle="1" w:styleId="WW8Num29z2">
    <w:name w:val="WW8Num29z2"/>
    <w:uiPriority w:val="99"/>
    <w:rsid w:val="000232A6"/>
    <w:rPr>
      <w:rFonts w:ascii="Wingdings" w:hAnsi="Wingdings"/>
    </w:rPr>
  </w:style>
  <w:style w:type="character" w:customStyle="1" w:styleId="WW8Num29z3">
    <w:name w:val="WW8Num29z3"/>
    <w:uiPriority w:val="99"/>
    <w:rsid w:val="000232A6"/>
    <w:rPr>
      <w:rFonts w:ascii="Symbol" w:hAnsi="Symbol"/>
    </w:rPr>
  </w:style>
  <w:style w:type="character" w:customStyle="1" w:styleId="WW8Num31z0">
    <w:name w:val="WW8Num31z0"/>
    <w:uiPriority w:val="99"/>
    <w:rsid w:val="000232A6"/>
    <w:rPr>
      <w:i/>
    </w:rPr>
  </w:style>
  <w:style w:type="character" w:customStyle="1" w:styleId="WW8Num31z1">
    <w:name w:val="WW8Num31z1"/>
    <w:uiPriority w:val="99"/>
    <w:rsid w:val="000232A6"/>
    <w:rPr>
      <w:i/>
      <w:color w:val="auto"/>
    </w:rPr>
  </w:style>
  <w:style w:type="character" w:customStyle="1" w:styleId="WW8Num32z0">
    <w:name w:val="WW8Num32z0"/>
    <w:uiPriority w:val="99"/>
    <w:rsid w:val="000232A6"/>
    <w:rPr>
      <w:rFonts w:ascii="Symbol" w:hAnsi="Symbol"/>
      <w:color w:val="auto"/>
    </w:rPr>
  </w:style>
  <w:style w:type="character" w:customStyle="1" w:styleId="WW8Num32z1">
    <w:name w:val="WW8Num32z1"/>
    <w:uiPriority w:val="99"/>
    <w:rsid w:val="000232A6"/>
    <w:rPr>
      <w:rFonts w:ascii="Courier New" w:hAnsi="Courier New"/>
    </w:rPr>
  </w:style>
  <w:style w:type="character" w:customStyle="1" w:styleId="WW8Num32z2">
    <w:name w:val="WW8Num32z2"/>
    <w:uiPriority w:val="99"/>
    <w:rsid w:val="000232A6"/>
    <w:rPr>
      <w:rFonts w:ascii="Wingdings" w:hAnsi="Wingdings"/>
    </w:rPr>
  </w:style>
  <w:style w:type="character" w:customStyle="1" w:styleId="WW8Num32z3">
    <w:name w:val="WW8Num32z3"/>
    <w:uiPriority w:val="99"/>
    <w:rsid w:val="000232A6"/>
    <w:rPr>
      <w:rFonts w:ascii="Symbol" w:hAnsi="Symbol"/>
    </w:rPr>
  </w:style>
  <w:style w:type="character" w:customStyle="1" w:styleId="WW8Num33z0">
    <w:name w:val="WW8Num33z0"/>
    <w:uiPriority w:val="99"/>
    <w:rsid w:val="000232A6"/>
    <w:rPr>
      <w:rFonts w:ascii="Symbol" w:hAnsi="Symbol"/>
    </w:rPr>
  </w:style>
  <w:style w:type="character" w:customStyle="1" w:styleId="WW8Num33z1">
    <w:name w:val="WW8Num33z1"/>
    <w:uiPriority w:val="99"/>
    <w:rsid w:val="000232A6"/>
    <w:rPr>
      <w:rFonts w:ascii="Times New Roman" w:hAnsi="Times New Roman"/>
    </w:rPr>
  </w:style>
  <w:style w:type="character" w:customStyle="1" w:styleId="WW8Num33z2">
    <w:name w:val="WW8Num33z2"/>
    <w:uiPriority w:val="99"/>
    <w:rsid w:val="000232A6"/>
    <w:rPr>
      <w:rFonts w:ascii="Wingdings" w:hAnsi="Wingdings"/>
    </w:rPr>
  </w:style>
  <w:style w:type="character" w:customStyle="1" w:styleId="WW8Num33z4">
    <w:name w:val="WW8Num33z4"/>
    <w:uiPriority w:val="99"/>
    <w:rsid w:val="000232A6"/>
    <w:rPr>
      <w:rFonts w:ascii="Courier New" w:hAnsi="Courier New"/>
    </w:rPr>
  </w:style>
  <w:style w:type="character" w:customStyle="1" w:styleId="WW8Num34z0">
    <w:name w:val="WW8Num34z0"/>
    <w:uiPriority w:val="99"/>
    <w:rsid w:val="000232A6"/>
  </w:style>
  <w:style w:type="character" w:customStyle="1" w:styleId="WW8Num36z0">
    <w:name w:val="WW8Num36z0"/>
    <w:uiPriority w:val="99"/>
    <w:rsid w:val="000232A6"/>
    <w:rPr>
      <w:rFonts w:ascii="Symbol" w:hAnsi="Symbol"/>
    </w:rPr>
  </w:style>
  <w:style w:type="character" w:customStyle="1" w:styleId="WW8Num36z1">
    <w:name w:val="WW8Num36z1"/>
    <w:uiPriority w:val="99"/>
    <w:rsid w:val="000232A6"/>
    <w:rPr>
      <w:rFonts w:ascii="Courier New" w:hAnsi="Courier New"/>
    </w:rPr>
  </w:style>
  <w:style w:type="character" w:customStyle="1" w:styleId="WW8Num36z2">
    <w:name w:val="WW8Num36z2"/>
    <w:uiPriority w:val="99"/>
    <w:rsid w:val="000232A6"/>
    <w:rPr>
      <w:rFonts w:ascii="Wingdings" w:hAnsi="Wingdings"/>
    </w:rPr>
  </w:style>
  <w:style w:type="character" w:customStyle="1" w:styleId="WW8Num37z0">
    <w:name w:val="WW8Num37z0"/>
    <w:uiPriority w:val="99"/>
    <w:rsid w:val="000232A6"/>
    <w:rPr>
      <w:rFonts w:ascii="Symbol" w:hAnsi="Symbol"/>
    </w:rPr>
  </w:style>
  <w:style w:type="character" w:customStyle="1" w:styleId="WW8Num37z1">
    <w:name w:val="WW8Num37z1"/>
    <w:uiPriority w:val="99"/>
    <w:rsid w:val="000232A6"/>
    <w:rPr>
      <w:rFonts w:ascii="Courier New" w:hAnsi="Courier New"/>
    </w:rPr>
  </w:style>
  <w:style w:type="character" w:customStyle="1" w:styleId="WW8Num37z2">
    <w:name w:val="WW8Num37z2"/>
    <w:uiPriority w:val="99"/>
    <w:rsid w:val="000232A6"/>
    <w:rPr>
      <w:rFonts w:ascii="Wingdings" w:hAnsi="Wingdings"/>
    </w:rPr>
  </w:style>
  <w:style w:type="character" w:customStyle="1" w:styleId="WW8Num39z0">
    <w:name w:val="WW8Num39z0"/>
    <w:uiPriority w:val="99"/>
    <w:rsid w:val="000232A6"/>
    <w:rPr>
      <w:rFonts w:ascii="Wingdings" w:hAnsi="Wingdings"/>
    </w:rPr>
  </w:style>
  <w:style w:type="character" w:customStyle="1" w:styleId="WW8Num39z3">
    <w:name w:val="WW8Num39z3"/>
    <w:uiPriority w:val="99"/>
    <w:rsid w:val="000232A6"/>
    <w:rPr>
      <w:rFonts w:ascii="Symbol" w:hAnsi="Symbol"/>
    </w:rPr>
  </w:style>
  <w:style w:type="character" w:customStyle="1" w:styleId="WW8Num39z4">
    <w:name w:val="WW8Num39z4"/>
    <w:uiPriority w:val="99"/>
    <w:rsid w:val="000232A6"/>
    <w:rPr>
      <w:rFonts w:ascii="Courier New" w:hAnsi="Courier New"/>
    </w:rPr>
  </w:style>
  <w:style w:type="character" w:customStyle="1" w:styleId="WW8Num41z0">
    <w:name w:val="WW8Num41z0"/>
    <w:uiPriority w:val="99"/>
    <w:rsid w:val="000232A6"/>
    <w:rPr>
      <w:rFonts w:ascii="Symbol" w:hAnsi="Symbol"/>
    </w:rPr>
  </w:style>
  <w:style w:type="character" w:customStyle="1" w:styleId="WW8Num41z1">
    <w:name w:val="WW8Num41z1"/>
    <w:uiPriority w:val="99"/>
    <w:rsid w:val="000232A6"/>
    <w:rPr>
      <w:rFonts w:ascii="Courier New" w:hAnsi="Courier New"/>
    </w:rPr>
  </w:style>
  <w:style w:type="character" w:customStyle="1" w:styleId="WW8Num41z2">
    <w:name w:val="WW8Num41z2"/>
    <w:uiPriority w:val="99"/>
    <w:rsid w:val="000232A6"/>
    <w:rPr>
      <w:rFonts w:ascii="Wingdings" w:hAnsi="Wingdings"/>
    </w:rPr>
  </w:style>
  <w:style w:type="character" w:customStyle="1" w:styleId="WW8Num42z0">
    <w:name w:val="WW8Num42z0"/>
    <w:uiPriority w:val="99"/>
    <w:rsid w:val="000232A6"/>
    <w:rPr>
      <w:rFonts w:ascii="Times New Roman" w:hAnsi="Times New Roman"/>
    </w:rPr>
  </w:style>
  <w:style w:type="character" w:customStyle="1" w:styleId="WW8Num42z1">
    <w:name w:val="WW8Num42z1"/>
    <w:uiPriority w:val="99"/>
    <w:rsid w:val="000232A6"/>
    <w:rPr>
      <w:rFonts w:ascii="Courier New" w:hAnsi="Courier New"/>
    </w:rPr>
  </w:style>
  <w:style w:type="character" w:customStyle="1" w:styleId="WW8Num42z2">
    <w:name w:val="WW8Num42z2"/>
    <w:uiPriority w:val="99"/>
    <w:rsid w:val="000232A6"/>
    <w:rPr>
      <w:rFonts w:ascii="Wingdings" w:hAnsi="Wingdings"/>
    </w:rPr>
  </w:style>
  <w:style w:type="character" w:customStyle="1" w:styleId="WW8Num42z3">
    <w:name w:val="WW8Num42z3"/>
    <w:uiPriority w:val="99"/>
    <w:rsid w:val="000232A6"/>
    <w:rPr>
      <w:rFonts w:ascii="Symbol" w:hAnsi="Symbol"/>
    </w:rPr>
  </w:style>
  <w:style w:type="character" w:customStyle="1" w:styleId="WW8Num43z2">
    <w:name w:val="WW8Num43z2"/>
    <w:uiPriority w:val="99"/>
    <w:rsid w:val="000232A6"/>
    <w:rPr>
      <w:b/>
      <w:u w:val="single"/>
    </w:rPr>
  </w:style>
  <w:style w:type="character" w:customStyle="1" w:styleId="WW8Num45z0">
    <w:name w:val="WW8Num45z0"/>
    <w:uiPriority w:val="99"/>
    <w:rsid w:val="000232A6"/>
    <w:rPr>
      <w:rFonts w:ascii="Symbol" w:hAnsi="Symbol"/>
      <w:color w:val="000000"/>
    </w:rPr>
  </w:style>
  <w:style w:type="character" w:customStyle="1" w:styleId="WW8Num45z1">
    <w:name w:val="WW8Num45z1"/>
    <w:uiPriority w:val="99"/>
    <w:rsid w:val="000232A6"/>
    <w:rPr>
      <w:rFonts w:ascii="Courier New" w:hAnsi="Courier New"/>
    </w:rPr>
  </w:style>
  <w:style w:type="character" w:customStyle="1" w:styleId="WW8Num45z2">
    <w:name w:val="WW8Num45z2"/>
    <w:uiPriority w:val="99"/>
    <w:rsid w:val="000232A6"/>
    <w:rPr>
      <w:rFonts w:ascii="Wingdings" w:hAnsi="Wingdings"/>
    </w:rPr>
  </w:style>
  <w:style w:type="character" w:customStyle="1" w:styleId="WW8Num45z3">
    <w:name w:val="WW8Num45z3"/>
    <w:uiPriority w:val="99"/>
    <w:rsid w:val="000232A6"/>
    <w:rPr>
      <w:rFonts w:ascii="Symbol" w:hAnsi="Symbol"/>
    </w:rPr>
  </w:style>
  <w:style w:type="character" w:customStyle="1" w:styleId="WW8Num46z0">
    <w:name w:val="WW8Num46z0"/>
    <w:uiPriority w:val="99"/>
    <w:rsid w:val="000232A6"/>
    <w:rPr>
      <w:rFonts w:ascii="Symbol" w:hAnsi="Symbol"/>
      <w:color w:val="auto"/>
    </w:rPr>
  </w:style>
  <w:style w:type="character" w:customStyle="1" w:styleId="WW8Num46z1">
    <w:name w:val="WW8Num46z1"/>
    <w:uiPriority w:val="99"/>
    <w:rsid w:val="000232A6"/>
    <w:rPr>
      <w:rFonts w:ascii="Courier New" w:hAnsi="Courier New"/>
    </w:rPr>
  </w:style>
  <w:style w:type="character" w:customStyle="1" w:styleId="WW8Num46z2">
    <w:name w:val="WW8Num46z2"/>
    <w:uiPriority w:val="99"/>
    <w:rsid w:val="000232A6"/>
    <w:rPr>
      <w:rFonts w:ascii="Wingdings" w:hAnsi="Wingdings"/>
    </w:rPr>
  </w:style>
  <w:style w:type="character" w:customStyle="1" w:styleId="WW8Num46z3">
    <w:name w:val="WW8Num46z3"/>
    <w:uiPriority w:val="99"/>
    <w:rsid w:val="000232A6"/>
    <w:rPr>
      <w:rFonts w:ascii="Symbol" w:hAnsi="Symbol"/>
    </w:rPr>
  </w:style>
  <w:style w:type="character" w:customStyle="1" w:styleId="WW8Num47z0">
    <w:name w:val="WW8Num47z0"/>
    <w:uiPriority w:val="99"/>
    <w:rsid w:val="000232A6"/>
    <w:rPr>
      <w:rFonts w:ascii="Times New Roman" w:hAnsi="Times New Roman"/>
    </w:rPr>
  </w:style>
  <w:style w:type="character" w:customStyle="1" w:styleId="WW8Num47z1">
    <w:name w:val="WW8Num47z1"/>
    <w:uiPriority w:val="99"/>
    <w:rsid w:val="000232A6"/>
    <w:rPr>
      <w:rFonts w:ascii="Courier New" w:hAnsi="Courier New"/>
    </w:rPr>
  </w:style>
  <w:style w:type="character" w:customStyle="1" w:styleId="WW8Num47z2">
    <w:name w:val="WW8Num47z2"/>
    <w:uiPriority w:val="99"/>
    <w:rsid w:val="000232A6"/>
    <w:rPr>
      <w:rFonts w:ascii="Wingdings" w:hAnsi="Wingdings"/>
    </w:rPr>
  </w:style>
  <w:style w:type="character" w:customStyle="1" w:styleId="WW8Num47z3">
    <w:name w:val="WW8Num47z3"/>
    <w:uiPriority w:val="99"/>
    <w:rsid w:val="000232A6"/>
    <w:rPr>
      <w:rFonts w:ascii="Symbol" w:hAnsi="Symbol"/>
    </w:rPr>
  </w:style>
  <w:style w:type="character" w:customStyle="1" w:styleId="WW8Num48z0">
    <w:name w:val="WW8Num48z0"/>
    <w:uiPriority w:val="99"/>
    <w:rsid w:val="000232A6"/>
    <w:rPr>
      <w:rFonts w:ascii="Symbol" w:hAnsi="Symbol"/>
      <w:sz w:val="20"/>
    </w:rPr>
  </w:style>
  <w:style w:type="character" w:customStyle="1" w:styleId="WW8Num48z1">
    <w:name w:val="WW8Num48z1"/>
    <w:uiPriority w:val="99"/>
    <w:rsid w:val="000232A6"/>
    <w:rPr>
      <w:rFonts w:ascii="Courier New" w:hAnsi="Courier New"/>
      <w:sz w:val="20"/>
    </w:rPr>
  </w:style>
  <w:style w:type="character" w:customStyle="1" w:styleId="WW8Num48z2">
    <w:name w:val="WW8Num48z2"/>
    <w:uiPriority w:val="99"/>
    <w:rsid w:val="000232A6"/>
    <w:rPr>
      <w:rFonts w:ascii="Wingdings" w:hAnsi="Wingdings"/>
      <w:sz w:val="20"/>
    </w:rPr>
  </w:style>
  <w:style w:type="character" w:customStyle="1" w:styleId="WW8Num49z0">
    <w:name w:val="WW8Num49z0"/>
    <w:uiPriority w:val="99"/>
    <w:rsid w:val="000232A6"/>
    <w:rPr>
      <w:rFonts w:ascii="Times New Roman" w:hAnsi="Times New Roman"/>
    </w:rPr>
  </w:style>
  <w:style w:type="character" w:customStyle="1" w:styleId="WW8Num49z1">
    <w:name w:val="WW8Num49z1"/>
    <w:uiPriority w:val="99"/>
    <w:rsid w:val="000232A6"/>
    <w:rPr>
      <w:rFonts w:ascii="Courier New" w:hAnsi="Courier New"/>
    </w:rPr>
  </w:style>
  <w:style w:type="character" w:customStyle="1" w:styleId="WW8Num49z2">
    <w:name w:val="WW8Num49z2"/>
    <w:uiPriority w:val="99"/>
    <w:rsid w:val="000232A6"/>
    <w:rPr>
      <w:rFonts w:ascii="Wingdings" w:hAnsi="Wingdings"/>
    </w:rPr>
  </w:style>
  <w:style w:type="character" w:customStyle="1" w:styleId="WW8Num49z3">
    <w:name w:val="WW8Num49z3"/>
    <w:uiPriority w:val="99"/>
    <w:rsid w:val="000232A6"/>
    <w:rPr>
      <w:rFonts w:ascii="Symbol" w:hAnsi="Symbol"/>
    </w:rPr>
  </w:style>
  <w:style w:type="character" w:customStyle="1" w:styleId="WW8Num50z0">
    <w:name w:val="WW8Num50z0"/>
    <w:uiPriority w:val="99"/>
    <w:rsid w:val="000232A6"/>
    <w:rPr>
      <w:rFonts w:ascii="Symbol" w:hAnsi="Symbol"/>
    </w:rPr>
  </w:style>
  <w:style w:type="character" w:customStyle="1" w:styleId="WW8Num50z1">
    <w:name w:val="WW8Num50z1"/>
    <w:uiPriority w:val="99"/>
    <w:rsid w:val="000232A6"/>
    <w:rPr>
      <w:rFonts w:ascii="Courier New" w:hAnsi="Courier New"/>
    </w:rPr>
  </w:style>
  <w:style w:type="character" w:customStyle="1" w:styleId="WW8Num50z2">
    <w:name w:val="WW8Num50z2"/>
    <w:uiPriority w:val="99"/>
    <w:rsid w:val="000232A6"/>
    <w:rPr>
      <w:rFonts w:ascii="Wingdings" w:hAnsi="Wingdings"/>
    </w:rPr>
  </w:style>
  <w:style w:type="character" w:customStyle="1" w:styleId="Bekezdsalapbettpusa2">
    <w:name w:val="Bekezdés alapbetűtípusa2"/>
    <w:uiPriority w:val="99"/>
    <w:rsid w:val="000232A6"/>
  </w:style>
  <w:style w:type="character" w:customStyle="1" w:styleId="CharCharCharChar">
    <w:name w:val="Char Char Char Char"/>
    <w:uiPriority w:val="99"/>
    <w:rsid w:val="000232A6"/>
    <w:rPr>
      <w:sz w:val="24"/>
      <w:lang w:val="hu-HU" w:eastAsia="ar-SA" w:bidi="ar-SA"/>
    </w:rPr>
  </w:style>
  <w:style w:type="character" w:customStyle="1" w:styleId="Jegyzethivatkozs1">
    <w:name w:val="Jegyzethivatkozás1"/>
    <w:uiPriority w:val="99"/>
    <w:rsid w:val="000232A6"/>
    <w:rPr>
      <w:sz w:val="16"/>
    </w:rPr>
  </w:style>
  <w:style w:type="character" w:customStyle="1" w:styleId="WW-Ershangslyozs">
    <w:name w:val="WW-Erős hangsúlyozás"/>
    <w:uiPriority w:val="99"/>
    <w:rsid w:val="000232A6"/>
    <w:rPr>
      <w:rFonts w:ascii="Cambria" w:hAnsi="Cambria"/>
      <w:b/>
      <w:i/>
      <w:color w:val="FFFFFF"/>
      <w:position w:val="0"/>
      <w:sz w:val="24"/>
      <w:shd w:val="clear" w:color="auto" w:fill="C0504D"/>
      <w:vertAlign w:val="baseline"/>
    </w:rPr>
  </w:style>
  <w:style w:type="character" w:customStyle="1" w:styleId="Bekezdsalapbettpusa1">
    <w:name w:val="Bekezdés alapbetűtípusa1"/>
    <w:uiPriority w:val="99"/>
    <w:rsid w:val="000232A6"/>
  </w:style>
  <w:style w:type="character" w:customStyle="1" w:styleId="Marker">
    <w:name w:val="Marker"/>
    <w:uiPriority w:val="99"/>
    <w:rsid w:val="000232A6"/>
    <w:rPr>
      <w:color w:val="0000FF"/>
    </w:rPr>
  </w:style>
  <w:style w:type="character" w:customStyle="1" w:styleId="E-mailStlus1061">
    <w:name w:val="E-mailStílus1061"/>
    <w:uiPriority w:val="99"/>
    <w:rsid w:val="000232A6"/>
    <w:rPr>
      <w:rFonts w:ascii="Arial" w:hAnsi="Arial"/>
      <w:color w:val="auto"/>
      <w:sz w:val="20"/>
    </w:rPr>
  </w:style>
  <w:style w:type="character" w:customStyle="1" w:styleId="Vgjegyzet-karakterek">
    <w:name w:val="Végjegyzet-karakterek"/>
    <w:uiPriority w:val="99"/>
    <w:rsid w:val="000232A6"/>
  </w:style>
  <w:style w:type="character" w:customStyle="1" w:styleId="SzvegtrzsChar1">
    <w:name w:val="Szövegtörzs Char1"/>
    <w:uiPriority w:val="99"/>
    <w:locked/>
    <w:rsid w:val="000232A6"/>
    <w:rPr>
      <w:sz w:val="24"/>
      <w:lang w:eastAsia="ar-SA" w:bidi="ar-SA"/>
    </w:rPr>
  </w:style>
  <w:style w:type="paragraph" w:customStyle="1" w:styleId="Felirat">
    <w:name w:val="Felirat"/>
    <w:basedOn w:val="Norml"/>
    <w:uiPriority w:val="99"/>
    <w:rsid w:val="000232A6"/>
    <w:pPr>
      <w:suppressLineNumbers/>
      <w:suppressAutoHyphens/>
      <w:spacing w:before="120" w:after="120" w:line="288" w:lineRule="auto"/>
    </w:pPr>
    <w:rPr>
      <w:rFonts w:ascii="Calibri" w:hAnsi="Calibri" w:cs="Mangal"/>
      <w:i/>
      <w:iCs/>
      <w:sz w:val="24"/>
      <w:szCs w:val="24"/>
      <w:lang w:eastAsia="en-US"/>
    </w:rPr>
  </w:style>
  <w:style w:type="paragraph" w:customStyle="1" w:styleId="Trgymutat">
    <w:name w:val="Tárgymutató"/>
    <w:basedOn w:val="Norml"/>
    <w:uiPriority w:val="99"/>
    <w:rsid w:val="000232A6"/>
    <w:pPr>
      <w:suppressLineNumbers/>
      <w:suppressAutoHyphens/>
      <w:spacing w:line="288" w:lineRule="auto"/>
    </w:pPr>
    <w:rPr>
      <w:rFonts w:ascii="Calibri" w:hAnsi="Calibri" w:cs="Mangal"/>
      <w:i/>
      <w:iCs/>
      <w:sz w:val="20"/>
      <w:szCs w:val="20"/>
      <w:lang w:eastAsia="en-US"/>
    </w:rPr>
  </w:style>
  <w:style w:type="paragraph" w:customStyle="1" w:styleId="Szvegtrzs32">
    <w:name w:val="Szövegtörzs 32"/>
    <w:basedOn w:val="Norml"/>
    <w:uiPriority w:val="99"/>
    <w:rsid w:val="000232A6"/>
    <w:pPr>
      <w:suppressAutoHyphens/>
      <w:spacing w:after="120" w:line="288" w:lineRule="auto"/>
    </w:pPr>
    <w:rPr>
      <w:rFonts w:ascii="Times New Roman" w:hAnsi="Times New Roman" w:cs="Calibri"/>
      <w:i/>
      <w:iCs/>
      <w:sz w:val="24"/>
      <w:szCs w:val="24"/>
      <w:lang w:eastAsia="ar-SA"/>
    </w:rPr>
  </w:style>
  <w:style w:type="character" w:customStyle="1" w:styleId="SzvegtrzsbehzssalChar1">
    <w:name w:val="Szövegtörzs behúzással Char1"/>
    <w:uiPriority w:val="99"/>
    <w:locked/>
    <w:rsid w:val="000232A6"/>
    <w:rPr>
      <w:sz w:val="24"/>
      <w:lang w:eastAsia="ar-SA" w:bidi="ar-SA"/>
    </w:rPr>
  </w:style>
  <w:style w:type="paragraph" w:customStyle="1" w:styleId="Szvegtrzsbehzssal21">
    <w:name w:val="Szövegtörzs behúzással 21"/>
    <w:basedOn w:val="Norml"/>
    <w:uiPriority w:val="99"/>
    <w:rsid w:val="000232A6"/>
    <w:pPr>
      <w:suppressAutoHyphens/>
      <w:spacing w:line="240" w:lineRule="exact"/>
      <w:ind w:left="709"/>
    </w:pPr>
    <w:rPr>
      <w:rFonts w:ascii="Times New Roman" w:hAnsi="Times New Roman" w:cs="Calibri"/>
      <w:b/>
      <w:sz w:val="24"/>
      <w:szCs w:val="20"/>
      <w:lang w:eastAsia="ar-SA"/>
    </w:rPr>
  </w:style>
  <w:style w:type="character" w:customStyle="1" w:styleId="AlcmChar1">
    <w:name w:val="Alcím Char1"/>
    <w:aliases w:val="címsor2 Char"/>
    <w:uiPriority w:val="99"/>
    <w:locked/>
    <w:rsid w:val="000232A6"/>
    <w:rPr>
      <w:rFonts w:ascii="Cambria" w:hAnsi="Cambria"/>
      <w:i/>
      <w:color w:val="622423"/>
      <w:sz w:val="24"/>
      <w:lang w:eastAsia="ar-SA" w:bidi="ar-SA"/>
    </w:rPr>
  </w:style>
  <w:style w:type="paragraph" w:customStyle="1" w:styleId="BodyText1">
    <w:name w:val="Body Text1"/>
    <w:basedOn w:val="Norml"/>
    <w:uiPriority w:val="99"/>
    <w:rsid w:val="000232A6"/>
    <w:pPr>
      <w:suppressAutoHyphens/>
      <w:spacing w:line="288" w:lineRule="auto"/>
    </w:pPr>
    <w:rPr>
      <w:rFonts w:ascii="Calibri" w:hAnsi="Calibri" w:cs="Calibri"/>
      <w:i/>
      <w:iCs/>
      <w:sz w:val="20"/>
      <w:szCs w:val="20"/>
      <w:lang w:eastAsia="en-US"/>
    </w:rPr>
  </w:style>
  <w:style w:type="paragraph" w:customStyle="1" w:styleId="Felsorols1">
    <w:name w:val="Felsorolás1"/>
    <w:basedOn w:val="Norml"/>
    <w:uiPriority w:val="99"/>
    <w:rsid w:val="000232A6"/>
    <w:pPr>
      <w:numPr>
        <w:numId w:val="8"/>
      </w:numPr>
      <w:tabs>
        <w:tab w:val="left" w:pos="360"/>
      </w:tabs>
      <w:suppressAutoHyphens/>
      <w:spacing w:line="288" w:lineRule="auto"/>
      <w:ind w:left="360" w:firstLine="0"/>
    </w:pPr>
    <w:rPr>
      <w:rFonts w:ascii="Calibri" w:hAnsi="Calibri" w:cs="Calibri"/>
      <w:i/>
      <w:iCs/>
      <w:sz w:val="20"/>
      <w:szCs w:val="20"/>
      <w:lang w:eastAsia="en-US"/>
    </w:rPr>
  </w:style>
  <w:style w:type="paragraph" w:customStyle="1" w:styleId="Felsorols31">
    <w:name w:val="Felsorolás 31"/>
    <w:basedOn w:val="Norml"/>
    <w:uiPriority w:val="99"/>
    <w:rsid w:val="000232A6"/>
    <w:pPr>
      <w:suppressAutoHyphens/>
      <w:spacing w:after="120" w:line="288" w:lineRule="auto"/>
      <w:ind w:left="927" w:hanging="360"/>
    </w:pPr>
    <w:rPr>
      <w:rFonts w:ascii="Calibri" w:hAnsi="Calibri" w:cs="Calibri"/>
      <w:b/>
      <w:bCs/>
      <w:sz w:val="20"/>
      <w:szCs w:val="20"/>
      <w:lang w:eastAsia="en-US"/>
    </w:rPr>
  </w:style>
  <w:style w:type="character" w:customStyle="1" w:styleId="llbChar1">
    <w:name w:val="Élőláb Char1"/>
    <w:uiPriority w:val="99"/>
    <w:locked/>
    <w:rsid w:val="000232A6"/>
    <w:rPr>
      <w:sz w:val="24"/>
      <w:lang w:eastAsia="ar-SA" w:bidi="ar-SA"/>
    </w:rPr>
  </w:style>
  <w:style w:type="paragraph" w:customStyle="1" w:styleId="alcm1">
    <w:name w:val="alcím.1."/>
    <w:basedOn w:val="Norml"/>
    <w:next w:val="Norml"/>
    <w:uiPriority w:val="99"/>
    <w:rsid w:val="000232A6"/>
    <w:pPr>
      <w:suppressAutoHyphens/>
      <w:spacing w:after="240" w:line="240" w:lineRule="exact"/>
      <w:jc w:val="center"/>
    </w:pPr>
    <w:rPr>
      <w:rFonts w:ascii="Calibri" w:hAnsi="Calibri" w:cs="Calibri"/>
      <w:i/>
      <w:iCs/>
      <w:smallCaps/>
      <w:spacing w:val="20"/>
      <w:sz w:val="28"/>
      <w:szCs w:val="20"/>
      <w:lang w:eastAsia="en-US"/>
    </w:rPr>
  </w:style>
  <w:style w:type="paragraph" w:customStyle="1" w:styleId="Stlus2">
    <w:name w:val="Stílus2"/>
    <w:basedOn w:val="Norml"/>
    <w:next w:val="Norml"/>
    <w:uiPriority w:val="99"/>
    <w:rsid w:val="000232A6"/>
    <w:pPr>
      <w:suppressAutoHyphens/>
      <w:spacing w:before="240" w:after="480" w:line="288" w:lineRule="auto"/>
      <w:jc w:val="center"/>
    </w:pPr>
    <w:rPr>
      <w:rFonts w:ascii="Calibri" w:hAnsi="Calibri" w:cs="Calibri"/>
      <w:i/>
      <w:iCs/>
      <w:smallCaps/>
      <w:spacing w:val="44"/>
      <w:sz w:val="20"/>
      <w:szCs w:val="20"/>
      <w:u w:val="words"/>
      <w:lang w:eastAsia="en-US"/>
    </w:rPr>
  </w:style>
  <w:style w:type="paragraph" w:customStyle="1" w:styleId="felsorols10">
    <w:name w:val="felsorolás1"/>
    <w:basedOn w:val="Norml"/>
    <w:next w:val="Norml"/>
    <w:uiPriority w:val="99"/>
    <w:rsid w:val="000232A6"/>
    <w:pPr>
      <w:suppressAutoHyphens/>
      <w:spacing w:before="120" w:after="120" w:line="288" w:lineRule="auto"/>
      <w:ind w:left="1211" w:hanging="360"/>
    </w:pPr>
    <w:rPr>
      <w:rFonts w:ascii="Calibri" w:hAnsi="Calibri" w:cs="Calibri"/>
      <w:i/>
      <w:iCs/>
      <w:sz w:val="20"/>
      <w:szCs w:val="20"/>
      <w:lang w:eastAsia="en-US"/>
    </w:rPr>
  </w:style>
  <w:style w:type="paragraph" w:customStyle="1" w:styleId="Stlus6">
    <w:name w:val="Stílus6"/>
    <w:basedOn w:val="Stlus5"/>
    <w:next w:val="Norml"/>
    <w:uiPriority w:val="99"/>
    <w:rsid w:val="000232A6"/>
    <w:pPr>
      <w:suppressAutoHyphens/>
      <w:spacing w:before="120" w:line="288" w:lineRule="auto"/>
      <w:ind w:left="397" w:right="0" w:hanging="113"/>
    </w:pPr>
    <w:rPr>
      <w:rFonts w:ascii="Calibri" w:hAnsi="Calibri" w:cs="Calibri"/>
      <w:b/>
      <w:i/>
      <w:iCs/>
      <w:sz w:val="20"/>
      <w:szCs w:val="20"/>
      <w:lang w:eastAsia="en-US"/>
    </w:rPr>
  </w:style>
  <w:style w:type="character" w:customStyle="1" w:styleId="CommentTextChar1Char">
    <w:name w:val="Comment Text Char1 Char"/>
    <w:aliases w:val="Char Char Char,Char2 Char1 Char, Char Char Char1,Lábjegyzetszöveg Char1 Char Char1,Lábjegyzetszöveg Char Char Char Char1,Footnote Char Char Char Char1, Char1 Char Char Char Char1,Footnote Char1 Char Char1,Lábjegyzetszöveg Char2"/>
    <w:uiPriority w:val="99"/>
    <w:rsid w:val="000232A6"/>
    <w:rPr>
      <w:rFonts w:ascii="Calibri" w:hAnsi="Calibri" w:cs="Calibri"/>
      <w:i/>
      <w:iCs/>
      <w:sz w:val="20"/>
      <w:szCs w:val="20"/>
      <w:lang w:eastAsia="en-US"/>
    </w:rPr>
  </w:style>
  <w:style w:type="character" w:customStyle="1" w:styleId="BuborkszvegChar1">
    <w:name w:val="Buborékszöveg Char1"/>
    <w:uiPriority w:val="99"/>
    <w:locked/>
    <w:rsid w:val="000232A6"/>
    <w:rPr>
      <w:rFonts w:ascii="Tahoma" w:hAnsi="Tahoma"/>
      <w:sz w:val="16"/>
      <w:lang w:eastAsia="ar-SA" w:bidi="ar-SA"/>
    </w:rPr>
  </w:style>
  <w:style w:type="paragraph" w:customStyle="1" w:styleId="Jegyzetszveg1">
    <w:name w:val="Jegyzetszöveg1"/>
    <w:basedOn w:val="Norml"/>
    <w:uiPriority w:val="99"/>
    <w:rsid w:val="000232A6"/>
    <w:pPr>
      <w:suppressAutoHyphens/>
      <w:spacing w:line="288" w:lineRule="auto"/>
    </w:pPr>
    <w:rPr>
      <w:rFonts w:ascii="Times New Roman" w:hAnsi="Times New Roman" w:cs="Calibri"/>
      <w:sz w:val="20"/>
      <w:szCs w:val="20"/>
      <w:lang w:eastAsia="ar-SA"/>
    </w:rPr>
  </w:style>
  <w:style w:type="character" w:customStyle="1" w:styleId="MegjegyzstrgyaChar1">
    <w:name w:val="Megjegyzés tárgya Char1"/>
    <w:uiPriority w:val="99"/>
    <w:locked/>
    <w:rsid w:val="000232A6"/>
    <w:rPr>
      <w:rFonts w:ascii="Calibri" w:hAnsi="Calibri"/>
      <w:b/>
      <w:i/>
      <w:sz w:val="20"/>
      <w:lang w:eastAsia="ar-SA" w:bidi="ar-SA"/>
    </w:rPr>
  </w:style>
  <w:style w:type="paragraph" w:customStyle="1" w:styleId="Szvegtrzsbehzssal31">
    <w:name w:val="Szövegtörzs behúzással 31"/>
    <w:basedOn w:val="Norml"/>
    <w:uiPriority w:val="99"/>
    <w:rsid w:val="000232A6"/>
    <w:pPr>
      <w:suppressAutoHyphens/>
      <w:spacing w:after="120" w:line="288" w:lineRule="auto"/>
      <w:ind w:left="283"/>
    </w:pPr>
    <w:rPr>
      <w:rFonts w:ascii="Times New Roman" w:hAnsi="Times New Roman" w:cs="Calibri"/>
      <w:sz w:val="16"/>
      <w:szCs w:val="16"/>
      <w:lang w:eastAsia="ar-SA"/>
    </w:rPr>
  </w:style>
  <w:style w:type="paragraph" w:customStyle="1" w:styleId="CharCharCharCharCharCharCharCharCharCharCharCharCharCharCharCharCharCharChar1CharCharChar1">
    <w:name w:val="Char Char Char Char Char Char Char Char Char Char Char Char Char Char Char Char Char Char Char1 Char Char Char1"/>
    <w:basedOn w:val="Norml"/>
    <w:uiPriority w:val="99"/>
    <w:rsid w:val="000232A6"/>
    <w:pPr>
      <w:suppressAutoHyphens/>
      <w:spacing w:after="160" w:line="240" w:lineRule="exact"/>
    </w:pPr>
    <w:rPr>
      <w:rFonts w:ascii="Tahoma" w:hAnsi="Tahoma" w:cs="Calibri"/>
      <w:i/>
      <w:iCs/>
      <w:sz w:val="20"/>
      <w:szCs w:val="20"/>
      <w:lang w:val="en-US" w:eastAsia="en-US"/>
    </w:rPr>
  </w:style>
  <w:style w:type="paragraph" w:customStyle="1" w:styleId="Kpalrs1">
    <w:name w:val="Képaláírás1"/>
    <w:basedOn w:val="Norml"/>
    <w:next w:val="Norml"/>
    <w:uiPriority w:val="99"/>
    <w:rsid w:val="000232A6"/>
    <w:pPr>
      <w:suppressAutoHyphens/>
      <w:spacing w:line="288" w:lineRule="auto"/>
    </w:pPr>
    <w:rPr>
      <w:rFonts w:ascii="Calibri" w:hAnsi="Calibri" w:cs="Calibri"/>
      <w:b/>
      <w:bCs/>
      <w:i/>
      <w:iCs/>
      <w:color w:val="943634"/>
      <w:sz w:val="18"/>
      <w:szCs w:val="18"/>
      <w:lang w:eastAsia="en-US"/>
    </w:rPr>
  </w:style>
  <w:style w:type="character" w:customStyle="1" w:styleId="IdzetChar1">
    <w:name w:val="Idézet Char1"/>
    <w:uiPriority w:val="99"/>
    <w:locked/>
    <w:rsid w:val="000232A6"/>
    <w:rPr>
      <w:rFonts w:ascii="Calibri" w:hAnsi="Calibri"/>
      <w:color w:val="943634"/>
      <w:lang w:eastAsia="ar-SA" w:bidi="ar-SA"/>
    </w:rPr>
  </w:style>
  <w:style w:type="character" w:customStyle="1" w:styleId="KiemeltidzetChar1">
    <w:name w:val="Kiemelt idézet Char1"/>
    <w:uiPriority w:val="99"/>
    <w:locked/>
    <w:rsid w:val="000232A6"/>
    <w:rPr>
      <w:rFonts w:ascii="Cambria" w:hAnsi="Cambria"/>
      <w:b/>
      <w:i/>
      <w:color w:val="C0504D"/>
      <w:lang w:eastAsia="ar-SA" w:bidi="ar-SA"/>
    </w:rPr>
  </w:style>
  <w:style w:type="paragraph" w:customStyle="1" w:styleId="Dokumentumtrkp1">
    <w:name w:val="Dokumentumtérkép1"/>
    <w:basedOn w:val="Norml"/>
    <w:uiPriority w:val="99"/>
    <w:rsid w:val="000232A6"/>
    <w:pPr>
      <w:suppressAutoHyphens/>
      <w:spacing w:line="288" w:lineRule="auto"/>
    </w:pPr>
    <w:rPr>
      <w:rFonts w:ascii="Tahoma" w:hAnsi="Tahoma" w:cs="Tahoma"/>
      <w:i/>
      <w:iCs/>
      <w:sz w:val="16"/>
      <w:szCs w:val="16"/>
      <w:lang w:eastAsia="en-US"/>
    </w:rPr>
  </w:style>
  <w:style w:type="paragraph" w:customStyle="1" w:styleId="Szvegtrzs31">
    <w:name w:val="Szövegtörzs 31"/>
    <w:basedOn w:val="Norml"/>
    <w:uiPriority w:val="99"/>
    <w:rsid w:val="000232A6"/>
    <w:pPr>
      <w:widowControl w:val="0"/>
      <w:suppressAutoHyphens/>
      <w:spacing w:after="0" w:line="240" w:lineRule="auto"/>
      <w:jc w:val="both"/>
    </w:pPr>
    <w:rPr>
      <w:rFonts w:ascii="Times New Roman" w:hAnsi="Times New Roman" w:cs="Calibri"/>
      <w:sz w:val="24"/>
      <w:szCs w:val="20"/>
      <w:lang w:eastAsia="ar-SA"/>
    </w:rPr>
  </w:style>
  <w:style w:type="paragraph" w:customStyle="1" w:styleId="CharCharCharCharCharCharCharCharChar">
    <w:name w:val="Char Char Char Char Char Char Char Char Char"/>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Felsorols21">
    <w:name w:val="Felsorolás 21"/>
    <w:basedOn w:val="Norml"/>
    <w:uiPriority w:val="99"/>
    <w:rsid w:val="000232A6"/>
    <w:pPr>
      <w:numPr>
        <w:numId w:val="7"/>
      </w:numPr>
      <w:suppressAutoHyphens/>
      <w:spacing w:line="288" w:lineRule="auto"/>
    </w:pPr>
    <w:rPr>
      <w:rFonts w:ascii="Calibri" w:hAnsi="Calibri" w:cs="Calibri"/>
      <w:i/>
      <w:iCs/>
      <w:sz w:val="20"/>
      <w:szCs w:val="20"/>
      <w:lang w:eastAsia="en-US"/>
    </w:rPr>
  </w:style>
  <w:style w:type="paragraph" w:customStyle="1" w:styleId="stlus">
    <w:name w:val="stlus"/>
    <w:basedOn w:val="Norml"/>
    <w:uiPriority w:val="99"/>
    <w:rsid w:val="000232A6"/>
    <w:pPr>
      <w:suppressAutoHyphens/>
      <w:spacing w:before="100" w:after="100" w:line="240" w:lineRule="auto"/>
    </w:pPr>
    <w:rPr>
      <w:rFonts w:ascii="Times New Roman" w:hAnsi="Times New Roman" w:cs="Calibri"/>
      <w:sz w:val="24"/>
      <w:szCs w:val="24"/>
      <w:lang w:eastAsia="ar-SA"/>
    </w:rPr>
  </w:style>
  <w:style w:type="paragraph" w:customStyle="1" w:styleId="Tblzattartalom">
    <w:name w:val="Táblázattartalom"/>
    <w:basedOn w:val="Norml"/>
    <w:uiPriority w:val="99"/>
    <w:rsid w:val="000232A6"/>
    <w:pPr>
      <w:suppressLineNumbers/>
      <w:suppressAutoHyphens/>
      <w:spacing w:line="288" w:lineRule="auto"/>
    </w:pPr>
    <w:rPr>
      <w:rFonts w:ascii="Calibri" w:hAnsi="Calibri" w:cs="Calibri"/>
      <w:i/>
      <w:iCs/>
      <w:sz w:val="20"/>
      <w:szCs w:val="20"/>
      <w:lang w:eastAsia="en-US"/>
    </w:rPr>
  </w:style>
  <w:style w:type="paragraph" w:customStyle="1" w:styleId="Tblzatfejlc">
    <w:name w:val="Táblázatfejléc"/>
    <w:basedOn w:val="Tblzattartalom"/>
    <w:uiPriority w:val="99"/>
    <w:rsid w:val="000232A6"/>
    <w:pPr>
      <w:jc w:val="center"/>
    </w:pPr>
    <w:rPr>
      <w:b/>
      <w:bCs/>
    </w:rPr>
  </w:style>
  <w:style w:type="paragraph" w:styleId="TJ4">
    <w:name w:val="toc 4"/>
    <w:basedOn w:val="Trgymutat"/>
    <w:uiPriority w:val="99"/>
    <w:locked/>
    <w:rsid w:val="000232A6"/>
    <w:pPr>
      <w:tabs>
        <w:tab w:val="right" w:leader="dot" w:pos="8789"/>
      </w:tabs>
      <w:ind w:left="849"/>
    </w:pPr>
  </w:style>
  <w:style w:type="paragraph" w:styleId="TJ5">
    <w:name w:val="toc 5"/>
    <w:basedOn w:val="Trgymutat"/>
    <w:uiPriority w:val="99"/>
    <w:locked/>
    <w:rsid w:val="000232A6"/>
    <w:pPr>
      <w:tabs>
        <w:tab w:val="right" w:leader="dot" w:pos="8506"/>
      </w:tabs>
      <w:ind w:left="1132"/>
    </w:pPr>
  </w:style>
  <w:style w:type="paragraph" w:styleId="TJ6">
    <w:name w:val="toc 6"/>
    <w:basedOn w:val="Trgymutat"/>
    <w:uiPriority w:val="99"/>
    <w:locked/>
    <w:rsid w:val="000232A6"/>
    <w:pPr>
      <w:tabs>
        <w:tab w:val="right" w:leader="dot" w:pos="8223"/>
      </w:tabs>
      <w:ind w:left="1415"/>
    </w:pPr>
  </w:style>
  <w:style w:type="paragraph" w:styleId="TJ7">
    <w:name w:val="toc 7"/>
    <w:basedOn w:val="Trgymutat"/>
    <w:uiPriority w:val="99"/>
    <w:locked/>
    <w:rsid w:val="000232A6"/>
    <w:pPr>
      <w:tabs>
        <w:tab w:val="right" w:leader="dot" w:pos="7940"/>
      </w:tabs>
      <w:ind w:left="1698"/>
    </w:pPr>
  </w:style>
  <w:style w:type="paragraph" w:styleId="TJ8">
    <w:name w:val="toc 8"/>
    <w:basedOn w:val="Trgymutat"/>
    <w:uiPriority w:val="99"/>
    <w:locked/>
    <w:rsid w:val="000232A6"/>
    <w:pPr>
      <w:tabs>
        <w:tab w:val="right" w:leader="dot" w:pos="7657"/>
      </w:tabs>
      <w:ind w:left="1981"/>
    </w:pPr>
  </w:style>
  <w:style w:type="paragraph" w:styleId="TJ9">
    <w:name w:val="toc 9"/>
    <w:basedOn w:val="Trgymutat"/>
    <w:uiPriority w:val="99"/>
    <w:locked/>
    <w:rsid w:val="000232A6"/>
    <w:pPr>
      <w:tabs>
        <w:tab w:val="right" w:leader="dot" w:pos="7374"/>
      </w:tabs>
      <w:ind w:left="2264"/>
    </w:pPr>
  </w:style>
  <w:style w:type="paragraph" w:customStyle="1" w:styleId="Tartalomjegyzk10">
    <w:name w:val="Tartalomjegyzék 10"/>
    <w:basedOn w:val="Trgymutat"/>
    <w:uiPriority w:val="99"/>
    <w:rsid w:val="000232A6"/>
    <w:pPr>
      <w:tabs>
        <w:tab w:val="right" w:leader="dot" w:pos="7091"/>
      </w:tabs>
      <w:ind w:left="2547"/>
    </w:pPr>
  </w:style>
  <w:style w:type="character" w:customStyle="1" w:styleId="Szvegtrzsbehzssal3Char1">
    <w:name w:val="Szövegtörzs behúzással 3 Char1"/>
    <w:uiPriority w:val="99"/>
    <w:locked/>
    <w:rsid w:val="000232A6"/>
    <w:rPr>
      <w:rFonts w:ascii="Calibri" w:hAnsi="Calibri"/>
      <w:i/>
      <w:sz w:val="16"/>
      <w:lang w:eastAsia="en-US"/>
    </w:rPr>
  </w:style>
  <w:style w:type="character" w:customStyle="1" w:styleId="Szvegtrzsbehzssal2Char1">
    <w:name w:val="Szövegtörzs behúzással 2 Char1"/>
    <w:uiPriority w:val="99"/>
    <w:locked/>
    <w:rsid w:val="000232A6"/>
    <w:rPr>
      <w:color w:val="FF0000"/>
      <w:sz w:val="24"/>
    </w:rPr>
  </w:style>
  <w:style w:type="character" w:customStyle="1" w:styleId="Szvegtrzs2Char1">
    <w:name w:val="Szövegtörzs 2 Char1"/>
    <w:uiPriority w:val="99"/>
    <w:locked/>
    <w:rsid w:val="000232A6"/>
    <w:rPr>
      <w:sz w:val="24"/>
    </w:rPr>
  </w:style>
  <w:style w:type="paragraph" w:styleId="Szvegblokk">
    <w:name w:val="Block Text"/>
    <w:basedOn w:val="Norml"/>
    <w:uiPriority w:val="99"/>
    <w:locked/>
    <w:rsid w:val="000232A6"/>
    <w:pPr>
      <w:numPr>
        <w:ilvl w:val="12"/>
      </w:numPr>
      <w:spacing w:after="0" w:line="240" w:lineRule="auto"/>
      <w:ind w:left="-142" w:right="-420"/>
    </w:pPr>
    <w:rPr>
      <w:rFonts w:ascii="Times New Roman" w:hAnsi="Times New Roman"/>
      <w:color w:val="FF0000"/>
      <w:sz w:val="24"/>
      <w:szCs w:val="24"/>
    </w:rPr>
  </w:style>
  <w:style w:type="paragraph" w:customStyle="1" w:styleId="DefinitionTerm">
    <w:name w:val="Definition Term"/>
    <w:basedOn w:val="Norml"/>
    <w:next w:val="Norml"/>
    <w:uiPriority w:val="99"/>
    <w:rsid w:val="000232A6"/>
    <w:pPr>
      <w:tabs>
        <w:tab w:val="num" w:pos="709"/>
      </w:tabs>
      <w:spacing w:after="0" w:line="240" w:lineRule="auto"/>
      <w:ind w:left="1418" w:right="12" w:hanging="284"/>
      <w:jc w:val="both"/>
    </w:pPr>
    <w:rPr>
      <w:rFonts w:ascii="Times New Roman" w:hAnsi="Times New Roman"/>
      <w:sz w:val="24"/>
      <w:szCs w:val="20"/>
    </w:rPr>
  </w:style>
  <w:style w:type="paragraph" w:customStyle="1" w:styleId="krds">
    <w:name w:val="kérdés"/>
    <w:basedOn w:val="Norml"/>
    <w:autoRedefine/>
    <w:uiPriority w:val="99"/>
    <w:rsid w:val="000232A6"/>
    <w:pPr>
      <w:keepNext/>
      <w:tabs>
        <w:tab w:val="left" w:pos="567"/>
      </w:tabs>
      <w:spacing w:before="120" w:after="0" w:line="240" w:lineRule="exact"/>
      <w:ind w:left="567"/>
      <w:jc w:val="both"/>
    </w:pPr>
    <w:rPr>
      <w:rFonts w:ascii="Times New Roman" w:hAnsi="Times New Roman"/>
      <w:i/>
      <w:sz w:val="24"/>
      <w:szCs w:val="20"/>
    </w:rPr>
  </w:style>
  <w:style w:type="character" w:customStyle="1" w:styleId="Szvegtrzs3Char1">
    <w:name w:val="Szövegtörzs 3 Char1"/>
    <w:uiPriority w:val="99"/>
    <w:locked/>
    <w:rsid w:val="000232A6"/>
    <w:rPr>
      <w:color w:val="0000FF"/>
      <w:sz w:val="24"/>
    </w:rPr>
  </w:style>
  <w:style w:type="paragraph" w:customStyle="1" w:styleId="1">
    <w:name w:val="1"/>
    <w:basedOn w:val="Norml"/>
    <w:uiPriority w:val="99"/>
    <w:rsid w:val="000232A6"/>
    <w:pPr>
      <w:spacing w:after="0" w:line="360" w:lineRule="atLeast"/>
      <w:jc w:val="both"/>
    </w:pPr>
    <w:rPr>
      <w:rFonts w:ascii="Arial" w:hAnsi="Arial"/>
      <w:sz w:val="24"/>
      <w:szCs w:val="20"/>
      <w:lang w:val="en-GB"/>
    </w:rPr>
  </w:style>
  <w:style w:type="paragraph" w:customStyle="1" w:styleId="CM8">
    <w:name w:val="CM8"/>
    <w:basedOn w:val="Default"/>
    <w:next w:val="Default"/>
    <w:uiPriority w:val="99"/>
    <w:rsid w:val="000232A6"/>
    <w:pPr>
      <w:widowControl w:val="0"/>
      <w:spacing w:after="275" w:line="240" w:lineRule="auto"/>
    </w:pPr>
    <w:rPr>
      <w:rFonts w:ascii="Times New Roman" w:hAnsi="Times New Roman"/>
      <w:color w:val="auto"/>
      <w:sz w:val="20"/>
    </w:rPr>
  </w:style>
  <w:style w:type="paragraph" w:customStyle="1" w:styleId="CM3">
    <w:name w:val="CM3"/>
    <w:basedOn w:val="Default"/>
    <w:next w:val="Default"/>
    <w:uiPriority w:val="99"/>
    <w:rsid w:val="000232A6"/>
    <w:pPr>
      <w:widowControl w:val="0"/>
      <w:spacing w:after="0" w:line="278" w:lineRule="atLeast"/>
    </w:pPr>
    <w:rPr>
      <w:rFonts w:ascii="Times New Roman" w:hAnsi="Times New Roman"/>
      <w:color w:val="auto"/>
      <w:sz w:val="20"/>
    </w:rPr>
  </w:style>
  <w:style w:type="paragraph" w:customStyle="1" w:styleId="CM13">
    <w:name w:val="CM13"/>
    <w:basedOn w:val="Default"/>
    <w:next w:val="Default"/>
    <w:uiPriority w:val="99"/>
    <w:rsid w:val="000232A6"/>
    <w:pPr>
      <w:widowControl w:val="0"/>
      <w:spacing w:after="628" w:line="240" w:lineRule="auto"/>
    </w:pPr>
    <w:rPr>
      <w:rFonts w:ascii="Times New Roman" w:hAnsi="Times New Roman"/>
      <w:color w:val="auto"/>
      <w:sz w:val="20"/>
    </w:rPr>
  </w:style>
  <w:style w:type="paragraph" w:customStyle="1" w:styleId="Szvegtrzs1">
    <w:name w:val="Szövegtörzs1"/>
    <w:basedOn w:val="Norml"/>
    <w:uiPriority w:val="99"/>
    <w:rsid w:val="000232A6"/>
    <w:pPr>
      <w:spacing w:after="0" w:line="240" w:lineRule="auto"/>
      <w:jc w:val="both"/>
    </w:pPr>
    <w:rPr>
      <w:rFonts w:ascii="Times New Roman" w:hAnsi="Times New Roman"/>
      <w:sz w:val="24"/>
      <w:szCs w:val="20"/>
    </w:rPr>
  </w:style>
  <w:style w:type="paragraph" w:customStyle="1" w:styleId="Style1">
    <w:name w:val="Style1"/>
    <w:basedOn w:val="Norml"/>
    <w:uiPriority w:val="99"/>
    <w:rsid w:val="000232A6"/>
    <w:pPr>
      <w:spacing w:before="120" w:after="120" w:line="240" w:lineRule="auto"/>
      <w:ind w:left="567"/>
      <w:jc w:val="both"/>
    </w:pPr>
    <w:rPr>
      <w:rFonts w:ascii="Times New Roman" w:hAnsi="Times New Roman"/>
    </w:rPr>
  </w:style>
  <w:style w:type="paragraph" w:customStyle="1" w:styleId="cmsor0">
    <w:name w:val="címsor 0"/>
    <w:basedOn w:val="Cmsor6"/>
    <w:uiPriority w:val="99"/>
    <w:rsid w:val="000232A6"/>
    <w:pPr>
      <w:keepNext/>
      <w:spacing w:after="0" w:line="240" w:lineRule="auto"/>
    </w:pPr>
    <w:rPr>
      <w:rFonts w:ascii="Times New Roman" w:hAnsi="Times New Roman"/>
      <w:b/>
      <w:caps w:val="0"/>
      <w:color w:val="auto"/>
      <w:spacing w:val="0"/>
      <w:sz w:val="32"/>
      <w:u w:val="single"/>
    </w:rPr>
  </w:style>
  <w:style w:type="paragraph" w:styleId="Trgymutatcm">
    <w:name w:val="index heading"/>
    <w:basedOn w:val="Norml"/>
    <w:next w:val="Trgymutat1"/>
    <w:uiPriority w:val="99"/>
    <w:semiHidden/>
    <w:locked/>
    <w:rsid w:val="000232A6"/>
    <w:pPr>
      <w:tabs>
        <w:tab w:val="left" w:pos="1418"/>
      </w:tabs>
      <w:spacing w:after="0" w:line="360" w:lineRule="auto"/>
      <w:jc w:val="both"/>
    </w:pPr>
    <w:rPr>
      <w:rFonts w:ascii="Times New Roman" w:hAnsi="Times New Roman"/>
      <w:szCs w:val="24"/>
    </w:rPr>
  </w:style>
  <w:style w:type="character" w:customStyle="1" w:styleId="CharChar3">
    <w:name w:val="Char Char3"/>
    <w:uiPriority w:val="99"/>
    <w:rsid w:val="000232A6"/>
    <w:rPr>
      <w:lang w:val="hu-HU" w:eastAsia="hu-HU"/>
    </w:rPr>
  </w:style>
  <w:style w:type="paragraph" w:customStyle="1" w:styleId="n0">
    <w:name w:val="n"/>
    <w:basedOn w:val="Norml"/>
    <w:uiPriority w:val="99"/>
    <w:rsid w:val="000232A6"/>
    <w:pPr>
      <w:spacing w:after="0" w:line="240" w:lineRule="auto"/>
      <w:ind w:left="709"/>
      <w:jc w:val="both"/>
    </w:pPr>
    <w:rPr>
      <w:rFonts w:ascii="Times New Roman" w:hAnsi="Times New Roman"/>
      <w:sz w:val="24"/>
      <w:szCs w:val="20"/>
    </w:rPr>
  </w:style>
  <w:style w:type="paragraph" w:customStyle="1" w:styleId="tartalom">
    <w:name w:val="tartalom"/>
    <w:basedOn w:val="Norml"/>
    <w:uiPriority w:val="99"/>
    <w:rsid w:val="000232A6"/>
    <w:pPr>
      <w:tabs>
        <w:tab w:val="left" w:pos="1134"/>
        <w:tab w:val="left" w:pos="1702"/>
        <w:tab w:val="left" w:pos="4253"/>
        <w:tab w:val="left" w:pos="5529"/>
        <w:tab w:val="left" w:pos="6804"/>
      </w:tabs>
      <w:spacing w:after="0" w:line="240" w:lineRule="auto"/>
    </w:pPr>
    <w:rPr>
      <w:rFonts w:ascii="Times New Roman" w:hAnsi="Times New Roman"/>
      <w:sz w:val="24"/>
      <w:szCs w:val="20"/>
    </w:rPr>
  </w:style>
  <w:style w:type="paragraph" w:customStyle="1" w:styleId="Alevlszv">
    <w:name w:val="A_levél_szöv"/>
    <w:basedOn w:val="Norml"/>
    <w:uiPriority w:val="99"/>
    <w:rsid w:val="000232A6"/>
    <w:pPr>
      <w:spacing w:before="120" w:after="0" w:line="240" w:lineRule="auto"/>
      <w:jc w:val="both"/>
    </w:pPr>
    <w:rPr>
      <w:rFonts w:ascii="Garamond" w:hAnsi="Garamond"/>
      <w:sz w:val="24"/>
      <w:szCs w:val="20"/>
    </w:rPr>
  </w:style>
  <w:style w:type="paragraph" w:customStyle="1" w:styleId="Char8">
    <w:name w:val="Char8"/>
    <w:basedOn w:val="Norml"/>
    <w:uiPriority w:val="99"/>
    <w:rsid w:val="000232A6"/>
    <w:pPr>
      <w:spacing w:after="160" w:line="240" w:lineRule="exact"/>
    </w:pPr>
    <w:rPr>
      <w:rFonts w:ascii="Verdana" w:hAnsi="Verdana"/>
      <w:sz w:val="20"/>
      <w:szCs w:val="20"/>
      <w:lang w:val="en-US" w:eastAsia="en-US"/>
    </w:rPr>
  </w:style>
  <w:style w:type="paragraph" w:customStyle="1" w:styleId="CharCharCharChar2">
    <w:name w:val="Char Char Char Char2"/>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
    <w:name w:val="Char Char Char Char Char Char"/>
    <w:basedOn w:val="Norml"/>
    <w:uiPriority w:val="99"/>
    <w:rsid w:val="000232A6"/>
    <w:pPr>
      <w:spacing w:after="160" w:line="240" w:lineRule="exact"/>
    </w:pPr>
    <w:rPr>
      <w:rFonts w:ascii="Verdana" w:hAnsi="Verdana"/>
      <w:sz w:val="20"/>
      <w:szCs w:val="20"/>
      <w:lang w:val="en-US" w:eastAsia="en-US"/>
    </w:rPr>
  </w:style>
  <w:style w:type="paragraph" w:customStyle="1" w:styleId="felsorolas3">
    <w:name w:val="felsorolas_3"/>
    <w:basedOn w:val="Norml"/>
    <w:uiPriority w:val="99"/>
    <w:rsid w:val="000232A6"/>
    <w:pPr>
      <w:tabs>
        <w:tab w:val="left" w:pos="1276"/>
      </w:tabs>
      <w:spacing w:before="120" w:after="0" w:line="360" w:lineRule="auto"/>
      <w:jc w:val="both"/>
    </w:pPr>
    <w:rPr>
      <w:rFonts w:ascii="Arial" w:hAnsi="Arial"/>
      <w:sz w:val="24"/>
      <w:szCs w:val="20"/>
    </w:rPr>
  </w:style>
  <w:style w:type="paragraph" w:customStyle="1" w:styleId="felsorolas30">
    <w:name w:val="felsorolas3"/>
    <w:basedOn w:val="Norml"/>
    <w:uiPriority w:val="99"/>
    <w:rsid w:val="000232A6"/>
    <w:pPr>
      <w:snapToGrid w:val="0"/>
      <w:spacing w:before="120" w:after="0" w:line="360" w:lineRule="auto"/>
      <w:jc w:val="both"/>
    </w:pPr>
    <w:rPr>
      <w:rFonts w:ascii="Arial" w:hAnsi="Arial" w:cs="Arial"/>
      <w:sz w:val="24"/>
      <w:szCs w:val="24"/>
    </w:rPr>
  </w:style>
  <w:style w:type="character" w:customStyle="1" w:styleId="bodycondstrongercentredchar">
    <w:name w:val="body cond stronger centred char"/>
    <w:uiPriority w:val="99"/>
    <w:rsid w:val="000232A6"/>
    <w:rPr>
      <w:rFonts w:ascii="SimSun" w:eastAsia="SimSun"/>
      <w:b/>
      <w:caps/>
      <w:spacing w:val="-3"/>
      <w:sz w:val="22"/>
      <w:lang w:val="hu-HU" w:eastAsia="en-GB"/>
    </w:rPr>
  </w:style>
  <w:style w:type="paragraph" w:customStyle="1" w:styleId="CharChar5CharChar">
    <w:name w:val="Char Char5 Char Char"/>
    <w:basedOn w:val="Norml"/>
    <w:uiPriority w:val="99"/>
    <w:rsid w:val="000232A6"/>
    <w:pPr>
      <w:spacing w:after="160" w:line="240" w:lineRule="exact"/>
    </w:pPr>
    <w:rPr>
      <w:rFonts w:ascii="Verdana" w:hAnsi="Verdana"/>
      <w:sz w:val="20"/>
      <w:szCs w:val="20"/>
      <w:lang w:val="en-US" w:eastAsia="en-US"/>
    </w:rPr>
  </w:style>
  <w:style w:type="paragraph" w:customStyle="1" w:styleId="CharCharCharCharCharCharCharCharChar2">
    <w:name w:val="Char Char Char Char Char Char Char Char Char2"/>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11">
    <w:name w:val="Szövegtörzs11"/>
    <w:basedOn w:val="Norml"/>
    <w:uiPriority w:val="99"/>
    <w:rsid w:val="000232A6"/>
    <w:pPr>
      <w:spacing w:after="0" w:line="240" w:lineRule="auto"/>
      <w:jc w:val="both"/>
    </w:pPr>
    <w:rPr>
      <w:rFonts w:ascii="Times New Roman" w:hAnsi="Times New Roman"/>
      <w:sz w:val="24"/>
      <w:szCs w:val="20"/>
    </w:rPr>
  </w:style>
  <w:style w:type="character" w:customStyle="1" w:styleId="CharChar2">
    <w:name w:val="Char Char2"/>
    <w:uiPriority w:val="99"/>
    <w:rsid w:val="000232A6"/>
    <w:rPr>
      <w:lang w:val="hu-HU" w:eastAsia="hu-HU"/>
    </w:rPr>
  </w:style>
  <w:style w:type="paragraph" w:customStyle="1" w:styleId="CharCharCharCharCharCharCharCharChar1">
    <w:name w:val="Char Char Char Char Char Char Char Char Char1"/>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20">
    <w:name w:val="Szövegtörzs2"/>
    <w:basedOn w:val="Norml"/>
    <w:uiPriority w:val="99"/>
    <w:rsid w:val="000232A6"/>
    <w:pPr>
      <w:spacing w:after="0" w:line="240" w:lineRule="auto"/>
      <w:jc w:val="both"/>
    </w:pPr>
    <w:rPr>
      <w:rFonts w:ascii="Times New Roman" w:hAnsi="Times New Roman"/>
      <w:sz w:val="24"/>
      <w:szCs w:val="20"/>
    </w:rPr>
  </w:style>
  <w:style w:type="paragraph" w:customStyle="1" w:styleId="Char81">
    <w:name w:val="Char81"/>
    <w:basedOn w:val="Norml"/>
    <w:uiPriority w:val="99"/>
    <w:rsid w:val="000232A6"/>
    <w:pPr>
      <w:spacing w:after="160" w:line="240" w:lineRule="exact"/>
    </w:pPr>
    <w:rPr>
      <w:rFonts w:ascii="Verdana" w:hAnsi="Verdana"/>
      <w:sz w:val="20"/>
      <w:szCs w:val="20"/>
      <w:lang w:val="en-US" w:eastAsia="en-US"/>
    </w:rPr>
  </w:style>
  <w:style w:type="paragraph" w:customStyle="1" w:styleId="CharCharCharChar1">
    <w:name w:val="Char Char Char Char1"/>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1">
    <w:name w:val="Char Char Char Char Char Char1"/>
    <w:basedOn w:val="Norml"/>
    <w:uiPriority w:val="99"/>
    <w:rsid w:val="000232A6"/>
    <w:pPr>
      <w:spacing w:after="160" w:line="240" w:lineRule="exact"/>
    </w:pPr>
    <w:rPr>
      <w:rFonts w:ascii="Verdana" w:hAnsi="Verdana"/>
      <w:sz w:val="20"/>
      <w:szCs w:val="20"/>
      <w:lang w:val="en-US" w:eastAsia="en-US"/>
    </w:rPr>
  </w:style>
  <w:style w:type="paragraph" w:customStyle="1" w:styleId="CharChar5CharChar1">
    <w:name w:val="Char Char5 Char Char1"/>
    <w:basedOn w:val="Norml"/>
    <w:uiPriority w:val="99"/>
    <w:rsid w:val="000232A6"/>
    <w:pPr>
      <w:spacing w:after="160" w:line="240" w:lineRule="exact"/>
    </w:pPr>
    <w:rPr>
      <w:rFonts w:ascii="Verdana" w:hAnsi="Verdana"/>
      <w:sz w:val="20"/>
      <w:szCs w:val="20"/>
      <w:lang w:val="en-US" w:eastAsia="en-US"/>
    </w:rPr>
  </w:style>
  <w:style w:type="character" w:customStyle="1" w:styleId="apple-converted-space">
    <w:name w:val="apple-converted-space"/>
    <w:rsid w:val="000232A6"/>
    <w:rPr>
      <w:rFonts w:cs="Times New Roman"/>
    </w:rPr>
  </w:style>
  <w:style w:type="paragraph" w:customStyle="1" w:styleId="western">
    <w:name w:val="western"/>
    <w:basedOn w:val="Norml"/>
    <w:uiPriority w:val="99"/>
    <w:rsid w:val="000232A6"/>
    <w:pPr>
      <w:spacing w:before="100" w:beforeAutospacing="1" w:after="100" w:afterAutospacing="1" w:line="240" w:lineRule="auto"/>
    </w:pPr>
    <w:rPr>
      <w:rFonts w:ascii="Times New Roman" w:hAnsi="Times New Roman"/>
      <w:sz w:val="24"/>
      <w:szCs w:val="24"/>
    </w:rPr>
  </w:style>
  <w:style w:type="paragraph" w:customStyle="1" w:styleId="WW-Cm">
    <w:name w:val="WW-Cím"/>
    <w:basedOn w:val="Alaprtelmezett"/>
    <w:uiPriority w:val="99"/>
    <w:rsid w:val="000232A6"/>
    <w:pPr>
      <w:tabs>
        <w:tab w:val="clear" w:pos="709"/>
      </w:tabs>
      <w:spacing w:line="276" w:lineRule="auto"/>
      <w:jc w:val="center"/>
    </w:pPr>
    <w:rPr>
      <w:rFonts w:ascii="Times New Roman" w:hAnsi="Times New Roman"/>
      <w:b/>
      <w:bCs/>
      <w:color w:val="000000"/>
      <w:sz w:val="28"/>
      <w:szCs w:val="24"/>
      <w:lang w:eastAsia="zh-CN"/>
    </w:rPr>
  </w:style>
  <w:style w:type="paragraph" w:customStyle="1" w:styleId="font5">
    <w:name w:val="font5"/>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3">
    <w:name w:val="xl63"/>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0"/>
      <w:szCs w:val="20"/>
    </w:rPr>
  </w:style>
  <w:style w:type="paragraph" w:customStyle="1" w:styleId="xl64">
    <w:name w:val="xl64"/>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5">
    <w:name w:val="xl65"/>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66">
    <w:name w:val="xl6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8">
    <w:name w:val="xl68"/>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Norml"/>
    <w:uiPriority w:val="99"/>
    <w:rsid w:val="000232A6"/>
    <w:pPr>
      <w:spacing w:before="100" w:beforeAutospacing="1" w:after="100" w:afterAutospacing="1" w:line="240" w:lineRule="auto"/>
      <w:jc w:val="center"/>
    </w:pPr>
    <w:rPr>
      <w:rFonts w:ascii="Arial" w:hAnsi="Arial" w:cs="Arial"/>
      <w:b/>
      <w:bCs/>
      <w:sz w:val="20"/>
      <w:szCs w:val="20"/>
    </w:rPr>
  </w:style>
  <w:style w:type="paragraph" w:customStyle="1" w:styleId="xl70">
    <w:name w:val="xl70"/>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72">
    <w:name w:val="xl72"/>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73">
    <w:name w:val="xl73"/>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Norml"/>
    <w:uiPriority w:val="99"/>
    <w:rsid w:val="000232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5">
    <w:name w:val="xl75"/>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Norml"/>
    <w:uiPriority w:val="99"/>
    <w:rsid w:val="000232A6"/>
    <w:pPr>
      <w:shd w:val="clear" w:color="000000" w:fill="FFFF00"/>
      <w:spacing w:before="100" w:beforeAutospacing="1" w:after="100" w:afterAutospacing="1" w:line="240" w:lineRule="auto"/>
    </w:pPr>
    <w:rPr>
      <w:rFonts w:ascii="Arial" w:hAnsi="Arial" w:cs="Arial"/>
      <w:b/>
      <w:bCs/>
      <w:sz w:val="20"/>
      <w:szCs w:val="20"/>
    </w:rPr>
  </w:style>
  <w:style w:type="paragraph" w:customStyle="1" w:styleId="xl80">
    <w:name w:val="xl80"/>
    <w:basedOn w:val="Norml"/>
    <w:uiPriority w:val="99"/>
    <w:rsid w:val="000232A6"/>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81">
    <w:name w:val="xl81"/>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0"/>
      <w:szCs w:val="20"/>
    </w:rPr>
  </w:style>
  <w:style w:type="paragraph" w:customStyle="1" w:styleId="xl82">
    <w:name w:val="xl82"/>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3">
    <w:name w:val="xl83"/>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4">
    <w:name w:val="xl84"/>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5">
    <w:name w:val="xl85"/>
    <w:basedOn w:val="Norml"/>
    <w:uiPriority w:val="99"/>
    <w:rsid w:val="000232A6"/>
    <w:pP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6">
    <w:name w:val="xl86"/>
    <w:basedOn w:val="Norml"/>
    <w:uiPriority w:val="99"/>
    <w:rsid w:val="000232A6"/>
    <w:pP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7">
    <w:name w:val="xl87"/>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89">
    <w:name w:val="xl89"/>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90">
    <w:name w:val="xl90"/>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1">
    <w:name w:val="xl91"/>
    <w:basedOn w:val="Norml"/>
    <w:uiPriority w:val="99"/>
    <w:rsid w:val="000232A6"/>
    <w:pPr>
      <w:spacing w:before="100" w:beforeAutospacing="1" w:after="100" w:afterAutospacing="1" w:line="240" w:lineRule="auto"/>
    </w:pPr>
    <w:rPr>
      <w:rFonts w:ascii="Times New Roman" w:hAnsi="Times New Roman"/>
      <w:b/>
      <w:bCs/>
      <w:color w:val="000000"/>
      <w:sz w:val="24"/>
      <w:szCs w:val="24"/>
    </w:rPr>
  </w:style>
  <w:style w:type="paragraph" w:customStyle="1" w:styleId="xl92">
    <w:name w:val="xl92"/>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3">
    <w:name w:val="xl93"/>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4">
    <w:name w:val="xl94"/>
    <w:basedOn w:val="Norml"/>
    <w:uiPriority w:val="99"/>
    <w:rsid w:val="000232A6"/>
    <w:pP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5">
    <w:name w:val="xl9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0"/>
      <w:szCs w:val="20"/>
    </w:rPr>
  </w:style>
  <w:style w:type="paragraph" w:customStyle="1" w:styleId="xl96">
    <w:name w:val="xl96"/>
    <w:basedOn w:val="Norml"/>
    <w:uiPriority w:val="99"/>
    <w:rsid w:val="000232A6"/>
    <w:pP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l"/>
    <w:uiPriority w:val="99"/>
    <w:rsid w:val="000232A6"/>
    <w:pPr>
      <w:shd w:val="clear" w:color="000000" w:fill="00B0F0"/>
      <w:spacing w:before="100" w:beforeAutospacing="1" w:after="100" w:afterAutospacing="1" w:line="240" w:lineRule="auto"/>
      <w:jc w:val="center"/>
    </w:pPr>
    <w:rPr>
      <w:rFonts w:ascii="Times New Roman" w:hAnsi="Times New Roman"/>
      <w:b/>
      <w:bCs/>
      <w:color w:val="000000"/>
      <w:sz w:val="24"/>
      <w:szCs w:val="24"/>
    </w:rPr>
  </w:style>
  <w:style w:type="paragraph" w:customStyle="1" w:styleId="xl99">
    <w:name w:val="xl99"/>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l"/>
    <w:uiPriority w:val="99"/>
    <w:rsid w:val="000232A6"/>
    <w:pPr>
      <w:spacing w:before="100" w:beforeAutospacing="1" w:after="100" w:afterAutospacing="1" w:line="240" w:lineRule="auto"/>
      <w:jc w:val="center"/>
    </w:pPr>
    <w:rPr>
      <w:rFonts w:ascii="Arial" w:hAnsi="Arial" w:cs="Arial"/>
      <w:b/>
      <w:bCs/>
      <w:sz w:val="28"/>
      <w:szCs w:val="28"/>
    </w:rPr>
  </w:style>
  <w:style w:type="paragraph" w:customStyle="1" w:styleId="xl101">
    <w:name w:val="xl101"/>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2">
    <w:name w:val="xl102"/>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3">
    <w:name w:val="xl103"/>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04">
    <w:name w:val="xl104"/>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5">
    <w:name w:val="xl10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6">
    <w:name w:val="xl106"/>
    <w:basedOn w:val="Norml"/>
    <w:uiPriority w:val="99"/>
    <w:rsid w:val="000232A6"/>
    <w:pPr>
      <w:spacing w:before="100" w:beforeAutospacing="1" w:after="100" w:afterAutospacing="1" w:line="240" w:lineRule="auto"/>
      <w:jc w:val="center"/>
    </w:pPr>
    <w:rPr>
      <w:rFonts w:ascii="Times New Roman" w:hAnsi="Times New Roman"/>
      <w:b/>
      <w:bCs/>
      <w:sz w:val="24"/>
      <w:szCs w:val="24"/>
    </w:rPr>
  </w:style>
  <w:style w:type="paragraph" w:customStyle="1" w:styleId="xl107">
    <w:name w:val="xl107"/>
    <w:basedOn w:val="Norml"/>
    <w:uiPriority w:val="99"/>
    <w:rsid w:val="000232A6"/>
    <w:pPr>
      <w:spacing w:before="100" w:beforeAutospacing="1" w:after="100" w:afterAutospacing="1" w:line="240" w:lineRule="auto"/>
    </w:pPr>
    <w:rPr>
      <w:rFonts w:ascii="Times New Roman" w:hAnsi="Times New Roman"/>
      <w:b/>
      <w:bCs/>
      <w:sz w:val="24"/>
      <w:szCs w:val="24"/>
    </w:rPr>
  </w:style>
  <w:style w:type="paragraph" w:customStyle="1" w:styleId="xl108">
    <w:name w:val="xl108"/>
    <w:basedOn w:val="Norml"/>
    <w:uiPriority w:val="99"/>
    <w:rsid w:val="000232A6"/>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9">
    <w:name w:val="xl109"/>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10">
    <w:name w:val="xl110"/>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11">
    <w:name w:val="xl111"/>
    <w:basedOn w:val="Norml"/>
    <w:uiPriority w:val="99"/>
    <w:rsid w:val="000232A6"/>
    <w:pP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12">
    <w:name w:val="xl112"/>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4">
    <w:name w:val="xl114"/>
    <w:basedOn w:val="Norml"/>
    <w:uiPriority w:val="99"/>
    <w:rsid w:val="000232A6"/>
    <w:pPr>
      <w:pBdr>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Standard0">
    <w:name w:val="Standard"/>
    <w:uiPriority w:val="99"/>
    <w:rsid w:val="000232A6"/>
    <w:pPr>
      <w:suppressAutoHyphens/>
      <w:autoSpaceDN w:val="0"/>
    </w:pPr>
    <w:rPr>
      <w:rFonts w:ascii="Times New Roman" w:hAnsi="Times New Roman"/>
      <w:kern w:val="3"/>
      <w:sz w:val="24"/>
      <w:szCs w:val="24"/>
      <w:lang w:eastAsia="zh-CN"/>
    </w:rPr>
  </w:style>
  <w:style w:type="numbering" w:customStyle="1" w:styleId="WW8Num11">
    <w:name w:val="WW8Num11"/>
    <w:rsid w:val="000232A6"/>
    <w:pPr>
      <w:numPr>
        <w:numId w:val="11"/>
      </w:numPr>
    </w:pPr>
  </w:style>
  <w:style w:type="numbering" w:customStyle="1" w:styleId="Nemlista1">
    <w:name w:val="Nem lista1"/>
    <w:next w:val="Nemlista"/>
    <w:uiPriority w:val="99"/>
    <w:semiHidden/>
    <w:unhideWhenUsed/>
    <w:rsid w:val="000232A6"/>
  </w:style>
  <w:style w:type="paragraph" w:customStyle="1" w:styleId="Doksihoz">
    <w:name w:val="Doksihoz"/>
    <w:basedOn w:val="Norml"/>
    <w:uiPriority w:val="99"/>
    <w:rsid w:val="009B6FAE"/>
    <w:pPr>
      <w:keepLines/>
      <w:tabs>
        <w:tab w:val="num" w:pos="705"/>
      </w:tabs>
      <w:spacing w:before="120" w:after="120" w:line="276" w:lineRule="auto"/>
      <w:ind w:left="705" w:hanging="705"/>
      <w:jc w:val="both"/>
    </w:pPr>
    <w:rPr>
      <w:rFonts w:ascii="Calibri" w:hAnsi="Calibri"/>
    </w:rPr>
  </w:style>
  <w:style w:type="paragraph" w:customStyle="1" w:styleId="PBDocTxt">
    <w:name w:val="PBDocTxt"/>
    <w:basedOn w:val="Norml"/>
    <w:uiPriority w:val="99"/>
    <w:rsid w:val="009B6FAE"/>
    <w:pPr>
      <w:numPr>
        <w:numId w:val="17"/>
      </w:numPr>
      <w:tabs>
        <w:tab w:val="clear" w:pos="360"/>
      </w:tabs>
      <w:spacing w:before="240" w:after="0" w:line="240" w:lineRule="auto"/>
      <w:ind w:left="0" w:firstLine="0"/>
      <w:jc w:val="both"/>
    </w:pPr>
    <w:rPr>
      <w:rFonts w:ascii="Calibri" w:hAnsi="Calibri"/>
      <w:szCs w:val="20"/>
      <w:lang w:eastAsia="en-US"/>
    </w:rPr>
  </w:style>
  <w:style w:type="paragraph" w:customStyle="1" w:styleId="PBDocTxtL1">
    <w:name w:val="PBDocTxtL1"/>
    <w:basedOn w:val="PBDocTxt"/>
    <w:link w:val="PBDocTxtL1Char"/>
    <w:uiPriority w:val="99"/>
    <w:rsid w:val="009B6FAE"/>
    <w:pPr>
      <w:numPr>
        <w:ilvl w:val="1"/>
      </w:numPr>
      <w:spacing w:line="260" w:lineRule="atLeast"/>
      <w:ind w:hanging="360"/>
    </w:pPr>
    <w:rPr>
      <w:sz w:val="20"/>
      <w:lang w:eastAsia="ja-JP"/>
    </w:rPr>
  </w:style>
  <w:style w:type="character" w:customStyle="1" w:styleId="PBDocTxtL1Char">
    <w:name w:val="PBDocTxtL1 Char"/>
    <w:link w:val="PBDocTxtL1"/>
    <w:uiPriority w:val="99"/>
    <w:locked/>
    <w:rsid w:val="009B6FAE"/>
    <w:rPr>
      <w:rFonts w:ascii="Calibri" w:hAnsi="Calibri"/>
      <w:lang w:eastAsia="ja-JP"/>
    </w:rPr>
  </w:style>
  <w:style w:type="paragraph" w:customStyle="1" w:styleId="PBDocTxtL2">
    <w:name w:val="PBDocTxtL2"/>
    <w:basedOn w:val="PBDocTxt"/>
    <w:uiPriority w:val="99"/>
    <w:rsid w:val="009B6FAE"/>
    <w:pPr>
      <w:numPr>
        <w:ilvl w:val="2"/>
      </w:numPr>
      <w:spacing w:line="260" w:lineRule="atLeast"/>
      <w:ind w:left="1440" w:hanging="360"/>
    </w:pPr>
  </w:style>
  <w:style w:type="paragraph" w:customStyle="1" w:styleId="PBDocTxtL3">
    <w:name w:val="PBDocTxtL3"/>
    <w:basedOn w:val="PBDocTxt"/>
    <w:uiPriority w:val="99"/>
    <w:rsid w:val="009B6FAE"/>
    <w:pPr>
      <w:numPr>
        <w:ilvl w:val="3"/>
      </w:numPr>
      <w:spacing w:line="260" w:lineRule="atLeast"/>
      <w:ind w:left="2160" w:hanging="360"/>
    </w:pPr>
  </w:style>
  <w:style w:type="paragraph" w:customStyle="1" w:styleId="PBDocTxtL4">
    <w:name w:val="PBDocTxtL4"/>
    <w:basedOn w:val="PBDocTxt"/>
    <w:uiPriority w:val="99"/>
    <w:rsid w:val="009B6FAE"/>
    <w:pPr>
      <w:numPr>
        <w:ilvl w:val="4"/>
      </w:numPr>
      <w:spacing w:line="260" w:lineRule="atLeast"/>
      <w:ind w:left="2880" w:hanging="360"/>
    </w:pPr>
  </w:style>
  <w:style w:type="paragraph" w:customStyle="1" w:styleId="PBDocTxtL5">
    <w:name w:val="PBDocTxtL5"/>
    <w:basedOn w:val="PBDocTxt"/>
    <w:uiPriority w:val="99"/>
    <w:rsid w:val="009B6FAE"/>
    <w:pPr>
      <w:numPr>
        <w:ilvl w:val="5"/>
      </w:numPr>
      <w:spacing w:line="260" w:lineRule="atLeast"/>
      <w:ind w:left="3600" w:hanging="360"/>
    </w:pPr>
  </w:style>
  <w:style w:type="paragraph" w:customStyle="1" w:styleId="PBDocTxtL6">
    <w:name w:val="PBDocTxtL6"/>
    <w:basedOn w:val="PBDocTxt"/>
    <w:uiPriority w:val="99"/>
    <w:rsid w:val="009B6FAE"/>
    <w:pPr>
      <w:numPr>
        <w:ilvl w:val="6"/>
      </w:numPr>
      <w:spacing w:line="260" w:lineRule="atLeast"/>
      <w:ind w:left="4320" w:hanging="360"/>
    </w:pPr>
  </w:style>
  <w:style w:type="paragraph" w:customStyle="1" w:styleId="PBDocTxtL7">
    <w:name w:val="PBDocTxtL7"/>
    <w:basedOn w:val="PBDocTxt"/>
    <w:uiPriority w:val="99"/>
    <w:rsid w:val="009B6FAE"/>
    <w:pPr>
      <w:numPr>
        <w:ilvl w:val="7"/>
      </w:numPr>
      <w:spacing w:line="260" w:lineRule="atLeast"/>
      <w:ind w:left="5040" w:hanging="360"/>
    </w:pPr>
  </w:style>
  <w:style w:type="paragraph" w:customStyle="1" w:styleId="PBDocTxtL8">
    <w:name w:val="PBDocTxtL8"/>
    <w:basedOn w:val="PBDocTxt"/>
    <w:uiPriority w:val="99"/>
    <w:rsid w:val="009B6FAE"/>
    <w:pPr>
      <w:numPr>
        <w:ilvl w:val="8"/>
      </w:numPr>
      <w:spacing w:line="260" w:lineRule="atLeast"/>
      <w:ind w:left="6480" w:hanging="360"/>
    </w:pPr>
  </w:style>
  <w:style w:type="numbering" w:customStyle="1" w:styleId="Nemlista2">
    <w:name w:val="Nem lista2"/>
    <w:next w:val="Nemlista"/>
    <w:semiHidden/>
    <w:rsid w:val="00C36A8A"/>
  </w:style>
  <w:style w:type="numbering" w:customStyle="1" w:styleId="Nemlista3">
    <w:name w:val="Nem lista3"/>
    <w:next w:val="Nemlista"/>
    <w:uiPriority w:val="99"/>
    <w:semiHidden/>
    <w:unhideWhenUsed/>
    <w:rsid w:val="004D6642"/>
  </w:style>
  <w:style w:type="character" w:customStyle="1" w:styleId="CharChar18">
    <w:name w:val="Char Char18"/>
    <w:uiPriority w:val="99"/>
    <w:rsid w:val="004D6642"/>
    <w:rPr>
      <w:rFonts w:ascii="Arial" w:hAnsi="Arial"/>
      <w:b/>
      <w:i/>
      <w:sz w:val="28"/>
      <w:lang w:eastAsia="hu-HU"/>
    </w:rPr>
  </w:style>
  <w:style w:type="character" w:customStyle="1" w:styleId="CharChar15">
    <w:name w:val="Char Char15"/>
    <w:uiPriority w:val="99"/>
    <w:rsid w:val="004D6642"/>
    <w:rPr>
      <w:rFonts w:eastAsia="Times New Roman"/>
      <w:b/>
      <w:i/>
      <w:sz w:val="26"/>
      <w:lang w:eastAsia="hu-HU"/>
    </w:rPr>
  </w:style>
  <w:style w:type="character" w:customStyle="1" w:styleId="CharChar12">
    <w:name w:val="Char Char12"/>
    <w:uiPriority w:val="99"/>
    <w:rsid w:val="004D6642"/>
    <w:rPr>
      <w:rFonts w:eastAsia="Times New Roman"/>
      <w:i/>
      <w:sz w:val="24"/>
      <w:lang w:eastAsia="hu-HU"/>
    </w:rPr>
  </w:style>
  <w:style w:type="character" w:customStyle="1" w:styleId="CharChar10">
    <w:name w:val="Char Char10"/>
    <w:uiPriority w:val="99"/>
    <w:rsid w:val="004D6642"/>
    <w:rPr>
      <w:rFonts w:eastAsia="Times New Roman"/>
      <w:sz w:val="24"/>
      <w:lang w:eastAsia="hu-HU"/>
    </w:rPr>
  </w:style>
  <w:style w:type="character" w:customStyle="1" w:styleId="CharChar9">
    <w:name w:val="Char Char9"/>
    <w:uiPriority w:val="99"/>
    <w:rsid w:val="004D6642"/>
    <w:rPr>
      <w:rFonts w:eastAsia="Times New Roman"/>
      <w:sz w:val="20"/>
      <w:lang w:eastAsia="hu-HU"/>
    </w:rPr>
  </w:style>
  <w:style w:type="table" w:customStyle="1" w:styleId="Rcsostblzat2">
    <w:name w:val="Rácsos táblázat2"/>
    <w:basedOn w:val="Normltblzat"/>
    <w:next w:val="Rcsostblzat"/>
    <w:uiPriority w:val="59"/>
    <w:rsid w:val="004D664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gnstblzat">
    <w:name w:val="Table Elegant"/>
    <w:basedOn w:val="Normltblzat"/>
    <w:uiPriority w:val="99"/>
    <w:locked/>
    <w:rsid w:val="004D6642"/>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skypepnhprintcontainer">
    <w:name w:val="skype_pnh_print_container"/>
    <w:uiPriority w:val="99"/>
    <w:rsid w:val="004D6642"/>
  </w:style>
  <w:style w:type="character" w:customStyle="1" w:styleId="skypepnhmark">
    <w:name w:val="skype_pnh_mark"/>
    <w:uiPriority w:val="99"/>
    <w:rsid w:val="004D6642"/>
  </w:style>
  <w:style w:type="character" w:customStyle="1" w:styleId="skypepnhtextspan">
    <w:name w:val="skype_pnh_text_span"/>
    <w:uiPriority w:val="99"/>
    <w:rsid w:val="004D6642"/>
  </w:style>
  <w:style w:type="character" w:customStyle="1" w:styleId="skypepnhrightspan">
    <w:name w:val="skype_pnh_right_span"/>
    <w:uiPriority w:val="99"/>
    <w:rsid w:val="004D6642"/>
  </w:style>
  <w:style w:type="paragraph" w:customStyle="1" w:styleId="1ujfelsorolasbetvel">
    <w:name w:val="1_uj_felsorolas_betűvel"/>
    <w:basedOn w:val="Norml"/>
    <w:uiPriority w:val="99"/>
    <w:rsid w:val="004D6642"/>
    <w:pPr>
      <w:numPr>
        <w:numId w:val="19"/>
      </w:numPr>
      <w:spacing w:after="0" w:line="240" w:lineRule="auto"/>
    </w:pPr>
    <w:rPr>
      <w:rFonts w:ascii="Times New Roman" w:hAnsi="Times New Roman"/>
      <w:sz w:val="24"/>
      <w:szCs w:val="24"/>
    </w:rPr>
  </w:style>
  <w:style w:type="paragraph" w:styleId="Felsorols3">
    <w:name w:val="List Bullet 3"/>
    <w:basedOn w:val="Norml"/>
    <w:autoRedefine/>
    <w:uiPriority w:val="99"/>
    <w:locked/>
    <w:rsid w:val="004D6642"/>
    <w:pPr>
      <w:numPr>
        <w:numId w:val="20"/>
      </w:numPr>
      <w:spacing w:after="0" w:line="240" w:lineRule="auto"/>
    </w:pPr>
    <w:rPr>
      <w:rFonts w:ascii="Times New Roman" w:hAnsi="Times New Roman"/>
      <w:sz w:val="24"/>
      <w:szCs w:val="24"/>
    </w:rPr>
  </w:style>
  <w:style w:type="paragraph" w:customStyle="1" w:styleId="okeanujfuggelek">
    <w:name w:val="okean_uj_fuggelek"/>
    <w:basedOn w:val="Felsorols"/>
    <w:uiPriority w:val="99"/>
    <w:rsid w:val="004D6642"/>
    <w:pPr>
      <w:numPr>
        <w:numId w:val="21"/>
      </w:numPr>
      <w:tabs>
        <w:tab w:val="clear" w:pos="720"/>
        <w:tab w:val="num" w:pos="2490"/>
      </w:tabs>
      <w:spacing w:before="120" w:after="0" w:line="280" w:lineRule="exact"/>
      <w:ind w:left="2490"/>
      <w:jc w:val="both"/>
    </w:pPr>
    <w:rPr>
      <w:rFonts w:ascii="Arial" w:hAnsi="Arial" w:cs="Arial"/>
      <w:bCs/>
    </w:rPr>
  </w:style>
  <w:style w:type="paragraph" w:customStyle="1" w:styleId="np">
    <w:name w:val="np"/>
    <w:basedOn w:val="Norml"/>
    <w:uiPriority w:val="99"/>
    <w:rsid w:val="004D6642"/>
    <w:pPr>
      <w:spacing w:after="20" w:line="240" w:lineRule="auto"/>
      <w:jc w:val="both"/>
    </w:pPr>
    <w:rPr>
      <w:rFonts w:ascii="Times New Roman" w:hAnsi="Times New Roman"/>
      <w:sz w:val="24"/>
      <w:szCs w:val="24"/>
    </w:rPr>
  </w:style>
  <w:style w:type="character" w:customStyle="1" w:styleId="Szvegtrzs0">
    <w:name w:val="Szövegtörzs_"/>
    <w:link w:val="Szvegtrzs6"/>
    <w:uiPriority w:val="99"/>
    <w:locked/>
    <w:rsid w:val="004D6642"/>
    <w:rPr>
      <w:rFonts w:ascii="Garamond" w:hAnsi="Garamond" w:cs="Garamond"/>
      <w:sz w:val="22"/>
      <w:szCs w:val="22"/>
      <w:shd w:val="clear" w:color="auto" w:fill="FFFFFF"/>
    </w:rPr>
  </w:style>
  <w:style w:type="character" w:customStyle="1" w:styleId="Cmsor40">
    <w:name w:val="Címsor #4_"/>
    <w:link w:val="Cmsor41"/>
    <w:uiPriority w:val="99"/>
    <w:locked/>
    <w:rsid w:val="004D6642"/>
    <w:rPr>
      <w:rFonts w:ascii="Garamond" w:hAnsi="Garamond" w:cs="Garamond"/>
      <w:b/>
      <w:bCs/>
      <w:sz w:val="22"/>
      <w:szCs w:val="22"/>
      <w:shd w:val="clear" w:color="auto" w:fill="FFFFFF"/>
    </w:rPr>
  </w:style>
  <w:style w:type="paragraph" w:customStyle="1" w:styleId="Szvegtrzs6">
    <w:name w:val="Szövegtörzs6"/>
    <w:basedOn w:val="Norml"/>
    <w:link w:val="Szvegtrzs0"/>
    <w:uiPriority w:val="99"/>
    <w:rsid w:val="004D6642"/>
    <w:pPr>
      <w:widowControl w:val="0"/>
      <w:shd w:val="clear" w:color="auto" w:fill="FFFFFF"/>
      <w:spacing w:before="600" w:after="60" w:line="240" w:lineRule="atLeast"/>
      <w:ind w:hanging="440"/>
      <w:jc w:val="center"/>
    </w:pPr>
    <w:rPr>
      <w:rFonts w:ascii="Garamond" w:hAnsi="Garamond"/>
    </w:rPr>
  </w:style>
  <w:style w:type="paragraph" w:customStyle="1" w:styleId="Cmsor41">
    <w:name w:val="Címsor #4"/>
    <w:basedOn w:val="Norml"/>
    <w:link w:val="Cmsor40"/>
    <w:uiPriority w:val="99"/>
    <w:rsid w:val="004D6642"/>
    <w:pPr>
      <w:widowControl w:val="0"/>
      <w:shd w:val="clear" w:color="auto" w:fill="FFFFFF"/>
      <w:spacing w:after="0" w:line="542" w:lineRule="exact"/>
      <w:ind w:hanging="420"/>
      <w:outlineLvl w:val="3"/>
    </w:pPr>
    <w:rPr>
      <w:rFonts w:ascii="Garamond" w:hAnsi="Garamond"/>
      <w:b/>
      <w:bCs/>
    </w:rPr>
  </w:style>
  <w:style w:type="character" w:customStyle="1" w:styleId="Fejlcvagylbjegyzet">
    <w:name w:val="Fejléc vagy lábjegyzet_"/>
    <w:uiPriority w:val="99"/>
    <w:rsid w:val="004D6642"/>
    <w:rPr>
      <w:rFonts w:ascii="Garamond" w:eastAsia="Times New Roman" w:hAnsi="Garamond" w:cs="Garamond"/>
      <w:b/>
      <w:bCs/>
      <w:sz w:val="12"/>
      <w:szCs w:val="12"/>
      <w:u w:val="none"/>
    </w:rPr>
  </w:style>
  <w:style w:type="character" w:customStyle="1" w:styleId="Fejlcvagylbjegyzet8">
    <w:name w:val="Fejléc vagy lábjegyzet + 8"/>
    <w:aliases w:val="5 pt"/>
    <w:uiPriority w:val="99"/>
    <w:rsid w:val="004D6642"/>
    <w:rPr>
      <w:rFonts w:ascii="Garamond" w:eastAsia="Times New Roman" w:hAnsi="Garamond" w:cs="Garamond"/>
      <w:b/>
      <w:bCs/>
      <w:color w:val="000000"/>
      <w:spacing w:val="0"/>
      <w:w w:val="100"/>
      <w:position w:val="0"/>
      <w:sz w:val="17"/>
      <w:szCs w:val="17"/>
      <w:u w:val="none"/>
      <w:lang w:val="hu-HU"/>
    </w:rPr>
  </w:style>
  <w:style w:type="character" w:customStyle="1" w:styleId="Fejlcvagylbjegyzet0">
    <w:name w:val="Fejléc vagy lábjegyzet"/>
    <w:uiPriority w:val="99"/>
    <w:rsid w:val="004D6642"/>
    <w:rPr>
      <w:rFonts w:ascii="Garamond" w:eastAsia="Times New Roman" w:hAnsi="Garamond" w:cs="Garamond"/>
      <w:b/>
      <w:bCs/>
      <w:color w:val="000000"/>
      <w:spacing w:val="0"/>
      <w:w w:val="100"/>
      <w:position w:val="0"/>
      <w:sz w:val="12"/>
      <w:szCs w:val="12"/>
      <w:u w:val="none"/>
      <w:lang w:val="hu-HU"/>
    </w:rPr>
  </w:style>
  <w:style w:type="character" w:customStyle="1" w:styleId="Fejlcvagylbjegyzet11pt">
    <w:name w:val="Fejléc vagy lábjegyzet + 11 pt"/>
    <w:aliases w:val="Nem félkövér"/>
    <w:uiPriority w:val="99"/>
    <w:rsid w:val="004D6642"/>
    <w:rPr>
      <w:rFonts w:ascii="Garamond" w:eastAsia="Times New Roman" w:hAnsi="Garamond" w:cs="Garamond"/>
      <w:b/>
      <w:bCs/>
      <w:color w:val="000000"/>
      <w:spacing w:val="0"/>
      <w:w w:val="100"/>
      <w:position w:val="0"/>
      <w:sz w:val="22"/>
      <w:szCs w:val="22"/>
      <w:u w:val="none"/>
    </w:rPr>
  </w:style>
  <w:style w:type="character" w:customStyle="1" w:styleId="Szvegtrzs30">
    <w:name w:val="Szövegtörzs (3)_"/>
    <w:link w:val="Szvegtrzs33"/>
    <w:uiPriority w:val="99"/>
    <w:locked/>
    <w:rsid w:val="004D6642"/>
    <w:rPr>
      <w:rFonts w:ascii="Garamond" w:hAnsi="Garamond" w:cs="Garamond"/>
      <w:b/>
      <w:bCs/>
      <w:sz w:val="22"/>
      <w:szCs w:val="22"/>
      <w:shd w:val="clear" w:color="auto" w:fill="FFFFFF"/>
    </w:rPr>
  </w:style>
  <w:style w:type="character" w:customStyle="1" w:styleId="Cmsor50">
    <w:name w:val="Címsor #5_"/>
    <w:uiPriority w:val="99"/>
    <w:rsid w:val="004D6642"/>
    <w:rPr>
      <w:rFonts w:ascii="Garamond" w:eastAsia="Times New Roman" w:hAnsi="Garamond" w:cs="Garamond"/>
      <w:b/>
      <w:bCs/>
      <w:sz w:val="22"/>
      <w:szCs w:val="22"/>
      <w:u w:val="none"/>
    </w:rPr>
  </w:style>
  <w:style w:type="character" w:customStyle="1" w:styleId="SzvegtrzsFlkvr">
    <w:name w:val="Szövegtörzs + Félkövér"/>
    <w:uiPriority w:val="99"/>
    <w:rsid w:val="004D6642"/>
    <w:rPr>
      <w:rFonts w:ascii="Garamond" w:eastAsia="Times New Roman" w:hAnsi="Garamond" w:cs="Garamond"/>
      <w:b/>
      <w:bCs/>
      <w:color w:val="000000"/>
      <w:spacing w:val="0"/>
      <w:w w:val="100"/>
      <w:position w:val="0"/>
      <w:sz w:val="22"/>
      <w:szCs w:val="22"/>
      <w:u w:val="none"/>
      <w:shd w:val="clear" w:color="auto" w:fill="FFFFFF"/>
      <w:lang w:val="hu-HU"/>
    </w:rPr>
  </w:style>
  <w:style w:type="character" w:customStyle="1" w:styleId="SzvegtrzsDlt">
    <w:name w:val="Szövegtörzs + Dőlt"/>
    <w:uiPriority w:val="99"/>
    <w:rsid w:val="004D6642"/>
    <w:rPr>
      <w:rFonts w:ascii="Garamond" w:eastAsia="Times New Roman" w:hAnsi="Garamond" w:cs="Garamond"/>
      <w:i/>
      <w:iCs/>
      <w:color w:val="000000"/>
      <w:spacing w:val="0"/>
      <w:w w:val="100"/>
      <w:position w:val="0"/>
      <w:sz w:val="22"/>
      <w:szCs w:val="22"/>
      <w:u w:val="none"/>
      <w:shd w:val="clear" w:color="auto" w:fill="FFFFFF"/>
      <w:lang w:val="hu-HU"/>
    </w:rPr>
  </w:style>
  <w:style w:type="character" w:customStyle="1" w:styleId="Cmsor51">
    <w:name w:val="Címsor #5"/>
    <w:uiPriority w:val="99"/>
    <w:rsid w:val="004D6642"/>
    <w:rPr>
      <w:rFonts w:ascii="Garamond" w:eastAsia="Times New Roman" w:hAnsi="Garamond" w:cs="Garamond"/>
      <w:b/>
      <w:bCs/>
      <w:color w:val="000000"/>
      <w:spacing w:val="0"/>
      <w:w w:val="100"/>
      <w:position w:val="0"/>
      <w:sz w:val="22"/>
      <w:szCs w:val="22"/>
      <w:u w:val="single"/>
      <w:lang w:val="hu-HU"/>
    </w:rPr>
  </w:style>
  <w:style w:type="character" w:customStyle="1" w:styleId="Szvegtrzs34">
    <w:name w:val="Szövegtörzs3"/>
    <w:uiPriority w:val="99"/>
    <w:rsid w:val="004D6642"/>
    <w:rPr>
      <w:rFonts w:ascii="Garamond" w:eastAsia="Times New Roman" w:hAnsi="Garamond" w:cs="Garamond"/>
      <w:color w:val="000000"/>
      <w:spacing w:val="0"/>
      <w:w w:val="100"/>
      <w:position w:val="0"/>
      <w:sz w:val="22"/>
      <w:szCs w:val="22"/>
      <w:u w:val="single"/>
      <w:shd w:val="clear" w:color="auto" w:fill="FFFFFF"/>
      <w:lang w:val="hu-HU"/>
    </w:rPr>
  </w:style>
  <w:style w:type="character" w:customStyle="1" w:styleId="Szvegtrzs4">
    <w:name w:val="Szövegtörzs4"/>
    <w:uiPriority w:val="99"/>
    <w:rsid w:val="004D6642"/>
    <w:rPr>
      <w:rFonts w:ascii="Garamond" w:eastAsia="Times New Roman" w:hAnsi="Garamond" w:cs="Garamond"/>
      <w:color w:val="000000"/>
      <w:spacing w:val="0"/>
      <w:w w:val="100"/>
      <w:position w:val="0"/>
      <w:sz w:val="22"/>
      <w:szCs w:val="22"/>
      <w:u w:val="none"/>
      <w:shd w:val="clear" w:color="auto" w:fill="FFFFFF"/>
      <w:lang w:val="hu-HU"/>
    </w:rPr>
  </w:style>
  <w:style w:type="character" w:customStyle="1" w:styleId="Szvegtrzs40">
    <w:name w:val="Szövegtörzs (4)_"/>
    <w:link w:val="Szvegtrzs41"/>
    <w:uiPriority w:val="99"/>
    <w:locked/>
    <w:rsid w:val="004D6642"/>
    <w:rPr>
      <w:rFonts w:ascii="Garamond" w:hAnsi="Garamond" w:cs="Garamond"/>
      <w:sz w:val="12"/>
      <w:szCs w:val="12"/>
      <w:shd w:val="clear" w:color="auto" w:fill="FFFFFF"/>
    </w:rPr>
  </w:style>
  <w:style w:type="character" w:customStyle="1" w:styleId="Szvegtrzs411pt">
    <w:name w:val="Szövegtörzs (4) + 11 pt"/>
    <w:uiPriority w:val="99"/>
    <w:rsid w:val="004D6642"/>
    <w:rPr>
      <w:rFonts w:ascii="Garamond" w:eastAsia="Times New Roman" w:hAnsi="Garamond" w:cs="Garamond"/>
      <w:color w:val="000000"/>
      <w:spacing w:val="0"/>
      <w:w w:val="100"/>
      <w:position w:val="0"/>
      <w:sz w:val="22"/>
      <w:szCs w:val="22"/>
      <w:shd w:val="clear" w:color="auto" w:fill="FFFFFF"/>
      <w:lang w:val="hu-HU"/>
    </w:rPr>
  </w:style>
  <w:style w:type="character" w:customStyle="1" w:styleId="Szvegtrzs6pt">
    <w:name w:val="Szövegtörzs + 6 pt"/>
    <w:uiPriority w:val="99"/>
    <w:rsid w:val="004D6642"/>
    <w:rPr>
      <w:rFonts w:ascii="Garamond" w:eastAsia="Times New Roman" w:hAnsi="Garamond" w:cs="Garamond"/>
      <w:color w:val="000000"/>
      <w:spacing w:val="0"/>
      <w:w w:val="100"/>
      <w:position w:val="0"/>
      <w:sz w:val="12"/>
      <w:szCs w:val="12"/>
      <w:u w:val="none"/>
      <w:shd w:val="clear" w:color="auto" w:fill="FFFFFF"/>
      <w:lang w:val="hu-HU"/>
    </w:rPr>
  </w:style>
  <w:style w:type="paragraph" w:customStyle="1" w:styleId="Szvegtrzs33">
    <w:name w:val="Szövegtörzs (3)"/>
    <w:basedOn w:val="Norml"/>
    <w:link w:val="Szvegtrzs30"/>
    <w:uiPriority w:val="99"/>
    <w:rsid w:val="004D6642"/>
    <w:pPr>
      <w:widowControl w:val="0"/>
      <w:shd w:val="clear" w:color="auto" w:fill="FFFFFF"/>
      <w:spacing w:after="240" w:line="274" w:lineRule="exact"/>
      <w:jc w:val="both"/>
    </w:pPr>
    <w:rPr>
      <w:rFonts w:ascii="Garamond" w:hAnsi="Garamond"/>
      <w:b/>
      <w:bCs/>
    </w:rPr>
  </w:style>
  <w:style w:type="paragraph" w:customStyle="1" w:styleId="Szvegtrzs41">
    <w:name w:val="Szövegtörzs (4)"/>
    <w:basedOn w:val="Norml"/>
    <w:link w:val="Szvegtrzs40"/>
    <w:uiPriority w:val="99"/>
    <w:rsid w:val="004D6642"/>
    <w:pPr>
      <w:widowControl w:val="0"/>
      <w:shd w:val="clear" w:color="auto" w:fill="FFFFFF"/>
      <w:spacing w:before="300" w:after="300" w:line="240" w:lineRule="atLeast"/>
      <w:jc w:val="both"/>
    </w:pPr>
    <w:rPr>
      <w:rFonts w:ascii="Garamond" w:hAnsi="Garamond"/>
      <w:sz w:val="12"/>
      <w:szCs w:val="12"/>
    </w:rPr>
  </w:style>
  <w:style w:type="paragraph" w:customStyle="1" w:styleId="Rmaiszmozottlista">
    <w:name w:val="Római számozott lista"/>
    <w:basedOn w:val="Szmozottlista"/>
    <w:uiPriority w:val="99"/>
    <w:rsid w:val="004D6642"/>
    <w:pPr>
      <w:tabs>
        <w:tab w:val="clear" w:pos="360"/>
      </w:tabs>
      <w:spacing w:after="0" w:line="240" w:lineRule="auto"/>
      <w:ind w:left="720"/>
      <w:contextualSpacing/>
      <w:jc w:val="both"/>
    </w:pPr>
    <w:rPr>
      <w:rFonts w:ascii="Times New Roman" w:hAnsi="Times New Roman"/>
      <w:sz w:val="20"/>
      <w:szCs w:val="24"/>
    </w:rPr>
  </w:style>
  <w:style w:type="paragraph" w:customStyle="1" w:styleId="SGYbekezdnorml">
    <w:name w:val="SGY bekezd normál"/>
    <w:basedOn w:val="Norml"/>
    <w:uiPriority w:val="99"/>
    <w:rsid w:val="004D6642"/>
    <w:pPr>
      <w:spacing w:before="120" w:after="120" w:line="240" w:lineRule="auto"/>
      <w:ind w:firstLine="709"/>
      <w:jc w:val="both"/>
    </w:pPr>
    <w:rPr>
      <w:rFonts w:ascii="Arial" w:hAnsi="Arial"/>
      <w:sz w:val="24"/>
      <w:szCs w:val="24"/>
    </w:rPr>
  </w:style>
  <w:style w:type="paragraph" w:styleId="Normlbehzs">
    <w:name w:val="Normal Indent"/>
    <w:basedOn w:val="Norml"/>
    <w:uiPriority w:val="99"/>
    <w:locked/>
    <w:rsid w:val="004D6642"/>
    <w:pPr>
      <w:spacing w:after="0" w:line="240" w:lineRule="auto"/>
      <w:ind w:left="708"/>
      <w:jc w:val="both"/>
    </w:pPr>
    <w:rPr>
      <w:rFonts w:ascii="HGaramond" w:hAnsi="HGaramond"/>
      <w:sz w:val="24"/>
      <w:szCs w:val="20"/>
      <w:lang w:val="da-DK"/>
    </w:rPr>
  </w:style>
  <w:style w:type="table" w:customStyle="1" w:styleId="Rcsostblzat11">
    <w:name w:val="Rácsos táblázat11"/>
    <w:uiPriority w:val="99"/>
    <w:rsid w:val="004D6642"/>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21">
    <w:name w:val="Body Text 21"/>
    <w:basedOn w:val="Norml"/>
    <w:uiPriority w:val="99"/>
    <w:rsid w:val="004D6642"/>
    <w:pPr>
      <w:overflowPunct w:val="0"/>
      <w:autoSpaceDE w:val="0"/>
      <w:autoSpaceDN w:val="0"/>
      <w:adjustRightInd w:val="0"/>
      <w:spacing w:after="0" w:line="240" w:lineRule="auto"/>
      <w:ind w:right="-192"/>
      <w:jc w:val="both"/>
    </w:pPr>
    <w:rPr>
      <w:rFonts w:ascii="Times New Roman" w:hAnsi="Times New Roman"/>
      <w:sz w:val="24"/>
      <w:szCs w:val="24"/>
    </w:rPr>
  </w:style>
  <w:style w:type="paragraph" w:customStyle="1" w:styleId="szerzodes">
    <w:name w:val="szerzodes"/>
    <w:basedOn w:val="Norml"/>
    <w:uiPriority w:val="99"/>
    <w:rsid w:val="004D6642"/>
    <w:pPr>
      <w:spacing w:before="120" w:after="0" w:line="240" w:lineRule="auto"/>
      <w:ind w:left="539" w:hanging="539"/>
      <w:jc w:val="both"/>
    </w:pPr>
    <w:rPr>
      <w:rFonts w:ascii="Times New Roman" w:hAnsi="Times New Roman"/>
      <w:sz w:val="24"/>
      <w:szCs w:val="24"/>
    </w:rPr>
  </w:style>
  <w:style w:type="character" w:customStyle="1" w:styleId="lawnum1">
    <w:name w:val="lawnum1"/>
    <w:uiPriority w:val="99"/>
    <w:rsid w:val="004D6642"/>
    <w:rPr>
      <w:rFonts w:ascii="Georgia" w:hAnsi="Georgia" w:cs="Georgia"/>
      <w:b/>
      <w:bCs/>
      <w:color w:val="8B0000"/>
      <w:sz w:val="36"/>
      <w:szCs w:val="36"/>
    </w:rPr>
  </w:style>
  <w:style w:type="paragraph" w:customStyle="1" w:styleId="CharChar2CharChar">
    <w:name w:val="Char Char2 Char Char"/>
    <w:basedOn w:val="Norml"/>
    <w:uiPriority w:val="99"/>
    <w:rsid w:val="004D6642"/>
    <w:pPr>
      <w:spacing w:after="160" w:line="240" w:lineRule="exact"/>
    </w:pPr>
    <w:rPr>
      <w:rFonts w:ascii="Verdana" w:hAnsi="Verdana" w:cs="Verdana"/>
      <w:sz w:val="24"/>
      <w:szCs w:val="24"/>
      <w:lang w:val="en-US" w:eastAsia="en-US"/>
    </w:rPr>
  </w:style>
  <w:style w:type="paragraph" w:styleId="Felsorols4">
    <w:name w:val="List Bullet 4"/>
    <w:basedOn w:val="Norml"/>
    <w:uiPriority w:val="99"/>
    <w:locked/>
    <w:rsid w:val="004D6642"/>
    <w:pPr>
      <w:numPr>
        <w:numId w:val="22"/>
      </w:numPr>
      <w:tabs>
        <w:tab w:val="clear" w:pos="720"/>
        <w:tab w:val="num" w:pos="1209"/>
      </w:tabs>
      <w:spacing w:after="0" w:line="240" w:lineRule="auto"/>
      <w:ind w:left="1209"/>
    </w:pPr>
    <w:rPr>
      <w:rFonts w:ascii="Times New Roman" w:hAnsi="Times New Roman"/>
      <w:sz w:val="24"/>
      <w:szCs w:val="24"/>
    </w:rPr>
  </w:style>
  <w:style w:type="paragraph" w:customStyle="1" w:styleId="xl88">
    <w:name w:val="xl88"/>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15">
    <w:name w:val="xl115"/>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6">
    <w:name w:val="xl116"/>
    <w:basedOn w:val="Norml"/>
    <w:uiPriority w:val="99"/>
    <w:rsid w:val="004D664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7">
    <w:name w:val="xl117"/>
    <w:basedOn w:val="Norml"/>
    <w:uiPriority w:val="99"/>
    <w:rsid w:val="004D66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8">
    <w:name w:val="xl118"/>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9">
    <w:name w:val="xl119"/>
    <w:basedOn w:val="Norml"/>
    <w:uiPriority w:val="99"/>
    <w:rsid w:val="004D6642"/>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rPr>
  </w:style>
  <w:style w:type="paragraph" w:customStyle="1" w:styleId="xl120">
    <w:name w:val="xl120"/>
    <w:basedOn w:val="Norml"/>
    <w:uiPriority w:val="99"/>
    <w:rsid w:val="004D6642"/>
    <w:pPr>
      <w:pBdr>
        <w:lef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21">
    <w:name w:val="xl121"/>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2">
    <w:name w:val="xl122"/>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3">
    <w:name w:val="xl123"/>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4">
    <w:name w:val="xl124"/>
    <w:basedOn w:val="Norml"/>
    <w:uiPriority w:val="99"/>
    <w:rsid w:val="004D6642"/>
    <w:pPr>
      <w:spacing w:before="100" w:beforeAutospacing="1" w:after="100" w:afterAutospacing="1" w:line="240" w:lineRule="auto"/>
    </w:pPr>
    <w:rPr>
      <w:rFonts w:ascii="Times New Roman" w:hAnsi="Times New Roman"/>
    </w:rPr>
  </w:style>
  <w:style w:type="paragraph" w:customStyle="1" w:styleId="xl125">
    <w:name w:val="xl125"/>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6">
    <w:name w:val="xl126"/>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8">
    <w:name w:val="xl128"/>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9">
    <w:name w:val="xl129"/>
    <w:basedOn w:val="Norml"/>
    <w:uiPriority w:val="99"/>
    <w:rsid w:val="004D6642"/>
    <w:pPr>
      <w:spacing w:before="100" w:beforeAutospacing="1" w:after="100" w:afterAutospacing="1" w:line="240" w:lineRule="auto"/>
    </w:pPr>
    <w:rPr>
      <w:rFonts w:ascii="Times New Roman" w:hAnsi="Times New Roman"/>
      <w:b/>
      <w:bCs/>
    </w:rPr>
  </w:style>
  <w:style w:type="paragraph" w:customStyle="1" w:styleId="xl130">
    <w:name w:val="xl130"/>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1">
    <w:name w:val="xl131"/>
    <w:basedOn w:val="Norml"/>
    <w:uiPriority w:val="99"/>
    <w:rsid w:val="004D6642"/>
    <w:pPr>
      <w:spacing w:before="100" w:beforeAutospacing="1" w:after="100" w:afterAutospacing="1" w:line="240" w:lineRule="auto"/>
    </w:pPr>
    <w:rPr>
      <w:rFonts w:ascii="Arial" w:hAnsi="Arial" w:cs="Arial"/>
      <w:b/>
      <w:bCs/>
      <w:sz w:val="24"/>
      <w:szCs w:val="24"/>
    </w:rPr>
  </w:style>
  <w:style w:type="paragraph" w:customStyle="1" w:styleId="xl132">
    <w:name w:val="xl132"/>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7">
    <w:name w:val="xl127"/>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3">
    <w:name w:val="xl133"/>
    <w:basedOn w:val="Norml"/>
    <w:uiPriority w:val="99"/>
    <w:rsid w:val="004D6642"/>
    <w:pPr>
      <w:pBdr>
        <w:top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34">
    <w:name w:val="xl134"/>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35">
    <w:name w:val="xl135"/>
    <w:basedOn w:val="Norml"/>
    <w:uiPriority w:val="99"/>
    <w:rsid w:val="004D6642"/>
    <w:pPr>
      <w:pBdr>
        <w:top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6">
    <w:name w:val="xl136"/>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37">
    <w:name w:val="xl137"/>
    <w:basedOn w:val="Norml"/>
    <w:uiPriority w:val="99"/>
    <w:rsid w:val="004D66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8">
    <w:name w:val="xl138"/>
    <w:basedOn w:val="Norml"/>
    <w:uiPriority w:val="99"/>
    <w:rsid w:val="004D6642"/>
    <w:pPr>
      <w:spacing w:before="100" w:beforeAutospacing="1" w:after="100" w:afterAutospacing="1" w:line="240" w:lineRule="auto"/>
    </w:pPr>
    <w:rPr>
      <w:rFonts w:ascii="Arial" w:hAnsi="Arial" w:cs="Arial"/>
      <w:sz w:val="24"/>
      <w:szCs w:val="24"/>
    </w:rPr>
  </w:style>
  <w:style w:type="paragraph" w:customStyle="1" w:styleId="xl139">
    <w:name w:val="xl139"/>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0">
    <w:name w:val="xl140"/>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1">
    <w:name w:val="xl141"/>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rPr>
  </w:style>
  <w:style w:type="paragraph" w:customStyle="1" w:styleId="xl142">
    <w:name w:val="xl142"/>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43">
    <w:name w:val="xl143"/>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44">
    <w:name w:val="xl144"/>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5">
    <w:name w:val="xl145"/>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6">
    <w:name w:val="xl146"/>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rPr>
  </w:style>
  <w:style w:type="paragraph" w:customStyle="1" w:styleId="xl147">
    <w:name w:val="xl147"/>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rPr>
  </w:style>
  <w:style w:type="paragraph" w:customStyle="1" w:styleId="xl148">
    <w:name w:val="xl148"/>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49">
    <w:name w:val="xl149"/>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50">
    <w:name w:val="xl150"/>
    <w:basedOn w:val="Norml"/>
    <w:uiPriority w:val="99"/>
    <w:rsid w:val="004D6642"/>
    <w:pPr>
      <w:shd w:val="clear" w:color="000000" w:fill="FFFF00"/>
      <w:spacing w:before="100" w:beforeAutospacing="1" w:after="100" w:afterAutospacing="1" w:line="240" w:lineRule="auto"/>
      <w:jc w:val="center"/>
    </w:pPr>
    <w:rPr>
      <w:rFonts w:ascii="Times New Roman" w:hAnsi="Times New Roman"/>
      <w:b/>
      <w:bCs/>
      <w:color w:val="FF0000"/>
    </w:rPr>
  </w:style>
  <w:style w:type="character" w:styleId="HTML-kd">
    <w:name w:val="HTML Code"/>
    <w:uiPriority w:val="99"/>
    <w:locked/>
    <w:rsid w:val="004D6642"/>
    <w:rPr>
      <w:rFonts w:ascii="Courier New" w:hAnsi="Courier New" w:cs="Times New Roman"/>
      <w:sz w:val="24"/>
    </w:rPr>
  </w:style>
  <w:style w:type="character" w:styleId="HTML-definci">
    <w:name w:val="HTML Definition"/>
    <w:uiPriority w:val="99"/>
    <w:locked/>
    <w:rsid w:val="004D6642"/>
    <w:rPr>
      <w:rFonts w:cs="Times New Roman"/>
      <w:i/>
    </w:rPr>
  </w:style>
  <w:style w:type="character" w:styleId="HTML-billentyzet">
    <w:name w:val="HTML Keyboard"/>
    <w:uiPriority w:val="99"/>
    <w:locked/>
    <w:rsid w:val="004D6642"/>
    <w:rPr>
      <w:rFonts w:ascii="Courier New" w:hAnsi="Courier New" w:cs="Times New Roman"/>
      <w:sz w:val="24"/>
    </w:rPr>
  </w:style>
  <w:style w:type="paragraph" w:styleId="HTML-kntformzott">
    <w:name w:val="HTML Preformatted"/>
    <w:basedOn w:val="Norml"/>
    <w:link w:val="HTML-kntformzottChar"/>
    <w:uiPriority w:val="99"/>
    <w:locked/>
    <w:rsid w:val="004D6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4"/>
      <w:szCs w:val="24"/>
    </w:rPr>
  </w:style>
  <w:style w:type="character" w:customStyle="1" w:styleId="HTML-kntformzottChar">
    <w:name w:val="HTML-ként formázott Char"/>
    <w:link w:val="HTML-kntformzott"/>
    <w:uiPriority w:val="99"/>
    <w:rsid w:val="004D6642"/>
    <w:rPr>
      <w:rFonts w:ascii="Courier New" w:hAnsi="Courier New" w:cs="Courier New"/>
      <w:sz w:val="24"/>
      <w:szCs w:val="24"/>
    </w:rPr>
  </w:style>
  <w:style w:type="character" w:styleId="HTML-minta">
    <w:name w:val="HTML Sample"/>
    <w:uiPriority w:val="99"/>
    <w:locked/>
    <w:rsid w:val="004D6642"/>
    <w:rPr>
      <w:rFonts w:ascii="Courier New" w:hAnsi="Courier New" w:cs="Times New Roman"/>
      <w:sz w:val="24"/>
    </w:rPr>
  </w:style>
  <w:style w:type="paragraph" w:customStyle="1" w:styleId="fa">
    <w:name w:val="fa"/>
    <w:basedOn w:val="Norml"/>
    <w:uiPriority w:val="99"/>
    <w:rsid w:val="004D6642"/>
    <w:pPr>
      <w:spacing w:before="100" w:beforeAutospacing="1" w:after="100" w:afterAutospacing="1" w:line="240" w:lineRule="auto"/>
    </w:pPr>
    <w:rPr>
      <w:rFonts w:ascii="FontAwesome" w:hAnsi="FontAwesome"/>
      <w:sz w:val="24"/>
      <w:szCs w:val="24"/>
    </w:rPr>
  </w:style>
  <w:style w:type="paragraph" w:customStyle="1" w:styleId="fa-lg">
    <w:name w:val="fa-lg"/>
    <w:basedOn w:val="Norml"/>
    <w:uiPriority w:val="99"/>
    <w:rsid w:val="004D6642"/>
    <w:pPr>
      <w:spacing w:before="100" w:beforeAutospacing="1" w:after="100" w:afterAutospacing="1" w:line="180" w:lineRule="atLeast"/>
    </w:pPr>
    <w:rPr>
      <w:rFonts w:ascii="Times New Roman" w:hAnsi="Times New Roman"/>
      <w:sz w:val="32"/>
      <w:szCs w:val="32"/>
    </w:rPr>
  </w:style>
  <w:style w:type="paragraph" w:customStyle="1" w:styleId="fa-2x">
    <w:name w:val="fa-2x"/>
    <w:basedOn w:val="Norml"/>
    <w:uiPriority w:val="99"/>
    <w:rsid w:val="004D6642"/>
    <w:pPr>
      <w:spacing w:before="100" w:beforeAutospacing="1" w:after="100" w:afterAutospacing="1" w:line="240" w:lineRule="auto"/>
    </w:pPr>
    <w:rPr>
      <w:rFonts w:ascii="Times New Roman" w:hAnsi="Times New Roman"/>
      <w:sz w:val="48"/>
      <w:szCs w:val="48"/>
    </w:rPr>
  </w:style>
  <w:style w:type="paragraph" w:customStyle="1" w:styleId="fa-3x">
    <w:name w:val="fa-3x"/>
    <w:basedOn w:val="Norml"/>
    <w:uiPriority w:val="99"/>
    <w:rsid w:val="004D6642"/>
    <w:pPr>
      <w:spacing w:before="100" w:beforeAutospacing="1" w:after="100" w:afterAutospacing="1" w:line="240" w:lineRule="auto"/>
    </w:pPr>
    <w:rPr>
      <w:rFonts w:ascii="Times New Roman" w:hAnsi="Times New Roman"/>
      <w:sz w:val="72"/>
      <w:szCs w:val="72"/>
    </w:rPr>
  </w:style>
  <w:style w:type="paragraph" w:customStyle="1" w:styleId="fa-4x">
    <w:name w:val="fa-4x"/>
    <w:basedOn w:val="Norml"/>
    <w:uiPriority w:val="99"/>
    <w:rsid w:val="004D6642"/>
    <w:pPr>
      <w:spacing w:before="100" w:beforeAutospacing="1" w:after="100" w:afterAutospacing="1" w:line="240" w:lineRule="auto"/>
    </w:pPr>
    <w:rPr>
      <w:rFonts w:ascii="Times New Roman" w:hAnsi="Times New Roman"/>
      <w:sz w:val="96"/>
      <w:szCs w:val="96"/>
    </w:rPr>
  </w:style>
  <w:style w:type="paragraph" w:customStyle="1" w:styleId="fa-5x">
    <w:name w:val="fa-5x"/>
    <w:basedOn w:val="Norml"/>
    <w:uiPriority w:val="99"/>
    <w:rsid w:val="004D6642"/>
    <w:pPr>
      <w:spacing w:before="100" w:beforeAutospacing="1" w:after="100" w:afterAutospacing="1" w:line="240" w:lineRule="auto"/>
    </w:pPr>
    <w:rPr>
      <w:rFonts w:ascii="Times New Roman" w:hAnsi="Times New Roman"/>
      <w:sz w:val="120"/>
      <w:szCs w:val="120"/>
    </w:rPr>
  </w:style>
  <w:style w:type="paragraph" w:customStyle="1" w:styleId="fa-fw">
    <w:name w:val="fa-fw"/>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ul">
    <w:name w:val="fa-ul"/>
    <w:basedOn w:val="Norml"/>
    <w:uiPriority w:val="99"/>
    <w:rsid w:val="004D6642"/>
    <w:pPr>
      <w:spacing w:before="100" w:beforeAutospacing="1" w:after="100" w:afterAutospacing="1" w:line="240" w:lineRule="auto"/>
      <w:ind w:left="514"/>
    </w:pPr>
    <w:rPr>
      <w:rFonts w:ascii="Times New Roman" w:hAnsi="Times New Roman"/>
      <w:sz w:val="24"/>
      <w:szCs w:val="24"/>
    </w:rPr>
  </w:style>
  <w:style w:type="paragraph" w:customStyle="1" w:styleId="fa-li">
    <w:name w:val="fa-li"/>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border">
    <w:name w:val="fa-border"/>
    <w:basedOn w:val="Norml"/>
    <w:uiPriority w:val="99"/>
    <w:rsid w:val="004D6642"/>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hAnsi="Times New Roman"/>
      <w:sz w:val="24"/>
      <w:szCs w:val="24"/>
    </w:rPr>
  </w:style>
  <w:style w:type="paragraph" w:customStyle="1" w:styleId="fa-stack">
    <w:name w:val="fa-stack"/>
    <w:basedOn w:val="Norml"/>
    <w:uiPriority w:val="99"/>
    <w:rsid w:val="004D6642"/>
    <w:pPr>
      <w:spacing w:before="100" w:beforeAutospacing="1" w:after="100" w:afterAutospacing="1" w:line="480" w:lineRule="atLeast"/>
      <w:textAlignment w:val="center"/>
    </w:pPr>
    <w:rPr>
      <w:rFonts w:ascii="Times New Roman" w:hAnsi="Times New Roman"/>
      <w:sz w:val="24"/>
      <w:szCs w:val="24"/>
    </w:rPr>
  </w:style>
  <w:style w:type="paragraph" w:customStyle="1" w:styleId="fa-stack-1x">
    <w:name w:val="fa-stack-1x"/>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stack-2x">
    <w:name w:val="fa-stack-2x"/>
    <w:basedOn w:val="Norml"/>
    <w:uiPriority w:val="99"/>
    <w:rsid w:val="004D6642"/>
    <w:pPr>
      <w:spacing w:before="100" w:beforeAutospacing="1" w:after="100" w:afterAutospacing="1" w:line="240" w:lineRule="auto"/>
      <w:jc w:val="center"/>
    </w:pPr>
    <w:rPr>
      <w:rFonts w:ascii="Times New Roman" w:hAnsi="Times New Roman"/>
      <w:sz w:val="48"/>
      <w:szCs w:val="48"/>
    </w:rPr>
  </w:style>
  <w:style w:type="paragraph" w:customStyle="1" w:styleId="fa-inverse">
    <w:name w:val="fa-inverse"/>
    <w:basedOn w:val="Norml"/>
    <w:uiPriority w:val="99"/>
    <w:rsid w:val="004D6642"/>
    <w:pPr>
      <w:spacing w:before="100" w:beforeAutospacing="1" w:after="100" w:afterAutospacing="1" w:line="240" w:lineRule="auto"/>
    </w:pPr>
    <w:rPr>
      <w:rFonts w:ascii="Times New Roman" w:hAnsi="Times New Roman"/>
      <w:color w:val="FFFFFF"/>
      <w:sz w:val="24"/>
      <w:szCs w:val="24"/>
    </w:rPr>
  </w:style>
  <w:style w:type="paragraph" w:customStyle="1" w:styleId="nowrap">
    <w:name w:val="nowra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utocomplete">
    <w:name w:val="ui-autocomplet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f1">
    <w:name w:val="cf1"/>
    <w:basedOn w:val="Norml"/>
    <w:uiPriority w:val="99"/>
    <w:rsid w:val="004D6642"/>
    <w:pPr>
      <w:spacing w:before="100" w:beforeAutospacing="1" w:after="100" w:afterAutospacing="1" w:line="240" w:lineRule="auto"/>
    </w:pPr>
    <w:rPr>
      <w:rFonts w:ascii="Times New Roman" w:hAnsi="Times New Roman"/>
      <w:sz w:val="36"/>
      <w:szCs w:val="36"/>
    </w:rPr>
  </w:style>
  <w:style w:type="paragraph" w:customStyle="1" w:styleId="cf2">
    <w:name w:val="cf2"/>
    <w:basedOn w:val="Norml"/>
    <w:uiPriority w:val="99"/>
    <w:rsid w:val="004D6642"/>
    <w:pPr>
      <w:spacing w:before="100" w:beforeAutospacing="1" w:after="100" w:afterAutospacing="1" w:line="240" w:lineRule="auto"/>
    </w:pPr>
    <w:rPr>
      <w:rFonts w:ascii="Times New Roman" w:hAnsi="Times New Roman"/>
      <w:sz w:val="34"/>
      <w:szCs w:val="34"/>
    </w:rPr>
  </w:style>
  <w:style w:type="paragraph" w:customStyle="1" w:styleId="cf3">
    <w:name w:val="cf3"/>
    <w:basedOn w:val="Norml"/>
    <w:uiPriority w:val="99"/>
    <w:rsid w:val="004D6642"/>
    <w:pPr>
      <w:spacing w:before="100" w:beforeAutospacing="1" w:after="100" w:afterAutospacing="1" w:line="240" w:lineRule="auto"/>
    </w:pPr>
    <w:rPr>
      <w:rFonts w:ascii="Times New Roman" w:hAnsi="Times New Roman"/>
      <w:sz w:val="31"/>
      <w:szCs w:val="31"/>
    </w:rPr>
  </w:style>
  <w:style w:type="paragraph" w:customStyle="1" w:styleId="cf4">
    <w:name w:val="cf4"/>
    <w:basedOn w:val="Norml"/>
    <w:uiPriority w:val="99"/>
    <w:rsid w:val="004D6642"/>
    <w:pPr>
      <w:spacing w:before="100" w:beforeAutospacing="1" w:after="100" w:afterAutospacing="1" w:line="240" w:lineRule="auto"/>
    </w:pPr>
    <w:rPr>
      <w:rFonts w:ascii="Times New Roman" w:hAnsi="Times New Roman"/>
      <w:sz w:val="29"/>
      <w:szCs w:val="29"/>
    </w:rPr>
  </w:style>
  <w:style w:type="paragraph" w:customStyle="1" w:styleId="cf5">
    <w:name w:val="cf5"/>
    <w:basedOn w:val="Norml"/>
    <w:uiPriority w:val="99"/>
    <w:rsid w:val="004D6642"/>
    <w:pPr>
      <w:spacing w:before="100" w:beforeAutospacing="1" w:after="100" w:afterAutospacing="1" w:line="240" w:lineRule="auto"/>
    </w:pPr>
    <w:rPr>
      <w:rFonts w:ascii="Times New Roman" w:hAnsi="Times New Roman"/>
      <w:sz w:val="26"/>
      <w:szCs w:val="26"/>
    </w:rPr>
  </w:style>
  <w:style w:type="paragraph" w:customStyle="1" w:styleId="cf6">
    <w:name w:val="cf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hint">
    <w:name w:val="hint"/>
    <w:basedOn w:val="Norml"/>
    <w:uiPriority w:val="99"/>
    <w:rsid w:val="004D6642"/>
    <w:pPr>
      <w:shd w:val="clear" w:color="auto" w:fill="CCCCCC"/>
      <w:spacing w:before="100" w:beforeAutospacing="1" w:after="100" w:afterAutospacing="1" w:line="240" w:lineRule="auto"/>
    </w:pPr>
    <w:rPr>
      <w:rFonts w:ascii="Times New Roman" w:hAnsi="Times New Roman"/>
      <w:sz w:val="24"/>
      <w:szCs w:val="24"/>
    </w:rPr>
  </w:style>
  <w:style w:type="paragraph" w:customStyle="1" w:styleId="fastresult">
    <w:name w:val="fast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s">
    <w:name w:val="tabs"/>
    <w:basedOn w:val="Norml"/>
    <w:uiPriority w:val="99"/>
    <w:rsid w:val="004D6642"/>
    <w:pPr>
      <w:spacing w:before="100" w:beforeAutospacing="1" w:after="300" w:line="240" w:lineRule="auto"/>
    </w:pPr>
    <w:rPr>
      <w:rFonts w:ascii="Times New Roman" w:hAnsi="Times New Roman"/>
      <w:sz w:val="24"/>
      <w:szCs w:val="24"/>
    </w:rPr>
  </w:style>
  <w:style w:type="paragraph" w:customStyle="1" w:styleId="tabsfastsearch">
    <w:name w:val="tabsfastsearc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search">
    <w:name w:val="fastsearch"/>
    <w:basedOn w:val="Norml"/>
    <w:uiPriority w:val="99"/>
    <w:rsid w:val="004D6642"/>
    <w:pPr>
      <w:spacing w:after="100" w:afterAutospacing="1" w:line="240" w:lineRule="auto"/>
    </w:pPr>
    <w:rPr>
      <w:rFonts w:ascii="Times New Roman" w:hAnsi="Times New Roman"/>
      <w:sz w:val="24"/>
      <w:szCs w:val="24"/>
    </w:rPr>
  </w:style>
  <w:style w:type="paragraph" w:customStyle="1" w:styleId="label">
    <w:name w:val="label"/>
    <w:basedOn w:val="Norml"/>
    <w:uiPriority w:val="99"/>
    <w:rsid w:val="004D6642"/>
    <w:pPr>
      <w:spacing w:before="45" w:after="105" w:line="240" w:lineRule="auto"/>
    </w:pPr>
    <w:rPr>
      <w:rFonts w:ascii="Times New Roman" w:hAnsi="Times New Roman"/>
      <w:sz w:val="24"/>
      <w:szCs w:val="24"/>
    </w:rPr>
  </w:style>
  <w:style w:type="paragraph" w:customStyle="1" w:styleId="control">
    <w:name w:val="control"/>
    <w:basedOn w:val="Norml"/>
    <w:uiPriority w:val="99"/>
    <w:rsid w:val="004D6642"/>
    <w:pPr>
      <w:spacing w:before="100" w:beforeAutospacing="1" w:after="150" w:line="240" w:lineRule="auto"/>
    </w:pPr>
    <w:rPr>
      <w:rFonts w:ascii="Times New Roman" w:hAnsi="Times New Roman"/>
      <w:sz w:val="24"/>
      <w:szCs w:val="24"/>
    </w:rPr>
  </w:style>
  <w:style w:type="paragraph" w:customStyle="1" w:styleId="buttons">
    <w:name w:val="buttons"/>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reset">
    <w:name w:val="reset"/>
    <w:basedOn w:val="Norml"/>
    <w:uiPriority w:val="99"/>
    <w:rsid w:val="004D6642"/>
    <w:pPr>
      <w:shd w:val="clear" w:color="auto" w:fill="999999"/>
      <w:spacing w:before="100" w:beforeAutospacing="1" w:after="100" w:afterAutospacing="1" w:line="240" w:lineRule="auto"/>
    </w:pPr>
    <w:rPr>
      <w:rFonts w:ascii="Times New Roman" w:hAnsi="Times New Roman"/>
      <w:sz w:val="24"/>
      <w:szCs w:val="24"/>
    </w:rPr>
  </w:style>
  <w:style w:type="paragraph" w:customStyle="1" w:styleId="col1">
    <w:name w:val="col1"/>
    <w:basedOn w:val="Norml"/>
    <w:uiPriority w:val="99"/>
    <w:rsid w:val="004D6642"/>
    <w:pPr>
      <w:spacing w:before="100" w:beforeAutospacing="1" w:after="100" w:afterAutospacing="1" w:line="240" w:lineRule="auto"/>
      <w:ind w:left="2100"/>
    </w:pPr>
    <w:rPr>
      <w:rFonts w:ascii="Times New Roman" w:hAnsi="Times New Roman"/>
      <w:sz w:val="24"/>
      <w:szCs w:val="24"/>
    </w:rPr>
  </w:style>
  <w:style w:type="paragraph" w:customStyle="1" w:styleId="col2">
    <w:name w:val="col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l3">
    <w:name w:val="col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inks">
    <w:name w:val="links"/>
    <w:basedOn w:val="Norml"/>
    <w:uiPriority w:val="99"/>
    <w:rsid w:val="004D6642"/>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hAnsi="Times New Roman"/>
      <w:sz w:val="24"/>
      <w:szCs w:val="24"/>
    </w:rPr>
  </w:style>
  <w:style w:type="paragraph" w:customStyle="1" w:styleId="hjegyresults">
    <w:name w:val="hjegyresult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noresult">
    <w:name w:val="noresult"/>
    <w:basedOn w:val="Norml"/>
    <w:uiPriority w:val="99"/>
    <w:rsid w:val="004D6642"/>
    <w:pPr>
      <w:spacing w:before="100" w:beforeAutospacing="1" w:after="100" w:afterAutospacing="1" w:line="240" w:lineRule="auto"/>
    </w:pPr>
    <w:rPr>
      <w:rFonts w:ascii="Times New Roman" w:hAnsi="Times New Roman"/>
      <w:sz w:val="20"/>
      <w:szCs w:val="20"/>
    </w:rPr>
  </w:style>
  <w:style w:type="paragraph" w:customStyle="1" w:styleId="banner">
    <w:name w:val="banner"/>
    <w:basedOn w:val="Norml"/>
    <w:uiPriority w:val="99"/>
    <w:rsid w:val="004D6642"/>
    <w:pPr>
      <w:spacing w:after="300" w:line="240" w:lineRule="auto"/>
      <w:jc w:val="center"/>
    </w:pPr>
    <w:rPr>
      <w:rFonts w:ascii="Times New Roman" w:hAnsi="Times New Roman"/>
      <w:sz w:val="24"/>
      <w:szCs w:val="24"/>
    </w:rPr>
  </w:style>
  <w:style w:type="paragraph" w:customStyle="1" w:styleId="plnktszo">
    <w:name w:val="plnktszo"/>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agr">
    <w:name w:val="agr"/>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agl">
    <w:name w:val="ag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agc">
    <w:name w:val="agc"/>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agj">
    <w:name w:val="agj"/>
    <w:basedOn w:val="Norml"/>
    <w:uiPriority w:val="99"/>
    <w:rsid w:val="004D6642"/>
    <w:pPr>
      <w:spacing w:before="100" w:beforeAutospacing="1" w:after="100" w:afterAutospacing="1" w:line="240" w:lineRule="auto"/>
      <w:jc w:val="both"/>
    </w:pPr>
    <w:rPr>
      <w:rFonts w:ascii="Times New Roman" w:hAnsi="Times New Roman"/>
      <w:sz w:val="24"/>
      <w:szCs w:val="24"/>
    </w:rPr>
  </w:style>
  <w:style w:type="paragraph" w:customStyle="1" w:styleId="nap">
    <w:name w:val="nap"/>
    <w:basedOn w:val="Norml"/>
    <w:uiPriority w:val="99"/>
    <w:rsid w:val="004D6642"/>
    <w:pPr>
      <w:pBdr>
        <w:top w:val="single" w:sz="6" w:space="0" w:color="031442"/>
        <w:left w:val="single" w:sz="6" w:space="0" w:color="031442"/>
      </w:pBdr>
      <w:shd w:val="clear" w:color="auto" w:fill="ABCCE2"/>
      <w:spacing w:before="100" w:beforeAutospacing="1" w:after="100" w:afterAutospacing="1" w:line="240" w:lineRule="auto"/>
    </w:pPr>
    <w:rPr>
      <w:rFonts w:ascii="Times New Roman" w:hAnsi="Times New Roman"/>
      <w:b/>
      <w:bCs/>
      <w:color w:val="000000"/>
      <w:sz w:val="24"/>
      <w:szCs w:val="24"/>
    </w:rPr>
  </w:style>
  <w:style w:type="paragraph" w:customStyle="1" w:styleId="empty-day">
    <w:name w:val="empty-day"/>
    <w:basedOn w:val="Norml"/>
    <w:uiPriority w:val="99"/>
    <w:rsid w:val="004D6642"/>
    <w:pPr>
      <w:pBdr>
        <w:left w:val="single" w:sz="6" w:space="0" w:color="031442"/>
      </w:pBdr>
      <w:spacing w:before="100" w:beforeAutospacing="1" w:after="100" w:afterAutospacing="1" w:line="240" w:lineRule="auto"/>
    </w:pPr>
    <w:rPr>
      <w:rFonts w:ascii="Times New Roman" w:hAnsi="Times New Roman"/>
      <w:color w:val="FFFFFF"/>
      <w:sz w:val="24"/>
      <w:szCs w:val="24"/>
    </w:rPr>
  </w:style>
  <w:style w:type="paragraph" w:customStyle="1" w:styleId="past-day">
    <w:name w:val="past-day"/>
    <w:basedOn w:val="Norml"/>
    <w:uiPriority w:val="99"/>
    <w:rsid w:val="004D6642"/>
    <w:pPr>
      <w:pBdr>
        <w:left w:val="single" w:sz="6" w:space="0" w:color="031442"/>
      </w:pBdr>
      <w:shd w:val="clear" w:color="auto" w:fill="EEEEEE"/>
      <w:spacing w:before="100" w:beforeAutospacing="1" w:after="100" w:afterAutospacing="1" w:line="240" w:lineRule="auto"/>
    </w:pPr>
    <w:rPr>
      <w:rFonts w:ascii="Times New Roman" w:hAnsi="Times New Roman"/>
      <w:sz w:val="24"/>
      <w:szCs w:val="24"/>
    </w:rPr>
  </w:style>
  <w:style w:type="paragraph" w:customStyle="1" w:styleId="past-lnk">
    <w:name w:val="past-lnk"/>
    <w:basedOn w:val="Norml"/>
    <w:uiPriority w:val="99"/>
    <w:rsid w:val="004D6642"/>
    <w:pPr>
      <w:pBdr>
        <w:top w:val="single" w:sz="12" w:space="0" w:color="757575"/>
        <w:left w:val="single" w:sz="12" w:space="0" w:color="757575"/>
        <w:bottom w:val="single" w:sz="12" w:space="0" w:color="757575"/>
        <w:right w:val="single" w:sz="12" w:space="0" w:color="757575"/>
      </w:pBdr>
      <w:spacing w:before="100" w:beforeAutospacing="1" w:after="100" w:afterAutospacing="1" w:line="240" w:lineRule="auto"/>
    </w:pPr>
    <w:rPr>
      <w:rFonts w:ascii="Times New Roman" w:hAnsi="Times New Roman"/>
      <w:sz w:val="24"/>
      <w:szCs w:val="24"/>
    </w:rPr>
  </w:style>
  <w:style w:type="paragraph" w:customStyle="1" w:styleId="today-lnk">
    <w:name w:val="today-lnk"/>
    <w:basedOn w:val="Norml"/>
    <w:uiPriority w:val="99"/>
    <w:rsid w:val="004D6642"/>
    <w:pPr>
      <w:pBdr>
        <w:top w:val="single" w:sz="12" w:space="0" w:color="5698C5"/>
        <w:left w:val="single" w:sz="12" w:space="0" w:color="5698C5"/>
        <w:bottom w:val="single" w:sz="12" w:space="0" w:color="5698C5"/>
        <w:right w:val="single" w:sz="12" w:space="0" w:color="5698C5"/>
      </w:pBdr>
      <w:spacing w:before="100" w:beforeAutospacing="1" w:after="100" w:afterAutospacing="1" w:line="240" w:lineRule="auto"/>
    </w:pPr>
    <w:rPr>
      <w:rFonts w:ascii="Times New Roman" w:hAnsi="Times New Roman"/>
      <w:sz w:val="24"/>
      <w:szCs w:val="24"/>
    </w:rPr>
  </w:style>
  <w:style w:type="paragraph" w:customStyle="1" w:styleId="future-lnk">
    <w:name w:val="future-lnk"/>
    <w:basedOn w:val="Norml"/>
    <w:uiPriority w:val="99"/>
    <w:rsid w:val="004D6642"/>
    <w:pPr>
      <w:pBdr>
        <w:top w:val="single" w:sz="12" w:space="0" w:color="92CC57"/>
        <w:left w:val="single" w:sz="12" w:space="0" w:color="92CC57"/>
        <w:bottom w:val="single" w:sz="12" w:space="0" w:color="92CC57"/>
        <w:right w:val="single" w:sz="12" w:space="0" w:color="92CC57"/>
      </w:pBdr>
      <w:spacing w:before="100" w:beforeAutospacing="1" w:after="100" w:afterAutospacing="1" w:line="240" w:lineRule="auto"/>
    </w:pPr>
    <w:rPr>
      <w:rFonts w:ascii="Times New Roman" w:hAnsi="Times New Roman"/>
      <w:sz w:val="24"/>
      <w:szCs w:val="24"/>
    </w:rPr>
  </w:style>
  <w:style w:type="paragraph" w:customStyle="1" w:styleId="today">
    <w:name w:val="today"/>
    <w:basedOn w:val="Norml"/>
    <w:uiPriority w:val="99"/>
    <w:rsid w:val="004D6642"/>
    <w:pPr>
      <w:pBdr>
        <w:left w:val="single" w:sz="6" w:space="0" w:color="031442"/>
      </w:pBdr>
      <w:shd w:val="clear" w:color="auto" w:fill="DAE8F2"/>
      <w:spacing w:before="100" w:beforeAutospacing="1" w:after="100" w:afterAutospacing="1" w:line="240" w:lineRule="auto"/>
    </w:pPr>
    <w:rPr>
      <w:rFonts w:ascii="Times New Roman" w:hAnsi="Times New Roman"/>
      <w:b/>
      <w:bCs/>
      <w:color w:val="000000"/>
      <w:sz w:val="24"/>
      <w:szCs w:val="24"/>
    </w:rPr>
  </w:style>
  <w:style w:type="paragraph" w:customStyle="1" w:styleId="future-day">
    <w:name w:val="future-day"/>
    <w:basedOn w:val="Norml"/>
    <w:uiPriority w:val="99"/>
    <w:rsid w:val="004D6642"/>
    <w:pPr>
      <w:pBdr>
        <w:left w:val="single" w:sz="6" w:space="0" w:color="031442"/>
      </w:pBdr>
      <w:shd w:val="clear" w:color="auto" w:fill="FFFFFF"/>
      <w:spacing w:before="100" w:beforeAutospacing="1" w:after="100" w:afterAutospacing="1" w:line="240" w:lineRule="auto"/>
    </w:pPr>
    <w:rPr>
      <w:rFonts w:ascii="Times New Roman" w:hAnsi="Times New Roman"/>
      <w:sz w:val="24"/>
      <w:szCs w:val="24"/>
    </w:rPr>
  </w:style>
  <w:style w:type="paragraph" w:customStyle="1" w:styleId="ui-helper-hidden">
    <w:name w:val="ui-helper-hidden"/>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helper-hidden-accessible">
    <w:name w:val="ui-helper-hidden-accessible"/>
    <w:basedOn w:val="Norml"/>
    <w:uiPriority w:val="99"/>
    <w:rsid w:val="004D6642"/>
    <w:pPr>
      <w:spacing w:after="0" w:line="240" w:lineRule="auto"/>
      <w:ind w:left="-15" w:right="-15"/>
    </w:pPr>
    <w:rPr>
      <w:rFonts w:ascii="Times New Roman" w:hAnsi="Times New Roman"/>
      <w:sz w:val="24"/>
      <w:szCs w:val="24"/>
    </w:rPr>
  </w:style>
  <w:style w:type="paragraph" w:customStyle="1" w:styleId="ui-helper-reset">
    <w:name w:val="ui-helper-reset"/>
    <w:basedOn w:val="Norml"/>
    <w:uiPriority w:val="99"/>
    <w:rsid w:val="004D6642"/>
    <w:pPr>
      <w:spacing w:after="0" w:line="240" w:lineRule="auto"/>
    </w:pPr>
    <w:rPr>
      <w:rFonts w:ascii="Times New Roman" w:hAnsi="Times New Roman"/>
      <w:sz w:val="24"/>
      <w:szCs w:val="24"/>
    </w:rPr>
  </w:style>
  <w:style w:type="paragraph" w:customStyle="1" w:styleId="ui-helper-zfix">
    <w:name w:val="ui-helper-zfix"/>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
    <w:name w:val="ui-icon"/>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widget-overlay">
    <w:name w:val="ui-widget-overlay"/>
    <w:basedOn w:val="Norml"/>
    <w:uiPriority w:val="99"/>
    <w:rsid w:val="004D6642"/>
    <w:pPr>
      <w:shd w:val="clear" w:color="auto" w:fill="AAAAAA"/>
      <w:spacing w:before="100" w:beforeAutospacing="1" w:after="100" w:afterAutospacing="1" w:line="240" w:lineRule="auto"/>
    </w:pPr>
    <w:rPr>
      <w:rFonts w:ascii="Times New Roman" w:hAnsi="Times New Roman"/>
      <w:sz w:val="24"/>
      <w:szCs w:val="24"/>
    </w:rPr>
  </w:style>
  <w:style w:type="paragraph" w:customStyle="1" w:styleId="ui-resizable-handle">
    <w:name w:val="ui-resizable-handle"/>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resizable-n">
    <w:name w:val="ui-resizabl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
    <w:name w:val="ui-resizable-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e">
    <w:name w:val="ui-resizable-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w">
    <w:name w:val="ui-resizable-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e">
    <w:name w:val="ui-resizable-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w">
    <w:name w:val="ui-resizable-s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w">
    <w:name w:val="ui-resizable-n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e">
    <w:name w:val="ui-resizable-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able-helper">
    <w:name w:val="ui-selectable-helper"/>
    <w:basedOn w:val="Norml"/>
    <w:uiPriority w:val="99"/>
    <w:rsid w:val="004D6642"/>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sz w:val="24"/>
      <w:szCs w:val="24"/>
    </w:rPr>
  </w:style>
  <w:style w:type="paragraph" w:customStyle="1" w:styleId="ui-button">
    <w:name w:val="ui-button"/>
    <w:basedOn w:val="Norml"/>
    <w:uiPriority w:val="99"/>
    <w:rsid w:val="004D6642"/>
    <w:pPr>
      <w:spacing w:before="100" w:beforeAutospacing="1" w:after="100" w:afterAutospacing="1" w:line="240" w:lineRule="auto"/>
      <w:ind w:right="24"/>
      <w:jc w:val="center"/>
      <w:textAlignment w:val="center"/>
    </w:pPr>
    <w:rPr>
      <w:rFonts w:ascii="Times New Roman" w:hAnsi="Times New Roman"/>
      <w:sz w:val="24"/>
      <w:szCs w:val="24"/>
    </w:rPr>
  </w:style>
  <w:style w:type="paragraph" w:customStyle="1" w:styleId="ui-button-icon-only">
    <w:name w:val="ui-button-icon-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icons-only">
    <w:name w:val="ui-button-icons-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set">
    <w:name w:val="ui-buttonset"/>
    <w:basedOn w:val="Norml"/>
    <w:uiPriority w:val="99"/>
    <w:rsid w:val="004D6642"/>
    <w:pPr>
      <w:spacing w:before="100" w:beforeAutospacing="1" w:after="100" w:afterAutospacing="1" w:line="240" w:lineRule="auto"/>
      <w:ind w:right="105"/>
    </w:pPr>
    <w:rPr>
      <w:rFonts w:ascii="Times New Roman" w:hAnsi="Times New Roman"/>
      <w:sz w:val="24"/>
      <w:szCs w:val="24"/>
    </w:rPr>
  </w:style>
  <w:style w:type="paragraph" w:customStyle="1" w:styleId="ui-datepicker">
    <w:name w:val="ui-datepicker"/>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datepicker-row-break">
    <w:name w:val="ui-datepicker-row-break"/>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datepicker-rtl">
    <w:name w:val="ui-datepicker-rtl"/>
    <w:basedOn w:val="Norml"/>
    <w:uiPriority w:val="99"/>
    <w:rsid w:val="004D6642"/>
    <w:pPr>
      <w:bidi/>
      <w:spacing w:before="100" w:beforeAutospacing="1" w:after="100" w:afterAutospacing="1" w:line="240" w:lineRule="auto"/>
    </w:pPr>
    <w:rPr>
      <w:rFonts w:ascii="Times New Roman" w:hAnsi="Times New Roman"/>
      <w:sz w:val="24"/>
      <w:szCs w:val="24"/>
    </w:rPr>
  </w:style>
  <w:style w:type="paragraph" w:customStyle="1" w:styleId="ui-dialog">
    <w:name w:val="ui-dialog"/>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
    <w:name w:val="ui-menu"/>
    <w:basedOn w:val="Norml"/>
    <w:uiPriority w:val="99"/>
    <w:rsid w:val="004D6642"/>
    <w:pPr>
      <w:spacing w:after="0" w:line="240" w:lineRule="auto"/>
    </w:pPr>
    <w:rPr>
      <w:rFonts w:ascii="Times New Roman" w:hAnsi="Times New Roman"/>
      <w:sz w:val="24"/>
      <w:szCs w:val="24"/>
    </w:rPr>
  </w:style>
  <w:style w:type="paragraph" w:customStyle="1" w:styleId="ui-progressbar">
    <w:name w:val="ui-progress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menu">
    <w:name w:val="ui-selectmenu-menu"/>
    <w:basedOn w:val="Norml"/>
    <w:uiPriority w:val="99"/>
    <w:rsid w:val="004D6642"/>
    <w:pPr>
      <w:spacing w:after="0" w:line="240" w:lineRule="auto"/>
    </w:pPr>
    <w:rPr>
      <w:rFonts w:ascii="Times New Roman" w:hAnsi="Times New Roman"/>
      <w:vanish/>
      <w:sz w:val="24"/>
      <w:szCs w:val="24"/>
    </w:rPr>
  </w:style>
  <w:style w:type="paragraph" w:customStyle="1" w:styleId="ui-selectmenu-open">
    <w:name w:val="ui-selectmenu-op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button">
    <w:name w:val="ui-selectmenu-butt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
    <w:name w:val="ui-sl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orizontal">
    <w:name w:val="ui-slider-horizont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vertical">
    <w:name w:val="ui-slider-vertic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pinner">
    <w:name w:val="ui-spinner"/>
    <w:basedOn w:val="Norml"/>
    <w:uiPriority w:val="99"/>
    <w:rsid w:val="004D6642"/>
    <w:pPr>
      <w:spacing w:before="100" w:beforeAutospacing="1" w:after="100" w:afterAutospacing="1" w:line="240" w:lineRule="auto"/>
      <w:textAlignment w:val="center"/>
    </w:pPr>
    <w:rPr>
      <w:rFonts w:ascii="Times New Roman" w:hAnsi="Times New Roman"/>
      <w:sz w:val="24"/>
      <w:szCs w:val="24"/>
    </w:rPr>
  </w:style>
  <w:style w:type="paragraph" w:customStyle="1" w:styleId="ui-spinner-input">
    <w:name w:val="ui-spinner-input"/>
    <w:basedOn w:val="Norml"/>
    <w:uiPriority w:val="99"/>
    <w:rsid w:val="004D6642"/>
    <w:pPr>
      <w:spacing w:before="48" w:after="48" w:line="240" w:lineRule="auto"/>
      <w:ind w:left="96" w:right="330"/>
      <w:textAlignment w:val="center"/>
    </w:pPr>
    <w:rPr>
      <w:rFonts w:ascii="Times New Roman" w:hAnsi="Times New Roman"/>
      <w:sz w:val="24"/>
      <w:szCs w:val="24"/>
    </w:rPr>
  </w:style>
  <w:style w:type="paragraph" w:customStyle="1" w:styleId="ui-spinner-button">
    <w:name w:val="ui-spinner-button"/>
    <w:basedOn w:val="Norml"/>
    <w:uiPriority w:val="99"/>
    <w:rsid w:val="004D6642"/>
    <w:pPr>
      <w:spacing w:after="0" w:line="240" w:lineRule="auto"/>
      <w:jc w:val="center"/>
    </w:pPr>
    <w:rPr>
      <w:rFonts w:ascii="Times New Roman" w:hAnsi="Times New Roman"/>
      <w:sz w:val="12"/>
      <w:szCs w:val="12"/>
    </w:rPr>
  </w:style>
  <w:style w:type="paragraph" w:customStyle="1" w:styleId="ui-tabs">
    <w:name w:val="ui-tab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
    <w:name w:val="ui-toolti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
    <w:name w:val="ui-widget"/>
    <w:basedOn w:val="Norml"/>
    <w:uiPriority w:val="99"/>
    <w:rsid w:val="004D6642"/>
    <w:pPr>
      <w:spacing w:before="100" w:beforeAutospacing="1" w:after="100" w:afterAutospacing="1" w:line="240" w:lineRule="auto"/>
    </w:pPr>
    <w:rPr>
      <w:rFonts w:ascii="Verdana" w:hAnsi="Verdana"/>
      <w:sz w:val="26"/>
      <w:szCs w:val="26"/>
    </w:rPr>
  </w:style>
  <w:style w:type="paragraph" w:customStyle="1" w:styleId="ui-widget-content">
    <w:name w:val="ui-widget-content"/>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22222"/>
      <w:sz w:val="24"/>
      <w:szCs w:val="24"/>
    </w:rPr>
  </w:style>
  <w:style w:type="paragraph" w:customStyle="1" w:styleId="ui-widget-header">
    <w:name w:val="ui-widget-header"/>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CCCCCC"/>
      <w:spacing w:before="100" w:beforeAutospacing="1" w:after="100" w:afterAutospacing="1" w:line="240" w:lineRule="auto"/>
    </w:pPr>
    <w:rPr>
      <w:rFonts w:ascii="Times New Roman" w:hAnsi="Times New Roman"/>
      <w:b/>
      <w:bCs/>
      <w:color w:val="222222"/>
      <w:sz w:val="24"/>
      <w:szCs w:val="24"/>
    </w:rPr>
  </w:style>
  <w:style w:type="paragraph" w:customStyle="1" w:styleId="ui-state-default">
    <w:name w:val="ui-state-default"/>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
    <w:name w:val="ui-state-hover"/>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
    <w:name w:val="ui-state-focus"/>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
    <w:name w:val="ui-state-active"/>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
    <w:name w:val="ui-state-highlight"/>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
    <w:name w:val="ui-state-error"/>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
    <w:name w:val="ui-state-error-text"/>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
    <w:name w:val="ui-priority-primary"/>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
    <w:name w:val="ui-priority-secondar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
    <w:name w:val="ui-state-disable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shadow">
    <w:name w:val="ui-widget-shadow"/>
    <w:basedOn w:val="Norml"/>
    <w:uiPriority w:val="99"/>
    <w:rsid w:val="004D6642"/>
    <w:pPr>
      <w:shd w:val="clear" w:color="auto" w:fill="AAAAAA"/>
      <w:spacing w:after="0" w:line="240" w:lineRule="auto"/>
      <w:ind w:left="-120"/>
    </w:pPr>
    <w:rPr>
      <w:rFonts w:ascii="Times New Roman" w:hAnsi="Times New Roman"/>
      <w:sz w:val="24"/>
      <w:szCs w:val="24"/>
    </w:rPr>
  </w:style>
  <w:style w:type="paragraph" w:customStyle="1" w:styleId="tab">
    <w:name w:val="ta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
    <w:name w:val="data"/>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fast">
    <w:name w:val="datafas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ntrolrow">
    <w:name w:val="controlro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epicker">
    <w:name w:val="datepick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
    <w:name w:val="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
    <w:name w:val="ui-accordion-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
    <w:name w:val="ui-accordion-icon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content">
    <w:name w:val="ui-accordion-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
    <w:name w:val="ui-button-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
    <w:name w:val="ui-datepicker-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
    <w:name w:val="ui-datepicker-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
    <w:name w:val="ui-datepicker-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
    <w:name w:val="ui-datepicker-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
    <w:name w:val="ui-datepicker-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
    <w:name w:val="ui-datepicker-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
    <w:name w:val="ui-dialog-title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
    <w:name w:val="ui-dialog-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close">
    <w:name w:val="ui-dialog-titlebar-clo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content">
    <w:name w:val="ui-dialog-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
    <w:name w:val="ui-dialog-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
    <w:name w:val="ui-menu-item"/>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divider">
    <w:name w:val="ui-menu-div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
    <w:name w:val="ui-progressbar-valu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overlay">
    <w:name w:val="ui-progressbar-overla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andle">
    <w:name w:val="ui-slider-hand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
    <w:name w:val="ui-slider-rang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nav">
    <w:name w:val="ui-tabs-na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
    <w:name w:val="ui-tabs-pane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ead">
    <w:name w:val="lea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
    <w:name w:val="fast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
    <w:name w:val="ui-accordion-header-ic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optgroup">
    <w:name w:val="ui-selectmenu-opt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anchor">
    <w:name w:val="ui-tabs-ancho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prev">
    <w:name w:val="month-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
    <w:name w:val="mont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next">
    <w:name w:val="month-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l">
    <w:name w:val="b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
    <w:name w:val="b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
    <w:name w:val="br"/>
    <w:basedOn w:val="Norml"/>
    <w:uiPriority w:val="99"/>
    <w:rsid w:val="004D6642"/>
    <w:pPr>
      <w:spacing w:before="100" w:beforeAutospacing="1" w:after="100" w:afterAutospacing="1" w:line="240" w:lineRule="auto"/>
    </w:pPr>
    <w:rPr>
      <w:rFonts w:ascii="Times New Roman" w:hAnsi="Times New Roman"/>
      <w:sz w:val="24"/>
      <w:szCs w:val="24"/>
    </w:rPr>
  </w:style>
  <w:style w:type="character" w:customStyle="1" w:styleId="bchgd">
    <w:name w:val="bchgd"/>
    <w:uiPriority w:val="99"/>
    <w:rsid w:val="004D6642"/>
    <w:rPr>
      <w:rFonts w:ascii="FontAwesome" w:hAnsi="FontAwesome"/>
      <w:color w:val="0768A9"/>
      <w:sz w:val="24"/>
      <w:u w:val="none"/>
      <w:effect w:val="none"/>
      <w:vertAlign w:val="baseline"/>
    </w:rPr>
  </w:style>
  <w:style w:type="character" w:customStyle="1" w:styleId="bchgw">
    <w:name w:val="bchgw"/>
    <w:uiPriority w:val="99"/>
    <w:rsid w:val="004D6642"/>
    <w:rPr>
      <w:rFonts w:ascii="FontAwesome" w:hAnsi="FontAwesome"/>
      <w:color w:val="E89D00"/>
      <w:sz w:val="24"/>
      <w:u w:val="none"/>
      <w:effect w:val="none"/>
      <w:vertAlign w:val="baseline"/>
    </w:rPr>
  </w:style>
  <w:style w:type="character" w:customStyle="1" w:styleId="ui-icon1">
    <w:name w:val="ui-icon1"/>
    <w:uiPriority w:val="99"/>
    <w:rsid w:val="004D6642"/>
  </w:style>
  <w:style w:type="character" w:customStyle="1" w:styleId="ui-selectmenu-text">
    <w:name w:val="ui-selectmenu-text"/>
    <w:uiPriority w:val="99"/>
    <w:rsid w:val="004D6642"/>
  </w:style>
  <w:style w:type="paragraph" w:customStyle="1" w:styleId="bl1">
    <w:name w:val="b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1">
    <w:name w:val="bb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1">
    <w:name w:val="b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t1">
    <w:name w:val="b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1">
    <w:name w:val="tab1"/>
    <w:basedOn w:val="Norml"/>
    <w:uiPriority w:val="99"/>
    <w:rsid w:val="004D6642"/>
    <w:pPr>
      <w:pBdr>
        <w:top w:val="single" w:sz="6" w:space="15" w:color="CCCCCC"/>
        <w:left w:val="single" w:sz="6" w:space="15" w:color="CCCCCC"/>
        <w:bottom w:val="single" w:sz="6" w:space="15" w:color="CCCCCC"/>
        <w:right w:val="single" w:sz="6" w:space="15" w:color="CCCCCC"/>
      </w:pBdr>
      <w:shd w:val="clear" w:color="auto" w:fill="FFFFFF"/>
      <w:spacing w:before="100" w:beforeAutospacing="1" w:after="100" w:afterAutospacing="1" w:line="240" w:lineRule="auto"/>
    </w:pPr>
    <w:rPr>
      <w:rFonts w:ascii="Times New Roman" w:hAnsi="Times New Roman"/>
      <w:vanish/>
      <w:sz w:val="24"/>
      <w:szCs w:val="24"/>
    </w:rPr>
  </w:style>
  <w:style w:type="paragraph" w:customStyle="1" w:styleId="lead1">
    <w:name w:val="lea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1">
    <w:name w:val="fast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1">
    <w:name w:val="data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datafast1">
    <w:name w:val="datafast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controlrow1">
    <w:name w:val="controlrow1"/>
    <w:basedOn w:val="Norml"/>
    <w:uiPriority w:val="99"/>
    <w:rsid w:val="004D6642"/>
    <w:pPr>
      <w:spacing w:before="75" w:after="75" w:line="240" w:lineRule="auto"/>
      <w:ind w:left="75" w:right="75"/>
    </w:pPr>
    <w:rPr>
      <w:rFonts w:ascii="Times New Roman" w:hAnsi="Times New Roman"/>
      <w:sz w:val="24"/>
      <w:szCs w:val="24"/>
    </w:rPr>
  </w:style>
  <w:style w:type="paragraph" w:customStyle="1" w:styleId="datepicker1">
    <w:name w:val="datepicker1"/>
    <w:basedOn w:val="Norml"/>
    <w:uiPriority w:val="99"/>
    <w:rsid w:val="004D6642"/>
    <w:pPr>
      <w:spacing w:after="0" w:line="240" w:lineRule="auto"/>
      <w:ind w:left="30" w:right="30"/>
    </w:pPr>
    <w:rPr>
      <w:rFonts w:ascii="Times New Roman" w:hAnsi="Times New Roman"/>
      <w:sz w:val="24"/>
      <w:szCs w:val="24"/>
    </w:rPr>
  </w:style>
  <w:style w:type="paragraph" w:customStyle="1" w:styleId="label1">
    <w:name w:val="label1"/>
    <w:basedOn w:val="Norml"/>
    <w:uiPriority w:val="99"/>
    <w:rsid w:val="004D6642"/>
    <w:pPr>
      <w:spacing w:before="45" w:after="105" w:line="240" w:lineRule="auto"/>
    </w:pPr>
    <w:rPr>
      <w:rFonts w:ascii="Times New Roman" w:hAnsi="Times New Roman"/>
      <w:sz w:val="24"/>
      <w:szCs w:val="24"/>
    </w:rPr>
  </w:style>
  <w:style w:type="paragraph" w:customStyle="1" w:styleId="data2">
    <w:name w:val="data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3">
    <w:name w:val="data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4">
    <w:name w:val="data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1">
    <w:name w:val="result1"/>
    <w:basedOn w:val="Norml"/>
    <w:uiPriority w:val="99"/>
    <w:rsid w:val="004D6642"/>
    <w:pPr>
      <w:pBdr>
        <w:top w:val="single" w:sz="6" w:space="8" w:color="CCCCCC"/>
        <w:bottom w:val="single" w:sz="6" w:space="8" w:color="CCCCCC"/>
      </w:pBdr>
      <w:spacing w:after="0" w:line="240" w:lineRule="auto"/>
    </w:pPr>
    <w:rPr>
      <w:rFonts w:ascii="Times New Roman" w:hAnsi="Times New Roman"/>
      <w:sz w:val="20"/>
      <w:szCs w:val="20"/>
    </w:rPr>
  </w:style>
  <w:style w:type="paragraph" w:customStyle="1" w:styleId="banner1">
    <w:name w:val="banner1"/>
    <w:basedOn w:val="Norml"/>
    <w:uiPriority w:val="99"/>
    <w:rsid w:val="004D6642"/>
    <w:pPr>
      <w:pBdr>
        <w:bottom w:val="single" w:sz="6" w:space="0" w:color="DDDDDD"/>
      </w:pBdr>
      <w:shd w:val="clear" w:color="auto" w:fill="FFFFFF"/>
      <w:spacing w:after="300" w:line="240" w:lineRule="auto"/>
      <w:jc w:val="center"/>
    </w:pPr>
    <w:rPr>
      <w:rFonts w:ascii="Times New Roman" w:hAnsi="Times New Roman"/>
      <w:sz w:val="24"/>
      <w:szCs w:val="24"/>
    </w:rPr>
  </w:style>
  <w:style w:type="paragraph" w:customStyle="1" w:styleId="month-prev1">
    <w:name w:val="month-prev1"/>
    <w:basedOn w:val="Norml"/>
    <w:uiPriority w:val="99"/>
    <w:rsid w:val="004D6642"/>
    <w:pPr>
      <w:pBdr>
        <w:top w:val="single" w:sz="6" w:space="0" w:color="CCCCCC"/>
      </w:pBdr>
      <w:spacing w:before="100" w:beforeAutospacing="1" w:after="100" w:afterAutospacing="1" w:line="240" w:lineRule="auto"/>
    </w:pPr>
    <w:rPr>
      <w:rFonts w:ascii="Times New Roman" w:hAnsi="Times New Roman"/>
      <w:color w:val="B9B9B9"/>
      <w:sz w:val="24"/>
      <w:szCs w:val="24"/>
    </w:rPr>
  </w:style>
  <w:style w:type="paragraph" w:customStyle="1" w:styleId="month1">
    <w:name w:val="month1"/>
    <w:basedOn w:val="Norml"/>
    <w:uiPriority w:val="99"/>
    <w:rsid w:val="004D6642"/>
    <w:pPr>
      <w:pBdr>
        <w:top w:val="single" w:sz="6" w:space="0" w:color="CCCCCC"/>
      </w:pBdr>
      <w:shd w:val="clear" w:color="auto" w:fill="EEEEEE"/>
      <w:spacing w:before="100" w:beforeAutospacing="1" w:after="100" w:afterAutospacing="1" w:line="240" w:lineRule="auto"/>
    </w:pPr>
    <w:rPr>
      <w:rFonts w:ascii="Times New Roman" w:hAnsi="Times New Roman"/>
      <w:b/>
      <w:bCs/>
      <w:sz w:val="24"/>
      <w:szCs w:val="24"/>
    </w:rPr>
  </w:style>
  <w:style w:type="paragraph" w:customStyle="1" w:styleId="month-next1">
    <w:name w:val="month-next1"/>
    <w:basedOn w:val="Norml"/>
    <w:uiPriority w:val="99"/>
    <w:rsid w:val="004D6642"/>
    <w:pPr>
      <w:pBdr>
        <w:top w:val="single" w:sz="6" w:space="0" w:color="CCCCCC"/>
      </w:pBdr>
      <w:spacing w:before="100" w:beforeAutospacing="1" w:after="100" w:afterAutospacing="1" w:line="240" w:lineRule="auto"/>
      <w:jc w:val="right"/>
    </w:pPr>
    <w:rPr>
      <w:rFonts w:ascii="Times New Roman" w:hAnsi="Times New Roman"/>
      <w:color w:val="B9B9B9"/>
      <w:sz w:val="24"/>
      <w:szCs w:val="24"/>
    </w:rPr>
  </w:style>
  <w:style w:type="paragraph" w:customStyle="1" w:styleId="ui-resizable-handle1">
    <w:name w:val="ui-resizable-handle1"/>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resizable-handle2">
    <w:name w:val="ui-resizable-handle2"/>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accordion-header1">
    <w:name w:val="ui-accordion-header1"/>
    <w:basedOn w:val="Norml"/>
    <w:uiPriority w:val="99"/>
    <w:rsid w:val="004D6642"/>
    <w:pPr>
      <w:spacing w:before="30" w:after="0" w:line="240" w:lineRule="auto"/>
    </w:pPr>
    <w:rPr>
      <w:rFonts w:ascii="Times New Roman" w:hAnsi="Times New Roman"/>
      <w:sz w:val="24"/>
      <w:szCs w:val="24"/>
    </w:rPr>
  </w:style>
  <w:style w:type="paragraph" w:customStyle="1" w:styleId="ui-accordion-icons1">
    <w:name w:val="ui-accordion-icons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2">
    <w:name w:val="ui-accordion-icons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1">
    <w:name w:val="ui-accordion-header-icon1"/>
    <w:basedOn w:val="Norml"/>
    <w:uiPriority w:val="99"/>
    <w:rsid w:val="004D6642"/>
    <w:pPr>
      <w:spacing w:after="100" w:afterAutospacing="1" w:line="240" w:lineRule="auto"/>
    </w:pPr>
    <w:rPr>
      <w:rFonts w:ascii="Times New Roman" w:hAnsi="Times New Roman"/>
      <w:sz w:val="24"/>
      <w:szCs w:val="24"/>
    </w:rPr>
  </w:style>
  <w:style w:type="paragraph" w:customStyle="1" w:styleId="ui-accordion-content1">
    <w:name w:val="ui-accordion-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1">
    <w:name w:val="ui-button-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2">
    <w:name w:val="ui-button-text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3">
    <w:name w:val="ui-button-text3"/>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4">
    <w:name w:val="ui-button-text4"/>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5">
    <w:name w:val="ui-button-text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6">
    <w:name w:val="ui-button-text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7">
    <w:name w:val="ui-button-text7"/>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2">
    <w:name w:val="ui-icon2"/>
    <w:basedOn w:val="Norml"/>
    <w:uiPriority w:val="99"/>
    <w:rsid w:val="004D6642"/>
    <w:pPr>
      <w:spacing w:after="100" w:afterAutospacing="1" w:line="240" w:lineRule="auto"/>
      <w:ind w:left="-120" w:firstLine="7343"/>
    </w:pPr>
    <w:rPr>
      <w:rFonts w:ascii="Times New Roman" w:hAnsi="Times New Roman"/>
      <w:sz w:val="24"/>
      <w:szCs w:val="24"/>
    </w:rPr>
  </w:style>
  <w:style w:type="paragraph" w:customStyle="1" w:styleId="ui-icon3">
    <w:name w:val="ui-icon3"/>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4">
    <w:name w:val="ui-icon4"/>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5">
    <w:name w:val="ui-icon5"/>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6">
    <w:name w:val="ui-icon6"/>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button1">
    <w:name w:val="ui-button1"/>
    <w:basedOn w:val="Norml"/>
    <w:uiPriority w:val="99"/>
    <w:rsid w:val="004D6642"/>
    <w:pPr>
      <w:spacing w:before="100" w:beforeAutospacing="1" w:after="100" w:afterAutospacing="1" w:line="240" w:lineRule="auto"/>
      <w:ind w:right="-72"/>
      <w:jc w:val="center"/>
      <w:textAlignment w:val="center"/>
    </w:pPr>
    <w:rPr>
      <w:rFonts w:ascii="Times New Roman" w:hAnsi="Times New Roman"/>
      <w:sz w:val="24"/>
      <w:szCs w:val="24"/>
    </w:rPr>
  </w:style>
  <w:style w:type="paragraph" w:customStyle="1" w:styleId="ui-datepicker-header1">
    <w:name w:val="ui-datepicker-heade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1">
    <w:name w:val="ui-datepicker-prev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1">
    <w:name w:val="ui-datepicker-n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1">
    <w:name w:val="ui-datepicker-title1"/>
    <w:basedOn w:val="Norml"/>
    <w:uiPriority w:val="99"/>
    <w:rsid w:val="004D6642"/>
    <w:pPr>
      <w:spacing w:after="0" w:line="432" w:lineRule="atLeast"/>
      <w:ind w:left="552" w:right="552"/>
      <w:jc w:val="center"/>
    </w:pPr>
    <w:rPr>
      <w:rFonts w:ascii="Times New Roman" w:hAnsi="Times New Roman"/>
      <w:sz w:val="24"/>
      <w:szCs w:val="24"/>
    </w:rPr>
  </w:style>
  <w:style w:type="paragraph" w:customStyle="1" w:styleId="ui-datepicker-buttonpane1">
    <w:name w:val="ui-datepicker-buttonpane1"/>
    <w:basedOn w:val="Norml"/>
    <w:uiPriority w:val="99"/>
    <w:rsid w:val="004D6642"/>
    <w:pPr>
      <w:spacing w:before="168" w:after="0" w:line="240" w:lineRule="auto"/>
    </w:pPr>
    <w:rPr>
      <w:rFonts w:ascii="Times New Roman" w:hAnsi="Times New Roman"/>
      <w:sz w:val="24"/>
      <w:szCs w:val="24"/>
    </w:rPr>
  </w:style>
  <w:style w:type="paragraph" w:customStyle="1" w:styleId="ui-datepicker-group1">
    <w:name w:val="ui-datepicker-grou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2">
    <w:name w:val="ui-datepicker-group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3">
    <w:name w:val="ui-datepicker-group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2">
    <w:name w:val="ui-datepicker-header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3">
    <w:name w:val="ui-datepicker-header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2">
    <w:name w:val="ui-datepicker-buttonpan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3">
    <w:name w:val="ui-datepicker-buttonpane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4">
    <w:name w:val="ui-datepicker-header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5">
    <w:name w:val="ui-datepicker-header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1">
    <w:name w:val="ui-dialog-titleba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1">
    <w:name w:val="ui-dialog-title1"/>
    <w:basedOn w:val="Norml"/>
    <w:uiPriority w:val="99"/>
    <w:rsid w:val="004D6642"/>
    <w:pPr>
      <w:spacing w:before="24" w:after="24" w:line="240" w:lineRule="auto"/>
    </w:pPr>
    <w:rPr>
      <w:rFonts w:ascii="Times New Roman" w:hAnsi="Times New Roman"/>
      <w:sz w:val="24"/>
      <w:szCs w:val="24"/>
    </w:rPr>
  </w:style>
  <w:style w:type="paragraph" w:customStyle="1" w:styleId="ui-dialog-titlebar-close1">
    <w:name w:val="ui-dialog-titlebar-close1"/>
    <w:basedOn w:val="Norml"/>
    <w:uiPriority w:val="99"/>
    <w:rsid w:val="004D6642"/>
    <w:pPr>
      <w:spacing w:after="0" w:line="240" w:lineRule="auto"/>
    </w:pPr>
    <w:rPr>
      <w:rFonts w:ascii="Times New Roman" w:hAnsi="Times New Roman"/>
      <w:sz w:val="24"/>
      <w:szCs w:val="24"/>
    </w:rPr>
  </w:style>
  <w:style w:type="paragraph" w:customStyle="1" w:styleId="ui-dialog-content1">
    <w:name w:val="ui-dialog-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1">
    <w:name w:val="ui-dialog-buttonpane1"/>
    <w:basedOn w:val="Norml"/>
    <w:uiPriority w:val="99"/>
    <w:rsid w:val="004D6642"/>
    <w:pPr>
      <w:spacing w:before="120" w:after="100" w:afterAutospacing="1" w:line="240" w:lineRule="auto"/>
    </w:pPr>
    <w:rPr>
      <w:rFonts w:ascii="Times New Roman" w:hAnsi="Times New Roman"/>
      <w:sz w:val="24"/>
      <w:szCs w:val="24"/>
    </w:rPr>
  </w:style>
  <w:style w:type="paragraph" w:customStyle="1" w:styleId="ui-resizable-se1">
    <w:name w:val="ui-resizable-s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1">
    <w:name w:val="ui-menu-item1"/>
    <w:basedOn w:val="Norml"/>
    <w:uiPriority w:val="99"/>
    <w:rsid w:val="004D6642"/>
    <w:pPr>
      <w:spacing w:after="0" w:line="240" w:lineRule="auto"/>
    </w:pPr>
    <w:rPr>
      <w:rFonts w:ascii="Times New Roman" w:hAnsi="Times New Roman"/>
      <w:sz w:val="24"/>
      <w:szCs w:val="24"/>
    </w:rPr>
  </w:style>
  <w:style w:type="paragraph" w:customStyle="1" w:styleId="ui-menu-divider1">
    <w:name w:val="ui-menu-divider1"/>
    <w:basedOn w:val="Norml"/>
    <w:uiPriority w:val="99"/>
    <w:rsid w:val="004D6642"/>
    <w:pPr>
      <w:spacing w:before="75" w:after="75" w:line="240" w:lineRule="auto"/>
    </w:pPr>
    <w:rPr>
      <w:rFonts w:ascii="Times New Roman" w:hAnsi="Times New Roman"/>
      <w:sz w:val="2"/>
      <w:szCs w:val="2"/>
    </w:rPr>
  </w:style>
  <w:style w:type="paragraph" w:customStyle="1" w:styleId="ui-state-focus1">
    <w:name w:val="ui-state-focus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after="0" w:line="240" w:lineRule="auto"/>
      <w:ind w:left="-15" w:right="-15"/>
    </w:pPr>
    <w:rPr>
      <w:rFonts w:ascii="Times New Roman" w:hAnsi="Times New Roman"/>
      <w:color w:val="212121"/>
      <w:sz w:val="24"/>
      <w:szCs w:val="24"/>
    </w:rPr>
  </w:style>
  <w:style w:type="paragraph" w:customStyle="1" w:styleId="ui-state-active1">
    <w:name w:val="ui-state-active1"/>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after="0" w:line="240" w:lineRule="auto"/>
      <w:ind w:left="-15" w:right="-15"/>
    </w:pPr>
    <w:rPr>
      <w:rFonts w:ascii="Times New Roman" w:hAnsi="Times New Roman"/>
      <w:color w:val="212121"/>
      <w:sz w:val="24"/>
      <w:szCs w:val="24"/>
    </w:rPr>
  </w:style>
  <w:style w:type="paragraph" w:customStyle="1" w:styleId="ui-menu-item2">
    <w:name w:val="ui-menu-item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7">
    <w:name w:val="ui-icon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progressbar-value1">
    <w:name w:val="ui-progressbar-value1"/>
    <w:basedOn w:val="Norml"/>
    <w:uiPriority w:val="99"/>
    <w:rsid w:val="004D6642"/>
    <w:pPr>
      <w:spacing w:after="0" w:line="240" w:lineRule="auto"/>
      <w:ind w:left="-15" w:right="-15"/>
    </w:pPr>
    <w:rPr>
      <w:rFonts w:ascii="Times New Roman" w:hAnsi="Times New Roman"/>
      <w:sz w:val="24"/>
      <w:szCs w:val="24"/>
    </w:rPr>
  </w:style>
  <w:style w:type="paragraph" w:customStyle="1" w:styleId="ui-progressbar-overlay1">
    <w:name w:val="ui-progressbar-overla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2">
    <w:name w:val="ui-progressbar-valu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1">
    <w:name w:val="ui-menu1"/>
    <w:basedOn w:val="Norml"/>
    <w:uiPriority w:val="99"/>
    <w:rsid w:val="004D6642"/>
    <w:pPr>
      <w:spacing w:after="0" w:line="240" w:lineRule="auto"/>
    </w:pPr>
    <w:rPr>
      <w:rFonts w:ascii="Times New Roman" w:hAnsi="Times New Roman"/>
      <w:sz w:val="24"/>
      <w:szCs w:val="24"/>
    </w:rPr>
  </w:style>
  <w:style w:type="paragraph" w:customStyle="1" w:styleId="ui-selectmenu-optgroup1">
    <w:name w:val="ui-selectmenu-optgroup1"/>
    <w:basedOn w:val="Norml"/>
    <w:uiPriority w:val="99"/>
    <w:rsid w:val="004D6642"/>
    <w:pPr>
      <w:spacing w:before="120" w:after="0" w:line="240" w:lineRule="auto"/>
    </w:pPr>
    <w:rPr>
      <w:rFonts w:ascii="Times New Roman" w:hAnsi="Times New Roman"/>
      <w:b/>
      <w:bCs/>
      <w:sz w:val="24"/>
      <w:szCs w:val="24"/>
    </w:rPr>
  </w:style>
  <w:style w:type="character" w:customStyle="1" w:styleId="ui-icon8">
    <w:name w:val="ui-icon8"/>
    <w:uiPriority w:val="99"/>
    <w:rsid w:val="004D6642"/>
  </w:style>
  <w:style w:type="character" w:customStyle="1" w:styleId="ui-selectmenu-text1">
    <w:name w:val="ui-selectmenu-text1"/>
    <w:uiPriority w:val="99"/>
    <w:rsid w:val="004D6642"/>
  </w:style>
  <w:style w:type="paragraph" w:customStyle="1" w:styleId="ui-slider-handle1">
    <w:name w:val="ui-slider-handl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1">
    <w:name w:val="ui-slider-range1"/>
    <w:basedOn w:val="Norml"/>
    <w:uiPriority w:val="99"/>
    <w:rsid w:val="004D6642"/>
    <w:pPr>
      <w:spacing w:before="100" w:beforeAutospacing="1" w:after="100" w:afterAutospacing="1" w:line="240" w:lineRule="auto"/>
    </w:pPr>
    <w:rPr>
      <w:rFonts w:ascii="Times New Roman" w:hAnsi="Times New Roman"/>
      <w:sz w:val="17"/>
      <w:szCs w:val="17"/>
    </w:rPr>
  </w:style>
  <w:style w:type="paragraph" w:customStyle="1" w:styleId="ui-slider-handle2">
    <w:name w:val="ui-slider-handle2"/>
    <w:basedOn w:val="Norml"/>
    <w:uiPriority w:val="99"/>
    <w:rsid w:val="004D6642"/>
    <w:pPr>
      <w:spacing w:before="100" w:beforeAutospacing="1" w:after="100" w:afterAutospacing="1" w:line="240" w:lineRule="auto"/>
      <w:ind w:left="-144"/>
    </w:pPr>
    <w:rPr>
      <w:rFonts w:ascii="Times New Roman" w:hAnsi="Times New Roman"/>
      <w:sz w:val="24"/>
      <w:szCs w:val="24"/>
    </w:rPr>
  </w:style>
  <w:style w:type="paragraph" w:customStyle="1" w:styleId="ui-slider-handle3">
    <w:name w:val="ui-slider-handle3"/>
    <w:basedOn w:val="Norml"/>
    <w:uiPriority w:val="99"/>
    <w:rsid w:val="004D6642"/>
    <w:pPr>
      <w:spacing w:before="100" w:beforeAutospacing="1" w:after="0" w:line="240" w:lineRule="auto"/>
    </w:pPr>
    <w:rPr>
      <w:rFonts w:ascii="Times New Roman" w:hAnsi="Times New Roman"/>
      <w:sz w:val="24"/>
      <w:szCs w:val="24"/>
    </w:rPr>
  </w:style>
  <w:style w:type="paragraph" w:customStyle="1" w:styleId="ui-slider-range2">
    <w:name w:val="ui-slider-rang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9">
    <w:name w:val="ui-icon9"/>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tabs-nav1">
    <w:name w:val="ui-tabs-nav1"/>
    <w:basedOn w:val="Norml"/>
    <w:uiPriority w:val="99"/>
    <w:rsid w:val="004D6642"/>
    <w:pPr>
      <w:spacing w:after="0" w:line="240" w:lineRule="auto"/>
    </w:pPr>
    <w:rPr>
      <w:rFonts w:ascii="Times New Roman" w:hAnsi="Times New Roman"/>
      <w:sz w:val="24"/>
      <w:szCs w:val="24"/>
    </w:rPr>
  </w:style>
  <w:style w:type="paragraph" w:customStyle="1" w:styleId="ui-tabs-anchor1">
    <w:name w:val="ui-tabs-ancho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1">
    <w:name w:val="ui-tabs-pane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1">
    <w:name w:val="ui-toolti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1">
    <w:name w:val="ui-widget1"/>
    <w:basedOn w:val="Norml"/>
    <w:uiPriority w:val="99"/>
    <w:rsid w:val="004D6642"/>
    <w:pPr>
      <w:spacing w:before="100" w:beforeAutospacing="1" w:after="100" w:afterAutospacing="1" w:line="240" w:lineRule="auto"/>
    </w:pPr>
    <w:rPr>
      <w:rFonts w:ascii="Verdana" w:hAnsi="Verdana"/>
      <w:sz w:val="24"/>
      <w:szCs w:val="24"/>
    </w:rPr>
  </w:style>
  <w:style w:type="paragraph" w:customStyle="1" w:styleId="ui-state-default1">
    <w:name w:val="ui-state-default1"/>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default2">
    <w:name w:val="ui-state-default2"/>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1">
    <w:name w:val="ui-state-hover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hover2">
    <w:name w:val="ui-state-hover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2">
    <w:name w:val="ui-state-focus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3">
    <w:name w:val="ui-state-focus3"/>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2">
    <w:name w:val="ui-state-active2"/>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active3">
    <w:name w:val="ui-state-active3"/>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1">
    <w:name w:val="ui-state-highlight1"/>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highlight2">
    <w:name w:val="ui-state-highlight2"/>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1">
    <w:name w:val="ui-state-error1"/>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2">
    <w:name w:val="ui-state-error2"/>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1">
    <w:name w:val="ui-state-error-text1"/>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state-error-text2">
    <w:name w:val="ui-state-error-text2"/>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1">
    <w:name w:val="ui-priority-primary1"/>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primary2">
    <w:name w:val="ui-priority-primary2"/>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1">
    <w:name w:val="ui-priority-secondar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iority-secondary2">
    <w:name w:val="ui-priority-secondary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1">
    <w:name w:val="ui-state-disable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2">
    <w:name w:val="ui-state-disabled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10">
    <w:name w:val="ui-icon10"/>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1">
    <w:name w:val="ui-icon11"/>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2">
    <w:name w:val="ui-icon12"/>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3">
    <w:name w:val="ui-icon13"/>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4">
    <w:name w:val="ui-icon14"/>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5">
    <w:name w:val="ui-icon15"/>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6">
    <w:name w:val="ui-icon16"/>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7">
    <w:name w:val="ui-icon1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8">
    <w:name w:val="ui-icon18"/>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table" w:customStyle="1" w:styleId="Rcsostblzat111">
    <w:name w:val="Rácsos táblázat111"/>
    <w:uiPriority w:val="99"/>
    <w:rsid w:val="004D664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WebChar">
    <w:name w:val="Normál (Web) Char"/>
    <w:link w:val="NormlWeb"/>
    <w:uiPriority w:val="99"/>
    <w:locked/>
    <w:rsid w:val="004D6642"/>
    <w:rPr>
      <w:color w:val="000000"/>
      <w:sz w:val="24"/>
      <w:szCs w:val="24"/>
    </w:rPr>
  </w:style>
  <w:style w:type="table" w:customStyle="1" w:styleId="Rcsostblzat21">
    <w:name w:val="Rácsos táblázat21"/>
    <w:uiPriority w:val="99"/>
    <w:rsid w:val="004D664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7CharChar">
    <w:name w:val="Char Char7 Char Char"/>
    <w:basedOn w:val="Norml"/>
    <w:uiPriority w:val="99"/>
    <w:rsid w:val="004D6642"/>
    <w:pPr>
      <w:spacing w:after="160" w:line="240" w:lineRule="exact"/>
    </w:pPr>
    <w:rPr>
      <w:rFonts w:ascii="Verdana" w:hAnsi="Verdana"/>
      <w:sz w:val="20"/>
      <w:szCs w:val="20"/>
      <w:lang w:val="en-US" w:eastAsia="en-US"/>
    </w:rPr>
  </w:style>
  <w:style w:type="paragraph" w:customStyle="1" w:styleId="storytext">
    <w:name w:val="storytext"/>
    <w:basedOn w:val="Norml"/>
    <w:rsid w:val="004D6642"/>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Bold">
    <w:name w:val="NormalBold"/>
    <w:basedOn w:val="Norml"/>
    <w:link w:val="NormalBoldChar"/>
    <w:rsid w:val="004D6642"/>
    <w:pPr>
      <w:widowControl w:val="0"/>
      <w:spacing w:after="0" w:line="240" w:lineRule="auto"/>
    </w:pPr>
    <w:rPr>
      <w:rFonts w:ascii="Times New Roman" w:hAnsi="Times New Roman"/>
      <w:b/>
      <w:sz w:val="24"/>
      <w:szCs w:val="20"/>
      <w:lang w:eastAsia="en-GB"/>
    </w:rPr>
  </w:style>
  <w:style w:type="character" w:customStyle="1" w:styleId="NormalBoldChar">
    <w:name w:val="NormalBold Char"/>
    <w:link w:val="NormalBold"/>
    <w:locked/>
    <w:rsid w:val="004D6642"/>
    <w:rPr>
      <w:rFonts w:ascii="Times New Roman" w:hAnsi="Times New Roman"/>
      <w:b/>
      <w:sz w:val="24"/>
      <w:lang w:eastAsia="en-GB"/>
    </w:rPr>
  </w:style>
  <w:style w:type="paragraph" w:customStyle="1" w:styleId="Tiret0">
    <w:name w:val="Tiret 0"/>
    <w:basedOn w:val="Norml"/>
    <w:rsid w:val="004D6642"/>
    <w:pPr>
      <w:numPr>
        <w:numId w:val="27"/>
      </w:numPr>
      <w:spacing w:before="120" w:after="120" w:line="240" w:lineRule="auto"/>
      <w:jc w:val="both"/>
    </w:pPr>
    <w:rPr>
      <w:rFonts w:ascii="Times New Roman" w:eastAsia="Calibri" w:hAnsi="Times New Roman"/>
      <w:sz w:val="24"/>
      <w:lang w:eastAsia="en-GB"/>
    </w:rPr>
  </w:style>
  <w:style w:type="paragraph" w:customStyle="1" w:styleId="Tiret1">
    <w:name w:val="Tiret 1"/>
    <w:basedOn w:val="Norml"/>
    <w:rsid w:val="004D6642"/>
    <w:pPr>
      <w:numPr>
        <w:numId w:val="28"/>
      </w:numPr>
      <w:spacing w:before="120" w:after="120" w:line="240" w:lineRule="auto"/>
      <w:jc w:val="both"/>
    </w:pPr>
    <w:rPr>
      <w:rFonts w:ascii="Times New Roman" w:eastAsia="Calibri" w:hAnsi="Times New Roman"/>
      <w:sz w:val="24"/>
      <w:lang w:eastAsia="en-GB"/>
    </w:rPr>
  </w:style>
  <w:style w:type="table" w:customStyle="1" w:styleId="Tblzategyszer21">
    <w:name w:val="Táblázat (egyszerű) 21"/>
    <w:basedOn w:val="Normltblzat"/>
    <w:uiPriority w:val="42"/>
    <w:rsid w:val="00BC7E7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blzategyszer31">
    <w:name w:val="Táblázat (egyszerű) 31"/>
    <w:basedOn w:val="Normltblzat"/>
    <w:uiPriority w:val="43"/>
    <w:rsid w:val="00BC7E7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blzategyszer41">
    <w:name w:val="Táblázat (egyszerű) 41"/>
    <w:basedOn w:val="Normltblzat"/>
    <w:uiPriority w:val="44"/>
    <w:rsid w:val="00BC7E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aszerbekezds">
    <w:name w:val="List Paragraph"/>
    <w:basedOn w:val="Norml"/>
    <w:uiPriority w:val="34"/>
    <w:qFormat/>
    <w:rsid w:val="006F15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44780">
      <w:bodyDiv w:val="1"/>
      <w:marLeft w:val="0"/>
      <w:marRight w:val="0"/>
      <w:marTop w:val="0"/>
      <w:marBottom w:val="0"/>
      <w:divBdr>
        <w:top w:val="none" w:sz="0" w:space="0" w:color="auto"/>
        <w:left w:val="none" w:sz="0" w:space="0" w:color="auto"/>
        <w:bottom w:val="none" w:sz="0" w:space="0" w:color="auto"/>
        <w:right w:val="none" w:sz="0" w:space="0" w:color="auto"/>
      </w:divBdr>
    </w:div>
    <w:div w:id="111441336">
      <w:bodyDiv w:val="1"/>
      <w:marLeft w:val="0"/>
      <w:marRight w:val="0"/>
      <w:marTop w:val="0"/>
      <w:marBottom w:val="0"/>
      <w:divBdr>
        <w:top w:val="none" w:sz="0" w:space="0" w:color="auto"/>
        <w:left w:val="none" w:sz="0" w:space="0" w:color="auto"/>
        <w:bottom w:val="none" w:sz="0" w:space="0" w:color="auto"/>
        <w:right w:val="none" w:sz="0" w:space="0" w:color="auto"/>
      </w:divBdr>
    </w:div>
    <w:div w:id="165050603">
      <w:bodyDiv w:val="1"/>
      <w:marLeft w:val="0"/>
      <w:marRight w:val="0"/>
      <w:marTop w:val="0"/>
      <w:marBottom w:val="0"/>
      <w:divBdr>
        <w:top w:val="none" w:sz="0" w:space="0" w:color="auto"/>
        <w:left w:val="none" w:sz="0" w:space="0" w:color="auto"/>
        <w:bottom w:val="none" w:sz="0" w:space="0" w:color="auto"/>
        <w:right w:val="none" w:sz="0" w:space="0" w:color="auto"/>
      </w:divBdr>
    </w:div>
    <w:div w:id="192962140">
      <w:bodyDiv w:val="1"/>
      <w:marLeft w:val="0"/>
      <w:marRight w:val="0"/>
      <w:marTop w:val="0"/>
      <w:marBottom w:val="0"/>
      <w:divBdr>
        <w:top w:val="none" w:sz="0" w:space="0" w:color="auto"/>
        <w:left w:val="none" w:sz="0" w:space="0" w:color="auto"/>
        <w:bottom w:val="none" w:sz="0" w:space="0" w:color="auto"/>
        <w:right w:val="none" w:sz="0" w:space="0" w:color="auto"/>
      </w:divBdr>
    </w:div>
    <w:div w:id="299774123">
      <w:bodyDiv w:val="1"/>
      <w:marLeft w:val="0"/>
      <w:marRight w:val="0"/>
      <w:marTop w:val="0"/>
      <w:marBottom w:val="0"/>
      <w:divBdr>
        <w:top w:val="none" w:sz="0" w:space="0" w:color="auto"/>
        <w:left w:val="none" w:sz="0" w:space="0" w:color="auto"/>
        <w:bottom w:val="none" w:sz="0" w:space="0" w:color="auto"/>
        <w:right w:val="none" w:sz="0" w:space="0" w:color="auto"/>
      </w:divBdr>
    </w:div>
    <w:div w:id="477384072">
      <w:bodyDiv w:val="1"/>
      <w:marLeft w:val="0"/>
      <w:marRight w:val="0"/>
      <w:marTop w:val="0"/>
      <w:marBottom w:val="0"/>
      <w:divBdr>
        <w:top w:val="none" w:sz="0" w:space="0" w:color="auto"/>
        <w:left w:val="none" w:sz="0" w:space="0" w:color="auto"/>
        <w:bottom w:val="none" w:sz="0" w:space="0" w:color="auto"/>
        <w:right w:val="none" w:sz="0" w:space="0" w:color="auto"/>
      </w:divBdr>
    </w:div>
    <w:div w:id="523786094">
      <w:bodyDiv w:val="1"/>
      <w:marLeft w:val="0"/>
      <w:marRight w:val="0"/>
      <w:marTop w:val="0"/>
      <w:marBottom w:val="0"/>
      <w:divBdr>
        <w:top w:val="none" w:sz="0" w:space="0" w:color="auto"/>
        <w:left w:val="none" w:sz="0" w:space="0" w:color="auto"/>
        <w:bottom w:val="none" w:sz="0" w:space="0" w:color="auto"/>
        <w:right w:val="none" w:sz="0" w:space="0" w:color="auto"/>
      </w:divBdr>
    </w:div>
    <w:div w:id="662007214">
      <w:bodyDiv w:val="1"/>
      <w:marLeft w:val="0"/>
      <w:marRight w:val="0"/>
      <w:marTop w:val="0"/>
      <w:marBottom w:val="0"/>
      <w:divBdr>
        <w:top w:val="none" w:sz="0" w:space="0" w:color="auto"/>
        <w:left w:val="none" w:sz="0" w:space="0" w:color="auto"/>
        <w:bottom w:val="none" w:sz="0" w:space="0" w:color="auto"/>
        <w:right w:val="none" w:sz="0" w:space="0" w:color="auto"/>
      </w:divBdr>
    </w:div>
    <w:div w:id="777797871">
      <w:bodyDiv w:val="1"/>
      <w:marLeft w:val="0"/>
      <w:marRight w:val="0"/>
      <w:marTop w:val="0"/>
      <w:marBottom w:val="0"/>
      <w:divBdr>
        <w:top w:val="none" w:sz="0" w:space="0" w:color="auto"/>
        <w:left w:val="none" w:sz="0" w:space="0" w:color="auto"/>
        <w:bottom w:val="none" w:sz="0" w:space="0" w:color="auto"/>
        <w:right w:val="none" w:sz="0" w:space="0" w:color="auto"/>
      </w:divBdr>
    </w:div>
    <w:div w:id="791485207">
      <w:bodyDiv w:val="1"/>
      <w:marLeft w:val="0"/>
      <w:marRight w:val="0"/>
      <w:marTop w:val="0"/>
      <w:marBottom w:val="0"/>
      <w:divBdr>
        <w:top w:val="none" w:sz="0" w:space="0" w:color="auto"/>
        <w:left w:val="none" w:sz="0" w:space="0" w:color="auto"/>
        <w:bottom w:val="none" w:sz="0" w:space="0" w:color="auto"/>
        <w:right w:val="none" w:sz="0" w:space="0" w:color="auto"/>
      </w:divBdr>
    </w:div>
    <w:div w:id="997148161">
      <w:bodyDiv w:val="1"/>
      <w:marLeft w:val="0"/>
      <w:marRight w:val="0"/>
      <w:marTop w:val="0"/>
      <w:marBottom w:val="0"/>
      <w:divBdr>
        <w:top w:val="none" w:sz="0" w:space="0" w:color="auto"/>
        <w:left w:val="none" w:sz="0" w:space="0" w:color="auto"/>
        <w:bottom w:val="none" w:sz="0" w:space="0" w:color="auto"/>
        <w:right w:val="none" w:sz="0" w:space="0" w:color="auto"/>
      </w:divBdr>
    </w:div>
    <w:div w:id="1115297293">
      <w:bodyDiv w:val="1"/>
      <w:marLeft w:val="0"/>
      <w:marRight w:val="0"/>
      <w:marTop w:val="0"/>
      <w:marBottom w:val="0"/>
      <w:divBdr>
        <w:top w:val="none" w:sz="0" w:space="0" w:color="auto"/>
        <w:left w:val="none" w:sz="0" w:space="0" w:color="auto"/>
        <w:bottom w:val="none" w:sz="0" w:space="0" w:color="auto"/>
        <w:right w:val="none" w:sz="0" w:space="0" w:color="auto"/>
      </w:divBdr>
    </w:div>
    <w:div w:id="1209414090">
      <w:bodyDiv w:val="1"/>
      <w:marLeft w:val="0"/>
      <w:marRight w:val="0"/>
      <w:marTop w:val="0"/>
      <w:marBottom w:val="0"/>
      <w:divBdr>
        <w:top w:val="none" w:sz="0" w:space="0" w:color="auto"/>
        <w:left w:val="none" w:sz="0" w:space="0" w:color="auto"/>
        <w:bottom w:val="none" w:sz="0" w:space="0" w:color="auto"/>
        <w:right w:val="none" w:sz="0" w:space="0" w:color="auto"/>
      </w:divBdr>
    </w:div>
    <w:div w:id="1280138035">
      <w:bodyDiv w:val="1"/>
      <w:marLeft w:val="0"/>
      <w:marRight w:val="0"/>
      <w:marTop w:val="0"/>
      <w:marBottom w:val="0"/>
      <w:divBdr>
        <w:top w:val="none" w:sz="0" w:space="0" w:color="auto"/>
        <w:left w:val="none" w:sz="0" w:space="0" w:color="auto"/>
        <w:bottom w:val="none" w:sz="0" w:space="0" w:color="auto"/>
        <w:right w:val="none" w:sz="0" w:space="0" w:color="auto"/>
      </w:divBdr>
    </w:div>
    <w:div w:id="1321810984">
      <w:bodyDiv w:val="1"/>
      <w:marLeft w:val="0"/>
      <w:marRight w:val="0"/>
      <w:marTop w:val="0"/>
      <w:marBottom w:val="0"/>
      <w:divBdr>
        <w:top w:val="none" w:sz="0" w:space="0" w:color="auto"/>
        <w:left w:val="none" w:sz="0" w:space="0" w:color="auto"/>
        <w:bottom w:val="none" w:sz="0" w:space="0" w:color="auto"/>
        <w:right w:val="none" w:sz="0" w:space="0" w:color="auto"/>
      </w:divBdr>
    </w:div>
    <w:div w:id="1485510575">
      <w:bodyDiv w:val="1"/>
      <w:marLeft w:val="0"/>
      <w:marRight w:val="0"/>
      <w:marTop w:val="0"/>
      <w:marBottom w:val="0"/>
      <w:divBdr>
        <w:top w:val="none" w:sz="0" w:space="0" w:color="auto"/>
        <w:left w:val="none" w:sz="0" w:space="0" w:color="auto"/>
        <w:bottom w:val="none" w:sz="0" w:space="0" w:color="auto"/>
        <w:right w:val="none" w:sz="0" w:space="0" w:color="auto"/>
      </w:divBdr>
    </w:div>
    <w:div w:id="1560552373">
      <w:marLeft w:val="0"/>
      <w:marRight w:val="0"/>
      <w:marTop w:val="0"/>
      <w:marBottom w:val="0"/>
      <w:divBdr>
        <w:top w:val="none" w:sz="0" w:space="0" w:color="auto"/>
        <w:left w:val="none" w:sz="0" w:space="0" w:color="auto"/>
        <w:bottom w:val="none" w:sz="0" w:space="0" w:color="auto"/>
        <w:right w:val="none" w:sz="0" w:space="0" w:color="auto"/>
      </w:divBdr>
    </w:div>
    <w:div w:id="1622809643">
      <w:bodyDiv w:val="1"/>
      <w:marLeft w:val="0"/>
      <w:marRight w:val="0"/>
      <w:marTop w:val="0"/>
      <w:marBottom w:val="0"/>
      <w:divBdr>
        <w:top w:val="none" w:sz="0" w:space="0" w:color="auto"/>
        <w:left w:val="none" w:sz="0" w:space="0" w:color="auto"/>
        <w:bottom w:val="none" w:sz="0" w:space="0" w:color="auto"/>
        <w:right w:val="none" w:sz="0" w:space="0" w:color="auto"/>
      </w:divBdr>
    </w:div>
    <w:div w:id="1630435725">
      <w:bodyDiv w:val="1"/>
      <w:marLeft w:val="0"/>
      <w:marRight w:val="0"/>
      <w:marTop w:val="0"/>
      <w:marBottom w:val="0"/>
      <w:divBdr>
        <w:top w:val="none" w:sz="0" w:space="0" w:color="auto"/>
        <w:left w:val="none" w:sz="0" w:space="0" w:color="auto"/>
        <w:bottom w:val="none" w:sz="0" w:space="0" w:color="auto"/>
        <w:right w:val="none" w:sz="0" w:space="0" w:color="auto"/>
      </w:divBdr>
    </w:div>
    <w:div w:id="1712076643">
      <w:bodyDiv w:val="1"/>
      <w:marLeft w:val="0"/>
      <w:marRight w:val="0"/>
      <w:marTop w:val="0"/>
      <w:marBottom w:val="0"/>
      <w:divBdr>
        <w:top w:val="none" w:sz="0" w:space="0" w:color="auto"/>
        <w:left w:val="none" w:sz="0" w:space="0" w:color="auto"/>
        <w:bottom w:val="none" w:sz="0" w:space="0" w:color="auto"/>
        <w:right w:val="none" w:sz="0" w:space="0" w:color="auto"/>
      </w:divBdr>
    </w:div>
    <w:div w:id="172906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njt.hu/cgi_bin/njt_doc.cgi?docid=142898.255814" TargetMode="External"/><Relationship Id="rId1" Type="http://schemas.openxmlformats.org/officeDocument/2006/relationships/hyperlink" Target="http://njt.hu/cgi_bin/njt_doc.cgi?docid=142898.25581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17BC90-4911-42D1-90A6-82F8A4DCE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8046</Words>
  <Characters>55525</Characters>
  <Application>Microsoft Office Word</Application>
  <DocSecurity>0</DocSecurity>
  <Lines>462</Lines>
  <Paragraphs>126</Paragraphs>
  <ScaleCrop>false</ScaleCrop>
  <HeadingPairs>
    <vt:vector size="2" baseType="variant">
      <vt:variant>
        <vt:lpstr>Cím</vt:lpstr>
      </vt:variant>
      <vt:variant>
        <vt:i4>1</vt:i4>
      </vt:variant>
    </vt:vector>
  </HeadingPairs>
  <TitlesOfParts>
    <vt:vector size="1" baseType="lpstr">
      <vt:lpstr>2011/S    -</vt:lpstr>
    </vt:vector>
  </TitlesOfParts>
  <Company>NKE</Company>
  <LinksUpToDate>false</LinksUpToDate>
  <CharactersWithSpaces>63445</CharactersWithSpaces>
  <SharedDoc>false</SharedDoc>
  <HLinks>
    <vt:vector size="582" baseType="variant">
      <vt:variant>
        <vt:i4>6684763</vt:i4>
      </vt:variant>
      <vt:variant>
        <vt:i4>429</vt:i4>
      </vt:variant>
      <vt:variant>
        <vt:i4>0</vt:i4>
      </vt:variant>
      <vt:variant>
        <vt:i4>5</vt:i4>
      </vt:variant>
      <vt:variant>
        <vt:lpwstr>mailto:munka@lab.hu</vt:lpwstr>
      </vt:variant>
      <vt:variant>
        <vt:lpwstr/>
      </vt:variant>
      <vt:variant>
        <vt:i4>917525</vt:i4>
      </vt:variant>
      <vt:variant>
        <vt:i4>426</vt:i4>
      </vt:variant>
      <vt:variant>
        <vt:i4>0</vt:i4>
      </vt:variant>
      <vt:variant>
        <vt:i4>5</vt:i4>
      </vt:variant>
      <vt:variant>
        <vt:lpwstr>http://www.munka.hu/</vt:lpwstr>
      </vt:variant>
      <vt:variant>
        <vt:lpwstr/>
      </vt:variant>
      <vt:variant>
        <vt:i4>4522075</vt:i4>
      </vt:variant>
      <vt:variant>
        <vt:i4>423</vt:i4>
      </vt:variant>
      <vt:variant>
        <vt:i4>0</vt:i4>
      </vt:variant>
      <vt:variant>
        <vt:i4>5</vt:i4>
      </vt:variant>
      <vt:variant>
        <vt:lpwstr>tel:%2B36 1 476-1100</vt:lpwstr>
      </vt:variant>
      <vt:variant>
        <vt:lpwstr/>
      </vt:variant>
      <vt:variant>
        <vt:i4>7471111</vt:i4>
      </vt:variant>
      <vt:variant>
        <vt:i4>420</vt:i4>
      </vt:variant>
      <vt:variant>
        <vt:i4>0</vt:i4>
      </vt:variant>
      <vt:variant>
        <vt:i4>5</vt:i4>
      </vt:variant>
      <vt:variant>
        <vt:lpwstr>mailto:csongrad-kh-mmszsz@ommf.gov.hu</vt:lpwstr>
      </vt:variant>
      <vt:variant>
        <vt:lpwstr/>
      </vt:variant>
      <vt:variant>
        <vt:i4>53</vt:i4>
      </vt:variant>
      <vt:variant>
        <vt:i4>417</vt:i4>
      </vt:variant>
      <vt:variant>
        <vt:i4>0</vt:i4>
      </vt:variant>
      <vt:variant>
        <vt:i4>5</vt:i4>
      </vt:variant>
      <vt:variant>
        <vt:lpwstr>mailto:csongrad-kh-mmszsz-mu@ommf.gov.hu</vt:lpwstr>
      </vt:variant>
      <vt:variant>
        <vt:lpwstr/>
      </vt:variant>
      <vt:variant>
        <vt:i4>2818128</vt:i4>
      </vt:variant>
      <vt:variant>
        <vt:i4>414</vt:i4>
      </vt:variant>
      <vt:variant>
        <vt:i4>0</vt:i4>
      </vt:variant>
      <vt:variant>
        <vt:i4>5</vt:i4>
      </vt:variant>
      <vt:variant>
        <vt:lpwstr>mailto:bekes-kh-mmszsz@ommf.gov.hu</vt:lpwstr>
      </vt:variant>
      <vt:variant>
        <vt:lpwstr/>
      </vt:variant>
      <vt:variant>
        <vt:i4>7077975</vt:i4>
      </vt:variant>
      <vt:variant>
        <vt:i4>411</vt:i4>
      </vt:variant>
      <vt:variant>
        <vt:i4>0</vt:i4>
      </vt:variant>
      <vt:variant>
        <vt:i4>5</vt:i4>
      </vt:variant>
      <vt:variant>
        <vt:lpwstr>mailto:bekes-kh-mmszsz-mu@ommf.gov.hu</vt:lpwstr>
      </vt:variant>
      <vt:variant>
        <vt:lpwstr/>
      </vt:variant>
      <vt:variant>
        <vt:i4>6160429</vt:i4>
      </vt:variant>
      <vt:variant>
        <vt:i4>408</vt:i4>
      </vt:variant>
      <vt:variant>
        <vt:i4>0</vt:i4>
      </vt:variant>
      <vt:variant>
        <vt:i4>5</vt:i4>
      </vt:variant>
      <vt:variant>
        <vt:lpwstr>mailto:szabolcsszb-kh-mmszsz@ommf.gov.hu</vt:lpwstr>
      </vt:variant>
      <vt:variant>
        <vt:lpwstr/>
      </vt:variant>
      <vt:variant>
        <vt:i4>1638442</vt:i4>
      </vt:variant>
      <vt:variant>
        <vt:i4>405</vt:i4>
      </vt:variant>
      <vt:variant>
        <vt:i4>0</vt:i4>
      </vt:variant>
      <vt:variant>
        <vt:i4>5</vt:i4>
      </vt:variant>
      <vt:variant>
        <vt:lpwstr>mailto:szabolcsszb-kh-mmszsz-mu@ommf.gov.hu</vt:lpwstr>
      </vt:variant>
      <vt:variant>
        <vt:lpwstr/>
      </vt:variant>
      <vt:variant>
        <vt:i4>6029368</vt:i4>
      </vt:variant>
      <vt:variant>
        <vt:i4>402</vt:i4>
      </vt:variant>
      <vt:variant>
        <vt:i4>0</vt:i4>
      </vt:variant>
      <vt:variant>
        <vt:i4>5</vt:i4>
      </vt:variant>
      <vt:variant>
        <vt:lpwstr>mailto:jasznsz-kh-mmszsz@ommf.gov.hu</vt:lpwstr>
      </vt:variant>
      <vt:variant>
        <vt:lpwstr/>
      </vt:variant>
      <vt:variant>
        <vt:i4>1769535</vt:i4>
      </vt:variant>
      <vt:variant>
        <vt:i4>399</vt:i4>
      </vt:variant>
      <vt:variant>
        <vt:i4>0</vt:i4>
      </vt:variant>
      <vt:variant>
        <vt:i4>5</vt:i4>
      </vt:variant>
      <vt:variant>
        <vt:lpwstr>mailto:jasznsz-kh-mmszsz-mu@ommf.gov.hu</vt:lpwstr>
      </vt:variant>
      <vt:variant>
        <vt:lpwstr/>
      </vt:variant>
      <vt:variant>
        <vt:i4>1048693</vt:i4>
      </vt:variant>
      <vt:variant>
        <vt:i4>396</vt:i4>
      </vt:variant>
      <vt:variant>
        <vt:i4>0</vt:i4>
      </vt:variant>
      <vt:variant>
        <vt:i4>5</vt:i4>
      </vt:variant>
      <vt:variant>
        <vt:lpwstr>mailto:nograd-kh-mmszsz@ommf.gov.hu</vt:lpwstr>
      </vt:variant>
      <vt:variant>
        <vt:lpwstr/>
      </vt:variant>
      <vt:variant>
        <vt:i4>6422599</vt:i4>
      </vt:variant>
      <vt:variant>
        <vt:i4>393</vt:i4>
      </vt:variant>
      <vt:variant>
        <vt:i4>0</vt:i4>
      </vt:variant>
      <vt:variant>
        <vt:i4>5</vt:i4>
      </vt:variant>
      <vt:variant>
        <vt:lpwstr>mailto:nograd-kh-mmszsz-mu@ommf.gov.hu</vt:lpwstr>
      </vt:variant>
      <vt:variant>
        <vt:lpwstr/>
      </vt:variant>
      <vt:variant>
        <vt:i4>3932240</vt:i4>
      </vt:variant>
      <vt:variant>
        <vt:i4>390</vt:i4>
      </vt:variant>
      <vt:variant>
        <vt:i4>0</vt:i4>
      </vt:variant>
      <vt:variant>
        <vt:i4>5</vt:i4>
      </vt:variant>
      <vt:variant>
        <vt:lpwstr>mailto:heves-kh-mmszsz@ommf.gov.hu</vt:lpwstr>
      </vt:variant>
      <vt:variant>
        <vt:lpwstr/>
      </vt:variant>
      <vt:variant>
        <vt:i4>8061015</vt:i4>
      </vt:variant>
      <vt:variant>
        <vt:i4>387</vt:i4>
      </vt:variant>
      <vt:variant>
        <vt:i4>0</vt:i4>
      </vt:variant>
      <vt:variant>
        <vt:i4>5</vt:i4>
      </vt:variant>
      <vt:variant>
        <vt:lpwstr>mailto:heves-kh-mmszsz-mu@ommf.gov.hu</vt:lpwstr>
      </vt:variant>
      <vt:variant>
        <vt:lpwstr/>
      </vt:variant>
      <vt:variant>
        <vt:i4>4849772</vt:i4>
      </vt:variant>
      <vt:variant>
        <vt:i4>384</vt:i4>
      </vt:variant>
      <vt:variant>
        <vt:i4>0</vt:i4>
      </vt:variant>
      <vt:variant>
        <vt:i4>5</vt:i4>
      </vt:variant>
      <vt:variant>
        <vt:lpwstr>mailto:borsodaz-kh-mmszsz@ommf.gov.hu%29%0B</vt:lpwstr>
      </vt:variant>
      <vt:variant>
        <vt:lpwstr/>
      </vt:variant>
      <vt:variant>
        <vt:i4>1310780</vt:i4>
      </vt:variant>
      <vt:variant>
        <vt:i4>381</vt:i4>
      </vt:variant>
      <vt:variant>
        <vt:i4>0</vt:i4>
      </vt:variant>
      <vt:variant>
        <vt:i4>5</vt:i4>
      </vt:variant>
      <vt:variant>
        <vt:lpwstr>mailto:borsodaz-kh-mmszsz-mu@ommf.gov.hu</vt:lpwstr>
      </vt:variant>
      <vt:variant>
        <vt:lpwstr/>
      </vt:variant>
      <vt:variant>
        <vt:i4>2621521</vt:i4>
      </vt:variant>
      <vt:variant>
        <vt:i4>378</vt:i4>
      </vt:variant>
      <vt:variant>
        <vt:i4>0</vt:i4>
      </vt:variant>
      <vt:variant>
        <vt:i4>5</vt:i4>
      </vt:variant>
      <vt:variant>
        <vt:lpwstr>mailto:tolna-kh-mmszsz@ommf.gov.hu</vt:lpwstr>
      </vt:variant>
      <vt:variant>
        <vt:lpwstr/>
      </vt:variant>
      <vt:variant>
        <vt:i4>7274582</vt:i4>
      </vt:variant>
      <vt:variant>
        <vt:i4>375</vt:i4>
      </vt:variant>
      <vt:variant>
        <vt:i4>0</vt:i4>
      </vt:variant>
      <vt:variant>
        <vt:i4>5</vt:i4>
      </vt:variant>
      <vt:variant>
        <vt:lpwstr>mailto:tolna-kh-mmszsz-mu@ommf.gov.hu</vt:lpwstr>
      </vt:variant>
      <vt:variant>
        <vt:lpwstr/>
      </vt:variant>
      <vt:variant>
        <vt:i4>65653</vt:i4>
      </vt:variant>
      <vt:variant>
        <vt:i4>372</vt:i4>
      </vt:variant>
      <vt:variant>
        <vt:i4>0</vt:i4>
      </vt:variant>
      <vt:variant>
        <vt:i4>5</vt:i4>
      </vt:variant>
      <vt:variant>
        <vt:lpwstr>mailto:somogy-kh-mmszsz@ommf.gov.hu</vt:lpwstr>
      </vt:variant>
      <vt:variant>
        <vt:lpwstr/>
      </vt:variant>
      <vt:variant>
        <vt:i4>7536711</vt:i4>
      </vt:variant>
      <vt:variant>
        <vt:i4>369</vt:i4>
      </vt:variant>
      <vt:variant>
        <vt:i4>0</vt:i4>
      </vt:variant>
      <vt:variant>
        <vt:i4>5</vt:i4>
      </vt:variant>
      <vt:variant>
        <vt:lpwstr>mailto:somogy-kh-mmszsz-mu@ommf.gov.hu</vt:lpwstr>
      </vt:variant>
      <vt:variant>
        <vt:lpwstr/>
      </vt:variant>
      <vt:variant>
        <vt:i4>6815756</vt:i4>
      </vt:variant>
      <vt:variant>
        <vt:i4>366</vt:i4>
      </vt:variant>
      <vt:variant>
        <vt:i4>0</vt:i4>
      </vt:variant>
      <vt:variant>
        <vt:i4>5</vt:i4>
      </vt:variant>
      <vt:variant>
        <vt:lpwstr>mailto:veszprem-kh-mmszsz@ommf.gov.hu</vt:lpwstr>
      </vt:variant>
      <vt:variant>
        <vt:lpwstr/>
      </vt:variant>
      <vt:variant>
        <vt:i4>1703998</vt:i4>
      </vt:variant>
      <vt:variant>
        <vt:i4>363</vt:i4>
      </vt:variant>
      <vt:variant>
        <vt:i4>0</vt:i4>
      </vt:variant>
      <vt:variant>
        <vt:i4>5</vt:i4>
      </vt:variant>
      <vt:variant>
        <vt:lpwstr>mailto:veszprem-kh-mmszsz-mu@ommf.gov.hu</vt:lpwstr>
      </vt:variant>
      <vt:variant>
        <vt:lpwstr/>
      </vt:variant>
      <vt:variant>
        <vt:i4>6357000</vt:i4>
      </vt:variant>
      <vt:variant>
        <vt:i4>360</vt:i4>
      </vt:variant>
      <vt:variant>
        <vt:i4>0</vt:i4>
      </vt:variant>
      <vt:variant>
        <vt:i4>5</vt:i4>
      </vt:variant>
      <vt:variant>
        <vt:lpwstr>mailto:komarome-kh-mmszsz@ommf.gov.hu</vt:lpwstr>
      </vt:variant>
      <vt:variant>
        <vt:lpwstr/>
      </vt:variant>
      <vt:variant>
        <vt:i4>1245242</vt:i4>
      </vt:variant>
      <vt:variant>
        <vt:i4>357</vt:i4>
      </vt:variant>
      <vt:variant>
        <vt:i4>0</vt:i4>
      </vt:variant>
      <vt:variant>
        <vt:i4>5</vt:i4>
      </vt:variant>
      <vt:variant>
        <vt:lpwstr>mailto:komarome-kh-mmszsz-mu@ommf.gov.hu</vt:lpwstr>
      </vt:variant>
      <vt:variant>
        <vt:lpwstr/>
      </vt:variant>
      <vt:variant>
        <vt:i4>3080272</vt:i4>
      </vt:variant>
      <vt:variant>
        <vt:i4>354</vt:i4>
      </vt:variant>
      <vt:variant>
        <vt:i4>0</vt:i4>
      </vt:variant>
      <vt:variant>
        <vt:i4>5</vt:i4>
      </vt:variant>
      <vt:variant>
        <vt:lpwstr>mailto:fejer-kh-mmszsz@ommf.gov.hu</vt:lpwstr>
      </vt:variant>
      <vt:variant>
        <vt:lpwstr/>
      </vt:variant>
      <vt:variant>
        <vt:i4>6815831</vt:i4>
      </vt:variant>
      <vt:variant>
        <vt:i4>351</vt:i4>
      </vt:variant>
      <vt:variant>
        <vt:i4>0</vt:i4>
      </vt:variant>
      <vt:variant>
        <vt:i4>5</vt:i4>
      </vt:variant>
      <vt:variant>
        <vt:lpwstr>mailto:fejer-kh-mmszsz-mu@ommf.gov.hu</vt:lpwstr>
      </vt:variant>
      <vt:variant>
        <vt:lpwstr/>
      </vt:variant>
      <vt:variant>
        <vt:i4>7208972</vt:i4>
      </vt:variant>
      <vt:variant>
        <vt:i4>348</vt:i4>
      </vt:variant>
      <vt:variant>
        <vt:i4>0</vt:i4>
      </vt:variant>
      <vt:variant>
        <vt:i4>5</vt:i4>
      </vt:variant>
      <vt:variant>
        <vt:lpwstr>mailto:zala-kh-mmszsz@ommf.gov.hu</vt:lpwstr>
      </vt:variant>
      <vt:variant>
        <vt:lpwstr/>
      </vt:variant>
      <vt:variant>
        <vt:i4>1835070</vt:i4>
      </vt:variant>
      <vt:variant>
        <vt:i4>345</vt:i4>
      </vt:variant>
      <vt:variant>
        <vt:i4>0</vt:i4>
      </vt:variant>
      <vt:variant>
        <vt:i4>5</vt:i4>
      </vt:variant>
      <vt:variant>
        <vt:lpwstr>mailto:zala-kh-mmszsz-mu@ommf.gov.hu</vt:lpwstr>
      </vt:variant>
      <vt:variant>
        <vt:lpwstr/>
      </vt:variant>
      <vt:variant>
        <vt:i4>1900660</vt:i4>
      </vt:variant>
      <vt:variant>
        <vt:i4>342</vt:i4>
      </vt:variant>
      <vt:variant>
        <vt:i4>0</vt:i4>
      </vt:variant>
      <vt:variant>
        <vt:i4>5</vt:i4>
      </vt:variant>
      <vt:variant>
        <vt:lpwstr>mailto:gyorms-kh-mmszsz@ommf.gov.hu</vt:lpwstr>
      </vt:variant>
      <vt:variant>
        <vt:lpwstr/>
      </vt:variant>
      <vt:variant>
        <vt:i4>1245238</vt:i4>
      </vt:variant>
      <vt:variant>
        <vt:i4>339</vt:i4>
      </vt:variant>
      <vt:variant>
        <vt:i4>0</vt:i4>
      </vt:variant>
      <vt:variant>
        <vt:i4>5</vt:i4>
      </vt:variant>
      <vt:variant>
        <vt:lpwstr>mailto:vas-kh-mmszsz-mu@ommf.gov.hu</vt:lpwstr>
      </vt:variant>
      <vt:variant>
        <vt:lpwstr/>
      </vt:variant>
      <vt:variant>
        <vt:i4>1900660</vt:i4>
      </vt:variant>
      <vt:variant>
        <vt:i4>336</vt:i4>
      </vt:variant>
      <vt:variant>
        <vt:i4>0</vt:i4>
      </vt:variant>
      <vt:variant>
        <vt:i4>5</vt:i4>
      </vt:variant>
      <vt:variant>
        <vt:lpwstr>mailto:gyorms-kh-mmszsz@ommf.gov.hu</vt:lpwstr>
      </vt:variant>
      <vt:variant>
        <vt:lpwstr/>
      </vt:variant>
      <vt:variant>
        <vt:i4>7274566</vt:i4>
      </vt:variant>
      <vt:variant>
        <vt:i4>333</vt:i4>
      </vt:variant>
      <vt:variant>
        <vt:i4>0</vt:i4>
      </vt:variant>
      <vt:variant>
        <vt:i4>5</vt:i4>
      </vt:variant>
      <vt:variant>
        <vt:lpwstr>mailto:gyorms-kh-mmszsz-mu@ommf.gov.hu</vt:lpwstr>
      </vt:variant>
      <vt:variant>
        <vt:lpwstr/>
      </vt:variant>
      <vt:variant>
        <vt:i4>8060957</vt:i4>
      </vt:variant>
      <vt:variant>
        <vt:i4>327</vt:i4>
      </vt:variant>
      <vt:variant>
        <vt:i4>0</vt:i4>
      </vt:variant>
      <vt:variant>
        <vt:i4>5</vt:i4>
      </vt:variant>
      <vt:variant>
        <vt:lpwstr>mailto:pest-kh-mmszsz@ommf.gov.hu</vt:lpwstr>
      </vt:variant>
      <vt:variant>
        <vt:lpwstr/>
      </vt:variant>
      <vt:variant>
        <vt:i4>589871</vt:i4>
      </vt:variant>
      <vt:variant>
        <vt:i4>324</vt:i4>
      </vt:variant>
      <vt:variant>
        <vt:i4>0</vt:i4>
      </vt:variant>
      <vt:variant>
        <vt:i4>5</vt:i4>
      </vt:variant>
      <vt:variant>
        <vt:lpwstr>mailto:pest-kh-mmszsz-mu@ommf.gov.hu</vt:lpwstr>
      </vt:variant>
      <vt:variant>
        <vt:lpwstr/>
      </vt:variant>
      <vt:variant>
        <vt:i4>1769599</vt:i4>
      </vt:variant>
      <vt:variant>
        <vt:i4>321</vt:i4>
      </vt:variant>
      <vt:variant>
        <vt:i4>0</vt:i4>
      </vt:variant>
      <vt:variant>
        <vt:i4>5</vt:i4>
      </vt:variant>
      <vt:variant>
        <vt:lpwstr>mailto:budapestfv-kh-mmszsz@ommf.gov.hu</vt:lpwstr>
      </vt:variant>
      <vt:variant>
        <vt:lpwstr/>
      </vt:variant>
      <vt:variant>
        <vt:i4>6946893</vt:i4>
      </vt:variant>
      <vt:variant>
        <vt:i4>318</vt:i4>
      </vt:variant>
      <vt:variant>
        <vt:i4>0</vt:i4>
      </vt:variant>
      <vt:variant>
        <vt:i4>5</vt:i4>
      </vt:variant>
      <vt:variant>
        <vt:lpwstr>mailto:budapestfv-kh-mmszsz-mv@ommf.gov.hu</vt:lpwstr>
      </vt:variant>
      <vt:variant>
        <vt:lpwstr/>
      </vt:variant>
      <vt:variant>
        <vt:i4>8060967</vt:i4>
      </vt:variant>
      <vt:variant>
        <vt:i4>315</vt:i4>
      </vt:variant>
      <vt:variant>
        <vt:i4>0</vt:i4>
      </vt:variant>
      <vt:variant>
        <vt:i4>5</vt:i4>
      </vt:variant>
      <vt:variant>
        <vt:lpwstr>http://www.nmh.gov.hu/</vt:lpwstr>
      </vt:variant>
      <vt:variant>
        <vt:lpwstr/>
      </vt:variant>
      <vt:variant>
        <vt:i4>458865</vt:i4>
      </vt:variant>
      <vt:variant>
        <vt:i4>312</vt:i4>
      </vt:variant>
      <vt:variant>
        <vt:i4>0</vt:i4>
      </vt:variant>
      <vt:variant>
        <vt:i4>5</vt:i4>
      </vt:variant>
      <vt:variant>
        <vt:lpwstr>mailto:hajdubihar-kh-mmszsz@ommf.gov.hu</vt:lpwstr>
      </vt:variant>
      <vt:variant>
        <vt:lpwstr/>
      </vt:variant>
      <vt:variant>
        <vt:i4>7733315</vt:i4>
      </vt:variant>
      <vt:variant>
        <vt:i4>309</vt:i4>
      </vt:variant>
      <vt:variant>
        <vt:i4>0</vt:i4>
      </vt:variant>
      <vt:variant>
        <vt:i4>5</vt:i4>
      </vt:variant>
      <vt:variant>
        <vt:lpwstr>mailto:hajdubihar-kh-mmszsz-mv@ommf.gov.hu</vt:lpwstr>
      </vt:variant>
      <vt:variant>
        <vt:lpwstr/>
      </vt:variant>
      <vt:variant>
        <vt:i4>5111849</vt:i4>
      </vt:variant>
      <vt:variant>
        <vt:i4>306</vt:i4>
      </vt:variant>
      <vt:variant>
        <vt:i4>0</vt:i4>
      </vt:variant>
      <vt:variant>
        <vt:i4>5</vt:i4>
      </vt:variant>
      <vt:variant>
        <vt:lpwstr>mailto:baranya-kh-mmszsz@ommf.gov.hu</vt:lpwstr>
      </vt:variant>
      <vt:variant>
        <vt:lpwstr/>
      </vt:variant>
      <vt:variant>
        <vt:i4>589869</vt:i4>
      </vt:variant>
      <vt:variant>
        <vt:i4>303</vt:i4>
      </vt:variant>
      <vt:variant>
        <vt:i4>0</vt:i4>
      </vt:variant>
      <vt:variant>
        <vt:i4>5</vt:i4>
      </vt:variant>
      <vt:variant>
        <vt:lpwstr>mailto:baranya-kh-mmszsz-mv@ommf.gov.hu</vt:lpwstr>
      </vt:variant>
      <vt:variant>
        <vt:lpwstr/>
      </vt:variant>
      <vt:variant>
        <vt:i4>3866690</vt:i4>
      </vt:variant>
      <vt:variant>
        <vt:i4>300</vt:i4>
      </vt:variant>
      <vt:variant>
        <vt:i4>0</vt:i4>
      </vt:variant>
      <vt:variant>
        <vt:i4>5</vt:i4>
      </vt:variant>
      <vt:variant>
        <vt:lpwstr>mailto:bacsk-kh-mmszsz@ommf.gov.hu</vt:lpwstr>
      </vt:variant>
      <vt:variant>
        <vt:lpwstr/>
      </vt:variant>
      <vt:variant>
        <vt:i4>8126534</vt:i4>
      </vt:variant>
      <vt:variant>
        <vt:i4>297</vt:i4>
      </vt:variant>
      <vt:variant>
        <vt:i4>0</vt:i4>
      </vt:variant>
      <vt:variant>
        <vt:i4>5</vt:i4>
      </vt:variant>
      <vt:variant>
        <vt:lpwstr>mailto:bacsk-kh-mmszsz-mv@ommf.gov.hu</vt:lpwstr>
      </vt:variant>
      <vt:variant>
        <vt:lpwstr/>
      </vt:variant>
      <vt:variant>
        <vt:i4>8060978</vt:i4>
      </vt:variant>
      <vt:variant>
        <vt:i4>294</vt:i4>
      </vt:variant>
      <vt:variant>
        <vt:i4>0</vt:i4>
      </vt:variant>
      <vt:variant>
        <vt:i4>5</vt:i4>
      </vt:variant>
      <vt:variant>
        <vt:lpwstr>http://www.mbfh.hu/</vt:lpwstr>
      </vt:variant>
      <vt:variant>
        <vt:lpwstr/>
      </vt:variant>
      <vt:variant>
        <vt:i4>3407873</vt:i4>
      </vt:variant>
      <vt:variant>
        <vt:i4>291</vt:i4>
      </vt:variant>
      <vt:variant>
        <vt:i4>0</vt:i4>
      </vt:variant>
      <vt:variant>
        <vt:i4>5</vt:i4>
      </vt:variant>
      <vt:variant>
        <vt:lpwstr>mailto:hivatal@mbfh.hu</vt:lpwstr>
      </vt:variant>
      <vt:variant>
        <vt:lpwstr/>
      </vt:variant>
      <vt:variant>
        <vt:i4>7864329</vt:i4>
      </vt:variant>
      <vt:variant>
        <vt:i4>288</vt:i4>
      </vt:variant>
      <vt:variant>
        <vt:i4>0</vt:i4>
      </vt:variant>
      <vt:variant>
        <vt:i4>5</vt:i4>
      </vt:variant>
      <vt:variant>
        <vt:lpwstr>mailto:derzsenyi.hkt@gmail.com</vt:lpwstr>
      </vt:variant>
      <vt:variant>
        <vt:lpwstr/>
      </vt:variant>
      <vt:variant>
        <vt:i4>7864329</vt:i4>
      </vt:variant>
      <vt:variant>
        <vt:i4>285</vt:i4>
      </vt:variant>
      <vt:variant>
        <vt:i4>0</vt:i4>
      </vt:variant>
      <vt:variant>
        <vt:i4>5</vt:i4>
      </vt:variant>
      <vt:variant>
        <vt:lpwstr>mailto:derzsenyi.hkt@gmail.com</vt:lpwstr>
      </vt:variant>
      <vt:variant>
        <vt:lpwstr/>
      </vt:variant>
      <vt:variant>
        <vt:i4>2031677</vt:i4>
      </vt:variant>
      <vt:variant>
        <vt:i4>278</vt:i4>
      </vt:variant>
      <vt:variant>
        <vt:i4>0</vt:i4>
      </vt:variant>
      <vt:variant>
        <vt:i4>5</vt:i4>
      </vt:variant>
      <vt:variant>
        <vt:lpwstr/>
      </vt:variant>
      <vt:variant>
        <vt:lpwstr>_Toc459491981</vt:lpwstr>
      </vt:variant>
      <vt:variant>
        <vt:i4>2031677</vt:i4>
      </vt:variant>
      <vt:variant>
        <vt:i4>272</vt:i4>
      </vt:variant>
      <vt:variant>
        <vt:i4>0</vt:i4>
      </vt:variant>
      <vt:variant>
        <vt:i4>5</vt:i4>
      </vt:variant>
      <vt:variant>
        <vt:lpwstr/>
      </vt:variant>
      <vt:variant>
        <vt:lpwstr>_Toc459491980</vt:lpwstr>
      </vt:variant>
      <vt:variant>
        <vt:i4>1048637</vt:i4>
      </vt:variant>
      <vt:variant>
        <vt:i4>266</vt:i4>
      </vt:variant>
      <vt:variant>
        <vt:i4>0</vt:i4>
      </vt:variant>
      <vt:variant>
        <vt:i4>5</vt:i4>
      </vt:variant>
      <vt:variant>
        <vt:lpwstr/>
      </vt:variant>
      <vt:variant>
        <vt:lpwstr>_Toc459491979</vt:lpwstr>
      </vt:variant>
      <vt:variant>
        <vt:i4>1048637</vt:i4>
      </vt:variant>
      <vt:variant>
        <vt:i4>260</vt:i4>
      </vt:variant>
      <vt:variant>
        <vt:i4>0</vt:i4>
      </vt:variant>
      <vt:variant>
        <vt:i4>5</vt:i4>
      </vt:variant>
      <vt:variant>
        <vt:lpwstr/>
      </vt:variant>
      <vt:variant>
        <vt:lpwstr>_Toc459491978</vt:lpwstr>
      </vt:variant>
      <vt:variant>
        <vt:i4>1048637</vt:i4>
      </vt:variant>
      <vt:variant>
        <vt:i4>254</vt:i4>
      </vt:variant>
      <vt:variant>
        <vt:i4>0</vt:i4>
      </vt:variant>
      <vt:variant>
        <vt:i4>5</vt:i4>
      </vt:variant>
      <vt:variant>
        <vt:lpwstr/>
      </vt:variant>
      <vt:variant>
        <vt:lpwstr>_Toc459491977</vt:lpwstr>
      </vt:variant>
      <vt:variant>
        <vt:i4>1048637</vt:i4>
      </vt:variant>
      <vt:variant>
        <vt:i4>248</vt:i4>
      </vt:variant>
      <vt:variant>
        <vt:i4>0</vt:i4>
      </vt:variant>
      <vt:variant>
        <vt:i4>5</vt:i4>
      </vt:variant>
      <vt:variant>
        <vt:lpwstr/>
      </vt:variant>
      <vt:variant>
        <vt:lpwstr>_Toc459491976</vt:lpwstr>
      </vt:variant>
      <vt:variant>
        <vt:i4>1048637</vt:i4>
      </vt:variant>
      <vt:variant>
        <vt:i4>242</vt:i4>
      </vt:variant>
      <vt:variant>
        <vt:i4>0</vt:i4>
      </vt:variant>
      <vt:variant>
        <vt:i4>5</vt:i4>
      </vt:variant>
      <vt:variant>
        <vt:lpwstr/>
      </vt:variant>
      <vt:variant>
        <vt:lpwstr>_Toc459491975</vt:lpwstr>
      </vt:variant>
      <vt:variant>
        <vt:i4>1048637</vt:i4>
      </vt:variant>
      <vt:variant>
        <vt:i4>236</vt:i4>
      </vt:variant>
      <vt:variant>
        <vt:i4>0</vt:i4>
      </vt:variant>
      <vt:variant>
        <vt:i4>5</vt:i4>
      </vt:variant>
      <vt:variant>
        <vt:lpwstr/>
      </vt:variant>
      <vt:variant>
        <vt:lpwstr>_Toc459491974</vt:lpwstr>
      </vt:variant>
      <vt:variant>
        <vt:i4>1048637</vt:i4>
      </vt:variant>
      <vt:variant>
        <vt:i4>230</vt:i4>
      </vt:variant>
      <vt:variant>
        <vt:i4>0</vt:i4>
      </vt:variant>
      <vt:variant>
        <vt:i4>5</vt:i4>
      </vt:variant>
      <vt:variant>
        <vt:lpwstr/>
      </vt:variant>
      <vt:variant>
        <vt:lpwstr>_Toc459491973</vt:lpwstr>
      </vt:variant>
      <vt:variant>
        <vt:i4>1048637</vt:i4>
      </vt:variant>
      <vt:variant>
        <vt:i4>224</vt:i4>
      </vt:variant>
      <vt:variant>
        <vt:i4>0</vt:i4>
      </vt:variant>
      <vt:variant>
        <vt:i4>5</vt:i4>
      </vt:variant>
      <vt:variant>
        <vt:lpwstr/>
      </vt:variant>
      <vt:variant>
        <vt:lpwstr>_Toc459491972</vt:lpwstr>
      </vt:variant>
      <vt:variant>
        <vt:i4>1048637</vt:i4>
      </vt:variant>
      <vt:variant>
        <vt:i4>218</vt:i4>
      </vt:variant>
      <vt:variant>
        <vt:i4>0</vt:i4>
      </vt:variant>
      <vt:variant>
        <vt:i4>5</vt:i4>
      </vt:variant>
      <vt:variant>
        <vt:lpwstr/>
      </vt:variant>
      <vt:variant>
        <vt:lpwstr>_Toc459491971</vt:lpwstr>
      </vt:variant>
      <vt:variant>
        <vt:i4>1048637</vt:i4>
      </vt:variant>
      <vt:variant>
        <vt:i4>212</vt:i4>
      </vt:variant>
      <vt:variant>
        <vt:i4>0</vt:i4>
      </vt:variant>
      <vt:variant>
        <vt:i4>5</vt:i4>
      </vt:variant>
      <vt:variant>
        <vt:lpwstr/>
      </vt:variant>
      <vt:variant>
        <vt:lpwstr>_Toc459491970</vt:lpwstr>
      </vt:variant>
      <vt:variant>
        <vt:i4>1114173</vt:i4>
      </vt:variant>
      <vt:variant>
        <vt:i4>206</vt:i4>
      </vt:variant>
      <vt:variant>
        <vt:i4>0</vt:i4>
      </vt:variant>
      <vt:variant>
        <vt:i4>5</vt:i4>
      </vt:variant>
      <vt:variant>
        <vt:lpwstr/>
      </vt:variant>
      <vt:variant>
        <vt:lpwstr>_Toc459491969</vt:lpwstr>
      </vt:variant>
      <vt:variant>
        <vt:i4>1114173</vt:i4>
      </vt:variant>
      <vt:variant>
        <vt:i4>200</vt:i4>
      </vt:variant>
      <vt:variant>
        <vt:i4>0</vt:i4>
      </vt:variant>
      <vt:variant>
        <vt:i4>5</vt:i4>
      </vt:variant>
      <vt:variant>
        <vt:lpwstr/>
      </vt:variant>
      <vt:variant>
        <vt:lpwstr>_Toc459491968</vt:lpwstr>
      </vt:variant>
      <vt:variant>
        <vt:i4>1114173</vt:i4>
      </vt:variant>
      <vt:variant>
        <vt:i4>194</vt:i4>
      </vt:variant>
      <vt:variant>
        <vt:i4>0</vt:i4>
      </vt:variant>
      <vt:variant>
        <vt:i4>5</vt:i4>
      </vt:variant>
      <vt:variant>
        <vt:lpwstr/>
      </vt:variant>
      <vt:variant>
        <vt:lpwstr>_Toc459491967</vt:lpwstr>
      </vt:variant>
      <vt:variant>
        <vt:i4>1114173</vt:i4>
      </vt:variant>
      <vt:variant>
        <vt:i4>188</vt:i4>
      </vt:variant>
      <vt:variant>
        <vt:i4>0</vt:i4>
      </vt:variant>
      <vt:variant>
        <vt:i4>5</vt:i4>
      </vt:variant>
      <vt:variant>
        <vt:lpwstr/>
      </vt:variant>
      <vt:variant>
        <vt:lpwstr>_Toc459491966</vt:lpwstr>
      </vt:variant>
      <vt:variant>
        <vt:i4>1114173</vt:i4>
      </vt:variant>
      <vt:variant>
        <vt:i4>182</vt:i4>
      </vt:variant>
      <vt:variant>
        <vt:i4>0</vt:i4>
      </vt:variant>
      <vt:variant>
        <vt:i4>5</vt:i4>
      </vt:variant>
      <vt:variant>
        <vt:lpwstr/>
      </vt:variant>
      <vt:variant>
        <vt:lpwstr>_Toc459491965</vt:lpwstr>
      </vt:variant>
      <vt:variant>
        <vt:i4>1114173</vt:i4>
      </vt:variant>
      <vt:variant>
        <vt:i4>176</vt:i4>
      </vt:variant>
      <vt:variant>
        <vt:i4>0</vt:i4>
      </vt:variant>
      <vt:variant>
        <vt:i4>5</vt:i4>
      </vt:variant>
      <vt:variant>
        <vt:lpwstr/>
      </vt:variant>
      <vt:variant>
        <vt:lpwstr>_Toc459491964</vt:lpwstr>
      </vt:variant>
      <vt:variant>
        <vt:i4>1114173</vt:i4>
      </vt:variant>
      <vt:variant>
        <vt:i4>170</vt:i4>
      </vt:variant>
      <vt:variant>
        <vt:i4>0</vt:i4>
      </vt:variant>
      <vt:variant>
        <vt:i4>5</vt:i4>
      </vt:variant>
      <vt:variant>
        <vt:lpwstr/>
      </vt:variant>
      <vt:variant>
        <vt:lpwstr>_Toc459491963</vt:lpwstr>
      </vt:variant>
      <vt:variant>
        <vt:i4>1114173</vt:i4>
      </vt:variant>
      <vt:variant>
        <vt:i4>164</vt:i4>
      </vt:variant>
      <vt:variant>
        <vt:i4>0</vt:i4>
      </vt:variant>
      <vt:variant>
        <vt:i4>5</vt:i4>
      </vt:variant>
      <vt:variant>
        <vt:lpwstr/>
      </vt:variant>
      <vt:variant>
        <vt:lpwstr>_Toc459491962</vt:lpwstr>
      </vt:variant>
      <vt:variant>
        <vt:i4>1114173</vt:i4>
      </vt:variant>
      <vt:variant>
        <vt:i4>158</vt:i4>
      </vt:variant>
      <vt:variant>
        <vt:i4>0</vt:i4>
      </vt:variant>
      <vt:variant>
        <vt:i4>5</vt:i4>
      </vt:variant>
      <vt:variant>
        <vt:lpwstr/>
      </vt:variant>
      <vt:variant>
        <vt:lpwstr>_Toc459491961</vt:lpwstr>
      </vt:variant>
      <vt:variant>
        <vt:i4>1114173</vt:i4>
      </vt:variant>
      <vt:variant>
        <vt:i4>152</vt:i4>
      </vt:variant>
      <vt:variant>
        <vt:i4>0</vt:i4>
      </vt:variant>
      <vt:variant>
        <vt:i4>5</vt:i4>
      </vt:variant>
      <vt:variant>
        <vt:lpwstr/>
      </vt:variant>
      <vt:variant>
        <vt:lpwstr>_Toc459491960</vt:lpwstr>
      </vt:variant>
      <vt:variant>
        <vt:i4>1179709</vt:i4>
      </vt:variant>
      <vt:variant>
        <vt:i4>146</vt:i4>
      </vt:variant>
      <vt:variant>
        <vt:i4>0</vt:i4>
      </vt:variant>
      <vt:variant>
        <vt:i4>5</vt:i4>
      </vt:variant>
      <vt:variant>
        <vt:lpwstr/>
      </vt:variant>
      <vt:variant>
        <vt:lpwstr>_Toc459491959</vt:lpwstr>
      </vt:variant>
      <vt:variant>
        <vt:i4>1179709</vt:i4>
      </vt:variant>
      <vt:variant>
        <vt:i4>140</vt:i4>
      </vt:variant>
      <vt:variant>
        <vt:i4>0</vt:i4>
      </vt:variant>
      <vt:variant>
        <vt:i4>5</vt:i4>
      </vt:variant>
      <vt:variant>
        <vt:lpwstr/>
      </vt:variant>
      <vt:variant>
        <vt:lpwstr>_Toc459491958</vt:lpwstr>
      </vt:variant>
      <vt:variant>
        <vt:i4>1179709</vt:i4>
      </vt:variant>
      <vt:variant>
        <vt:i4>134</vt:i4>
      </vt:variant>
      <vt:variant>
        <vt:i4>0</vt:i4>
      </vt:variant>
      <vt:variant>
        <vt:i4>5</vt:i4>
      </vt:variant>
      <vt:variant>
        <vt:lpwstr/>
      </vt:variant>
      <vt:variant>
        <vt:lpwstr>_Toc459491957</vt:lpwstr>
      </vt:variant>
      <vt:variant>
        <vt:i4>1179709</vt:i4>
      </vt:variant>
      <vt:variant>
        <vt:i4>128</vt:i4>
      </vt:variant>
      <vt:variant>
        <vt:i4>0</vt:i4>
      </vt:variant>
      <vt:variant>
        <vt:i4>5</vt:i4>
      </vt:variant>
      <vt:variant>
        <vt:lpwstr/>
      </vt:variant>
      <vt:variant>
        <vt:lpwstr>_Toc459491956</vt:lpwstr>
      </vt:variant>
      <vt:variant>
        <vt:i4>1179709</vt:i4>
      </vt:variant>
      <vt:variant>
        <vt:i4>122</vt:i4>
      </vt:variant>
      <vt:variant>
        <vt:i4>0</vt:i4>
      </vt:variant>
      <vt:variant>
        <vt:i4>5</vt:i4>
      </vt:variant>
      <vt:variant>
        <vt:lpwstr/>
      </vt:variant>
      <vt:variant>
        <vt:lpwstr>_Toc459491955</vt:lpwstr>
      </vt:variant>
      <vt:variant>
        <vt:i4>1179709</vt:i4>
      </vt:variant>
      <vt:variant>
        <vt:i4>116</vt:i4>
      </vt:variant>
      <vt:variant>
        <vt:i4>0</vt:i4>
      </vt:variant>
      <vt:variant>
        <vt:i4>5</vt:i4>
      </vt:variant>
      <vt:variant>
        <vt:lpwstr/>
      </vt:variant>
      <vt:variant>
        <vt:lpwstr>_Toc459491954</vt:lpwstr>
      </vt:variant>
      <vt:variant>
        <vt:i4>1179709</vt:i4>
      </vt:variant>
      <vt:variant>
        <vt:i4>110</vt:i4>
      </vt:variant>
      <vt:variant>
        <vt:i4>0</vt:i4>
      </vt:variant>
      <vt:variant>
        <vt:i4>5</vt:i4>
      </vt:variant>
      <vt:variant>
        <vt:lpwstr/>
      </vt:variant>
      <vt:variant>
        <vt:lpwstr>_Toc459491953</vt:lpwstr>
      </vt:variant>
      <vt:variant>
        <vt:i4>1179709</vt:i4>
      </vt:variant>
      <vt:variant>
        <vt:i4>104</vt:i4>
      </vt:variant>
      <vt:variant>
        <vt:i4>0</vt:i4>
      </vt:variant>
      <vt:variant>
        <vt:i4>5</vt:i4>
      </vt:variant>
      <vt:variant>
        <vt:lpwstr/>
      </vt:variant>
      <vt:variant>
        <vt:lpwstr>_Toc459491952</vt:lpwstr>
      </vt:variant>
      <vt:variant>
        <vt:i4>1179709</vt:i4>
      </vt:variant>
      <vt:variant>
        <vt:i4>98</vt:i4>
      </vt:variant>
      <vt:variant>
        <vt:i4>0</vt:i4>
      </vt:variant>
      <vt:variant>
        <vt:i4>5</vt:i4>
      </vt:variant>
      <vt:variant>
        <vt:lpwstr/>
      </vt:variant>
      <vt:variant>
        <vt:lpwstr>_Toc459491951</vt:lpwstr>
      </vt:variant>
      <vt:variant>
        <vt:i4>1179709</vt:i4>
      </vt:variant>
      <vt:variant>
        <vt:i4>92</vt:i4>
      </vt:variant>
      <vt:variant>
        <vt:i4>0</vt:i4>
      </vt:variant>
      <vt:variant>
        <vt:i4>5</vt:i4>
      </vt:variant>
      <vt:variant>
        <vt:lpwstr/>
      </vt:variant>
      <vt:variant>
        <vt:lpwstr>_Toc459491950</vt:lpwstr>
      </vt:variant>
      <vt:variant>
        <vt:i4>1245245</vt:i4>
      </vt:variant>
      <vt:variant>
        <vt:i4>86</vt:i4>
      </vt:variant>
      <vt:variant>
        <vt:i4>0</vt:i4>
      </vt:variant>
      <vt:variant>
        <vt:i4>5</vt:i4>
      </vt:variant>
      <vt:variant>
        <vt:lpwstr/>
      </vt:variant>
      <vt:variant>
        <vt:lpwstr>_Toc459491949</vt:lpwstr>
      </vt:variant>
      <vt:variant>
        <vt:i4>1245245</vt:i4>
      </vt:variant>
      <vt:variant>
        <vt:i4>80</vt:i4>
      </vt:variant>
      <vt:variant>
        <vt:i4>0</vt:i4>
      </vt:variant>
      <vt:variant>
        <vt:i4>5</vt:i4>
      </vt:variant>
      <vt:variant>
        <vt:lpwstr/>
      </vt:variant>
      <vt:variant>
        <vt:lpwstr>_Toc459491948</vt:lpwstr>
      </vt:variant>
      <vt:variant>
        <vt:i4>1245245</vt:i4>
      </vt:variant>
      <vt:variant>
        <vt:i4>74</vt:i4>
      </vt:variant>
      <vt:variant>
        <vt:i4>0</vt:i4>
      </vt:variant>
      <vt:variant>
        <vt:i4>5</vt:i4>
      </vt:variant>
      <vt:variant>
        <vt:lpwstr/>
      </vt:variant>
      <vt:variant>
        <vt:lpwstr>_Toc459491947</vt:lpwstr>
      </vt:variant>
      <vt:variant>
        <vt:i4>1245245</vt:i4>
      </vt:variant>
      <vt:variant>
        <vt:i4>68</vt:i4>
      </vt:variant>
      <vt:variant>
        <vt:i4>0</vt:i4>
      </vt:variant>
      <vt:variant>
        <vt:i4>5</vt:i4>
      </vt:variant>
      <vt:variant>
        <vt:lpwstr/>
      </vt:variant>
      <vt:variant>
        <vt:lpwstr>_Toc459491946</vt:lpwstr>
      </vt:variant>
      <vt:variant>
        <vt:i4>1245245</vt:i4>
      </vt:variant>
      <vt:variant>
        <vt:i4>62</vt:i4>
      </vt:variant>
      <vt:variant>
        <vt:i4>0</vt:i4>
      </vt:variant>
      <vt:variant>
        <vt:i4>5</vt:i4>
      </vt:variant>
      <vt:variant>
        <vt:lpwstr/>
      </vt:variant>
      <vt:variant>
        <vt:lpwstr>_Toc459491945</vt:lpwstr>
      </vt:variant>
      <vt:variant>
        <vt:i4>1245245</vt:i4>
      </vt:variant>
      <vt:variant>
        <vt:i4>56</vt:i4>
      </vt:variant>
      <vt:variant>
        <vt:i4>0</vt:i4>
      </vt:variant>
      <vt:variant>
        <vt:i4>5</vt:i4>
      </vt:variant>
      <vt:variant>
        <vt:lpwstr/>
      </vt:variant>
      <vt:variant>
        <vt:lpwstr>_Toc459491944</vt:lpwstr>
      </vt:variant>
      <vt:variant>
        <vt:i4>1245245</vt:i4>
      </vt:variant>
      <vt:variant>
        <vt:i4>50</vt:i4>
      </vt:variant>
      <vt:variant>
        <vt:i4>0</vt:i4>
      </vt:variant>
      <vt:variant>
        <vt:i4>5</vt:i4>
      </vt:variant>
      <vt:variant>
        <vt:lpwstr/>
      </vt:variant>
      <vt:variant>
        <vt:lpwstr>_Toc459491943</vt:lpwstr>
      </vt:variant>
      <vt:variant>
        <vt:i4>1245245</vt:i4>
      </vt:variant>
      <vt:variant>
        <vt:i4>44</vt:i4>
      </vt:variant>
      <vt:variant>
        <vt:i4>0</vt:i4>
      </vt:variant>
      <vt:variant>
        <vt:i4>5</vt:i4>
      </vt:variant>
      <vt:variant>
        <vt:lpwstr/>
      </vt:variant>
      <vt:variant>
        <vt:lpwstr>_Toc459491942</vt:lpwstr>
      </vt:variant>
      <vt:variant>
        <vt:i4>1245245</vt:i4>
      </vt:variant>
      <vt:variant>
        <vt:i4>38</vt:i4>
      </vt:variant>
      <vt:variant>
        <vt:i4>0</vt:i4>
      </vt:variant>
      <vt:variant>
        <vt:i4>5</vt:i4>
      </vt:variant>
      <vt:variant>
        <vt:lpwstr/>
      </vt:variant>
      <vt:variant>
        <vt:lpwstr>_Toc459491941</vt:lpwstr>
      </vt:variant>
      <vt:variant>
        <vt:i4>1245245</vt:i4>
      </vt:variant>
      <vt:variant>
        <vt:i4>32</vt:i4>
      </vt:variant>
      <vt:variant>
        <vt:i4>0</vt:i4>
      </vt:variant>
      <vt:variant>
        <vt:i4>5</vt:i4>
      </vt:variant>
      <vt:variant>
        <vt:lpwstr/>
      </vt:variant>
      <vt:variant>
        <vt:lpwstr>_Toc459491940</vt:lpwstr>
      </vt:variant>
      <vt:variant>
        <vt:i4>1310781</vt:i4>
      </vt:variant>
      <vt:variant>
        <vt:i4>26</vt:i4>
      </vt:variant>
      <vt:variant>
        <vt:i4>0</vt:i4>
      </vt:variant>
      <vt:variant>
        <vt:i4>5</vt:i4>
      </vt:variant>
      <vt:variant>
        <vt:lpwstr/>
      </vt:variant>
      <vt:variant>
        <vt:lpwstr>_Toc459491939</vt:lpwstr>
      </vt:variant>
      <vt:variant>
        <vt:i4>1310781</vt:i4>
      </vt:variant>
      <vt:variant>
        <vt:i4>20</vt:i4>
      </vt:variant>
      <vt:variant>
        <vt:i4>0</vt:i4>
      </vt:variant>
      <vt:variant>
        <vt:i4>5</vt:i4>
      </vt:variant>
      <vt:variant>
        <vt:lpwstr/>
      </vt:variant>
      <vt:variant>
        <vt:lpwstr>_Toc459491938</vt:lpwstr>
      </vt:variant>
      <vt:variant>
        <vt:i4>1310781</vt:i4>
      </vt:variant>
      <vt:variant>
        <vt:i4>14</vt:i4>
      </vt:variant>
      <vt:variant>
        <vt:i4>0</vt:i4>
      </vt:variant>
      <vt:variant>
        <vt:i4>5</vt:i4>
      </vt:variant>
      <vt:variant>
        <vt:lpwstr/>
      </vt:variant>
      <vt:variant>
        <vt:lpwstr>_Toc459491937</vt:lpwstr>
      </vt:variant>
      <vt:variant>
        <vt:i4>1310781</vt:i4>
      </vt:variant>
      <vt:variant>
        <vt:i4>8</vt:i4>
      </vt:variant>
      <vt:variant>
        <vt:i4>0</vt:i4>
      </vt:variant>
      <vt:variant>
        <vt:i4>5</vt:i4>
      </vt:variant>
      <vt:variant>
        <vt:lpwstr/>
      </vt:variant>
      <vt:variant>
        <vt:lpwstr>_Toc459491936</vt:lpwstr>
      </vt:variant>
      <vt:variant>
        <vt:i4>1310781</vt:i4>
      </vt:variant>
      <vt:variant>
        <vt:i4>2</vt:i4>
      </vt:variant>
      <vt:variant>
        <vt:i4>0</vt:i4>
      </vt:variant>
      <vt:variant>
        <vt:i4>5</vt:i4>
      </vt:variant>
      <vt:variant>
        <vt:lpwstr/>
      </vt:variant>
      <vt:variant>
        <vt:lpwstr>_Toc459491935</vt:lpwstr>
      </vt:variant>
      <vt:variant>
        <vt:i4>393306</vt:i4>
      </vt:variant>
      <vt:variant>
        <vt:i4>3</vt:i4>
      </vt:variant>
      <vt:variant>
        <vt:i4>0</vt:i4>
      </vt:variant>
      <vt:variant>
        <vt:i4>5</vt:i4>
      </vt:variant>
      <vt:variant>
        <vt:lpwstr>http://njt.hu/cgi_bin/njt_doc.cgi?docid=142898.255814</vt:lpwstr>
      </vt:variant>
      <vt:variant>
        <vt:lpwstr>foot4</vt:lpwstr>
      </vt:variant>
      <vt:variant>
        <vt:i4>393306</vt:i4>
      </vt:variant>
      <vt:variant>
        <vt:i4>0</vt:i4>
      </vt:variant>
      <vt:variant>
        <vt:i4>0</vt:i4>
      </vt:variant>
      <vt:variant>
        <vt:i4>5</vt:i4>
      </vt:variant>
      <vt:variant>
        <vt:lpwstr>http://njt.hu/cgi_bin/njt_doc.cgi?docid=142898.255814</vt:lpwstr>
      </vt:variant>
      <vt:variant>
        <vt:lpwstr>foot3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2011/S    -</dc:title>
  <dc:creator>kardkovacs_kolos</dc:creator>
  <cp:lastModifiedBy>Derzsényi Edina</cp:lastModifiedBy>
  <cp:revision>2</cp:revision>
  <cp:lastPrinted>2016-09-28T09:10:00Z</cp:lastPrinted>
  <dcterms:created xsi:type="dcterms:W3CDTF">2016-11-09T20:01:00Z</dcterms:created>
  <dcterms:modified xsi:type="dcterms:W3CDTF">2016-11-09T20:01:00Z</dcterms:modified>
</cp:coreProperties>
</file>