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04CEF5" w14:textId="77777777" w:rsidR="009943D2" w:rsidRPr="009943D2" w:rsidRDefault="009943D2" w:rsidP="009943D2">
      <w:pPr>
        <w:spacing w:line="276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1C846F9D" w14:textId="77777777" w:rsidR="009943D2" w:rsidRPr="009943D2" w:rsidRDefault="009943D2" w:rsidP="009943D2">
      <w:pPr>
        <w:spacing w:before="120" w:after="120" w:line="240" w:lineRule="auto"/>
        <w:jc w:val="center"/>
        <w:rPr>
          <w:rFonts w:ascii="Times New Roman" w:eastAsia="Calibri" w:hAnsi="Times New Roman"/>
          <w:b/>
          <w: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caps/>
          <w:sz w:val="24"/>
          <w:szCs w:val="24"/>
          <w:lang w:eastAsia="en-GB"/>
        </w:rPr>
        <w:t>Az egységes európai közbeszerzési dokumentum formanyomtatványa (EEKD)</w:t>
      </w:r>
    </w:p>
    <w:p w14:paraId="1FBA8F03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z w:val="24"/>
          <w:szCs w:val="24"/>
          <w:lang w:eastAsia="en-GB"/>
        </w:rPr>
        <w:t>I. rész: A közbeszerzési eljárásra és az ajánlatkérő szervre vagy a közszolgáltató ajánlatkérőre vonatkozó információk</w:t>
      </w:r>
    </w:p>
    <w:p w14:paraId="530D29AD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Olyan közbeszerzési eljárásoknál, amelyekben az eljárást megindító felhívást az </w:t>
      </w:r>
      <w:r w:rsidRPr="009943D2">
        <w:rPr>
          <w:rFonts w:ascii="Times New Roman" w:eastAsia="Calibri" w:hAnsi="Times New Roman"/>
          <w:b/>
          <w:i/>
          <w:szCs w:val="24"/>
          <w:lang w:eastAsia="en-US"/>
        </w:rPr>
        <w:t>Európai Unió Hivatalos Lapjában</w:t>
      </w: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 tették közzé, az I. részben előírt információ automatikusan beolvasásra kerül,</w:t>
      </w:r>
      <w:r w:rsidRPr="009943D2">
        <w:rPr>
          <w:rFonts w:ascii="Times New Roman" w:eastAsia="Calibri" w:hAnsi="Times New Roman"/>
          <w:szCs w:val="24"/>
          <w:lang w:eastAsia="en-US"/>
        </w:rPr>
        <w:t xml:space="preserve"> </w:t>
      </w:r>
      <w:r w:rsidRPr="009943D2">
        <w:rPr>
          <w:rFonts w:ascii="Times New Roman" w:eastAsia="Calibri" w:hAnsi="Times New Roman"/>
          <w:b/>
          <w:szCs w:val="24"/>
          <w:lang w:eastAsia="en-US"/>
        </w:rPr>
        <w:t>feltéve, hogy a fent említett elektronikus ESPD-szolgáltatást</w:t>
      </w:r>
      <w:r w:rsidRPr="009943D2">
        <w:rPr>
          <w:rFonts w:ascii="Times New Roman" w:eastAsia="Calibri" w:hAnsi="Times New Roman"/>
          <w:b/>
          <w:sz w:val="16"/>
          <w:szCs w:val="24"/>
          <w:vertAlign w:val="superscript"/>
          <w:lang w:eastAsia="en-US"/>
        </w:rPr>
        <w:footnoteReference w:id="2"/>
      </w: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 használták az egységes európai közbeszerzési dokumentum kitöltéséhez</w:t>
      </w:r>
      <w:r w:rsidRPr="009943D2">
        <w:rPr>
          <w:rFonts w:ascii="Times New Roman" w:eastAsia="Calibri" w:hAnsi="Times New Roman"/>
          <w:szCs w:val="24"/>
          <w:lang w:eastAsia="en-US"/>
        </w:rPr>
        <w:t>.</w:t>
      </w: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 Az </w:t>
      </w:r>
      <w:r w:rsidRPr="009943D2">
        <w:rPr>
          <w:rFonts w:ascii="Times New Roman" w:eastAsia="Calibri" w:hAnsi="Times New Roman"/>
          <w:b/>
          <w:i/>
          <w:szCs w:val="24"/>
          <w:lang w:eastAsia="en-US"/>
        </w:rPr>
        <w:t>Európai Unió Hivatalos lapjában</w:t>
      </w: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 közzétett vonatkozó hirdetmény</w:t>
      </w:r>
      <w:r w:rsidRPr="009943D2">
        <w:rPr>
          <w:rFonts w:ascii="Times New Roman" w:eastAsia="Calibri" w:hAnsi="Times New Roman"/>
          <w:b/>
          <w:sz w:val="16"/>
          <w:szCs w:val="24"/>
          <w:vertAlign w:val="superscript"/>
          <w:lang w:eastAsia="en-US"/>
        </w:rPr>
        <w:footnoteReference w:id="3"/>
      </w: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 hivatkozási adatai:</w:t>
      </w:r>
    </w:p>
    <w:p w14:paraId="49177910" w14:textId="77777777" w:rsidR="00A974AF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A Hivatalos Lap S sorozatának száma [], dátum [], [] oldal, </w:t>
      </w:r>
      <w:r w:rsidRPr="009943D2">
        <w:rPr>
          <w:rFonts w:ascii="Times New Roman" w:eastAsia="Calibri" w:hAnsi="Times New Roman"/>
          <w:szCs w:val="24"/>
          <w:lang w:eastAsia="en-US"/>
        </w:rPr>
        <w:br/>
      </w: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A hirdetmény száma a Hivatalos Lap S sorozatban : </w:t>
      </w:r>
      <w:r w:rsidR="00A974AF" w:rsidRPr="00A974AF">
        <w:rPr>
          <w:rFonts w:ascii="Times New Roman" w:eastAsia="Calibri" w:hAnsi="Times New Roman"/>
          <w:b/>
          <w:szCs w:val="24"/>
          <w:lang w:eastAsia="en-US"/>
        </w:rPr>
        <w:t>2017/S 088-172241</w:t>
      </w:r>
    </w:p>
    <w:p w14:paraId="3C4F9B37" w14:textId="248C285E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>Ha az eljárást megindító felhívás nem jelent meg az EU Hivatalos Lapjában, akkor az ajánlatkérő szervnek vagy a közszolgáltató ajánlatkérőnek kell kitöltenie az információt, amely lehetővé teszi a közbeszerzési eljárás egyértelmű azonosítását.</w:t>
      </w:r>
    </w:p>
    <w:p w14:paraId="55025F07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Amennyiben nincs előírva hirdetmény közzététele az </w:t>
      </w:r>
      <w:r w:rsidRPr="009943D2">
        <w:rPr>
          <w:rFonts w:ascii="Times New Roman" w:eastAsia="Calibri" w:hAnsi="Times New Roman"/>
          <w:b/>
          <w:i/>
          <w:szCs w:val="24"/>
          <w:lang w:eastAsia="en-US"/>
        </w:rPr>
        <w:t>Európai Unió Hivatalos Lapjában</w:t>
      </w:r>
      <w:r w:rsidRPr="009943D2">
        <w:rPr>
          <w:rFonts w:ascii="Times New Roman" w:eastAsia="Calibri" w:hAnsi="Times New Roman"/>
          <w:b/>
          <w:szCs w:val="24"/>
          <w:lang w:eastAsia="en-US"/>
        </w:rPr>
        <w:t>, kérjük, hogy adjon meg egyéb olyan információt, amely lehetővé teszi a közbeszerzési eljárás egyértelmű azonosítását (pl. nemzeti szintű közzététel hivatkozási adata): [….]</w:t>
      </w:r>
    </w:p>
    <w:p w14:paraId="57046569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t>A közbeszerzési eljárásra vonatkozó információk</w:t>
      </w:r>
    </w:p>
    <w:p w14:paraId="5EB34D20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>Az I. részben előírt információ automatikusan megjelenik, feltéve, hogy a fent említett ESPD-szolgáltatást használják az egységes európai közbeszerzési dokumentum létrehozásához és kitöltéséhez. Ha nem, akkor ezt az információt a gazdasági szereplőnek kell kitöltenie.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2900"/>
        <w:gridCol w:w="2900"/>
      </w:tblGrid>
      <w:tr w:rsidR="009943D2" w:rsidRPr="009943D2" w14:paraId="2F45A2B1" w14:textId="77777777" w:rsidTr="009943D2">
        <w:trPr>
          <w:trHeight w:val="349"/>
        </w:trPr>
        <w:tc>
          <w:tcPr>
            <w:tcW w:w="3347" w:type="dxa"/>
            <w:shd w:val="clear" w:color="auto" w:fill="auto"/>
          </w:tcPr>
          <w:p w14:paraId="1FA2B89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 beszerző azonosítása</w:t>
            </w:r>
            <w:r w:rsidRPr="009943D2">
              <w:rPr>
                <w:rFonts w:ascii="Times New Roman" w:eastAsia="Calibri" w:hAnsi="Times New Roman"/>
                <w:b/>
                <w:sz w:val="16"/>
                <w:szCs w:val="24"/>
                <w:vertAlign w:val="superscript"/>
                <w:lang w:eastAsia="en-US"/>
              </w:rPr>
              <w:footnoteReference w:id="4"/>
            </w:r>
          </w:p>
        </w:tc>
        <w:tc>
          <w:tcPr>
            <w:tcW w:w="2998" w:type="dxa"/>
            <w:shd w:val="clear" w:color="auto" w:fill="auto"/>
          </w:tcPr>
          <w:p w14:paraId="40913FC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1F482F2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400CA455" w14:textId="77777777" w:rsidTr="009943D2">
        <w:trPr>
          <w:trHeight w:val="349"/>
        </w:trPr>
        <w:tc>
          <w:tcPr>
            <w:tcW w:w="3347" w:type="dxa"/>
            <w:shd w:val="clear" w:color="auto" w:fill="auto"/>
          </w:tcPr>
          <w:p w14:paraId="1D7F2AA2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Név: </w:t>
            </w:r>
          </w:p>
        </w:tc>
        <w:tc>
          <w:tcPr>
            <w:tcW w:w="2998" w:type="dxa"/>
            <w:shd w:val="clear" w:color="auto" w:fill="auto"/>
          </w:tcPr>
          <w:p w14:paraId="32934386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   ]</w:t>
            </w:r>
          </w:p>
        </w:tc>
        <w:tc>
          <w:tcPr>
            <w:tcW w:w="2944" w:type="dxa"/>
          </w:tcPr>
          <w:p w14:paraId="569227C5" w14:textId="77777777" w:rsidR="009943D2" w:rsidRPr="009943D2" w:rsidRDefault="009943D2" w:rsidP="00A12EB6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Belügyminisztérium </w:t>
            </w:r>
          </w:p>
        </w:tc>
      </w:tr>
      <w:tr w:rsidR="009943D2" w:rsidRPr="009943D2" w14:paraId="2CA43B47" w14:textId="77777777" w:rsidTr="009943D2">
        <w:trPr>
          <w:trHeight w:val="485"/>
        </w:trPr>
        <w:tc>
          <w:tcPr>
            <w:tcW w:w="3347" w:type="dxa"/>
            <w:shd w:val="clear" w:color="auto" w:fill="auto"/>
          </w:tcPr>
          <w:p w14:paraId="40091CB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Melyik beszerzést érinti?</w:t>
            </w:r>
          </w:p>
        </w:tc>
        <w:tc>
          <w:tcPr>
            <w:tcW w:w="2998" w:type="dxa"/>
            <w:shd w:val="clear" w:color="auto" w:fill="auto"/>
          </w:tcPr>
          <w:p w14:paraId="389F1EB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4B6995C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</w:tr>
      <w:tr w:rsidR="009943D2" w:rsidRPr="009943D2" w14:paraId="6E6C25E0" w14:textId="77777777" w:rsidTr="009943D2">
        <w:trPr>
          <w:trHeight w:val="484"/>
        </w:trPr>
        <w:tc>
          <w:tcPr>
            <w:tcW w:w="3347" w:type="dxa"/>
            <w:shd w:val="clear" w:color="auto" w:fill="auto"/>
          </w:tcPr>
          <w:p w14:paraId="3382E4E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A közbeszerzés megnevezése vagy rövid ismertetése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5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:</w:t>
            </w:r>
          </w:p>
        </w:tc>
        <w:tc>
          <w:tcPr>
            <w:tcW w:w="2998" w:type="dxa"/>
            <w:shd w:val="clear" w:color="auto" w:fill="auto"/>
          </w:tcPr>
          <w:p w14:paraId="3F94C1D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   ]</w:t>
            </w:r>
          </w:p>
        </w:tc>
        <w:tc>
          <w:tcPr>
            <w:tcW w:w="2944" w:type="dxa"/>
          </w:tcPr>
          <w:p w14:paraId="48DD5755" w14:textId="77777777" w:rsidR="009943D2" w:rsidRPr="009943D2" w:rsidRDefault="00A12EB6" w:rsidP="009943D2">
            <w:pPr>
              <w:tabs>
                <w:tab w:val="left" w:pos="964"/>
              </w:tabs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12EB6">
              <w:rPr>
                <w:rFonts w:ascii="Times New Roman" w:eastAsia="Calibri" w:hAnsi="Times New Roman"/>
                <w:bCs/>
                <w:iCs/>
                <w:lang w:eastAsia="en-US"/>
              </w:rPr>
              <w:t xml:space="preserve">Keretmegállapodás a rendészeti továbbképzési </w:t>
            </w:r>
            <w:r w:rsidRPr="00A12EB6">
              <w:rPr>
                <w:rFonts w:ascii="Times New Roman" w:eastAsia="Calibri" w:hAnsi="Times New Roman"/>
                <w:bCs/>
                <w:iCs/>
                <w:lang w:eastAsia="en-US"/>
              </w:rPr>
              <w:lastRenderedPageBreak/>
              <w:t>feladatok ellátásához szükséges tananyag fejlesztési szolgáltatások beszerzésére</w:t>
            </w:r>
          </w:p>
        </w:tc>
      </w:tr>
      <w:tr w:rsidR="009943D2" w:rsidRPr="009943D2" w14:paraId="0A65019E" w14:textId="77777777" w:rsidTr="009943D2">
        <w:trPr>
          <w:trHeight w:val="484"/>
        </w:trPr>
        <w:tc>
          <w:tcPr>
            <w:tcW w:w="3347" w:type="dxa"/>
            <w:shd w:val="clear" w:color="auto" w:fill="auto"/>
          </w:tcPr>
          <w:p w14:paraId="45F605F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>Az ajánlatkérő szerv vagy a közszolgáltató ajánlatkérő által az aktához rendelt hivatkozási szám (</w:t>
            </w:r>
            <w:r w:rsidRPr="009943D2">
              <w:rPr>
                <w:rFonts w:ascii="Times New Roman" w:eastAsia="Calibri" w:hAnsi="Times New Roman"/>
                <w:i/>
                <w:szCs w:val="24"/>
                <w:lang w:eastAsia="en-US"/>
              </w:rPr>
              <w:t>adott esetben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)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6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:</w:t>
            </w:r>
          </w:p>
        </w:tc>
        <w:tc>
          <w:tcPr>
            <w:tcW w:w="2998" w:type="dxa"/>
            <w:shd w:val="clear" w:color="auto" w:fill="auto"/>
          </w:tcPr>
          <w:p w14:paraId="0A4F139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   ]</w:t>
            </w:r>
          </w:p>
        </w:tc>
        <w:tc>
          <w:tcPr>
            <w:tcW w:w="2944" w:type="dxa"/>
          </w:tcPr>
          <w:p w14:paraId="16B0742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</w:tbl>
    <w:p w14:paraId="5FFBD121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pacing w:after="0" w:line="240" w:lineRule="auto"/>
        <w:rPr>
          <w:rFonts w:ascii="Times New Roman" w:eastAsia="Calibri" w:hAnsi="Times New Roman"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>Az egységes európai közbeszerzési dokumentum minden szakaszában az összes egyéb információt a gazdasági szereplőnek kell kitöltenie.</w:t>
      </w:r>
    </w:p>
    <w:p w14:paraId="5A92CACF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z w:val="24"/>
          <w:szCs w:val="24"/>
          <w:lang w:eastAsia="en-GB"/>
        </w:rPr>
        <w:t>II. rész: A gazdasági szereplőre vonatkozó információk</w:t>
      </w:r>
    </w:p>
    <w:p w14:paraId="4C7B4FA6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t>A: A gazdasági szereplőre vonatkozó információk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4"/>
        <w:gridCol w:w="856"/>
        <w:gridCol w:w="2835"/>
        <w:gridCol w:w="2977"/>
      </w:tblGrid>
      <w:tr w:rsidR="009943D2" w:rsidRPr="009943D2" w14:paraId="4AE37AD1" w14:textId="77777777" w:rsidTr="009943D2">
        <w:tc>
          <w:tcPr>
            <w:tcW w:w="3510" w:type="dxa"/>
            <w:gridSpan w:val="2"/>
            <w:shd w:val="clear" w:color="auto" w:fill="auto"/>
          </w:tcPr>
          <w:p w14:paraId="31AB7516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Azonosítás:</w:t>
            </w:r>
          </w:p>
        </w:tc>
        <w:tc>
          <w:tcPr>
            <w:tcW w:w="2835" w:type="dxa"/>
            <w:shd w:val="clear" w:color="auto" w:fill="auto"/>
          </w:tcPr>
          <w:p w14:paraId="19B7A868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Válasz:</w:t>
            </w:r>
          </w:p>
        </w:tc>
        <w:tc>
          <w:tcPr>
            <w:tcW w:w="2977" w:type="dxa"/>
          </w:tcPr>
          <w:p w14:paraId="35C46856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 w:val="24"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67AC264A" w14:textId="77777777" w:rsidTr="009943D2">
        <w:tc>
          <w:tcPr>
            <w:tcW w:w="3510" w:type="dxa"/>
            <w:gridSpan w:val="2"/>
            <w:shd w:val="clear" w:color="auto" w:fill="auto"/>
          </w:tcPr>
          <w:p w14:paraId="13EB7A05" w14:textId="77777777" w:rsidR="009943D2" w:rsidRPr="009943D2" w:rsidRDefault="009943D2" w:rsidP="009943D2">
            <w:pPr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Név:</w:t>
            </w:r>
          </w:p>
        </w:tc>
        <w:tc>
          <w:tcPr>
            <w:tcW w:w="2835" w:type="dxa"/>
            <w:shd w:val="clear" w:color="auto" w:fill="auto"/>
          </w:tcPr>
          <w:p w14:paraId="4BB4E057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   ]</w:t>
            </w:r>
          </w:p>
        </w:tc>
        <w:tc>
          <w:tcPr>
            <w:tcW w:w="2977" w:type="dxa"/>
          </w:tcPr>
          <w:p w14:paraId="750F513A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lang w:eastAsia="en-US"/>
              </w:rPr>
              <w:t>Kötelezően kitöltendő!</w:t>
            </w:r>
          </w:p>
        </w:tc>
      </w:tr>
      <w:tr w:rsidR="009943D2" w:rsidRPr="009943D2" w14:paraId="18452D9C" w14:textId="77777777" w:rsidTr="009943D2">
        <w:trPr>
          <w:trHeight w:val="1372"/>
        </w:trPr>
        <w:tc>
          <w:tcPr>
            <w:tcW w:w="3510" w:type="dxa"/>
            <w:gridSpan w:val="2"/>
            <w:shd w:val="clear" w:color="auto" w:fill="auto"/>
          </w:tcPr>
          <w:p w14:paraId="5245C743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Héa azonosító szám (uniós adószám), adott esetben:</w:t>
            </w:r>
          </w:p>
          <w:p w14:paraId="59FA4222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Ha nincs héa azonosító szám, kérjük egyéb nemzeti azonosító szám feltüntetését, adott esetben, ha szükséges.</w:t>
            </w:r>
          </w:p>
        </w:tc>
        <w:tc>
          <w:tcPr>
            <w:tcW w:w="2835" w:type="dxa"/>
            <w:shd w:val="clear" w:color="auto" w:fill="auto"/>
          </w:tcPr>
          <w:p w14:paraId="70C808A9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   ]</w:t>
            </w:r>
          </w:p>
          <w:p w14:paraId="45013454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   ]</w:t>
            </w:r>
          </w:p>
        </w:tc>
        <w:tc>
          <w:tcPr>
            <w:tcW w:w="2977" w:type="dxa"/>
          </w:tcPr>
          <w:p w14:paraId="5A415ACC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 w:val="24"/>
                <w:szCs w:val="24"/>
                <w:lang w:eastAsia="en-GB"/>
              </w:rPr>
              <w:t>Adott esetben kitöltendő.</w:t>
            </w:r>
          </w:p>
        </w:tc>
      </w:tr>
      <w:tr w:rsidR="009943D2" w:rsidRPr="009943D2" w14:paraId="28FE5B35" w14:textId="77777777" w:rsidTr="009943D2">
        <w:tc>
          <w:tcPr>
            <w:tcW w:w="3510" w:type="dxa"/>
            <w:gridSpan w:val="2"/>
            <w:shd w:val="clear" w:color="auto" w:fill="auto"/>
          </w:tcPr>
          <w:p w14:paraId="30F389EC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Postai cím: </w:t>
            </w:r>
          </w:p>
        </w:tc>
        <w:tc>
          <w:tcPr>
            <w:tcW w:w="2835" w:type="dxa"/>
            <w:shd w:val="clear" w:color="auto" w:fill="auto"/>
          </w:tcPr>
          <w:p w14:paraId="09FEEAD2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[……]</w:t>
            </w:r>
          </w:p>
        </w:tc>
        <w:tc>
          <w:tcPr>
            <w:tcW w:w="2977" w:type="dxa"/>
          </w:tcPr>
          <w:p w14:paraId="138323BA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lang w:eastAsia="en-US"/>
              </w:rPr>
              <w:t>Kötelezően kitöltendő!</w:t>
            </w:r>
          </w:p>
        </w:tc>
      </w:tr>
      <w:tr w:rsidR="009943D2" w:rsidRPr="009943D2" w14:paraId="2947AC2B" w14:textId="77777777" w:rsidTr="009943D2">
        <w:trPr>
          <w:trHeight w:val="2002"/>
        </w:trPr>
        <w:tc>
          <w:tcPr>
            <w:tcW w:w="3510" w:type="dxa"/>
            <w:gridSpan w:val="2"/>
            <w:shd w:val="clear" w:color="auto" w:fill="auto"/>
          </w:tcPr>
          <w:p w14:paraId="40FDC26A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Kapcsolattartó személy vagy személyek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GB"/>
              </w:rPr>
              <w:footnoteReference w:id="7"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:</w:t>
            </w:r>
          </w:p>
          <w:p w14:paraId="62184541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Telefon:</w:t>
            </w:r>
          </w:p>
          <w:p w14:paraId="5825CC44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E-mail cím:</w:t>
            </w:r>
          </w:p>
          <w:p w14:paraId="3D1A3DFF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Internetcím (</w:t>
            </w:r>
            <w:r w:rsidRPr="009943D2">
              <w:rPr>
                <w:rFonts w:ascii="Times New Roman" w:eastAsia="Calibri" w:hAnsi="Times New Roman"/>
                <w:i/>
                <w:sz w:val="24"/>
                <w:szCs w:val="24"/>
                <w:lang w:eastAsia="en-GB"/>
              </w:rPr>
              <w:t>adott esetben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):</w:t>
            </w:r>
          </w:p>
        </w:tc>
        <w:tc>
          <w:tcPr>
            <w:tcW w:w="2835" w:type="dxa"/>
            <w:shd w:val="clear" w:color="auto" w:fill="auto"/>
          </w:tcPr>
          <w:p w14:paraId="32C92BB1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[……]</w:t>
            </w:r>
          </w:p>
          <w:p w14:paraId="6A9DE6C9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[……]</w:t>
            </w:r>
          </w:p>
          <w:p w14:paraId="46ABA3C8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[……]</w:t>
            </w:r>
          </w:p>
          <w:p w14:paraId="41B705AD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[……]</w:t>
            </w:r>
          </w:p>
        </w:tc>
        <w:tc>
          <w:tcPr>
            <w:tcW w:w="2977" w:type="dxa"/>
          </w:tcPr>
          <w:p w14:paraId="25618568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lang w:eastAsia="en-US"/>
              </w:rPr>
              <w:t>Kötelezően kitöltendő!</w:t>
            </w:r>
          </w:p>
        </w:tc>
      </w:tr>
      <w:tr w:rsidR="009943D2" w:rsidRPr="009943D2" w14:paraId="6C42DDD8" w14:textId="77777777" w:rsidTr="009943D2">
        <w:tc>
          <w:tcPr>
            <w:tcW w:w="3510" w:type="dxa"/>
            <w:gridSpan w:val="2"/>
            <w:shd w:val="clear" w:color="auto" w:fill="auto"/>
          </w:tcPr>
          <w:p w14:paraId="3DA4A8BD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Általános információ:</w:t>
            </w:r>
          </w:p>
        </w:tc>
        <w:tc>
          <w:tcPr>
            <w:tcW w:w="2835" w:type="dxa"/>
            <w:shd w:val="clear" w:color="auto" w:fill="auto"/>
          </w:tcPr>
          <w:p w14:paraId="70EA408F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Válasz:</w:t>
            </w:r>
          </w:p>
        </w:tc>
        <w:tc>
          <w:tcPr>
            <w:tcW w:w="2977" w:type="dxa"/>
          </w:tcPr>
          <w:p w14:paraId="65BBAF59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9943D2" w:rsidRPr="009943D2" w14:paraId="3287D8FC" w14:textId="77777777" w:rsidTr="009943D2">
        <w:tc>
          <w:tcPr>
            <w:tcW w:w="3510" w:type="dxa"/>
            <w:gridSpan w:val="2"/>
            <w:shd w:val="clear" w:color="auto" w:fill="auto"/>
          </w:tcPr>
          <w:p w14:paraId="5C45929D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A gazdasági szereplő mikro-, kis- vagy középvállalkozás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GB"/>
              </w:rPr>
              <w:footnoteReference w:id="8"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?</w:t>
            </w:r>
          </w:p>
        </w:tc>
        <w:tc>
          <w:tcPr>
            <w:tcW w:w="2835" w:type="dxa"/>
            <w:shd w:val="clear" w:color="auto" w:fill="auto"/>
          </w:tcPr>
          <w:p w14:paraId="7416877E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[] Igen [] Nem</w:t>
            </w:r>
          </w:p>
        </w:tc>
        <w:tc>
          <w:tcPr>
            <w:tcW w:w="2977" w:type="dxa"/>
          </w:tcPr>
          <w:p w14:paraId="1F58F3A6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lang w:eastAsia="en-US"/>
              </w:rPr>
              <w:t>Kötelezően kitöltendő!</w:t>
            </w:r>
          </w:p>
        </w:tc>
      </w:tr>
      <w:tr w:rsidR="009943D2" w:rsidRPr="009943D2" w14:paraId="6830331F" w14:textId="77777777" w:rsidTr="009943D2">
        <w:tc>
          <w:tcPr>
            <w:tcW w:w="3510" w:type="dxa"/>
            <w:gridSpan w:val="2"/>
            <w:shd w:val="clear" w:color="auto" w:fill="auto"/>
          </w:tcPr>
          <w:p w14:paraId="209BFF6F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lastRenderedPageBreak/>
              <w:t>Csak ha a közbeszerzés fenntartott</w:t>
            </w:r>
            <w:r w:rsidRPr="009943D2">
              <w:rPr>
                <w:rFonts w:ascii="Times New Roman" w:eastAsia="Calibri" w:hAnsi="Times New Roman"/>
                <w:b/>
                <w:sz w:val="16"/>
                <w:szCs w:val="24"/>
                <w:vertAlign w:val="superscript"/>
                <w:lang w:eastAsia="en-GB"/>
              </w:rPr>
              <w:footnoteReference w:id="9"/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 xml:space="preserve">: 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A gazdasági szereplő védett műhely, szociális vállalkozás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GB"/>
              </w:rPr>
              <w:footnoteReference w:id="10"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 vagy védett munkahely-teremtési programok keretében fogja teljesíteni a szerződést?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Ha igen,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mi a fogyatékossággal élő vagy hátrányos helyzetű munkavállalók százalékos aránya?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Ha szükséges, kérjük, adja meg, hogy az érintett munkavállalók a fogyatékossággal élő vagy hátrányos helyzetű munkavállalók mely kategóriájába vagy kategóriáiba tartoznak.</w:t>
            </w:r>
          </w:p>
        </w:tc>
        <w:tc>
          <w:tcPr>
            <w:tcW w:w="2835" w:type="dxa"/>
            <w:shd w:val="clear" w:color="auto" w:fill="auto"/>
          </w:tcPr>
          <w:p w14:paraId="1BA30E88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[] Igen [] Nem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[…]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[….]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</w:p>
        </w:tc>
        <w:tc>
          <w:tcPr>
            <w:tcW w:w="2977" w:type="dxa"/>
          </w:tcPr>
          <w:p w14:paraId="59713CA4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 w:val="24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54E6910F" w14:textId="77777777" w:rsidTr="009943D2">
        <w:tc>
          <w:tcPr>
            <w:tcW w:w="3510" w:type="dxa"/>
            <w:gridSpan w:val="2"/>
            <w:shd w:val="clear" w:color="auto" w:fill="auto"/>
          </w:tcPr>
          <w:p w14:paraId="1C261A69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Adott esetben, a gazdasági szereplő szerepel-e az elismert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gazdasági szereplők hivatalos jegyzékében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, vagy rendelkezik-e azzal egyenértékű igazolással (pl. nemzeti (elő)minősítési rendszer keretében)?</w:t>
            </w:r>
          </w:p>
        </w:tc>
        <w:tc>
          <w:tcPr>
            <w:tcW w:w="2835" w:type="dxa"/>
            <w:shd w:val="clear" w:color="auto" w:fill="auto"/>
          </w:tcPr>
          <w:p w14:paraId="7CCFE211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[] Igen [] Nem [] Nem alkalmazható</w:t>
            </w:r>
          </w:p>
        </w:tc>
        <w:tc>
          <w:tcPr>
            <w:tcW w:w="2977" w:type="dxa"/>
          </w:tcPr>
          <w:p w14:paraId="4E20A1A8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 w:val="24"/>
                <w:szCs w:val="24"/>
                <w:lang w:eastAsia="en-US"/>
              </w:rPr>
              <w:t>Adott esetben kitöltendő.</w:t>
            </w:r>
          </w:p>
        </w:tc>
      </w:tr>
      <w:tr w:rsidR="009943D2" w:rsidRPr="009943D2" w14:paraId="56D10772" w14:textId="77777777" w:rsidTr="009943D2">
        <w:tc>
          <w:tcPr>
            <w:tcW w:w="3510" w:type="dxa"/>
            <w:gridSpan w:val="2"/>
            <w:shd w:val="clear" w:color="auto" w:fill="auto"/>
          </w:tcPr>
          <w:p w14:paraId="2C57BCEC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u w:val="single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eastAsia="en-GB"/>
              </w:rPr>
              <w:t>Ha igen:</w:t>
            </w:r>
          </w:p>
          <w:p w14:paraId="3CF786B9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 xml:space="preserve">Kérjük, válaszolja meg e szakasz további részeit, e rész B. szakaszát és amennyiben releváns, e rész C. szakaszát,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lastRenderedPageBreak/>
              <w:t xml:space="preserve">adott esetben töltse ki az V. részt,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eastAsia="en-GB"/>
              </w:rPr>
              <w:t>valamint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 xml:space="preserve"> mindenképpen töltse ki és írja alá a VI. részt. </w:t>
            </w:r>
          </w:p>
          <w:p w14:paraId="7EF82AA4" w14:textId="77777777" w:rsidR="009943D2" w:rsidRPr="009943D2" w:rsidRDefault="009943D2" w:rsidP="009943D2">
            <w:pPr>
              <w:spacing w:before="120"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a) Kérjük, adott esetben adja meg a jegyzék vagy az igazolás nevét és a vonatkozó nyilvántartási vagy igazolási számot:</w:t>
            </w:r>
          </w:p>
          <w:p w14:paraId="1188C1B4" w14:textId="77777777" w:rsidR="009943D2" w:rsidRPr="009943D2" w:rsidRDefault="009943D2" w:rsidP="009943D2">
            <w:pPr>
              <w:spacing w:before="120" w:after="120" w:line="240" w:lineRule="auto"/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b) Ha a felvételről szóló igazolás vagy tanúsítvány elektronikusan elérhető, kérjük, tüntesse fel: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c) Kérjük, tüntesse fel a referenciákat, amelyeken a felvétel vagy a tanúsítás alapul, és adott esetben a hivatalos jegyzékben elért minősítést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GB"/>
              </w:rPr>
              <w:footnoteReference w:id="11"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: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d) A felvétel vagy a tanúsítás az összes előírt kiválasztási szempontra kiterjed?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</w:p>
          <w:p w14:paraId="467BCE10" w14:textId="77777777" w:rsidR="009943D2" w:rsidRPr="009943D2" w:rsidRDefault="009943D2" w:rsidP="009943D2">
            <w:pPr>
              <w:spacing w:before="120" w:after="120" w:line="240" w:lineRule="auto"/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eastAsia="en-GB"/>
              </w:rPr>
              <w:t>Ha nem:</w:t>
            </w:r>
          </w:p>
          <w:p w14:paraId="169D1415" w14:textId="77777777" w:rsidR="009943D2" w:rsidRPr="009943D2" w:rsidRDefault="009943D2" w:rsidP="009943D2">
            <w:pPr>
              <w:spacing w:before="120" w:after="120" w:line="240" w:lineRule="auto"/>
              <w:ind w:left="142"/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 xml:space="preserve">Kérjük,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eastAsia="en-GB"/>
              </w:rPr>
              <w:t>hogy KIZÁRÓLAG akkor töltse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 xml:space="preserve"> ki a hiányzó információt a IV. rész A., B., C. vagy D. szakaszában az esettől függően,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eastAsia="en-GB"/>
              </w:rPr>
              <w:t>ha a vonatkozó hirdetmény vagy közbeszerzési dokumentumok ezt előírják:</w:t>
            </w:r>
          </w:p>
          <w:p w14:paraId="23181C0F" w14:textId="77777777" w:rsidR="009943D2" w:rsidRPr="009943D2" w:rsidRDefault="009943D2" w:rsidP="009943D2">
            <w:pPr>
              <w:spacing w:before="120"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u w:val="single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e) A gazdasági szereplő tud-e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igazolást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 adni a társadalombiztosítási járulékok és adók megfizetéséről, vagy meg tudja-e adni azt az információt, amely lehetővé teszi az ajánlatkérő szerv vagy a közszolgáltató ajánlatkérő számára, hogy közvetlenül beszerezze azt bármely tagország díjmentesen hozzáférhető nemzeti adatbázisából?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 xml:space="preserve">Ha a vonatkozó információ 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lastRenderedPageBreak/>
              <w:t>elektronikusan elérhető, kérjük, adja meg a következő információkat:</w:t>
            </w:r>
          </w:p>
        </w:tc>
        <w:tc>
          <w:tcPr>
            <w:tcW w:w="2835" w:type="dxa"/>
            <w:shd w:val="clear" w:color="auto" w:fill="auto"/>
          </w:tcPr>
          <w:p w14:paraId="6EF9284A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lastRenderedPageBreak/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lastRenderedPageBreak/>
              <w:t>a) [……]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b) (internetcím, a kibocsátó hatóság vagy testület, a dokumentáció pontos hivatkozási adatai):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[……][……][……][……]</w:t>
            </w:r>
          </w:p>
          <w:p w14:paraId="678B8B9A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c) [……]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d) [] Igen [] Nem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e) [] Igen [] Nem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(internetcím, a kibocsátó hatóság vagy testület, a dokumentáció pontos hivatkozási adatai):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[……][……][……][……]</w:t>
            </w:r>
          </w:p>
        </w:tc>
        <w:tc>
          <w:tcPr>
            <w:tcW w:w="2977" w:type="dxa"/>
          </w:tcPr>
          <w:p w14:paraId="6F77825C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 w:val="24"/>
                <w:szCs w:val="24"/>
                <w:lang w:eastAsia="en-US"/>
              </w:rPr>
              <w:lastRenderedPageBreak/>
              <w:t>Adott esetben kitöltendő.</w:t>
            </w:r>
          </w:p>
        </w:tc>
      </w:tr>
      <w:tr w:rsidR="009943D2" w:rsidRPr="009943D2" w14:paraId="2F788C25" w14:textId="77777777" w:rsidTr="009943D2">
        <w:tc>
          <w:tcPr>
            <w:tcW w:w="3510" w:type="dxa"/>
            <w:gridSpan w:val="2"/>
            <w:shd w:val="clear" w:color="auto" w:fill="auto"/>
          </w:tcPr>
          <w:p w14:paraId="2C177C3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lastRenderedPageBreak/>
              <w:t>Részvétel formája:</w:t>
            </w:r>
          </w:p>
        </w:tc>
        <w:tc>
          <w:tcPr>
            <w:tcW w:w="2835" w:type="dxa"/>
            <w:shd w:val="clear" w:color="auto" w:fill="auto"/>
          </w:tcPr>
          <w:p w14:paraId="1C049DED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Válasz:</w:t>
            </w:r>
          </w:p>
        </w:tc>
        <w:tc>
          <w:tcPr>
            <w:tcW w:w="2977" w:type="dxa"/>
          </w:tcPr>
          <w:p w14:paraId="782B4810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9943D2" w:rsidRPr="009943D2" w14:paraId="5FAED3BD" w14:textId="77777777" w:rsidTr="009943D2">
        <w:tc>
          <w:tcPr>
            <w:tcW w:w="3510" w:type="dxa"/>
            <w:gridSpan w:val="2"/>
            <w:shd w:val="clear" w:color="auto" w:fill="auto"/>
          </w:tcPr>
          <w:p w14:paraId="3EA5245C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A gazdasági szereplő másokkal együtt vesz részt a közbeszerzési eljárásban?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GB"/>
              </w:rPr>
              <w:footnoteReference w:id="12"/>
            </w:r>
          </w:p>
        </w:tc>
        <w:tc>
          <w:tcPr>
            <w:tcW w:w="2835" w:type="dxa"/>
            <w:shd w:val="clear" w:color="auto" w:fill="auto"/>
          </w:tcPr>
          <w:p w14:paraId="6070AABF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[] Igen [] Nem</w:t>
            </w:r>
          </w:p>
        </w:tc>
        <w:tc>
          <w:tcPr>
            <w:tcW w:w="2977" w:type="dxa"/>
          </w:tcPr>
          <w:p w14:paraId="5D534C9C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lang w:eastAsia="en-GB"/>
              </w:rPr>
              <w:t>Kötelezően kitöltendő!</w:t>
            </w:r>
          </w:p>
        </w:tc>
      </w:tr>
      <w:tr w:rsidR="009943D2" w:rsidRPr="009943D2" w14:paraId="350962C7" w14:textId="77777777" w:rsidTr="009943D2">
        <w:tc>
          <w:tcPr>
            <w:tcW w:w="9322" w:type="dxa"/>
            <w:gridSpan w:val="4"/>
            <w:shd w:val="clear" w:color="auto" w:fill="BFBFBF"/>
          </w:tcPr>
          <w:p w14:paraId="50FDD60C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Ha igen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, kérjük, biztosítsa, hogy a többi érintett külön egységes európai közbeszerzési dokumentum formanyomtatványt nyújtson be.</w:t>
            </w:r>
          </w:p>
        </w:tc>
      </w:tr>
      <w:tr w:rsidR="009943D2" w:rsidRPr="009943D2" w14:paraId="1E3FA567" w14:textId="77777777" w:rsidTr="009943D2">
        <w:tc>
          <w:tcPr>
            <w:tcW w:w="2654" w:type="dxa"/>
            <w:shd w:val="clear" w:color="auto" w:fill="auto"/>
          </w:tcPr>
          <w:p w14:paraId="441F2CA8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Ha igen: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a) Kérjük, adja meg a gazdasági szereplő csoportban betöltött szerepét (vezető, specifikus feladatokért felelős, ...):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b) Kérjük, adja meg, mely gazdasági szereplők a közbeszerzési eljárásban együtt részt vevő csoport tagjai: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c) Adott esetben a részt vevő csoport neve:</w:t>
            </w:r>
          </w:p>
        </w:tc>
        <w:tc>
          <w:tcPr>
            <w:tcW w:w="3691" w:type="dxa"/>
            <w:gridSpan w:val="2"/>
            <w:shd w:val="clear" w:color="auto" w:fill="auto"/>
          </w:tcPr>
          <w:p w14:paraId="7B0103FE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a:) [……]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b): [……]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c): [……]</w:t>
            </w:r>
          </w:p>
        </w:tc>
        <w:tc>
          <w:tcPr>
            <w:tcW w:w="2977" w:type="dxa"/>
          </w:tcPr>
          <w:p w14:paraId="710314BE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 w:val="24"/>
                <w:szCs w:val="24"/>
                <w:lang w:eastAsia="en-US"/>
              </w:rPr>
              <w:t>Adott esetben kitöltendő.</w:t>
            </w:r>
          </w:p>
        </w:tc>
      </w:tr>
      <w:tr w:rsidR="009943D2" w:rsidRPr="009943D2" w14:paraId="7340E9FC" w14:textId="77777777" w:rsidTr="009943D2">
        <w:tc>
          <w:tcPr>
            <w:tcW w:w="2654" w:type="dxa"/>
            <w:shd w:val="clear" w:color="auto" w:fill="auto"/>
          </w:tcPr>
          <w:p w14:paraId="0AB914F2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Részek</w:t>
            </w:r>
          </w:p>
        </w:tc>
        <w:tc>
          <w:tcPr>
            <w:tcW w:w="3691" w:type="dxa"/>
            <w:gridSpan w:val="2"/>
            <w:shd w:val="clear" w:color="auto" w:fill="auto"/>
          </w:tcPr>
          <w:p w14:paraId="7965480D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Válasz:</w:t>
            </w:r>
          </w:p>
        </w:tc>
        <w:tc>
          <w:tcPr>
            <w:tcW w:w="2977" w:type="dxa"/>
          </w:tcPr>
          <w:p w14:paraId="3D8A0725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9943D2" w:rsidRPr="009943D2" w14:paraId="193EC67C" w14:textId="77777777" w:rsidTr="009943D2">
        <w:tc>
          <w:tcPr>
            <w:tcW w:w="2654" w:type="dxa"/>
            <w:shd w:val="clear" w:color="auto" w:fill="auto"/>
          </w:tcPr>
          <w:p w14:paraId="1C5D56B2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Adott esetben annak a résznek (azoknak a részeknek a feltüntetése, amelyekre a gazdasági szereplő pályázni kíván:</w:t>
            </w:r>
          </w:p>
        </w:tc>
        <w:tc>
          <w:tcPr>
            <w:tcW w:w="3691" w:type="dxa"/>
            <w:gridSpan w:val="2"/>
            <w:shd w:val="clear" w:color="auto" w:fill="auto"/>
          </w:tcPr>
          <w:p w14:paraId="43D39E97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   ]</w:t>
            </w:r>
          </w:p>
        </w:tc>
        <w:tc>
          <w:tcPr>
            <w:tcW w:w="2977" w:type="dxa"/>
          </w:tcPr>
          <w:p w14:paraId="2877DBFA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</w:tc>
      </w:tr>
    </w:tbl>
    <w:p w14:paraId="18515386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5"/>
          <w:szCs w:val="25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5"/>
          <w:szCs w:val="25"/>
          <w:lang w:eastAsia="en-GB"/>
        </w:rPr>
        <w:t>B: A gazdasági szereplő képviselőire vonatkozó információk</w:t>
      </w:r>
    </w:p>
    <w:p w14:paraId="02FDF24E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i/>
          <w:szCs w:val="24"/>
          <w:lang w:eastAsia="en-US"/>
        </w:rPr>
      </w:pPr>
      <w:r w:rsidRPr="009943D2">
        <w:rPr>
          <w:rFonts w:ascii="Times New Roman" w:eastAsia="Calibri" w:hAnsi="Times New Roman"/>
          <w:i/>
          <w:szCs w:val="24"/>
          <w:lang w:eastAsia="en-US"/>
        </w:rPr>
        <w:t>Adott esetben adja meg azon személyek nevét és címét, akik a jelen közbeszerzési eljárásban jogosultak képviselni a gazdasági szereplőt: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6"/>
        <w:gridCol w:w="2851"/>
        <w:gridCol w:w="2883"/>
      </w:tblGrid>
      <w:tr w:rsidR="009943D2" w:rsidRPr="009943D2" w14:paraId="0FB3743A" w14:textId="77777777" w:rsidTr="009943D2">
        <w:tc>
          <w:tcPr>
            <w:tcW w:w="3403" w:type="dxa"/>
            <w:shd w:val="clear" w:color="auto" w:fill="auto"/>
          </w:tcPr>
          <w:p w14:paraId="63455DC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Képviselet, ha van:</w:t>
            </w:r>
          </w:p>
        </w:tc>
        <w:tc>
          <w:tcPr>
            <w:tcW w:w="2942" w:type="dxa"/>
            <w:shd w:val="clear" w:color="auto" w:fill="auto"/>
          </w:tcPr>
          <w:p w14:paraId="772B3AB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507766E6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66F393AE" w14:textId="77777777" w:rsidTr="009943D2">
        <w:tc>
          <w:tcPr>
            <w:tcW w:w="3403" w:type="dxa"/>
            <w:shd w:val="clear" w:color="auto" w:fill="auto"/>
          </w:tcPr>
          <w:p w14:paraId="727E936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Teljes név; 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valamint a születési idő és hely, ha szükséges: </w:t>
            </w:r>
          </w:p>
        </w:tc>
        <w:tc>
          <w:tcPr>
            <w:tcW w:w="2942" w:type="dxa"/>
            <w:shd w:val="clear" w:color="auto" w:fill="auto"/>
          </w:tcPr>
          <w:p w14:paraId="7CEA01C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[……];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</w:t>
            </w:r>
          </w:p>
        </w:tc>
        <w:tc>
          <w:tcPr>
            <w:tcW w:w="2944" w:type="dxa"/>
          </w:tcPr>
          <w:p w14:paraId="3853190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</w:tc>
      </w:tr>
      <w:tr w:rsidR="009943D2" w:rsidRPr="009943D2" w14:paraId="4F5CA104" w14:textId="77777777" w:rsidTr="009943D2">
        <w:tc>
          <w:tcPr>
            <w:tcW w:w="3403" w:type="dxa"/>
            <w:shd w:val="clear" w:color="auto" w:fill="auto"/>
          </w:tcPr>
          <w:p w14:paraId="2975634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Beosztás/milyen minőségben jár el:</w:t>
            </w:r>
          </w:p>
        </w:tc>
        <w:tc>
          <w:tcPr>
            <w:tcW w:w="2942" w:type="dxa"/>
            <w:shd w:val="clear" w:color="auto" w:fill="auto"/>
          </w:tcPr>
          <w:p w14:paraId="176DCE2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6A8A1BE2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</w:tc>
      </w:tr>
      <w:tr w:rsidR="009943D2" w:rsidRPr="009943D2" w14:paraId="166E34DD" w14:textId="77777777" w:rsidTr="009943D2">
        <w:tc>
          <w:tcPr>
            <w:tcW w:w="3403" w:type="dxa"/>
            <w:shd w:val="clear" w:color="auto" w:fill="auto"/>
          </w:tcPr>
          <w:p w14:paraId="2F99F03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>Postai cím:</w:t>
            </w:r>
          </w:p>
        </w:tc>
        <w:tc>
          <w:tcPr>
            <w:tcW w:w="2942" w:type="dxa"/>
            <w:shd w:val="clear" w:color="auto" w:fill="auto"/>
          </w:tcPr>
          <w:p w14:paraId="3FA15F0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2CC82CD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</w:tc>
      </w:tr>
      <w:tr w:rsidR="009943D2" w:rsidRPr="009943D2" w14:paraId="20285BA3" w14:textId="77777777" w:rsidTr="009943D2">
        <w:tc>
          <w:tcPr>
            <w:tcW w:w="3403" w:type="dxa"/>
            <w:shd w:val="clear" w:color="auto" w:fill="auto"/>
          </w:tcPr>
          <w:p w14:paraId="1CEED19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Telefon:</w:t>
            </w:r>
          </w:p>
        </w:tc>
        <w:tc>
          <w:tcPr>
            <w:tcW w:w="2942" w:type="dxa"/>
            <w:shd w:val="clear" w:color="auto" w:fill="auto"/>
          </w:tcPr>
          <w:p w14:paraId="10EA3B8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04FAAF6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</w:tc>
      </w:tr>
      <w:tr w:rsidR="009943D2" w:rsidRPr="009943D2" w14:paraId="47D3DDE0" w14:textId="77777777" w:rsidTr="009943D2">
        <w:tc>
          <w:tcPr>
            <w:tcW w:w="3403" w:type="dxa"/>
            <w:shd w:val="clear" w:color="auto" w:fill="auto"/>
          </w:tcPr>
          <w:p w14:paraId="475045C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E-mail cím:</w:t>
            </w:r>
          </w:p>
        </w:tc>
        <w:tc>
          <w:tcPr>
            <w:tcW w:w="2942" w:type="dxa"/>
            <w:shd w:val="clear" w:color="auto" w:fill="auto"/>
          </w:tcPr>
          <w:p w14:paraId="6D9264D2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2432B19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</w:tc>
      </w:tr>
      <w:tr w:rsidR="009943D2" w:rsidRPr="009943D2" w14:paraId="22CBFA3E" w14:textId="77777777" w:rsidTr="009943D2">
        <w:tc>
          <w:tcPr>
            <w:tcW w:w="3403" w:type="dxa"/>
            <w:shd w:val="clear" w:color="auto" w:fill="auto"/>
          </w:tcPr>
          <w:p w14:paraId="25F3A30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Amennyiben szükséges, részletezze a képviseletre vonatkozó információkat (a képviselet formája, köre, célja stb.):</w:t>
            </w:r>
          </w:p>
        </w:tc>
        <w:tc>
          <w:tcPr>
            <w:tcW w:w="2942" w:type="dxa"/>
            <w:shd w:val="clear" w:color="auto" w:fill="auto"/>
          </w:tcPr>
          <w:p w14:paraId="0EC3314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7145EE1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Adott esetben kitöltendő.</w:t>
            </w:r>
          </w:p>
        </w:tc>
      </w:tr>
    </w:tbl>
    <w:p w14:paraId="064BE92E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t>C: Más szervezetek kapacitásainak igénybevételére vonatkozó információk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4"/>
        <w:gridCol w:w="2882"/>
        <w:gridCol w:w="2884"/>
      </w:tblGrid>
      <w:tr w:rsidR="009943D2" w:rsidRPr="009943D2" w14:paraId="7803CAAD" w14:textId="77777777" w:rsidTr="009943D2">
        <w:tc>
          <w:tcPr>
            <w:tcW w:w="3373" w:type="dxa"/>
            <w:shd w:val="clear" w:color="auto" w:fill="auto"/>
          </w:tcPr>
          <w:p w14:paraId="293D363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Igénybevétel:</w:t>
            </w:r>
          </w:p>
        </w:tc>
        <w:tc>
          <w:tcPr>
            <w:tcW w:w="2972" w:type="dxa"/>
            <w:shd w:val="clear" w:color="auto" w:fill="auto"/>
          </w:tcPr>
          <w:p w14:paraId="2C55D82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74518FB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16B8EA97" w14:textId="77777777" w:rsidTr="009943D2">
        <w:tc>
          <w:tcPr>
            <w:tcW w:w="3373" w:type="dxa"/>
            <w:shd w:val="clear" w:color="auto" w:fill="auto"/>
          </w:tcPr>
          <w:p w14:paraId="448355A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Az alábbi IV. részben feltüntetett kiválasztási kritériumoknak és (adott esetben) az alábbi V. részben feltüntetett kritériumoknak és szabályoknak való megfelelés során a gazdasági szereplő igénybe veszi-e más szervezetek kapacitásait? </w:t>
            </w:r>
          </w:p>
        </w:tc>
        <w:tc>
          <w:tcPr>
            <w:tcW w:w="2972" w:type="dxa"/>
            <w:shd w:val="clear" w:color="auto" w:fill="auto"/>
          </w:tcPr>
          <w:p w14:paraId="7D796C16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[]Igen    []Nem</w:t>
            </w:r>
          </w:p>
        </w:tc>
        <w:tc>
          <w:tcPr>
            <w:tcW w:w="2944" w:type="dxa"/>
          </w:tcPr>
          <w:p w14:paraId="36347D5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</w:tc>
      </w:tr>
    </w:tbl>
    <w:p w14:paraId="4F0C6BFC" w14:textId="77777777" w:rsidR="009943D2" w:rsidRPr="00F61D8B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szCs w:val="24"/>
          <w:shd w:val="clear" w:color="auto" w:fill="E5B8B7"/>
          <w:lang w:eastAsia="en-US"/>
        </w:rPr>
      </w:pPr>
      <w:r w:rsidRPr="003A084F">
        <w:rPr>
          <w:rFonts w:ascii="Times New Roman" w:eastAsia="Calibri" w:hAnsi="Times New Roman"/>
          <w:b/>
          <w:sz w:val="25"/>
          <w:szCs w:val="25"/>
          <w:shd w:val="clear" w:color="auto" w:fill="E5B8B7"/>
          <w:lang w:eastAsia="en-US"/>
        </w:rPr>
        <w:t>Amennyiben igen</w:t>
      </w:r>
      <w:r w:rsidRPr="003A084F">
        <w:rPr>
          <w:rFonts w:ascii="Times New Roman" w:eastAsia="Calibri" w:hAnsi="Times New Roman"/>
          <w:sz w:val="25"/>
          <w:szCs w:val="25"/>
          <w:shd w:val="clear" w:color="auto" w:fill="E5B8B7"/>
          <w:lang w:eastAsia="en-US"/>
        </w:rPr>
        <w:t xml:space="preserve">, </w:t>
      </w:r>
      <w:r w:rsidRPr="003A084F">
        <w:rPr>
          <w:rFonts w:ascii="Times New Roman" w:eastAsia="Calibri" w:hAnsi="Times New Roman"/>
          <w:b/>
          <w:sz w:val="25"/>
          <w:szCs w:val="25"/>
          <w:shd w:val="clear" w:color="auto" w:fill="E5B8B7"/>
          <w:lang w:eastAsia="en-US"/>
        </w:rPr>
        <w:t>minden</w:t>
      </w:r>
      <w:r w:rsidRPr="003A084F">
        <w:rPr>
          <w:rFonts w:ascii="Times New Roman" w:eastAsia="Calibri" w:hAnsi="Times New Roman"/>
          <w:sz w:val="25"/>
          <w:szCs w:val="25"/>
          <w:shd w:val="clear" w:color="auto" w:fill="E5B8B7"/>
          <w:lang w:eastAsia="en-US"/>
        </w:rPr>
        <w:t xml:space="preserve"> egyes érintett szervezetre vonatkozóan külön egységes európai közbeszerzési dokumentumban adja meg az </w:t>
      </w:r>
      <w:r w:rsidRPr="003A084F">
        <w:rPr>
          <w:rFonts w:ascii="Times New Roman" w:eastAsia="Calibri" w:hAnsi="Times New Roman"/>
          <w:b/>
          <w:sz w:val="25"/>
          <w:szCs w:val="25"/>
          <w:shd w:val="clear" w:color="auto" w:fill="E5B8B7"/>
          <w:lang w:eastAsia="en-US"/>
        </w:rPr>
        <w:t>e rész A. és B. szakaszában, valamint a III. részben</w:t>
      </w:r>
      <w:r w:rsidRPr="003A084F">
        <w:rPr>
          <w:rFonts w:ascii="Times New Roman" w:eastAsia="Calibri" w:hAnsi="Times New Roman"/>
          <w:sz w:val="25"/>
          <w:szCs w:val="25"/>
          <w:shd w:val="clear" w:color="auto" w:fill="E5B8B7"/>
          <w:lang w:eastAsia="en-US"/>
        </w:rPr>
        <w:t xml:space="preserve"> meghatározott információkat, megfelelően kitöltve és az érintett szervezetek által aláírva</w:t>
      </w:r>
      <w:r w:rsidRPr="003A084F">
        <w:rPr>
          <w:rFonts w:ascii="Times New Roman" w:eastAsia="Calibri" w:hAnsi="Times New Roman"/>
          <w:szCs w:val="24"/>
          <w:shd w:val="clear" w:color="auto" w:fill="E5B8B7"/>
          <w:lang w:eastAsia="en-US"/>
        </w:rPr>
        <w:t>.</w:t>
      </w:r>
    </w:p>
    <w:p w14:paraId="2A97872D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sz w:val="25"/>
          <w:szCs w:val="25"/>
          <w:lang w:eastAsia="en-US"/>
        </w:rPr>
      </w:pPr>
      <w:r w:rsidRPr="00F61D8B">
        <w:rPr>
          <w:rFonts w:ascii="Times New Roman" w:eastAsia="Calibri" w:hAnsi="Times New Roman"/>
          <w:szCs w:val="24"/>
          <w:lang w:eastAsia="en-US"/>
        </w:rPr>
        <w:t xml:space="preserve">Felhívjuk a figyelmet, hogy ennek magában kell foglalnia azokat a szakembereket vagy műszaki szervezeteket, akik/amelyek nem tartoznak közvetlenül a gazdasági szereplő vállalkozásához, különösen a minőség-ellenőrzés felelőseit, továbbá építési beruházásra irányuló közbeszerzési szerződés esetében azon szakembereket vagy műszaki szervezeteket, akiket/amelyeket a gazdasági szereplő a beruházás kivitelezéséhez igénybe vehet. </w:t>
      </w:r>
      <w:r w:rsidRPr="00F61D8B">
        <w:rPr>
          <w:rFonts w:ascii="Times New Roman" w:eastAsia="Calibri" w:hAnsi="Times New Roman"/>
          <w:szCs w:val="24"/>
          <w:lang w:eastAsia="en-US"/>
        </w:rPr>
        <w:br/>
      </w:r>
      <w:r w:rsidRPr="00F61D8B">
        <w:rPr>
          <w:rFonts w:ascii="Times New Roman" w:eastAsia="Calibri" w:hAnsi="Times New Roman"/>
          <w:sz w:val="25"/>
          <w:szCs w:val="25"/>
          <w:lang w:eastAsia="en-US"/>
        </w:rPr>
        <w:t>Amennyiben a gazdasági szereplő által igénybe vett meghatározott kapacitások tekintetében ez releváns, minden egyes szervezetre vonatkozóan adja meg a IV. és az V. részben meghatározott információkat is</w:t>
      </w:r>
      <w:r w:rsidRPr="00F61D8B">
        <w:rPr>
          <w:rFonts w:ascii="Times New Roman" w:eastAsia="Calibri" w:hAnsi="Times New Roman"/>
          <w:sz w:val="25"/>
          <w:szCs w:val="25"/>
          <w:vertAlign w:val="superscript"/>
          <w:lang w:eastAsia="en-US"/>
        </w:rPr>
        <w:footnoteReference w:id="13"/>
      </w:r>
      <w:r w:rsidRPr="00F61D8B">
        <w:rPr>
          <w:rFonts w:ascii="Times New Roman" w:eastAsia="Calibri" w:hAnsi="Times New Roman"/>
          <w:sz w:val="25"/>
          <w:szCs w:val="25"/>
          <w:lang w:eastAsia="en-US"/>
        </w:rPr>
        <w:t>.</w:t>
      </w:r>
    </w:p>
    <w:p w14:paraId="1229A104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z w:val="24"/>
          <w:szCs w:val="24"/>
          <w:u w:val="single"/>
          <w:lang w:eastAsia="en-GB"/>
        </w:rPr>
      </w:pPr>
      <w:r w:rsidRPr="009943D2">
        <w:rPr>
          <w:rFonts w:ascii="Times New Roman" w:eastAsia="Calibri" w:hAnsi="Times New Roman"/>
          <w:b/>
          <w:sz w:val="24"/>
          <w:szCs w:val="24"/>
          <w:lang w:eastAsia="en-GB"/>
        </w:rPr>
        <w:t xml:space="preserve">D: </w:t>
      </w: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t xml:space="preserve">Információk azokról az alvállalkozókról, akiknek kapacitásait a gazdasági szereplő </w:t>
      </w:r>
      <w:r w:rsidRPr="009943D2">
        <w:rPr>
          <w:rFonts w:ascii="Times New Roman" w:eastAsia="Calibri" w:hAnsi="Times New Roman"/>
          <w:b/>
          <w:smallCaps/>
          <w:sz w:val="24"/>
          <w:szCs w:val="24"/>
          <w:u w:val="single"/>
          <w:lang w:eastAsia="en-GB"/>
        </w:rPr>
        <w:t>nem</w:t>
      </w: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t xml:space="preserve"> veszi igénybe</w:t>
      </w:r>
    </w:p>
    <w:p w14:paraId="6212DDDC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>(Ezt a szakaszt csak akkor kell kitölteni, ha az ajánlatkérő szerv vagy a közszolgáltató ajánlatkérő kifejezetten előírja ezt az információt.)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2"/>
        <w:gridCol w:w="2963"/>
        <w:gridCol w:w="2875"/>
      </w:tblGrid>
      <w:tr w:rsidR="009943D2" w:rsidRPr="009943D2" w14:paraId="28C9B428" w14:textId="77777777" w:rsidTr="009943D2">
        <w:tc>
          <w:tcPr>
            <w:tcW w:w="3310" w:type="dxa"/>
            <w:shd w:val="clear" w:color="auto" w:fill="auto"/>
          </w:tcPr>
          <w:p w14:paraId="08D61EB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Alvállalkozás:</w:t>
            </w:r>
          </w:p>
        </w:tc>
        <w:tc>
          <w:tcPr>
            <w:tcW w:w="3035" w:type="dxa"/>
            <w:shd w:val="clear" w:color="auto" w:fill="auto"/>
          </w:tcPr>
          <w:p w14:paraId="1965D5A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72C2732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1FF06B96" w14:textId="77777777" w:rsidTr="009943D2">
        <w:tc>
          <w:tcPr>
            <w:tcW w:w="3310" w:type="dxa"/>
            <w:shd w:val="clear" w:color="auto" w:fill="auto"/>
          </w:tcPr>
          <w:p w14:paraId="5D11338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Szándékozik-e a gazdasági szereplő a szerződés bármely részét alvállalkozásba adni harmadik félnek?</w:t>
            </w:r>
          </w:p>
        </w:tc>
        <w:tc>
          <w:tcPr>
            <w:tcW w:w="3035" w:type="dxa"/>
            <w:shd w:val="clear" w:color="auto" w:fill="auto"/>
          </w:tcPr>
          <w:p w14:paraId="77F2A97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[]Igen []Nem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Ha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igen, és amennyiben ismert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, kérjük, sorolja fel a javasolt alvállalkozókat: </w:t>
            </w:r>
          </w:p>
          <w:p w14:paraId="335B475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[…]</w:t>
            </w:r>
          </w:p>
        </w:tc>
        <w:tc>
          <w:tcPr>
            <w:tcW w:w="2944" w:type="dxa"/>
          </w:tcPr>
          <w:p w14:paraId="4FCDA99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</w:tc>
      </w:tr>
    </w:tbl>
    <w:p w14:paraId="655C2FE2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z w:val="24"/>
          <w:szCs w:val="24"/>
          <w:lang w:eastAsia="en-GB"/>
        </w:rPr>
        <w:lastRenderedPageBreak/>
        <w:t>Ha az ajánlatkérő szerv vagy a közszolgáltató ajánlatkérő kifejezetten kéri ezt az információt az e szakaszban lévő információn kívül, akkor kérjük, adja meg az e rész A. és B. szakaszában és a III. részben előírt információt mindegyik érintett alvállalkozóra (alvállakozói kategóriára) nézve.</w:t>
      </w:r>
    </w:p>
    <w:p w14:paraId="1CA5DB81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z w:val="24"/>
          <w:szCs w:val="24"/>
          <w:lang w:eastAsia="en-GB"/>
        </w:rPr>
        <w:br w:type="page"/>
      </w:r>
      <w:r w:rsidRPr="009943D2">
        <w:rPr>
          <w:rFonts w:ascii="Times New Roman" w:eastAsia="Calibri" w:hAnsi="Times New Roman"/>
          <w:b/>
          <w:sz w:val="24"/>
          <w:szCs w:val="24"/>
          <w:lang w:eastAsia="en-GB"/>
        </w:rPr>
        <w:lastRenderedPageBreak/>
        <w:t>III. rész: Kizárási okok</w:t>
      </w:r>
    </w:p>
    <w:p w14:paraId="21E294A5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t>A: Büntetőeljárásban hozott ítéletekkel kapcsolatos okok</w:t>
      </w:r>
    </w:p>
    <w:p w14:paraId="0C6D3AF0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szCs w:val="24"/>
          <w:lang w:eastAsia="en-US"/>
        </w:rPr>
      </w:pPr>
      <w:r w:rsidRPr="009943D2">
        <w:rPr>
          <w:rFonts w:ascii="Times New Roman" w:eastAsia="Calibri" w:hAnsi="Times New Roman"/>
          <w:szCs w:val="24"/>
          <w:lang w:eastAsia="en-US"/>
        </w:rPr>
        <w:t>A 2014/24/EU irányelv 57. cikkének (1) bekezdése a következő kizárási okokat határozza meg:</w:t>
      </w:r>
    </w:p>
    <w:p w14:paraId="557AB71E" w14:textId="77777777" w:rsidR="009943D2" w:rsidRPr="009943D2" w:rsidRDefault="00734B25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850"/>
        </w:tabs>
        <w:spacing w:before="120" w:after="120" w:line="240" w:lineRule="auto"/>
        <w:ind w:left="850" w:hanging="850"/>
        <w:jc w:val="both"/>
        <w:rPr>
          <w:rFonts w:ascii="Times New Roman" w:eastAsia="Calibri" w:hAnsi="Times New Roman"/>
          <w:sz w:val="24"/>
          <w:szCs w:val="24"/>
          <w:lang w:eastAsia="en-GB"/>
        </w:rPr>
      </w:pPr>
      <w:r>
        <w:rPr>
          <w:rFonts w:ascii="Times New Roman" w:eastAsia="Calibri" w:hAnsi="Times New Roman"/>
          <w:sz w:val="24"/>
          <w:szCs w:val="24"/>
          <w:lang w:eastAsia="en-GB"/>
        </w:rPr>
        <w:t xml:space="preserve">1. </w:t>
      </w:r>
      <w:r w:rsidR="009943D2" w:rsidRPr="009943D2">
        <w:rPr>
          <w:rFonts w:ascii="Times New Roman" w:eastAsia="Calibri" w:hAnsi="Times New Roman"/>
          <w:sz w:val="24"/>
          <w:szCs w:val="24"/>
          <w:lang w:eastAsia="en-GB"/>
        </w:rPr>
        <w:t>Bűnszervezetben való részvétel</w:t>
      </w:r>
      <w:r w:rsidR="009943D2" w:rsidRPr="009943D2">
        <w:rPr>
          <w:rFonts w:ascii="Times New Roman" w:eastAsia="Calibri" w:hAnsi="Times New Roman"/>
          <w:sz w:val="16"/>
          <w:szCs w:val="24"/>
          <w:vertAlign w:val="superscript"/>
          <w:lang w:eastAsia="en-GB"/>
        </w:rPr>
        <w:footnoteReference w:id="14"/>
      </w:r>
      <w:r w:rsidR="009943D2" w:rsidRPr="009943D2">
        <w:rPr>
          <w:rFonts w:ascii="Times New Roman" w:eastAsia="Calibri" w:hAnsi="Times New Roman"/>
          <w:sz w:val="24"/>
          <w:szCs w:val="24"/>
          <w:lang w:eastAsia="en-GB"/>
        </w:rPr>
        <w:t>;</w:t>
      </w:r>
    </w:p>
    <w:p w14:paraId="5FCFE100" w14:textId="77777777" w:rsidR="009943D2" w:rsidRPr="009943D2" w:rsidRDefault="009943D2" w:rsidP="00656305">
      <w:pPr>
        <w:widowControl w:val="0"/>
        <w:numPr>
          <w:ilvl w:val="0"/>
          <w:numId w:val="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djustRightInd w:val="0"/>
        <w:spacing w:before="120" w:after="120" w:line="259" w:lineRule="auto"/>
        <w:jc w:val="both"/>
        <w:textAlignment w:val="baseline"/>
        <w:rPr>
          <w:rFonts w:ascii="Times New Roman" w:eastAsia="Calibri" w:hAnsi="Times New Roman"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sz w:val="24"/>
          <w:szCs w:val="24"/>
          <w:lang w:eastAsia="en-GB"/>
        </w:rPr>
        <w:t>Korrupció</w:t>
      </w:r>
      <w:r w:rsidRPr="009943D2">
        <w:rPr>
          <w:rFonts w:ascii="Times New Roman" w:eastAsia="Calibri" w:hAnsi="Times New Roman"/>
          <w:sz w:val="16"/>
          <w:szCs w:val="24"/>
          <w:vertAlign w:val="superscript"/>
          <w:lang w:eastAsia="en-GB"/>
        </w:rPr>
        <w:footnoteReference w:id="15"/>
      </w:r>
      <w:r w:rsidRPr="009943D2">
        <w:rPr>
          <w:rFonts w:ascii="Times New Roman" w:eastAsia="Calibri" w:hAnsi="Times New Roman"/>
          <w:sz w:val="24"/>
          <w:szCs w:val="24"/>
          <w:lang w:eastAsia="en-GB"/>
        </w:rPr>
        <w:t>;</w:t>
      </w:r>
    </w:p>
    <w:p w14:paraId="44F79471" w14:textId="77777777" w:rsidR="009943D2" w:rsidRPr="009943D2" w:rsidRDefault="009943D2" w:rsidP="00656305">
      <w:pPr>
        <w:widowControl w:val="0"/>
        <w:numPr>
          <w:ilvl w:val="0"/>
          <w:numId w:val="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djustRightInd w:val="0"/>
        <w:spacing w:before="120" w:after="120" w:line="259" w:lineRule="auto"/>
        <w:jc w:val="both"/>
        <w:textAlignment w:val="baseline"/>
        <w:rPr>
          <w:rFonts w:ascii="Times New Roman" w:eastAsia="Calibri" w:hAnsi="Times New Roman"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sz w:val="24"/>
          <w:szCs w:val="24"/>
          <w:lang w:eastAsia="en-GB"/>
        </w:rPr>
        <w:t>Csalás</w:t>
      </w:r>
      <w:r w:rsidRPr="009943D2">
        <w:rPr>
          <w:rFonts w:ascii="Times New Roman" w:eastAsia="Calibri" w:hAnsi="Times New Roman"/>
          <w:sz w:val="16"/>
          <w:szCs w:val="24"/>
          <w:vertAlign w:val="superscript"/>
          <w:lang w:eastAsia="en-GB"/>
        </w:rPr>
        <w:footnoteReference w:id="16"/>
      </w:r>
      <w:r w:rsidRPr="009943D2">
        <w:rPr>
          <w:rFonts w:ascii="Times New Roman" w:eastAsia="Calibri" w:hAnsi="Times New Roman"/>
          <w:sz w:val="24"/>
          <w:szCs w:val="24"/>
          <w:lang w:eastAsia="en-GB"/>
        </w:rPr>
        <w:t>;</w:t>
      </w:r>
    </w:p>
    <w:p w14:paraId="69068BEA" w14:textId="77777777" w:rsidR="009943D2" w:rsidRPr="009943D2" w:rsidRDefault="009943D2" w:rsidP="00656305">
      <w:pPr>
        <w:widowControl w:val="0"/>
        <w:numPr>
          <w:ilvl w:val="0"/>
          <w:numId w:val="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djustRightInd w:val="0"/>
        <w:spacing w:before="120" w:after="120" w:line="259" w:lineRule="auto"/>
        <w:jc w:val="both"/>
        <w:textAlignment w:val="baseline"/>
        <w:rPr>
          <w:rFonts w:ascii="Times New Roman" w:eastAsia="Calibri" w:hAnsi="Times New Roman"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sz w:val="24"/>
          <w:szCs w:val="24"/>
          <w:lang w:eastAsia="en-GB"/>
        </w:rPr>
        <w:t>Terrorista bűncselekmény vagy terrorista csoporthoz kapcsolódó bűncselekmény</w:t>
      </w:r>
      <w:r w:rsidRPr="009943D2">
        <w:rPr>
          <w:rFonts w:ascii="Times New Roman" w:eastAsia="Calibri" w:hAnsi="Times New Roman"/>
          <w:sz w:val="16"/>
          <w:szCs w:val="24"/>
          <w:vertAlign w:val="superscript"/>
          <w:lang w:eastAsia="en-GB"/>
        </w:rPr>
        <w:footnoteReference w:id="17"/>
      </w:r>
      <w:r w:rsidRPr="009943D2">
        <w:rPr>
          <w:rFonts w:ascii="Times New Roman" w:eastAsia="Calibri" w:hAnsi="Times New Roman"/>
          <w:sz w:val="24"/>
          <w:szCs w:val="24"/>
          <w:lang w:eastAsia="en-GB"/>
        </w:rPr>
        <w:t>;</w:t>
      </w:r>
    </w:p>
    <w:p w14:paraId="3B327A2F" w14:textId="77777777" w:rsidR="009943D2" w:rsidRPr="009943D2" w:rsidRDefault="009943D2" w:rsidP="00656305">
      <w:pPr>
        <w:widowControl w:val="0"/>
        <w:numPr>
          <w:ilvl w:val="0"/>
          <w:numId w:val="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djustRightInd w:val="0"/>
        <w:spacing w:before="120" w:after="120" w:line="259" w:lineRule="auto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sz w:val="24"/>
          <w:szCs w:val="24"/>
          <w:lang w:eastAsia="en-GB"/>
        </w:rPr>
        <w:t>Pénzmosás vagy terrorizmus finanszírozása</w:t>
      </w:r>
      <w:r w:rsidRPr="009943D2">
        <w:rPr>
          <w:rFonts w:ascii="Times New Roman" w:eastAsia="Calibri" w:hAnsi="Times New Roman"/>
          <w:sz w:val="16"/>
          <w:szCs w:val="24"/>
          <w:vertAlign w:val="superscript"/>
          <w:lang w:eastAsia="en-GB"/>
        </w:rPr>
        <w:footnoteReference w:id="18"/>
      </w:r>
      <w:r w:rsidRPr="009943D2">
        <w:rPr>
          <w:rFonts w:ascii="Times New Roman" w:eastAsia="Calibri" w:hAnsi="Times New Roman"/>
          <w:sz w:val="24"/>
          <w:szCs w:val="24"/>
          <w:lang w:eastAsia="en-GB"/>
        </w:rPr>
        <w:t>;</w:t>
      </w:r>
    </w:p>
    <w:p w14:paraId="1A861F50" w14:textId="77777777" w:rsidR="009943D2" w:rsidRPr="009943D2" w:rsidRDefault="009943D2" w:rsidP="00656305">
      <w:pPr>
        <w:widowControl w:val="0"/>
        <w:numPr>
          <w:ilvl w:val="0"/>
          <w:numId w:val="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djustRightInd w:val="0"/>
        <w:spacing w:before="120" w:after="120" w:line="259" w:lineRule="auto"/>
        <w:jc w:val="both"/>
        <w:textAlignment w:val="baseline"/>
        <w:rPr>
          <w:rFonts w:ascii="Times New Roman" w:eastAsia="Calibri" w:hAnsi="Times New Roman"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sz w:val="24"/>
          <w:szCs w:val="24"/>
          <w:lang w:eastAsia="en-GB"/>
        </w:rPr>
        <w:t>Gyermekmunka és az emberkereskedelem más formái</w:t>
      </w:r>
      <w:r w:rsidRPr="009943D2">
        <w:rPr>
          <w:rFonts w:ascii="Times New Roman" w:eastAsia="Calibri" w:hAnsi="Times New Roman"/>
          <w:sz w:val="16"/>
          <w:szCs w:val="24"/>
          <w:vertAlign w:val="superscript"/>
          <w:lang w:eastAsia="en-GB"/>
        </w:rPr>
        <w:footnoteReference w:id="19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6"/>
        <w:gridCol w:w="3060"/>
        <w:gridCol w:w="2844"/>
      </w:tblGrid>
      <w:tr w:rsidR="009943D2" w:rsidRPr="009943D2" w14:paraId="62564880" w14:textId="77777777" w:rsidTr="009943D2">
        <w:tc>
          <w:tcPr>
            <w:tcW w:w="3254" w:type="dxa"/>
            <w:shd w:val="clear" w:color="auto" w:fill="auto"/>
          </w:tcPr>
          <w:p w14:paraId="266C096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Az irányelv 57. cikke (1) bekezdésében foglalt okokat végrehajtó nemzeti rendelkezések szerinti büntetőeljárásban hozott ítéletekkel kapcsolatos okok:</w:t>
            </w:r>
          </w:p>
        </w:tc>
        <w:tc>
          <w:tcPr>
            <w:tcW w:w="3091" w:type="dxa"/>
            <w:shd w:val="clear" w:color="auto" w:fill="auto"/>
          </w:tcPr>
          <w:p w14:paraId="19B2210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61AA6E4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489169E1" w14:textId="77777777" w:rsidTr="009943D2">
        <w:tc>
          <w:tcPr>
            <w:tcW w:w="3254" w:type="dxa"/>
            <w:shd w:val="clear" w:color="auto" w:fill="auto"/>
          </w:tcPr>
          <w:p w14:paraId="2328501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lastRenderedPageBreak/>
              <w:t>Jogerősen elítélték-e a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gazdasági szereplőt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vagy a gazdasági szereplő igazgató, vezető vagy felügyelő testületének tagját, illetve az e testületek képviseletére, az azokban való döntéshozatalra vagy azok kontrolljára vonatkozó jogkörrel rendelkező tagját a fent felsorolt okok valamelyikéért olyan ítéletben, amelyet nem több, mint öt évvel ezelőtt hoztak, vagy amelyben a közvetlenül meghatározott kizárás időtartama továbbra is alkalmazandó? </w:t>
            </w:r>
          </w:p>
        </w:tc>
        <w:tc>
          <w:tcPr>
            <w:tcW w:w="3091" w:type="dxa"/>
            <w:shd w:val="clear" w:color="auto" w:fill="auto"/>
          </w:tcPr>
          <w:p w14:paraId="5C96147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</w:p>
          <w:p w14:paraId="049B1DD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u w:val="single"/>
                <w:lang w:eastAsia="en-US"/>
              </w:rPr>
              <w:t>Ha a vonatkozó információ elektronikusan elérhető, kérjük, adja meg a következő információkat: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(internetcím, a kibocsátó hatóság vagy testület, a dokumentáció pontos hivatkozási adatai):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[……][……][……][……]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20"/>
            </w:r>
          </w:p>
        </w:tc>
        <w:tc>
          <w:tcPr>
            <w:tcW w:w="2944" w:type="dxa"/>
          </w:tcPr>
          <w:p w14:paraId="4DD3FB46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  <w:p w14:paraId="585B7B2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Jelen pontban a Kbt. 62. § (1) bekezdés a) pont aa)-af) és ah) alpontjára vonatkozóan szükséges a gazdasági szereplőnek nyilatkoznia.</w:t>
            </w:r>
          </w:p>
        </w:tc>
      </w:tr>
      <w:tr w:rsidR="009943D2" w:rsidRPr="009943D2" w14:paraId="3FB51E20" w14:textId="77777777" w:rsidTr="009943D2">
        <w:tc>
          <w:tcPr>
            <w:tcW w:w="3254" w:type="dxa"/>
            <w:shd w:val="clear" w:color="auto" w:fill="auto"/>
          </w:tcPr>
          <w:p w14:paraId="0D97B23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Amennyiben igen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 kérjük,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21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adja meg a következő információkat: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a) Elítélés dátuma, adja meg, hogy az 1–6. pontok közül melyik érintett, valamint az ítélet okát (okait),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b) Határozza meg az elítélt személyét [ ];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c) Amennyiben az ítélet közvetlenül megállapítja:</w:t>
            </w:r>
          </w:p>
        </w:tc>
        <w:tc>
          <w:tcPr>
            <w:tcW w:w="3091" w:type="dxa"/>
            <w:shd w:val="clear" w:color="auto" w:fill="auto"/>
          </w:tcPr>
          <w:p w14:paraId="0F9D64F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a) Dátum:[   ], pont(ok): [   ], ok(ok):[   ]</w:t>
            </w:r>
            <w:r w:rsidRPr="009943D2">
              <w:rPr>
                <w:rFonts w:ascii="Times New Roman" w:eastAsia="Calibri" w:hAnsi="Times New Roman"/>
                <w:i/>
                <w:szCs w:val="24"/>
                <w:vertAlign w:val="superscript"/>
                <w:lang w:eastAsia="en-US"/>
              </w:rPr>
              <w:t xml:space="preserve"> 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b) [……]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c) A kizárási időszak hossza [……] és az érintett pont(ok) [   ]</w:t>
            </w:r>
          </w:p>
          <w:p w14:paraId="24362D6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Ha a vonatkozó információ elektronikusan elérhető, kérjük, adja meg a következő információkat: (internetcím, a kibocsátó hatóság vagy testület, a dokumentáció pontos hivatkozási adatai): [……][……][……][……]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22"/>
            </w:r>
          </w:p>
        </w:tc>
        <w:tc>
          <w:tcPr>
            <w:tcW w:w="2944" w:type="dxa"/>
          </w:tcPr>
          <w:p w14:paraId="4D7940B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Adott esetben kitöltendő.</w:t>
            </w:r>
          </w:p>
        </w:tc>
      </w:tr>
      <w:tr w:rsidR="009943D2" w:rsidRPr="009943D2" w14:paraId="5CE9673A" w14:textId="77777777" w:rsidTr="009943D2">
        <w:tc>
          <w:tcPr>
            <w:tcW w:w="3254" w:type="dxa"/>
            <w:shd w:val="clear" w:color="auto" w:fill="auto"/>
          </w:tcPr>
          <w:p w14:paraId="2251837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Ítéletek esetén hozott-e a gazdasági szereplő olyan intézkedéseket, amelyek a releváns kizárási okok ellenére igazolják megbízhatóságát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23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(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öntisztázás)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?</w:t>
            </w:r>
          </w:p>
        </w:tc>
        <w:tc>
          <w:tcPr>
            <w:tcW w:w="3091" w:type="dxa"/>
            <w:shd w:val="clear" w:color="auto" w:fill="auto"/>
          </w:tcPr>
          <w:p w14:paraId="2C2C93B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[] Igen [] Nem </w:t>
            </w:r>
          </w:p>
        </w:tc>
        <w:tc>
          <w:tcPr>
            <w:tcW w:w="2944" w:type="dxa"/>
          </w:tcPr>
          <w:p w14:paraId="452CA602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Adott esetben kitöltendő.</w:t>
            </w:r>
          </w:p>
        </w:tc>
      </w:tr>
      <w:tr w:rsidR="009943D2" w:rsidRPr="009943D2" w14:paraId="3F9D1BDC" w14:textId="77777777" w:rsidTr="009943D2">
        <w:tc>
          <w:tcPr>
            <w:tcW w:w="3254" w:type="dxa"/>
            <w:shd w:val="clear" w:color="auto" w:fill="auto"/>
          </w:tcPr>
          <w:p w14:paraId="012A075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lastRenderedPageBreak/>
              <w:t>Amennyiben igen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 kérjük, ismertesse ezeket az intézkedéseket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24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:</w:t>
            </w:r>
          </w:p>
        </w:tc>
        <w:tc>
          <w:tcPr>
            <w:tcW w:w="3091" w:type="dxa"/>
            <w:shd w:val="clear" w:color="auto" w:fill="auto"/>
          </w:tcPr>
          <w:p w14:paraId="44697F2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1E41065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Adott esetben kitöltendő.</w:t>
            </w:r>
          </w:p>
        </w:tc>
      </w:tr>
    </w:tbl>
    <w:p w14:paraId="0942A21D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t xml:space="preserve">B: Adófizetési vagy a társadalombiztosítási járulék fizetésére vonatkozó kötelezettség megszegésével kapcsolatos okok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9"/>
        <w:gridCol w:w="1179"/>
        <w:gridCol w:w="1417"/>
        <w:gridCol w:w="2944"/>
      </w:tblGrid>
      <w:tr w:rsidR="009943D2" w:rsidRPr="009943D2" w14:paraId="3797278A" w14:textId="77777777" w:rsidTr="009943D2">
        <w:tc>
          <w:tcPr>
            <w:tcW w:w="3749" w:type="dxa"/>
            <w:shd w:val="clear" w:color="auto" w:fill="auto"/>
          </w:tcPr>
          <w:p w14:paraId="5C51E82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Adó vagy társadalombiztosítási járulék fizetése:</w:t>
            </w:r>
          </w:p>
        </w:tc>
        <w:tc>
          <w:tcPr>
            <w:tcW w:w="2596" w:type="dxa"/>
            <w:gridSpan w:val="2"/>
            <w:shd w:val="clear" w:color="auto" w:fill="auto"/>
          </w:tcPr>
          <w:p w14:paraId="4D452F0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72295B0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5B55A9E5" w14:textId="77777777" w:rsidTr="009943D2">
        <w:tc>
          <w:tcPr>
            <w:tcW w:w="3749" w:type="dxa"/>
            <w:shd w:val="clear" w:color="auto" w:fill="auto"/>
          </w:tcPr>
          <w:p w14:paraId="3CD4B1E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Teljesítette-e a gazdasági szereplő összes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kötelezettségét az adók és társadalombiztosítási járulékok megfizetése tekintetében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 mind a székhelye szerinti országban, mind pedig az ajánlatkérő szerv vagy a közszolgáltató ajánlatkérő tagállamában, ha ez eltér a székhely szerinti országtól?</w:t>
            </w:r>
          </w:p>
        </w:tc>
        <w:tc>
          <w:tcPr>
            <w:tcW w:w="2596" w:type="dxa"/>
            <w:gridSpan w:val="2"/>
            <w:shd w:val="clear" w:color="auto" w:fill="auto"/>
          </w:tcPr>
          <w:p w14:paraId="46BA8DF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[] Igen </w:t>
            </w:r>
          </w:p>
          <w:p w14:paraId="7DE41CE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Nem</w:t>
            </w:r>
          </w:p>
          <w:p w14:paraId="3335DFA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34D0D3D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4A5AD8D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1A3D506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3D423DE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314DD9D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2944" w:type="dxa"/>
          </w:tcPr>
          <w:p w14:paraId="12AB619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  <w:p w14:paraId="53CC2FE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Jelen pontban a Kbt. 62. § (1) bekezdés b) pontjára vonatkozóan szükséges a gazdasági szereplőnek nyilatkoznia.</w:t>
            </w:r>
          </w:p>
        </w:tc>
      </w:tr>
      <w:tr w:rsidR="009943D2" w:rsidRPr="009943D2" w14:paraId="621B9788" w14:textId="77777777" w:rsidTr="009943D2">
        <w:trPr>
          <w:trHeight w:val="470"/>
        </w:trPr>
        <w:tc>
          <w:tcPr>
            <w:tcW w:w="3749" w:type="dxa"/>
            <w:vMerge w:val="restart"/>
            <w:shd w:val="clear" w:color="auto" w:fill="auto"/>
          </w:tcPr>
          <w:p w14:paraId="0063AA42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Ha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 akkor kérjük, adja meg a következő információkat: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a) Érintett ország vagy tagállam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b) Mi az érintett összeg?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c) A kötelezettségszegés megállapításának módja: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1) Bírósági vagy közigazgatási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határozat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:</w:t>
            </w:r>
          </w:p>
          <w:p w14:paraId="0A876751" w14:textId="77777777" w:rsidR="009943D2" w:rsidRPr="009943D2" w:rsidRDefault="009943D2" w:rsidP="00656305">
            <w:pPr>
              <w:widowControl w:val="0"/>
              <w:numPr>
                <w:ilvl w:val="0"/>
                <w:numId w:val="22"/>
              </w:numPr>
              <w:adjustRightInd w:val="0"/>
              <w:spacing w:before="120" w:after="120" w:line="259" w:lineRule="auto"/>
              <w:jc w:val="both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ab/>
              <w:t>Ez a határozat jogerős és kötelező?</w:t>
            </w:r>
          </w:p>
          <w:p w14:paraId="079350E4" w14:textId="77777777" w:rsidR="009943D2" w:rsidRPr="009943D2" w:rsidRDefault="009943D2" w:rsidP="009943D2">
            <w:pPr>
              <w:tabs>
                <w:tab w:val="num" w:pos="1417"/>
              </w:tabs>
              <w:spacing w:before="120" w:after="120" w:line="240" w:lineRule="auto"/>
              <w:ind w:left="1417" w:hanging="567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Kérjük, adja meg az ítélet vagy a határozat dátumát.</w:t>
            </w:r>
          </w:p>
          <w:p w14:paraId="3993011A" w14:textId="77777777" w:rsidR="009943D2" w:rsidRPr="009943D2" w:rsidRDefault="009943D2" w:rsidP="009943D2">
            <w:pPr>
              <w:tabs>
                <w:tab w:val="num" w:pos="1417"/>
              </w:tabs>
              <w:spacing w:before="120" w:after="120" w:line="240" w:lineRule="auto"/>
              <w:ind w:left="1417" w:hanging="567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Ítélet esetén,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amennyiben erről közvetlenül rendelkezik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, a kizárási időtartam hossza:</w:t>
            </w:r>
          </w:p>
          <w:p w14:paraId="579E1B9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2)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Egyéb mód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? Kérjük, részletezze:</w:t>
            </w:r>
          </w:p>
          <w:p w14:paraId="67944372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d) Teljesítette-e a gazdasági szereplő kötelezettségeit oly módon, hogy az esedékes adókat, társadalombiztosítási járulékokat és az esetleges kamatokat és bírságokat megfizette, vagy ezek megfizetésére kötelezettséget vállalt?</w:t>
            </w:r>
          </w:p>
        </w:tc>
        <w:tc>
          <w:tcPr>
            <w:tcW w:w="1179" w:type="dxa"/>
            <w:shd w:val="clear" w:color="auto" w:fill="auto"/>
          </w:tcPr>
          <w:p w14:paraId="3DEC47FA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Adók</w:t>
            </w:r>
          </w:p>
        </w:tc>
        <w:tc>
          <w:tcPr>
            <w:tcW w:w="1417" w:type="dxa"/>
            <w:shd w:val="clear" w:color="auto" w:fill="auto"/>
          </w:tcPr>
          <w:p w14:paraId="2C921A5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Társadalombiztosítási hozzájárulás</w:t>
            </w:r>
          </w:p>
        </w:tc>
        <w:tc>
          <w:tcPr>
            <w:tcW w:w="2944" w:type="dxa"/>
          </w:tcPr>
          <w:p w14:paraId="7C08366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</w:tr>
      <w:tr w:rsidR="009943D2" w:rsidRPr="009943D2" w14:paraId="53198294" w14:textId="77777777" w:rsidTr="009943D2">
        <w:trPr>
          <w:trHeight w:val="1977"/>
        </w:trPr>
        <w:tc>
          <w:tcPr>
            <w:tcW w:w="3749" w:type="dxa"/>
            <w:vMerge/>
            <w:shd w:val="clear" w:color="auto" w:fill="auto"/>
          </w:tcPr>
          <w:p w14:paraId="57912A5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79" w:type="dxa"/>
            <w:shd w:val="clear" w:color="auto" w:fill="auto"/>
          </w:tcPr>
          <w:p w14:paraId="77119DE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a) [……]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b) [……]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c1) [] Igen </w:t>
            </w:r>
          </w:p>
          <w:p w14:paraId="79E3620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Nem</w:t>
            </w:r>
          </w:p>
          <w:p w14:paraId="2334D940" w14:textId="77777777" w:rsidR="009943D2" w:rsidRPr="009943D2" w:rsidRDefault="009943D2" w:rsidP="009943D2">
            <w:pPr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[] Igen </w:t>
            </w:r>
          </w:p>
          <w:p w14:paraId="3D7F27F8" w14:textId="77777777" w:rsidR="009943D2" w:rsidRPr="009943D2" w:rsidRDefault="009943D2" w:rsidP="009943D2">
            <w:pPr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[] Nem</w:t>
            </w:r>
          </w:p>
          <w:p w14:paraId="522D2604" w14:textId="77777777" w:rsidR="009943D2" w:rsidRPr="009943D2" w:rsidRDefault="009943D2" w:rsidP="009943D2">
            <w:pPr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[……]</w:t>
            </w:r>
          </w:p>
          <w:p w14:paraId="291847E3" w14:textId="77777777" w:rsidR="009943D2" w:rsidRPr="009943D2" w:rsidRDefault="009943D2" w:rsidP="009943D2">
            <w:pPr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[……]</w:t>
            </w:r>
          </w:p>
          <w:p w14:paraId="238AA08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c2) [ 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d) [] Igen</w:t>
            </w:r>
          </w:p>
          <w:p w14:paraId="183D962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</w:p>
          <w:p w14:paraId="0DB5ABE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Ha igen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</w:t>
            </w:r>
          </w:p>
          <w:p w14:paraId="0D90D26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kérjük, részletezze: [……]</w:t>
            </w:r>
          </w:p>
        </w:tc>
        <w:tc>
          <w:tcPr>
            <w:tcW w:w="1417" w:type="dxa"/>
            <w:shd w:val="clear" w:color="auto" w:fill="auto"/>
          </w:tcPr>
          <w:p w14:paraId="07E47B3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a) [……]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b) [……]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c1) [] Igen </w:t>
            </w:r>
          </w:p>
          <w:p w14:paraId="6357662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Nem</w:t>
            </w:r>
          </w:p>
          <w:p w14:paraId="2AF71ECB" w14:textId="77777777" w:rsidR="009943D2" w:rsidRPr="009943D2" w:rsidRDefault="009943D2" w:rsidP="009943D2">
            <w:pPr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[] Igen </w:t>
            </w:r>
          </w:p>
          <w:p w14:paraId="65651ACD" w14:textId="77777777" w:rsidR="009943D2" w:rsidRPr="009943D2" w:rsidRDefault="009943D2" w:rsidP="009943D2">
            <w:pPr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[] Nem</w:t>
            </w:r>
          </w:p>
          <w:p w14:paraId="72C20821" w14:textId="77777777" w:rsidR="009943D2" w:rsidRPr="009943D2" w:rsidRDefault="009943D2" w:rsidP="009943D2">
            <w:pPr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[……]</w:t>
            </w:r>
          </w:p>
          <w:p w14:paraId="18BEDC24" w14:textId="77777777" w:rsidR="009943D2" w:rsidRPr="009943D2" w:rsidRDefault="009943D2" w:rsidP="009943D2">
            <w:pPr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[……]</w:t>
            </w:r>
          </w:p>
          <w:p w14:paraId="6D10182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c2) [ 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d) [] Igen </w:t>
            </w:r>
          </w:p>
          <w:p w14:paraId="1D7CAB6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</w:p>
          <w:p w14:paraId="52C755B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Ha igen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, </w:t>
            </w:r>
          </w:p>
          <w:p w14:paraId="4430578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kérjük, részletezze: </w:t>
            </w:r>
          </w:p>
          <w:p w14:paraId="0D99934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57B4EDF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Adott esetben kitöltendő.</w:t>
            </w:r>
          </w:p>
        </w:tc>
      </w:tr>
      <w:tr w:rsidR="009943D2" w:rsidRPr="009943D2" w14:paraId="3C57DF00" w14:textId="77777777" w:rsidTr="009943D2">
        <w:tc>
          <w:tcPr>
            <w:tcW w:w="3749" w:type="dxa"/>
            <w:shd w:val="clear" w:color="auto" w:fill="auto"/>
          </w:tcPr>
          <w:p w14:paraId="14B358E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lastRenderedPageBreak/>
              <w:t>Ha az adók vagy társadalombiztosítási járulékok befizetésére vonatkozó dokumentáció elektronikusan elérhető, kérjük, adja meg a következő információkat:</w:t>
            </w:r>
          </w:p>
        </w:tc>
        <w:tc>
          <w:tcPr>
            <w:tcW w:w="2596" w:type="dxa"/>
            <w:gridSpan w:val="2"/>
            <w:shd w:val="clear" w:color="auto" w:fill="auto"/>
          </w:tcPr>
          <w:p w14:paraId="3F66A0C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u w:val="single"/>
                <w:lang w:eastAsia="en-US"/>
              </w:rPr>
              <w:t>(internetcím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 a kibocsátó hatóság vagy testület, a dokumentáció pontos hivatkozási adatai):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t xml:space="preserve"> 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25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[……][……][……]</w:t>
            </w:r>
          </w:p>
        </w:tc>
        <w:tc>
          <w:tcPr>
            <w:tcW w:w="2944" w:type="dxa"/>
          </w:tcPr>
          <w:p w14:paraId="5F32229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Adott esetben kitöltendő.</w:t>
            </w:r>
            <w:r w:rsidRPr="009943D2">
              <w:rPr>
                <w:rFonts w:ascii="Times New Roman" w:eastAsia="Calibri" w:hAnsi="Times New Roman"/>
                <w:spacing w:val="-2"/>
                <w:lang w:eastAsia="en-US"/>
              </w:rPr>
              <w:t xml:space="preserve"> (például: </w:t>
            </w:r>
            <w:r w:rsidRPr="009943D2">
              <w:rPr>
                <w:rFonts w:ascii="Times New Roman" w:eastAsia="Calibri" w:hAnsi="Times New Roman"/>
                <w:b/>
                <w:color w:val="0000FF"/>
                <w:u w:val="single"/>
                <w:lang w:eastAsia="en-US"/>
              </w:rPr>
              <w:t>http://nav.gov.hu/nav/adatbazisok/koztartozasmentes</w:t>
            </w:r>
            <w:r w:rsidRPr="009943D2">
              <w:rPr>
                <w:rFonts w:ascii="Times New Roman" w:eastAsia="Calibri" w:hAnsi="Times New Roman"/>
                <w:spacing w:val="-2"/>
                <w:lang w:eastAsia="en-US"/>
              </w:rPr>
              <w:t xml:space="preserve"> </w:t>
            </w:r>
            <w:r w:rsidRPr="009943D2">
              <w:rPr>
                <w:rFonts w:ascii="Times New Roman" w:hAnsi="Times New Roman"/>
                <w:b/>
                <w:color w:val="00B050"/>
                <w:szCs w:val="24"/>
                <w:lang w:eastAsia="en-US"/>
              </w:rPr>
              <w:t xml:space="preserve">vagy egyéb más, az </w:t>
            </w: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adók vagy társadalombiztosítási járulékok befizetését</w:t>
            </w:r>
            <w:r w:rsidRPr="009943D2">
              <w:rPr>
                <w:rFonts w:ascii="Times New Roman" w:hAnsi="Times New Roman"/>
                <w:b/>
                <w:color w:val="00B050"/>
                <w:szCs w:val="24"/>
                <w:lang w:eastAsia="en-US"/>
              </w:rPr>
              <w:t xml:space="preserve"> igazoló elektronikus elérhetőség), figyelemmel a </w:t>
            </w: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321/2015. (X. 30.) Korm. rendelet 4. § (1) bekezdés d) pontjában előírtakra</w:t>
            </w:r>
            <w:r w:rsidRPr="009943D2">
              <w:rPr>
                <w:rFonts w:ascii="Times New Roman" w:hAnsi="Times New Roman"/>
                <w:b/>
                <w:color w:val="00B050"/>
                <w:szCs w:val="24"/>
                <w:lang w:eastAsia="en-US"/>
              </w:rPr>
              <w:t>.</w:t>
            </w:r>
          </w:p>
          <w:p w14:paraId="21650AB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</w:tr>
    </w:tbl>
    <w:p w14:paraId="1212CD68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t>C: Fizetésképtelenséggel, összeférhetetlenséggel vagy szakmai kötelességszegéssel kapcsolatos okok</w:t>
      </w:r>
      <w:r w:rsidRPr="009943D2">
        <w:rPr>
          <w:rFonts w:ascii="Times New Roman" w:eastAsia="Calibri" w:hAnsi="Times New Roman"/>
          <w:b/>
          <w:smallCaps/>
          <w:sz w:val="24"/>
          <w:szCs w:val="24"/>
          <w:vertAlign w:val="superscript"/>
          <w:lang w:eastAsia="en-GB"/>
        </w:rPr>
        <w:footnoteReference w:id="26"/>
      </w:r>
    </w:p>
    <w:p w14:paraId="765ED06A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Felhívjuk a figyelmet, hogy e közbeszerzés alkalmazásában lehetséges, hogy a következő kizárási okok valamelyikét a nemzeti jog, a vonatkozó hirdetmény vagy a közbeszerzési dokumentumok pontosabban meghatározzák. Így például a nemzeti jog rendelkezhet úgy, hogy a „súlyos szakmai kötelességszegés” fogalma több különböző magatartásformát takarhat.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6"/>
        <w:gridCol w:w="2748"/>
        <w:gridCol w:w="2836"/>
      </w:tblGrid>
      <w:tr w:rsidR="009943D2" w:rsidRPr="009943D2" w14:paraId="501EDF36" w14:textId="77777777" w:rsidTr="009943D2">
        <w:tc>
          <w:tcPr>
            <w:tcW w:w="3531" w:type="dxa"/>
            <w:shd w:val="clear" w:color="auto" w:fill="auto"/>
          </w:tcPr>
          <w:p w14:paraId="2E6E773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Esetleges fizetésképtelenség, összeférhetetlenség vagy szakmai kötelességszegés</w:t>
            </w:r>
          </w:p>
        </w:tc>
        <w:tc>
          <w:tcPr>
            <w:tcW w:w="2814" w:type="dxa"/>
            <w:shd w:val="clear" w:color="auto" w:fill="auto"/>
          </w:tcPr>
          <w:p w14:paraId="5EDFFA1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518AAD1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522707E0" w14:textId="77777777" w:rsidTr="009943D2">
        <w:trPr>
          <w:trHeight w:val="406"/>
        </w:trPr>
        <w:tc>
          <w:tcPr>
            <w:tcW w:w="3531" w:type="dxa"/>
            <w:vMerge w:val="restart"/>
            <w:shd w:val="clear" w:color="auto" w:fill="auto"/>
          </w:tcPr>
          <w:p w14:paraId="4B65F9A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A gazdasági szereplő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tudomása szerint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megszegte-e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kötelezettségeit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a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környezetvédelmi, a szociális és a munkajog terén</w:t>
            </w:r>
            <w:r w:rsidRPr="009943D2">
              <w:rPr>
                <w:rFonts w:ascii="Times New Roman" w:eastAsia="Calibri" w:hAnsi="Times New Roman"/>
                <w:b/>
                <w:sz w:val="16"/>
                <w:szCs w:val="24"/>
                <w:vertAlign w:val="superscript"/>
                <w:lang w:eastAsia="en-US"/>
              </w:rPr>
              <w:footnoteReference w:id="27"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?</w:t>
            </w:r>
          </w:p>
        </w:tc>
        <w:tc>
          <w:tcPr>
            <w:tcW w:w="2814" w:type="dxa"/>
            <w:shd w:val="clear" w:color="auto" w:fill="auto"/>
          </w:tcPr>
          <w:p w14:paraId="2226554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</w:p>
        </w:tc>
        <w:tc>
          <w:tcPr>
            <w:tcW w:w="2944" w:type="dxa"/>
          </w:tcPr>
          <w:p w14:paraId="33A16832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</w:tc>
      </w:tr>
      <w:tr w:rsidR="009943D2" w:rsidRPr="009943D2" w14:paraId="3276F1B3" w14:textId="77777777" w:rsidTr="009943D2">
        <w:trPr>
          <w:trHeight w:val="405"/>
        </w:trPr>
        <w:tc>
          <w:tcPr>
            <w:tcW w:w="3531" w:type="dxa"/>
            <w:vMerge/>
            <w:shd w:val="clear" w:color="auto" w:fill="auto"/>
          </w:tcPr>
          <w:p w14:paraId="3E6601A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2814" w:type="dxa"/>
            <w:shd w:val="clear" w:color="auto" w:fill="auto"/>
          </w:tcPr>
          <w:p w14:paraId="6A5B39DD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Ha igen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 hozott-e a gazdasági szereplő olyan intézkedéseket, amelyek e kizárási okok ellenére igazolják megbízhatóságát (öntisztázás)?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Amennyiben igen, kérjük, ismertesse ezeket az intézkedéseket: [……]</w:t>
            </w:r>
          </w:p>
        </w:tc>
        <w:tc>
          <w:tcPr>
            <w:tcW w:w="2944" w:type="dxa"/>
          </w:tcPr>
          <w:p w14:paraId="48C7C25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Adott esetben kitöltendő.</w:t>
            </w:r>
          </w:p>
        </w:tc>
      </w:tr>
      <w:tr w:rsidR="009943D2" w:rsidRPr="009943D2" w14:paraId="0BFD047F" w14:textId="77777777" w:rsidTr="009943D2">
        <w:tc>
          <w:tcPr>
            <w:tcW w:w="3531" w:type="dxa"/>
            <w:shd w:val="clear" w:color="auto" w:fill="auto"/>
          </w:tcPr>
          <w:p w14:paraId="18232A0F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A gazdasági szereplő a következő helyzetek bármelyikében van-e: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a)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 xml:space="preserve"> Csődeljárás, 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vagy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b)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 xml:space="preserve"> Fizetésképtelenségi eljárás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 vagy felszámolási eljárás alatt áll, 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lastRenderedPageBreak/>
              <w:t>vagy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 xml:space="preserve">c)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Hitelezőkkel csődegyezséget kötött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, vagy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d) A nemzeti törvények és rendeletek szerinti hasonló eljárás következtében bármely hasonló helyzetben van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GB"/>
              </w:rPr>
              <w:footnoteReference w:id="28"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, vagy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e) Vagyonát felszámoló vagy bíróság kezeli, vagy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f) Üzleti tevékenységét felfüggesztette?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Ha igen:</w:t>
            </w:r>
          </w:p>
          <w:p w14:paraId="1811469C" w14:textId="77777777" w:rsidR="009943D2" w:rsidRPr="009943D2" w:rsidRDefault="009943D2" w:rsidP="009943D2">
            <w:pPr>
              <w:tabs>
                <w:tab w:val="num" w:pos="850"/>
              </w:tabs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Kérjük, részletezze:</w:t>
            </w:r>
          </w:p>
          <w:p w14:paraId="69CE9B3F" w14:textId="77777777" w:rsidR="009943D2" w:rsidRPr="009943D2" w:rsidRDefault="009943D2" w:rsidP="009943D2">
            <w:pPr>
              <w:tabs>
                <w:tab w:val="num" w:pos="850"/>
              </w:tabs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Kérjük, ismertesse az okokat, amelyek miatt mégis képes lesz az alkalmazandó nemzeti szabályokat és üzletfolytonossági intézkedéseket figyelembe véve a szerződés teljesítésére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GB"/>
              </w:rPr>
              <w:footnoteReference w:id="29"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.</w:t>
            </w:r>
          </w:p>
          <w:p w14:paraId="3626B227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Ha a vonatkozó információ elektronikusan elérhető, kérjük, adja meg a következő információkat:</w:t>
            </w:r>
          </w:p>
        </w:tc>
        <w:tc>
          <w:tcPr>
            <w:tcW w:w="2814" w:type="dxa"/>
            <w:shd w:val="clear" w:color="auto" w:fill="auto"/>
          </w:tcPr>
          <w:p w14:paraId="058D5C16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</w:p>
          <w:p w14:paraId="1B126A46" w14:textId="77777777" w:rsidR="009943D2" w:rsidRPr="009943D2" w:rsidRDefault="009943D2" w:rsidP="009943D2">
            <w:pPr>
              <w:tabs>
                <w:tab w:val="num" w:pos="850"/>
              </w:tabs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[……]</w:t>
            </w:r>
          </w:p>
          <w:p w14:paraId="2C83AE56" w14:textId="77777777" w:rsidR="009943D2" w:rsidRPr="009943D2" w:rsidRDefault="009943D2" w:rsidP="009943D2">
            <w:pPr>
              <w:tabs>
                <w:tab w:val="num" w:pos="850"/>
              </w:tabs>
              <w:spacing w:before="120" w:after="120" w:line="240" w:lineRule="auto"/>
              <w:ind w:left="850" w:hanging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[……]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</w:p>
          <w:p w14:paraId="52C3E7D7" w14:textId="77777777" w:rsidR="009943D2" w:rsidRPr="009943D2" w:rsidRDefault="009943D2" w:rsidP="009943D2">
            <w:pPr>
              <w:spacing w:before="120" w:after="120" w:line="240" w:lineRule="auto"/>
              <w:ind w:left="850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</w:p>
          <w:p w14:paraId="40A211B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(internetcím, a kibocsátó hatóság vagy testület, a dokumentáció pontos hivatkozási adatai): [……][……][……]</w:t>
            </w:r>
          </w:p>
        </w:tc>
        <w:tc>
          <w:tcPr>
            <w:tcW w:w="2944" w:type="dxa"/>
          </w:tcPr>
          <w:p w14:paraId="248DDDC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lastRenderedPageBreak/>
              <w:t>Kötelezően kitöltendő!</w:t>
            </w:r>
          </w:p>
          <w:p w14:paraId="7181649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Jelen pontban a Kbt. 62. § (1) bekezdés c), d pontjára vonatkozóan szükséges a gazdasági szereplőnek nyilatkoznia.</w:t>
            </w:r>
          </w:p>
        </w:tc>
      </w:tr>
      <w:tr w:rsidR="009943D2" w:rsidRPr="009943D2" w14:paraId="1A8B072A" w14:textId="77777777" w:rsidTr="009943D2">
        <w:trPr>
          <w:trHeight w:val="303"/>
        </w:trPr>
        <w:tc>
          <w:tcPr>
            <w:tcW w:w="3531" w:type="dxa"/>
            <w:vMerge w:val="restart"/>
            <w:shd w:val="clear" w:color="auto" w:fill="auto"/>
          </w:tcPr>
          <w:p w14:paraId="04A2378F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Elkövetett-e a gazdasági szereplő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súlyos szakmai kötelességszegést</w:t>
            </w:r>
            <w:r w:rsidRPr="009943D2">
              <w:rPr>
                <w:rFonts w:ascii="Times New Roman" w:eastAsia="Calibri" w:hAnsi="Times New Roman"/>
                <w:b/>
                <w:sz w:val="16"/>
                <w:szCs w:val="24"/>
                <w:vertAlign w:val="superscript"/>
                <w:lang w:eastAsia="en-GB"/>
              </w:rPr>
              <w:footnoteReference w:id="30"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? 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Ha igen, kérjük, részletezze:</w:t>
            </w:r>
          </w:p>
        </w:tc>
        <w:tc>
          <w:tcPr>
            <w:tcW w:w="2814" w:type="dxa"/>
            <w:shd w:val="clear" w:color="auto" w:fill="auto"/>
          </w:tcPr>
          <w:p w14:paraId="5E3A1DF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Nem,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 [……]</w:t>
            </w:r>
          </w:p>
        </w:tc>
        <w:tc>
          <w:tcPr>
            <w:tcW w:w="2944" w:type="dxa"/>
          </w:tcPr>
          <w:p w14:paraId="769DB08D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</w:tc>
      </w:tr>
      <w:tr w:rsidR="009943D2" w:rsidRPr="009943D2" w14:paraId="3B5CE09F" w14:textId="77777777" w:rsidTr="009943D2">
        <w:trPr>
          <w:trHeight w:val="303"/>
        </w:trPr>
        <w:tc>
          <w:tcPr>
            <w:tcW w:w="3531" w:type="dxa"/>
            <w:vMerge/>
            <w:shd w:val="clear" w:color="auto" w:fill="auto"/>
          </w:tcPr>
          <w:p w14:paraId="629E85FC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814" w:type="dxa"/>
            <w:shd w:val="clear" w:color="auto" w:fill="auto"/>
          </w:tcPr>
          <w:p w14:paraId="7687096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Ha igen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, tett-e a gazdasági szereplő öntisztázó intézkedéseket? </w:t>
            </w:r>
          </w:p>
          <w:p w14:paraId="3581CEF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Amennyiben igen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, kérjük, ismertesse ezeket az intézkedéseket: </w:t>
            </w:r>
          </w:p>
          <w:p w14:paraId="4FED223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5746349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Adott esetben kitöltendő.</w:t>
            </w:r>
          </w:p>
        </w:tc>
      </w:tr>
      <w:tr w:rsidR="009943D2" w:rsidRPr="009943D2" w14:paraId="0955F175" w14:textId="77777777" w:rsidTr="009943D2">
        <w:trPr>
          <w:trHeight w:val="515"/>
        </w:trPr>
        <w:tc>
          <w:tcPr>
            <w:tcW w:w="3531" w:type="dxa"/>
            <w:vMerge w:val="restart"/>
            <w:shd w:val="clear" w:color="auto" w:fill="auto"/>
          </w:tcPr>
          <w:p w14:paraId="75220415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lastRenderedPageBreak/>
              <w:t>Kötött-e a gazdasági szereplő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a verseny torzítását célzó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megállapodást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 más gazdasági szereplőkkel?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Ha igen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, kérjük, részletezze:</w:t>
            </w:r>
          </w:p>
        </w:tc>
        <w:tc>
          <w:tcPr>
            <w:tcW w:w="2814" w:type="dxa"/>
            <w:shd w:val="clear" w:color="auto" w:fill="auto"/>
          </w:tcPr>
          <w:p w14:paraId="35038F0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[…]</w:t>
            </w:r>
          </w:p>
        </w:tc>
        <w:tc>
          <w:tcPr>
            <w:tcW w:w="2944" w:type="dxa"/>
          </w:tcPr>
          <w:p w14:paraId="649364B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  <w:p w14:paraId="058CE5B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Jelen pontban a Kbt. 62. § (1) bekezdés n) pontjára vonatkozóan szükséges a gazdasági szereplőnek nyilatkoznia.</w:t>
            </w:r>
          </w:p>
        </w:tc>
      </w:tr>
      <w:tr w:rsidR="009943D2" w:rsidRPr="009943D2" w14:paraId="2BF5A57E" w14:textId="77777777" w:rsidTr="009943D2">
        <w:trPr>
          <w:trHeight w:val="514"/>
        </w:trPr>
        <w:tc>
          <w:tcPr>
            <w:tcW w:w="3531" w:type="dxa"/>
            <w:vMerge/>
            <w:shd w:val="clear" w:color="auto" w:fill="auto"/>
          </w:tcPr>
          <w:p w14:paraId="411CC3A9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814" w:type="dxa"/>
            <w:shd w:val="clear" w:color="auto" w:fill="auto"/>
          </w:tcPr>
          <w:p w14:paraId="078B000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Ha igen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, tett-e a gazdasági szereplő öntisztázó intézkedéseket? </w:t>
            </w:r>
          </w:p>
          <w:p w14:paraId="7A8D4AB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Amennyiben igen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 kérjük, ismertesse ezeket az intézkedéseket: [……]</w:t>
            </w:r>
          </w:p>
        </w:tc>
        <w:tc>
          <w:tcPr>
            <w:tcW w:w="2944" w:type="dxa"/>
          </w:tcPr>
          <w:p w14:paraId="1978021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Adott esetben kitöltendő.</w:t>
            </w:r>
          </w:p>
        </w:tc>
      </w:tr>
      <w:tr w:rsidR="009943D2" w:rsidRPr="009943D2" w14:paraId="28FB0C77" w14:textId="77777777" w:rsidTr="009943D2">
        <w:trPr>
          <w:trHeight w:val="1316"/>
        </w:trPr>
        <w:tc>
          <w:tcPr>
            <w:tcW w:w="3531" w:type="dxa"/>
            <w:shd w:val="clear" w:color="auto" w:fill="auto"/>
          </w:tcPr>
          <w:p w14:paraId="09DAAAE5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Van-e tudomása a gazdasági szereplőnek bármilyen összeférhetetlenségről</w:t>
            </w:r>
            <w:r w:rsidRPr="009943D2">
              <w:rPr>
                <w:rFonts w:ascii="Times New Roman" w:eastAsia="Calibri" w:hAnsi="Times New Roman"/>
                <w:b/>
                <w:sz w:val="16"/>
                <w:szCs w:val="24"/>
                <w:vertAlign w:val="superscript"/>
                <w:lang w:eastAsia="en-GB"/>
              </w:rPr>
              <w:footnoteReference w:id="31"/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 a közbeszerzési eljárásban való részvételéből fakadóan?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Ha igen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, kérjük, részletezze:</w:t>
            </w:r>
          </w:p>
        </w:tc>
        <w:tc>
          <w:tcPr>
            <w:tcW w:w="2814" w:type="dxa"/>
            <w:shd w:val="clear" w:color="auto" w:fill="auto"/>
          </w:tcPr>
          <w:p w14:paraId="24DAB7A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[…]</w:t>
            </w:r>
          </w:p>
        </w:tc>
        <w:tc>
          <w:tcPr>
            <w:tcW w:w="2944" w:type="dxa"/>
          </w:tcPr>
          <w:p w14:paraId="75C579A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  <w:p w14:paraId="33D90E0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 xml:space="preserve">Jelen pontban a Kbt. 62. § (1) bekezdés m) pontjára vonatkozóan szükséges a gazdasági szereplőnek nyilatkoznia. </w:t>
            </w:r>
          </w:p>
        </w:tc>
      </w:tr>
      <w:tr w:rsidR="009943D2" w:rsidRPr="009943D2" w14:paraId="3987B94F" w14:textId="77777777" w:rsidTr="009943D2">
        <w:trPr>
          <w:trHeight w:val="1544"/>
        </w:trPr>
        <w:tc>
          <w:tcPr>
            <w:tcW w:w="3531" w:type="dxa"/>
            <w:shd w:val="clear" w:color="auto" w:fill="auto"/>
          </w:tcPr>
          <w:p w14:paraId="4219EB60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 xml:space="preserve">Nyújtott-e a gazdasági szereplő vagy 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valamely hozzá kapcsolódó vállalkozás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tanácsadást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 az ajánlatkérő szervnek vagy a közszolgáltató ajánlatkérőnek, vagy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részt vett-e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 más módon a közbeszerzési eljárás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előkészítésében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?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Ha igen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, kérjük, részletezze:</w:t>
            </w:r>
          </w:p>
        </w:tc>
        <w:tc>
          <w:tcPr>
            <w:tcW w:w="2814" w:type="dxa"/>
            <w:shd w:val="clear" w:color="auto" w:fill="auto"/>
          </w:tcPr>
          <w:p w14:paraId="776799E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[…]</w:t>
            </w:r>
          </w:p>
        </w:tc>
        <w:tc>
          <w:tcPr>
            <w:tcW w:w="2944" w:type="dxa"/>
          </w:tcPr>
          <w:p w14:paraId="5C88904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  <w:p w14:paraId="7E12FD2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</w:tr>
      <w:tr w:rsidR="009943D2" w:rsidRPr="009943D2" w14:paraId="3F853644" w14:textId="77777777" w:rsidTr="009943D2">
        <w:trPr>
          <w:trHeight w:val="932"/>
        </w:trPr>
        <w:tc>
          <w:tcPr>
            <w:tcW w:w="3531" w:type="dxa"/>
            <w:vMerge w:val="restart"/>
            <w:shd w:val="clear" w:color="auto" w:fill="auto"/>
          </w:tcPr>
          <w:p w14:paraId="26DCDF3F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Tapasztalta-e a gazdasági szereplő valamely korábbi közbeszerzési szerződés vagy egy ajánlatkérő szervvel kötött korábbi szerződés vagy korábbi koncessziós szerződés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 xml:space="preserve"> lejárat előtti megszüntetését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 vagy az említett korábbi szerződéshez kapcsolódó kártérítési követelést vagy egyéb hasonló szankciókat?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Ha igen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, kérjük, részletezze:</w:t>
            </w:r>
          </w:p>
        </w:tc>
        <w:tc>
          <w:tcPr>
            <w:tcW w:w="2814" w:type="dxa"/>
            <w:shd w:val="clear" w:color="auto" w:fill="auto"/>
          </w:tcPr>
          <w:p w14:paraId="026D3BA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[…]</w:t>
            </w:r>
          </w:p>
        </w:tc>
        <w:tc>
          <w:tcPr>
            <w:tcW w:w="2944" w:type="dxa"/>
          </w:tcPr>
          <w:p w14:paraId="3396E96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</w:tc>
      </w:tr>
      <w:tr w:rsidR="009943D2" w:rsidRPr="009943D2" w14:paraId="264AD95F" w14:textId="77777777" w:rsidTr="009943D2">
        <w:trPr>
          <w:trHeight w:val="931"/>
        </w:trPr>
        <w:tc>
          <w:tcPr>
            <w:tcW w:w="3531" w:type="dxa"/>
            <w:vMerge/>
            <w:shd w:val="clear" w:color="auto" w:fill="auto"/>
          </w:tcPr>
          <w:p w14:paraId="747FA65E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814" w:type="dxa"/>
            <w:shd w:val="clear" w:color="auto" w:fill="auto"/>
          </w:tcPr>
          <w:p w14:paraId="601E51E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Ha igen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, tett-e a gazdasági szereplő öntisztázó intézkedéseket? </w:t>
            </w:r>
          </w:p>
          <w:p w14:paraId="0639824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Amennyiben igen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 kérjük, ismertesse ezeket az intézkedéseket: [……]</w:t>
            </w:r>
          </w:p>
        </w:tc>
        <w:tc>
          <w:tcPr>
            <w:tcW w:w="2944" w:type="dxa"/>
          </w:tcPr>
          <w:p w14:paraId="6746E84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Adott esetben kitöltendő.</w:t>
            </w:r>
          </w:p>
        </w:tc>
      </w:tr>
      <w:tr w:rsidR="009943D2" w:rsidRPr="009943D2" w14:paraId="30E8ABAF" w14:textId="77777777" w:rsidTr="009943D2">
        <w:tc>
          <w:tcPr>
            <w:tcW w:w="3531" w:type="dxa"/>
            <w:shd w:val="clear" w:color="auto" w:fill="auto"/>
          </w:tcPr>
          <w:p w14:paraId="2081CD9B" w14:textId="77777777" w:rsidR="009943D2" w:rsidRPr="009943D2" w:rsidRDefault="009943D2" w:rsidP="009943D2">
            <w:pPr>
              <w:spacing w:before="120" w:after="12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GB"/>
              </w:rPr>
            </w:pP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Megerősíti-e a gazdasági szereplő a következőket?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 xml:space="preserve">a)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 xml:space="preserve">A kizárási okok fenn nem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lastRenderedPageBreak/>
              <w:t xml:space="preserve">állásának, 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illetve a kiválasztási kritériumok teljesülésének ellenőrzéséhez szükséges információk szolgáltatása során nem tett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hamis nyilatkozatot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>,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 xml:space="preserve">b) Nem </w:t>
            </w: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tartott vissza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t xml:space="preserve"> ilyen információt,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c) Késedelem nélkül be tudta nyújtani az ajánlatkérő szerv vagy a közszolgáltató ajánlatkérő által megkívánt kiegészítő iratokat, és</w:t>
            </w:r>
            <w:r w:rsidRPr="009943D2">
              <w:rPr>
                <w:rFonts w:ascii="Times New Roman" w:eastAsia="Calibri" w:hAnsi="Times New Roman"/>
                <w:sz w:val="24"/>
                <w:szCs w:val="24"/>
                <w:lang w:eastAsia="en-GB"/>
              </w:rPr>
              <w:br/>
              <w:t>d) Nem kísérelte meg jogtalanul befolyásolni az ajánlatkérő szerv vagy a közszolgáltató ajánlatkérő döntéshozatali folyamatát, vagy olyan bizalmas információkat megszerezni, amelyek jogtalan előnyöket biztosítanának számára a közbeszerzési eljárásban, vagy gondatlanságból olyan félrevezető információkat szolgáltatni, amelyek érdemben befolyásolhatják a kizárásra, a kiválasztásra vagy az odaítélésre vonatkozó döntéseket.</w:t>
            </w:r>
          </w:p>
        </w:tc>
        <w:tc>
          <w:tcPr>
            <w:tcW w:w="2814" w:type="dxa"/>
            <w:shd w:val="clear" w:color="auto" w:fill="auto"/>
          </w:tcPr>
          <w:p w14:paraId="2EB980B6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>[] Igen [] Nem</w:t>
            </w:r>
          </w:p>
        </w:tc>
        <w:tc>
          <w:tcPr>
            <w:tcW w:w="2944" w:type="dxa"/>
          </w:tcPr>
          <w:p w14:paraId="1D8B91F2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  <w:p w14:paraId="0E6AC3DD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 xml:space="preserve">Jelen pontban a Kbt. 62. § (1) bekezdés h), i), j), o) pontjára vonatkozóan </w:t>
            </w: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lastRenderedPageBreak/>
              <w:t>szükséges a gazdasági szereplőnek nyilatkoznia.</w:t>
            </w:r>
          </w:p>
        </w:tc>
      </w:tr>
    </w:tbl>
    <w:p w14:paraId="690F2D77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lastRenderedPageBreak/>
        <w:t>D: Egyéb, adott esetben az ajánlatkérő szerv vagy a közszolgáltató ajánlatkérő tagállamának nemzeti jogszabályaiban előírt kizárási okok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0"/>
        <w:gridCol w:w="2070"/>
        <w:gridCol w:w="5080"/>
      </w:tblGrid>
      <w:tr w:rsidR="009943D2" w:rsidRPr="009943D2" w14:paraId="3FCD96E2" w14:textId="77777777" w:rsidTr="009943D2">
        <w:tc>
          <w:tcPr>
            <w:tcW w:w="3334" w:type="dxa"/>
            <w:shd w:val="clear" w:color="auto" w:fill="auto"/>
          </w:tcPr>
          <w:p w14:paraId="065026B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Tisztán nemzeti kizárási okok</w:t>
            </w:r>
          </w:p>
        </w:tc>
        <w:tc>
          <w:tcPr>
            <w:tcW w:w="3011" w:type="dxa"/>
            <w:shd w:val="clear" w:color="auto" w:fill="auto"/>
          </w:tcPr>
          <w:p w14:paraId="4BEA175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6E8D5A4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5C7D026D" w14:textId="77777777" w:rsidTr="009943D2">
        <w:tc>
          <w:tcPr>
            <w:tcW w:w="3334" w:type="dxa"/>
            <w:shd w:val="clear" w:color="auto" w:fill="auto"/>
          </w:tcPr>
          <w:p w14:paraId="4D22396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Vonatkoznak-e a gazdasági szereplőre azok a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tisztán nemzeti kizárási okok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 amelyeket a vonatkozó hirdetmény vagy a közbeszerzési dokumentumok meghatároznak?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a vonatkozó hirdetményben vagy a közbeszerzési dokumentumokba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>n megkívánt dokumentáció elektronikus formában rendelkezésre áll, kérjük, adja meg a következő információkat:</w:t>
            </w:r>
          </w:p>
        </w:tc>
        <w:tc>
          <w:tcPr>
            <w:tcW w:w="3011" w:type="dxa"/>
            <w:shd w:val="clear" w:color="auto" w:fill="auto"/>
          </w:tcPr>
          <w:p w14:paraId="35006A46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[……][……][……]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32"/>
            </w:r>
          </w:p>
        </w:tc>
        <w:tc>
          <w:tcPr>
            <w:tcW w:w="2944" w:type="dxa"/>
          </w:tcPr>
          <w:p w14:paraId="6BF9DB1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Kötelezően kitöltendő!</w:t>
            </w:r>
          </w:p>
          <w:p w14:paraId="6B55FAA2" w14:textId="77777777" w:rsidR="009943D2" w:rsidRPr="009943D2" w:rsidRDefault="009943D2" w:rsidP="009943D2">
            <w:pPr>
              <w:suppressAutoHyphens/>
              <w:spacing w:after="0" w:line="240" w:lineRule="auto"/>
              <w:ind w:left="27" w:hanging="21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  <w:t>Jelen pontban a Kbt. 62. § (1) bekezdés a) pont ag) alpontjára, illetve e), f), g), k), l) és p) pontjára vonatkozóan szükséges a gazdasági szereplőnek nyilatkoznia.</w:t>
            </w:r>
            <w:r w:rsidRPr="009943D2">
              <w:rPr>
                <w:rFonts w:ascii="Times New Roman" w:eastAsia="Calibri" w:hAnsi="Times New Roman"/>
                <w:b/>
                <w:spacing w:val="-2"/>
                <w:lang w:eastAsia="en-US"/>
              </w:rPr>
              <w:t xml:space="preserve"> (például: </w:t>
            </w:r>
            <w:r w:rsidRPr="009943D2">
              <w:rPr>
                <w:rFonts w:ascii="Times New Roman" w:eastAsia="Calibri" w:hAnsi="Times New Roman"/>
                <w:b/>
                <w:color w:val="0000FF"/>
                <w:u w:val="single"/>
                <w:lang w:eastAsia="en-US"/>
              </w:rPr>
              <w:t>http://www.kozbeszerzes.hu/tevekenysegek/eltiltott-ajanlattevok/</w:t>
            </w:r>
            <w:r w:rsidRPr="009943D2">
              <w:rPr>
                <w:rFonts w:ascii="Times New Roman" w:eastAsia="Calibri" w:hAnsi="Times New Roman"/>
                <w:b/>
                <w:spacing w:val="-2"/>
                <w:lang w:eastAsia="en-US"/>
              </w:rPr>
              <w:t xml:space="preserve"> és/vagy </w:t>
            </w:r>
            <w:r w:rsidRPr="009943D2">
              <w:rPr>
                <w:rFonts w:ascii="Times New Roman" w:eastAsia="Calibri" w:hAnsi="Times New Roman"/>
                <w:b/>
                <w:color w:val="0000FF"/>
                <w:u w:val="single"/>
                <w:lang w:eastAsia="en-US"/>
              </w:rPr>
              <w:t xml:space="preserve">http://nyilvantartas.ommf.gov.hu/ </w:t>
            </w:r>
            <w:r w:rsidRPr="009943D2">
              <w:rPr>
                <w:rFonts w:ascii="Times New Roman" w:eastAsia="Calibri" w:hAnsi="Times New Roman"/>
                <w:b/>
                <w:spacing w:val="-2"/>
                <w:u w:val="single"/>
                <w:lang w:eastAsia="en-US"/>
              </w:rPr>
              <w:t xml:space="preserve">és/ vagy </w:t>
            </w:r>
            <w:hyperlink r:id="rId8" w:history="1">
              <w:r w:rsidRPr="009943D2">
                <w:rPr>
                  <w:rFonts w:ascii="Times New Roman" w:eastAsia="Calibri" w:hAnsi="Times New Roman"/>
                  <w:b/>
                  <w:color w:val="0000FF"/>
                  <w:spacing w:val="-2"/>
                  <w:u w:val="single"/>
                  <w:lang w:eastAsia="en-US"/>
                </w:rPr>
                <w:t>http://www.kozrend.hu/</w:t>
              </w:r>
            </w:hyperlink>
            <w:r w:rsidRPr="009943D2">
              <w:rPr>
                <w:rFonts w:ascii="Times New Roman" w:eastAsia="Calibri" w:hAnsi="Times New Roman"/>
                <w:b/>
                <w:spacing w:val="-2"/>
                <w:lang w:eastAsia="en-US"/>
              </w:rPr>
              <w:t xml:space="preserve"> év/vagy egyéb más, az a tisztán nemzeti kizárási okokra vonatkozó adatot igazoló elektronikus elérhetőség), figyelemmel a </w:t>
            </w:r>
            <w:r w:rsidRPr="009943D2">
              <w:rPr>
                <w:rFonts w:ascii="Times New Roman" w:eastAsia="Calibri" w:hAnsi="Times New Roman"/>
                <w:b/>
                <w:bCs/>
                <w:lang w:eastAsia="en-US"/>
              </w:rPr>
              <w:t>321/2015. (X. 30.) Korm. rendelet 4. §</w:t>
            </w:r>
            <w:r w:rsidRPr="009943D2">
              <w:rPr>
                <w:rFonts w:ascii="Times New Roman" w:eastAsia="Calibri" w:hAnsi="Times New Roman"/>
                <w:b/>
                <w:lang w:eastAsia="en-US"/>
              </w:rPr>
              <w:t xml:space="preserve"> (1) bekezdés f) pontjában előírtakra.</w:t>
            </w:r>
          </w:p>
        </w:tc>
      </w:tr>
      <w:tr w:rsidR="009943D2" w:rsidRPr="009943D2" w14:paraId="21D8A3E5" w14:textId="77777777" w:rsidTr="009943D2">
        <w:tc>
          <w:tcPr>
            <w:tcW w:w="3334" w:type="dxa"/>
            <w:shd w:val="clear" w:color="auto" w:fill="auto"/>
          </w:tcPr>
          <w:p w14:paraId="42D2E6E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 w:val="24"/>
                <w:szCs w:val="24"/>
                <w:lang w:eastAsia="en-GB"/>
              </w:rPr>
              <w:t>Amennyiben a tisztán nemzeti kizárási okok fennállnak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, tett-e a gazdasági szereplő öntisztázási intézkedéseket? 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Amennyiben igen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, kérjük, ismertesse ezeket az intézkedéseket: </w:t>
            </w:r>
          </w:p>
        </w:tc>
        <w:tc>
          <w:tcPr>
            <w:tcW w:w="3011" w:type="dxa"/>
            <w:shd w:val="clear" w:color="auto" w:fill="auto"/>
          </w:tcPr>
          <w:p w14:paraId="2FF083C2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</w:t>
            </w:r>
          </w:p>
        </w:tc>
        <w:tc>
          <w:tcPr>
            <w:tcW w:w="2944" w:type="dxa"/>
          </w:tcPr>
          <w:p w14:paraId="38FB758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B050"/>
                <w:szCs w:val="24"/>
                <w:lang w:eastAsia="en-US"/>
              </w:rPr>
              <w:t>Adott esetben kitöltendő.</w:t>
            </w:r>
          </w:p>
        </w:tc>
      </w:tr>
    </w:tbl>
    <w:p w14:paraId="0F145898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z w:val="24"/>
          <w:szCs w:val="24"/>
          <w:lang w:eastAsia="en-GB"/>
        </w:rPr>
        <w:t>IV. rész: Kiválasztási szempontok</w:t>
      </w:r>
    </w:p>
    <w:p w14:paraId="1A976EE0" w14:textId="77777777" w:rsidR="009943D2" w:rsidRPr="009943D2" w:rsidRDefault="009943D2" w:rsidP="009943D2">
      <w:pPr>
        <w:spacing w:after="0" w:line="240" w:lineRule="auto"/>
        <w:rPr>
          <w:rFonts w:ascii="Times New Roman" w:eastAsia="Calibri" w:hAnsi="Times New Roman"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>A kiválasztási szempontokat illetően (</w:t>
      </w:r>
      <w:r w:rsidRPr="009943D2">
        <w:rPr>
          <w:rFonts w:ascii="Times New Roman" w:eastAsia="Calibri" w:hAnsi="Times New Roman"/>
          <w:b/>
          <w:szCs w:val="24"/>
          <w:lang w:eastAsia="en-US"/>
        </w:rPr>
        <w:sym w:font="Symbol" w:char="F061"/>
      </w:r>
      <w:r w:rsidRPr="009943D2">
        <w:rPr>
          <w:rFonts w:ascii="Times New Roman" w:eastAsia="Calibri" w:hAnsi="Times New Roman"/>
          <w:szCs w:val="24"/>
          <w:lang w:eastAsia="en-US"/>
        </w:rPr>
        <w:t xml:space="preserve"> </w:t>
      </w:r>
      <w:r w:rsidRPr="009943D2">
        <w:rPr>
          <w:rFonts w:ascii="Times New Roman" w:eastAsia="Calibri" w:hAnsi="Times New Roman"/>
          <w:b/>
          <w:szCs w:val="24"/>
          <w:lang w:eastAsia="en-US"/>
        </w:rPr>
        <w:t>szakasz vagy e rész A–D szakaszai), a gazdasági szereplő kijelenti a következőket:</w:t>
      </w:r>
    </w:p>
    <w:p w14:paraId="3E854EEF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sym w:font="Symbol" w:char="F061"/>
      </w: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t>: Az összes kiválasztási szempont általános jelzése</w:t>
      </w:r>
    </w:p>
    <w:p w14:paraId="1B31EC36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>A gazdasági szereplőnek csak ezt a mezőt kell kitöltenie abban az esetben, ha az ajánlatkérő szerv vagy a közszolgáltató ajánlatkérő a vonatkozó hirdetményben vagy a hirdetményben hivatkozott közbeszerzési dokumentumokban jelezte, hogy a gazdasági szereplő szorítkozhat a IV. rész</w:t>
      </w:r>
      <w:r w:rsidRPr="009943D2">
        <w:rPr>
          <w:rFonts w:ascii="Times New Roman" w:eastAsia="Calibri" w:hAnsi="Times New Roman"/>
          <w:szCs w:val="24"/>
          <w:lang w:eastAsia="en-US"/>
        </w:rPr>
        <w:t xml:space="preserve"> </w:t>
      </w:r>
      <w:r w:rsidRPr="009943D2">
        <w:rPr>
          <w:rFonts w:ascii="Times New Roman" w:eastAsia="Calibri" w:hAnsi="Times New Roman"/>
          <w:b/>
          <w:szCs w:val="24"/>
          <w:lang w:eastAsia="en-US"/>
        </w:rPr>
        <w:sym w:font="Symbol" w:char="F061"/>
      </w: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 szakaszának kitöltésére anélkül, hogy a IV. rész bármely további szakaszát ki kellene töltenie: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6"/>
        <w:gridCol w:w="2858"/>
        <w:gridCol w:w="2886"/>
      </w:tblGrid>
      <w:tr w:rsidR="009943D2" w:rsidRPr="009943D2" w14:paraId="3B2593C0" w14:textId="77777777" w:rsidTr="009943D2">
        <w:tc>
          <w:tcPr>
            <w:tcW w:w="3395" w:type="dxa"/>
            <w:shd w:val="clear" w:color="auto" w:fill="auto"/>
          </w:tcPr>
          <w:p w14:paraId="653F8EB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Minden előírt kiválasztási szempont teljesítése</w:t>
            </w:r>
          </w:p>
        </w:tc>
        <w:tc>
          <w:tcPr>
            <w:tcW w:w="2950" w:type="dxa"/>
            <w:shd w:val="clear" w:color="auto" w:fill="auto"/>
          </w:tcPr>
          <w:p w14:paraId="5253A83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6E68879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0F159089" w14:textId="77777777" w:rsidTr="009943D2">
        <w:tc>
          <w:tcPr>
            <w:tcW w:w="3395" w:type="dxa"/>
            <w:shd w:val="clear" w:color="auto" w:fill="auto"/>
          </w:tcPr>
          <w:p w14:paraId="2BA210E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Megfelel az előírt kiválasztási szempontoknak:</w:t>
            </w:r>
          </w:p>
        </w:tc>
        <w:tc>
          <w:tcPr>
            <w:tcW w:w="2950" w:type="dxa"/>
            <w:shd w:val="clear" w:color="auto" w:fill="auto"/>
          </w:tcPr>
          <w:p w14:paraId="03704EA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</w:p>
        </w:tc>
        <w:tc>
          <w:tcPr>
            <w:tcW w:w="2944" w:type="dxa"/>
          </w:tcPr>
          <w:p w14:paraId="0687495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</w:tbl>
    <w:p w14:paraId="495689E5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t>A: Alkalmasság szakmai tevékenység végzésére</w:t>
      </w:r>
    </w:p>
    <w:p w14:paraId="17F503E4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>A gazdasági szereplőnek kizárólag</w:t>
      </w:r>
      <w:r w:rsidRPr="009943D2">
        <w:rPr>
          <w:rFonts w:ascii="Times New Roman" w:eastAsia="Calibri" w:hAnsi="Times New Roman"/>
          <w:szCs w:val="24"/>
          <w:lang w:eastAsia="en-US"/>
        </w:rPr>
        <w:t xml:space="preserve"> </w:t>
      </w:r>
      <w:r w:rsidRPr="009943D2">
        <w:rPr>
          <w:rFonts w:ascii="Times New Roman" w:eastAsia="Calibri" w:hAnsi="Times New Roman"/>
          <w:b/>
          <w:szCs w:val="24"/>
          <w:lang w:eastAsia="en-US"/>
        </w:rPr>
        <w:t>abban az esetben kell információt megadnia, amennyiben az érintett kiválasztási szempontot az ajánlatkérő szerv vagy a közszolgáltató ajánlatkérő előírta a vonatkozó hirdetményben vagy a hirdetményben hivatkozott közbeszerzési dokumentumokban.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2"/>
        <w:gridCol w:w="2791"/>
        <w:gridCol w:w="2857"/>
      </w:tblGrid>
      <w:tr w:rsidR="009943D2" w:rsidRPr="009943D2" w14:paraId="5D5E6E03" w14:textId="77777777" w:rsidTr="009943D2">
        <w:tc>
          <w:tcPr>
            <w:tcW w:w="3495" w:type="dxa"/>
            <w:shd w:val="clear" w:color="auto" w:fill="auto"/>
          </w:tcPr>
          <w:p w14:paraId="2DA2F24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Alkalmasság szakmai tevékenység végzésére</w:t>
            </w:r>
          </w:p>
        </w:tc>
        <w:tc>
          <w:tcPr>
            <w:tcW w:w="2850" w:type="dxa"/>
            <w:shd w:val="clear" w:color="auto" w:fill="auto"/>
          </w:tcPr>
          <w:p w14:paraId="5F36882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4A13317D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4C8E59E2" w14:textId="77777777" w:rsidTr="009943D2">
        <w:tc>
          <w:tcPr>
            <w:tcW w:w="3495" w:type="dxa"/>
            <w:shd w:val="clear" w:color="auto" w:fill="auto"/>
          </w:tcPr>
          <w:p w14:paraId="0AAF4E9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1) Be van jegyezve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a letelepedés helye szerinti tagállamának vonatkozó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 xml:space="preserve">szakmai vagy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lastRenderedPageBreak/>
              <w:t>cégnyilvántartásába</w:t>
            </w:r>
            <w:r w:rsidRPr="009943D2">
              <w:rPr>
                <w:rFonts w:ascii="Times New Roman" w:eastAsia="Calibri" w:hAnsi="Times New Roman"/>
                <w:b/>
                <w:sz w:val="16"/>
                <w:szCs w:val="24"/>
                <w:vertAlign w:val="superscript"/>
                <w:lang w:eastAsia="en-US"/>
              </w:rPr>
              <w:footnoteReference w:id="33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2850" w:type="dxa"/>
            <w:shd w:val="clear" w:color="auto" w:fill="auto"/>
          </w:tcPr>
          <w:p w14:paraId="0267E1F6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>[…]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</w:p>
        </w:tc>
        <w:tc>
          <w:tcPr>
            <w:tcW w:w="2944" w:type="dxa"/>
          </w:tcPr>
          <w:p w14:paraId="665456A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32BC2954" w14:textId="77777777" w:rsidTr="009943D2">
        <w:tc>
          <w:tcPr>
            <w:tcW w:w="3495" w:type="dxa"/>
            <w:shd w:val="clear" w:color="auto" w:fill="auto"/>
          </w:tcPr>
          <w:p w14:paraId="0C1B099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2) Szolgáltatásnyújtásra irányuló szerződéseknél: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A gazdasági szereplőnek meghatározott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engedéllyel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kell-e rendelkeznie vagy meghatározott szervezet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tagjának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kell-e lennie ahhoz, hogy a gazdasági szereplő letelepedési helye szerinti országban az adott szolgáltatást nyújthassa? 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2850" w:type="dxa"/>
            <w:shd w:val="clear" w:color="auto" w:fill="auto"/>
          </w:tcPr>
          <w:p w14:paraId="044AF10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igen, kérjük, adja meg, hogy ez miben áll, és jelezze, hogy a gazdasági szereplő rendelkezik-e ezzel: [ …] [] Igen [] Nem</w:t>
            </w:r>
          </w:p>
          <w:p w14:paraId="4A0E060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1709AB2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</w:p>
        </w:tc>
        <w:tc>
          <w:tcPr>
            <w:tcW w:w="2944" w:type="dxa"/>
          </w:tcPr>
          <w:p w14:paraId="68F8FAD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</w:tbl>
    <w:p w14:paraId="778A54D4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t>B: Gazdasági és pénzügyi helyzet</w:t>
      </w:r>
    </w:p>
    <w:p w14:paraId="10E536A4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>A gazdasági szereplőnek kizárólag abban az esetben kell információt megadnia, amennyiben az érintett kiválasztási szempontot az ajánlatkérő szerv vagy a közszolgáltató ajánlatkérő előírta a vonatkozó hirdetményben vagy a hirdetményben hivatkozott közbeszerzési dokumentumokban.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2"/>
        <w:gridCol w:w="2831"/>
        <w:gridCol w:w="2817"/>
      </w:tblGrid>
      <w:tr w:rsidR="009943D2" w:rsidRPr="009943D2" w14:paraId="46764A1C" w14:textId="77777777" w:rsidTr="009943D2">
        <w:tc>
          <w:tcPr>
            <w:tcW w:w="3516" w:type="dxa"/>
            <w:shd w:val="clear" w:color="auto" w:fill="auto"/>
          </w:tcPr>
          <w:p w14:paraId="446DDB2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Gazdasági és pénzügyi helyzet</w:t>
            </w:r>
          </w:p>
        </w:tc>
        <w:tc>
          <w:tcPr>
            <w:tcW w:w="2831" w:type="dxa"/>
            <w:shd w:val="clear" w:color="auto" w:fill="auto"/>
          </w:tcPr>
          <w:p w14:paraId="457DACD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2" w:type="dxa"/>
          </w:tcPr>
          <w:p w14:paraId="015C214D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4F169F87" w14:textId="77777777" w:rsidTr="009943D2">
        <w:tc>
          <w:tcPr>
            <w:tcW w:w="3516" w:type="dxa"/>
            <w:shd w:val="clear" w:color="auto" w:fill="auto"/>
          </w:tcPr>
          <w:p w14:paraId="4305E46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1a) A gazdasági szereplő („általános”)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éves árbevétele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a vonatkozó hirdetményben vagy a közbeszerzési dokumentumokban előírt számú pénzügyi évben a következő: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És/vagy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1b) A gazdasági szereplő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átlagos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éves árbevétele a vonatkozó hirdetményben vagy a közbeszerzési dokumentumokban előírt számú évben a következő</w:t>
            </w:r>
            <w:r w:rsidRPr="009943D2">
              <w:rPr>
                <w:rFonts w:ascii="Times New Roman" w:eastAsia="Calibri" w:hAnsi="Times New Roman"/>
                <w:b/>
                <w:sz w:val="16"/>
                <w:szCs w:val="24"/>
                <w:vertAlign w:val="superscript"/>
                <w:lang w:eastAsia="en-US"/>
              </w:rPr>
              <w:footnoteReference w:id="34"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 xml:space="preserve"> (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)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2831" w:type="dxa"/>
            <w:shd w:val="clear" w:color="auto" w:fill="auto"/>
          </w:tcPr>
          <w:p w14:paraId="5418D6C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év: [……] árbevétel:[……][…]pénznem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év: [……] árbevétel:[……][…]pénznem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év: [……] árbevétel:[……][…]pénznem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(évek száma, átlagos árbevétel)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[……],[……][…]pénznem</w:t>
            </w:r>
          </w:p>
          <w:p w14:paraId="57F47E7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  <w:p w14:paraId="59A368F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</w:p>
        </w:tc>
        <w:tc>
          <w:tcPr>
            <w:tcW w:w="2942" w:type="dxa"/>
          </w:tcPr>
          <w:p w14:paraId="6CFF13F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  <w:p w14:paraId="10ACC538" w14:textId="77777777" w:rsidR="009943D2" w:rsidRPr="009943D2" w:rsidRDefault="009943D2" w:rsidP="009943D2">
            <w:pPr>
              <w:suppressAutoHyphens/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</w:tr>
      <w:tr w:rsidR="009943D2" w:rsidRPr="009943D2" w14:paraId="3D43F179" w14:textId="77777777" w:rsidTr="009943D2">
        <w:tc>
          <w:tcPr>
            <w:tcW w:w="3516" w:type="dxa"/>
            <w:shd w:val="clear" w:color="auto" w:fill="auto"/>
          </w:tcPr>
          <w:p w14:paraId="31F2E20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 xml:space="preserve">2a) A gazdasági szereplő éves („specifikus”)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árbevétele a szerződés által érintett üzleti területre vonatkozóan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 a vonatkozó hirdetményben vagy a közbeszerzési dokumentumokban meghatározott módon az előírt pénzügyi évek tekintetében a következő: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És/vagy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2b) A gazdasági szereplő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átlagos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éves árbevétele a területen és a vonatkozó hirdetményben vagy a közbeszerzési dokumentumokban előírt számú évben a következő</w:t>
            </w:r>
            <w:r w:rsidRPr="009943D2">
              <w:rPr>
                <w:rFonts w:ascii="Times New Roman" w:eastAsia="Calibri" w:hAnsi="Times New Roman"/>
                <w:b/>
                <w:sz w:val="16"/>
                <w:szCs w:val="24"/>
                <w:vertAlign w:val="superscript"/>
                <w:lang w:eastAsia="en-US"/>
              </w:rPr>
              <w:footnoteReference w:id="35"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2831" w:type="dxa"/>
            <w:shd w:val="clear" w:color="auto" w:fill="auto"/>
          </w:tcPr>
          <w:p w14:paraId="4DD4D95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év: [……] árbevétel:[……][…]pénznem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év: [……] árbevétel:[……][…]pénznem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év: [……] árbevétel:[……][…]pénznem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(évek száma, átlagos árbevétel): [……],[……][…]pénznem</w:t>
            </w:r>
          </w:p>
          <w:p w14:paraId="79A1BE8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</w:p>
        </w:tc>
        <w:tc>
          <w:tcPr>
            <w:tcW w:w="2942" w:type="dxa"/>
          </w:tcPr>
          <w:p w14:paraId="4D184E6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  <w:p w14:paraId="38840F1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</w:tr>
      <w:tr w:rsidR="009943D2" w:rsidRPr="009943D2" w14:paraId="7565051C" w14:textId="77777777" w:rsidTr="009943D2">
        <w:tc>
          <w:tcPr>
            <w:tcW w:w="3516" w:type="dxa"/>
            <w:shd w:val="clear" w:color="auto" w:fill="auto"/>
          </w:tcPr>
          <w:p w14:paraId="72937C0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3) Amennyiben az (általános vagy specifikus) árbevételre vonatkozó információ nem áll rendelkezésre a kért időszak egészére vonatkozóan, kérjük, adja meg a gazdasági szereplő létrejöttének dátumát vagy azt az időpontot, amikor megkezdte üzleti tevékenységét:</w:t>
            </w:r>
          </w:p>
        </w:tc>
        <w:tc>
          <w:tcPr>
            <w:tcW w:w="2831" w:type="dxa"/>
            <w:shd w:val="clear" w:color="auto" w:fill="auto"/>
          </w:tcPr>
          <w:p w14:paraId="1F0B21C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2" w:type="dxa"/>
          </w:tcPr>
          <w:p w14:paraId="091B3FA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55D04ED5" w14:textId="77777777" w:rsidTr="009943D2">
        <w:tc>
          <w:tcPr>
            <w:tcW w:w="3516" w:type="dxa"/>
            <w:shd w:val="clear" w:color="auto" w:fill="auto"/>
          </w:tcPr>
          <w:p w14:paraId="3F820C8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4) A vonatkozó hirdetményben vagy a közbeszerzési dokumentumokban meghatározott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pénzügyi mutatók</w:t>
            </w:r>
            <w:r w:rsidRPr="009943D2">
              <w:rPr>
                <w:rFonts w:ascii="Times New Roman" w:eastAsia="Calibri" w:hAnsi="Times New Roman"/>
                <w:b/>
                <w:sz w:val="16"/>
                <w:szCs w:val="24"/>
                <w:vertAlign w:val="superscript"/>
                <w:lang w:eastAsia="en-US"/>
              </w:rPr>
              <w:footnoteReference w:id="36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tekintetében a gazdasági szereplő kijelenti, hogy az előírt mutató(k) tényleges értéke(i) a következő(k):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</w:p>
          <w:p w14:paraId="7B26FBD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Ha a vonatkozó információ elektronikusan elérhető, kérjük, adja meg a következő információkat:</w:t>
            </w:r>
          </w:p>
        </w:tc>
        <w:tc>
          <w:tcPr>
            <w:tcW w:w="2831" w:type="dxa"/>
            <w:shd w:val="clear" w:color="auto" w:fill="auto"/>
          </w:tcPr>
          <w:p w14:paraId="219869C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(az előírt mutató azonosítása – x és y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37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aránya - és az érték):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[……], [……]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38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</w:p>
          <w:p w14:paraId="6F1EEF1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</w:p>
        </w:tc>
        <w:tc>
          <w:tcPr>
            <w:tcW w:w="2942" w:type="dxa"/>
          </w:tcPr>
          <w:p w14:paraId="10C7A34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457F0470" w14:textId="77777777" w:rsidTr="009943D2">
        <w:tc>
          <w:tcPr>
            <w:tcW w:w="3516" w:type="dxa"/>
            <w:shd w:val="clear" w:color="auto" w:fill="auto"/>
          </w:tcPr>
          <w:p w14:paraId="336D325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5)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Szakmai felelősségbiztosításának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biztosítási összege a következő: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2831" w:type="dxa"/>
            <w:shd w:val="clear" w:color="auto" w:fill="auto"/>
          </w:tcPr>
          <w:p w14:paraId="7F323D0D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[……],[……][…]pénznem</w:t>
            </w:r>
          </w:p>
          <w:p w14:paraId="455D140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</w:p>
        </w:tc>
        <w:tc>
          <w:tcPr>
            <w:tcW w:w="2942" w:type="dxa"/>
          </w:tcPr>
          <w:p w14:paraId="1ED7525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5827AB76" w14:textId="77777777" w:rsidTr="009943D2">
        <w:tc>
          <w:tcPr>
            <w:tcW w:w="3516" w:type="dxa"/>
            <w:shd w:val="clear" w:color="auto" w:fill="auto"/>
          </w:tcPr>
          <w:p w14:paraId="34DA09F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6) Az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esetleges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egyéb gazdasági vagy pénzügyi követelmények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>tekintetében, amelyeket a vonatkozó hirdetményben vagy a közbeszerzési dokumentumokban meghatároztak, a gazdasági szereplő kijelenti a következőket: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Ha a vonatkozó hirdetményben vagy a közbeszerzési dokumentumokban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esetlegesen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meghatározott vonatkozó dokumentáció elektronikus formában rendelkezésre áll, kérjük, adja meg a következő információkat:</w:t>
            </w:r>
          </w:p>
          <w:p w14:paraId="2BBC2071" w14:textId="13FA6DC0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A</w:t>
            </w:r>
            <w:r w:rsidR="000D2357">
              <w:rPr>
                <w:rFonts w:ascii="Times New Roman" w:eastAsia="Calibri" w:hAnsi="Times New Roman"/>
                <w:szCs w:val="24"/>
                <w:lang w:eastAsia="en-US"/>
              </w:rPr>
              <w:t>jánlattevőnek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csatolnia kell a 321/2015. (X.30.) Korm. rendelet 19. § (1) bekezdés a) pontja alapján a számlavezető pénzügyi intézmény(ek)től származó nyilatkozat - attól függően, hogy a</w:t>
            </w:r>
            <w:r w:rsidR="000D2357">
              <w:rPr>
                <w:rFonts w:ascii="Times New Roman" w:eastAsia="Calibri" w:hAnsi="Times New Roman"/>
                <w:szCs w:val="24"/>
                <w:lang w:eastAsia="en-US"/>
              </w:rPr>
              <w:t>jánlattevő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mikor jött létre, illetve mikor kezdte meg tevékenységét, amennyiben ezek az adatok rendelkezésre állnak - az alábbi tartalommal:</w:t>
            </w:r>
          </w:p>
          <w:p w14:paraId="6B356A3C" w14:textId="0951203E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# a</w:t>
            </w:r>
            <w:r w:rsidR="000D2357">
              <w:rPr>
                <w:rFonts w:ascii="Times New Roman" w:eastAsia="Calibri" w:hAnsi="Times New Roman"/>
                <w:szCs w:val="24"/>
                <w:lang w:eastAsia="en-US"/>
              </w:rPr>
              <w:t>jánlattevő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mely számlaszámokkal rendelkezik</w:t>
            </w:r>
          </w:p>
          <w:p w14:paraId="7B39822B" w14:textId="084E9490" w:rsidR="009943D2" w:rsidRPr="008A4D1A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# pénzforgalmi számláján az eljárást megindító felhívás feladásától </w:t>
            </w:r>
            <w:r w:rsidRPr="008A4D1A">
              <w:rPr>
                <w:rFonts w:ascii="Times New Roman" w:eastAsia="Calibri" w:hAnsi="Times New Roman"/>
                <w:szCs w:val="24"/>
                <w:lang w:eastAsia="en-US"/>
              </w:rPr>
              <w:t>visszaszámított 2</w:t>
            </w:r>
            <w:r w:rsidR="00994FDA" w:rsidRPr="008A4D1A">
              <w:rPr>
                <w:rFonts w:ascii="Times New Roman" w:eastAsia="Calibri" w:hAnsi="Times New Roman"/>
                <w:szCs w:val="24"/>
                <w:lang w:eastAsia="en-US"/>
              </w:rPr>
              <w:t>4</w:t>
            </w:r>
            <w:r w:rsidRPr="00393CB9">
              <w:rPr>
                <w:rFonts w:ascii="Times New Roman" w:eastAsia="Calibri" w:hAnsi="Times New Roman"/>
              </w:rPr>
              <w:t xml:space="preserve"> hónapban volt-e 30 napot meghaladó sorbaállítás</w:t>
            </w:r>
            <w:r w:rsidRPr="008A4D1A">
              <w:rPr>
                <w:rFonts w:ascii="Times New Roman" w:eastAsia="Calibri" w:hAnsi="Times New Roman"/>
                <w:szCs w:val="24"/>
                <w:lang w:eastAsia="en-US"/>
              </w:rPr>
              <w:t>.</w:t>
            </w:r>
          </w:p>
          <w:p w14:paraId="6843ADEB" w14:textId="77777777" w:rsidR="009943D2" w:rsidRPr="008A4D1A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8A4D1A">
              <w:rPr>
                <w:rFonts w:ascii="Times New Roman" w:eastAsia="Calibri" w:hAnsi="Times New Roman"/>
                <w:szCs w:val="24"/>
                <w:lang w:eastAsia="en-US"/>
              </w:rPr>
              <w:t>Ajánlatkérő sorbaállítás alatt a 2009. évi LXXXV. törvény 2. § 25. pontjában meghatározott fogalmat érti.</w:t>
            </w:r>
          </w:p>
          <w:p w14:paraId="07740BC8" w14:textId="0596D80E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8A4D1A">
              <w:rPr>
                <w:rFonts w:ascii="Times New Roman" w:eastAsia="Calibri" w:hAnsi="Times New Roman"/>
                <w:szCs w:val="24"/>
                <w:lang w:eastAsia="en-US"/>
              </w:rPr>
              <w:t>Amennyiben a</w:t>
            </w:r>
            <w:r w:rsidR="000D2357">
              <w:rPr>
                <w:rFonts w:ascii="Times New Roman" w:eastAsia="Calibri" w:hAnsi="Times New Roman"/>
                <w:szCs w:val="24"/>
                <w:lang w:eastAsia="en-US"/>
              </w:rPr>
              <w:t>jánlattevő</w:t>
            </w:r>
            <w:r w:rsidRPr="008A4D1A">
              <w:rPr>
                <w:rFonts w:ascii="Times New Roman" w:eastAsia="Calibri" w:hAnsi="Times New Roman"/>
                <w:szCs w:val="24"/>
                <w:lang w:eastAsia="en-US"/>
              </w:rPr>
              <w:t xml:space="preserve"> feladásától visszaszámított 24 hónapban szűnt meg az </w:t>
            </w:r>
            <w:r w:rsidR="000D2357">
              <w:rPr>
                <w:rFonts w:ascii="Times New Roman" w:eastAsia="Calibri" w:hAnsi="Times New Roman"/>
                <w:szCs w:val="24"/>
                <w:lang w:eastAsia="en-US"/>
              </w:rPr>
              <w:t xml:space="preserve">ajánlattevő 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(k)nek vagy az általa a felhívás III.1.2) P1) pont szerinti alkalmasságának igazolására igénybe vett más szervezetnek számlája, úgy ezen pénzügyi intézménytől is szükséges nyilatkozatot csatolni.</w:t>
            </w:r>
          </w:p>
          <w:p w14:paraId="09F4B15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Az alkalmasság igazolására a Kbt. 65.§ (7) - (8),(11) bekezdésben foglaltak is irányadók.</w:t>
            </w:r>
          </w:p>
          <w:p w14:paraId="0B449E4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Ajánlatkérő a 321/2015. (X.30.) Korm. rendelet 2. § (5) bekezdése alapján jelzi, hogy a formanyomtatványban az alkalmassági követelmények előzetes igazolására kéri a formanyomtatvány IV. részében 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 xml:space="preserve">szereplő részletes információk megadását. </w:t>
            </w:r>
          </w:p>
          <w:p w14:paraId="6279597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Az alkalmassági követelmények előzetes igazolása érdekében a jelentkező vagy az alkalmasság igazolásában részt vevő gazdasági szereplő a formanyomtatvány IV. részét az ajánlatkérő által előírt módon köteles kitölteni. Az alkalmasság előzetes igazolása a formanyomtatvány benyújtásával történik, ezt követően a Kbt. 69. § (4) és (8) bekezdése szerint kerül sor az alkalmasság igazolására.</w:t>
            </w:r>
          </w:p>
          <w:p w14:paraId="646B241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2831" w:type="dxa"/>
            <w:shd w:val="clear" w:color="auto" w:fill="auto"/>
          </w:tcPr>
          <w:p w14:paraId="7D54871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>[……]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</w:p>
        </w:tc>
        <w:tc>
          <w:tcPr>
            <w:tcW w:w="2942" w:type="dxa"/>
          </w:tcPr>
          <w:p w14:paraId="2ECF0CB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u w:val="single"/>
                <w:lang w:eastAsia="en-US"/>
              </w:rPr>
              <w:lastRenderedPageBreak/>
              <w:t xml:space="preserve">Ajánlattevőnek ezt a pontot kötelezően ki kell töltenie </w:t>
            </w: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u w:val="single"/>
                <w:lang w:eastAsia="en-US"/>
              </w:rPr>
              <w:lastRenderedPageBreak/>
              <w:t>az ajánlati felhívás III.1.2) P.1. pontja alapján.</w:t>
            </w:r>
          </w:p>
        </w:tc>
      </w:tr>
    </w:tbl>
    <w:p w14:paraId="04E9A5B0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lastRenderedPageBreak/>
        <w:t>C: Technikai és szakmai alkalmasság</w:t>
      </w:r>
    </w:p>
    <w:p w14:paraId="1285FFEC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>A gazdasági szereplőnek kizárólag abban az esetben kell információt megadnia, amennyiben az érintett kiválasztási szempontot az ajánlatkérő szerv vagy a közszolgáltató ajánlatkérő előírta a vonatkozó hirdetményben vagy a hirdetményben hivatkozott közbeszerzési dokumentumokban.</w:t>
      </w:r>
    </w:p>
    <w:tbl>
      <w:tblPr>
        <w:tblW w:w="9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6"/>
        <w:gridCol w:w="3239"/>
        <w:gridCol w:w="2944"/>
      </w:tblGrid>
      <w:tr w:rsidR="009943D2" w:rsidRPr="009943D2" w14:paraId="50121519" w14:textId="77777777" w:rsidTr="009943D2">
        <w:tc>
          <w:tcPr>
            <w:tcW w:w="3106" w:type="dxa"/>
            <w:shd w:val="clear" w:color="auto" w:fill="auto"/>
          </w:tcPr>
          <w:p w14:paraId="39B7AFF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Technikai és szakmai alkalmasság</w:t>
            </w:r>
          </w:p>
        </w:tc>
        <w:tc>
          <w:tcPr>
            <w:tcW w:w="3239" w:type="dxa"/>
            <w:shd w:val="clear" w:color="auto" w:fill="auto"/>
          </w:tcPr>
          <w:p w14:paraId="56E574A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3BB9558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7EB77FE8" w14:textId="77777777" w:rsidTr="009943D2">
        <w:tc>
          <w:tcPr>
            <w:tcW w:w="3106" w:type="dxa"/>
            <w:shd w:val="clear" w:color="auto" w:fill="auto"/>
          </w:tcPr>
          <w:p w14:paraId="60C034C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1a) Csak </w:t>
            </w:r>
            <w:r w:rsidRPr="009943D2">
              <w:rPr>
                <w:rFonts w:ascii="Times New Roman" w:eastAsia="Calibri" w:hAnsi="Times New Roman"/>
                <w:b/>
                <w:i/>
                <w:szCs w:val="24"/>
                <w:lang w:eastAsia="en-US"/>
              </w:rPr>
              <w:t>építési beruházásra vonatkozó közbeszerzési szerződések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 xml:space="preserve"> esetében</w:t>
            </w:r>
            <w:r w:rsidRPr="009943D2">
              <w:rPr>
                <w:rFonts w:ascii="Times New Roman" w:eastAsia="Calibri" w:hAnsi="Times New Roman"/>
                <w:szCs w:val="24"/>
                <w:highlight w:val="lightGray"/>
                <w:lang w:eastAsia="en-US"/>
              </w:rPr>
              <w:t>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A referencia-időszak folyamán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39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a gazdasági szereplő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 meghatározott típusú munkákból a következőket végezte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: 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a legfontosabb munkák megfelelő elvégzésére és eredményére vonatkozó dokumentáció elektronikus formában rendelkezésre áll, kérjük, adja meg a következő információkat:</w:t>
            </w:r>
          </w:p>
        </w:tc>
        <w:tc>
          <w:tcPr>
            <w:tcW w:w="3239" w:type="dxa"/>
            <w:shd w:val="clear" w:color="auto" w:fill="auto"/>
          </w:tcPr>
          <w:p w14:paraId="48B48D5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Évek száma (ezt az időszakot a vonatkozó hirdetmény vagy a közbeszerzési dokumentumok határozzák meg): […]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Munkák:  […...]</w:t>
            </w:r>
          </w:p>
          <w:p w14:paraId="519EB8B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</w:p>
        </w:tc>
        <w:tc>
          <w:tcPr>
            <w:tcW w:w="2944" w:type="dxa"/>
          </w:tcPr>
          <w:p w14:paraId="51211F3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150259A8" w14:textId="77777777" w:rsidTr="009943D2">
        <w:tc>
          <w:tcPr>
            <w:tcW w:w="3106" w:type="dxa"/>
            <w:shd w:val="clear" w:color="auto" w:fill="auto"/>
          </w:tcPr>
          <w:p w14:paraId="60B2DBF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shd w:val="clear" w:color="000000" w:fill="auto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1b) Csak </w:t>
            </w:r>
            <w:r w:rsidRPr="009943D2">
              <w:rPr>
                <w:rFonts w:ascii="Times New Roman" w:eastAsia="Calibri" w:hAnsi="Times New Roman"/>
                <w:b/>
                <w:i/>
                <w:szCs w:val="24"/>
                <w:lang w:eastAsia="en-US"/>
              </w:rPr>
              <w:t>árubeszerzésre és szolgáltatásnyújtásra irányuló közbeszerzési szerződések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esetében: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A referencia-időszak folyamán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40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a gazdasági szereplő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 xml:space="preserve">a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lastRenderedPageBreak/>
              <w:t xml:space="preserve">meghatározott típusokon belül a következő főbb szállításokat végezte, vagy a következő főbb szolgáltatásokat nyújtotta: 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A lista elkészítésekor kérjük, tüntesse fel az összegeket, a dátumokat és a közületi vagy magánmegrendelőket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41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:</w:t>
            </w:r>
          </w:p>
        </w:tc>
        <w:tc>
          <w:tcPr>
            <w:tcW w:w="3239" w:type="dxa"/>
            <w:shd w:val="clear" w:color="auto" w:fill="auto"/>
          </w:tcPr>
          <w:p w14:paraId="48ACA5B6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br/>
              <w:t>Évek száma (ezt az időszakot a vonatkozó hirdetmény vagy a közbeszerzési dokumentumok határozzák meg): […]</w:t>
            </w:r>
          </w:p>
          <w:tbl>
            <w:tblPr>
              <w:tblW w:w="3077" w:type="dxa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0"/>
              <w:gridCol w:w="567"/>
              <w:gridCol w:w="709"/>
              <w:gridCol w:w="951"/>
            </w:tblGrid>
            <w:tr w:rsidR="009943D2" w:rsidRPr="009943D2" w14:paraId="4AB70E7A" w14:textId="77777777" w:rsidTr="009943D2">
              <w:trPr>
                <w:jc w:val="right"/>
              </w:trPr>
              <w:tc>
                <w:tcPr>
                  <w:tcW w:w="850" w:type="dxa"/>
                  <w:shd w:val="clear" w:color="auto" w:fill="auto"/>
                </w:tcPr>
                <w:p w14:paraId="225E05F2" w14:textId="77777777" w:rsidR="009943D2" w:rsidRPr="009943D2" w:rsidRDefault="009943D2" w:rsidP="009943D2">
                  <w:pPr>
                    <w:spacing w:after="0" w:line="240" w:lineRule="auto"/>
                    <w:rPr>
                      <w:rFonts w:ascii="Times New Roman" w:eastAsia="Calibri" w:hAnsi="Times New Roman"/>
                      <w:szCs w:val="24"/>
                      <w:lang w:eastAsia="en-US"/>
                    </w:rPr>
                  </w:pPr>
                  <w:r w:rsidRPr="009943D2">
                    <w:rPr>
                      <w:rFonts w:ascii="Times New Roman" w:eastAsia="Calibri" w:hAnsi="Times New Roman"/>
                      <w:szCs w:val="24"/>
                      <w:lang w:eastAsia="en-US"/>
                    </w:rPr>
                    <w:lastRenderedPageBreak/>
                    <w:t>Leírás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0C16CBB1" w14:textId="77777777" w:rsidR="009943D2" w:rsidRPr="009943D2" w:rsidRDefault="009943D2" w:rsidP="009943D2">
                  <w:pPr>
                    <w:spacing w:after="0" w:line="240" w:lineRule="auto"/>
                    <w:rPr>
                      <w:rFonts w:ascii="Times New Roman" w:eastAsia="Calibri" w:hAnsi="Times New Roman"/>
                      <w:szCs w:val="24"/>
                      <w:lang w:eastAsia="en-US"/>
                    </w:rPr>
                  </w:pPr>
                  <w:r w:rsidRPr="009943D2">
                    <w:rPr>
                      <w:rFonts w:ascii="Times New Roman" w:eastAsia="Calibri" w:hAnsi="Times New Roman"/>
                      <w:szCs w:val="24"/>
                      <w:lang w:eastAsia="en-US"/>
                    </w:rPr>
                    <w:t>ö</w:t>
                  </w:r>
                  <w:r w:rsidRPr="009943D2">
                    <w:rPr>
                      <w:rFonts w:ascii="Times New Roman" w:eastAsia="Calibri" w:hAnsi="Times New Roman"/>
                      <w:szCs w:val="24"/>
                      <w:lang w:eastAsia="en-US"/>
                    </w:rPr>
                    <w:cr/>
                    <w:t>s</w:t>
                  </w:r>
                  <w:r w:rsidRPr="009943D2">
                    <w:rPr>
                      <w:rFonts w:ascii="Times New Roman" w:eastAsia="Calibri" w:hAnsi="Times New Roman"/>
                      <w:szCs w:val="24"/>
                      <w:lang w:eastAsia="en-US"/>
                    </w:rPr>
                    <w:cr/>
                    <w:t>eg</w:t>
                  </w:r>
                  <w:r w:rsidRPr="009943D2">
                    <w:rPr>
                      <w:rFonts w:ascii="Times New Roman" w:eastAsia="Calibri" w:hAnsi="Times New Roman"/>
                      <w:szCs w:val="24"/>
                      <w:lang w:eastAsia="en-US"/>
                    </w:rPr>
                    <w:cr/>
                    <w:t>k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190F04F" w14:textId="77777777" w:rsidR="009943D2" w:rsidRPr="009943D2" w:rsidRDefault="009943D2" w:rsidP="009943D2">
                  <w:pPr>
                    <w:spacing w:after="0" w:line="240" w:lineRule="auto"/>
                    <w:rPr>
                      <w:rFonts w:ascii="Times New Roman" w:eastAsia="Calibri" w:hAnsi="Times New Roman"/>
                      <w:szCs w:val="24"/>
                      <w:lang w:eastAsia="en-US"/>
                    </w:rPr>
                  </w:pPr>
                  <w:r w:rsidRPr="009943D2">
                    <w:rPr>
                      <w:rFonts w:ascii="Times New Roman" w:eastAsia="Calibri" w:hAnsi="Times New Roman"/>
                      <w:szCs w:val="24"/>
                      <w:lang w:eastAsia="en-US"/>
                    </w:rPr>
                    <w:t>dátumok</w:t>
                  </w:r>
                </w:p>
              </w:tc>
              <w:tc>
                <w:tcPr>
                  <w:tcW w:w="951" w:type="dxa"/>
                  <w:shd w:val="clear" w:color="auto" w:fill="auto"/>
                </w:tcPr>
                <w:p w14:paraId="105FEA95" w14:textId="77777777" w:rsidR="009943D2" w:rsidRPr="009943D2" w:rsidRDefault="009943D2" w:rsidP="009943D2">
                  <w:pPr>
                    <w:spacing w:after="0" w:line="240" w:lineRule="auto"/>
                    <w:rPr>
                      <w:rFonts w:ascii="Times New Roman" w:eastAsia="Calibri" w:hAnsi="Times New Roman"/>
                      <w:szCs w:val="24"/>
                      <w:lang w:eastAsia="en-US"/>
                    </w:rPr>
                  </w:pPr>
                  <w:r w:rsidRPr="009943D2">
                    <w:rPr>
                      <w:rFonts w:ascii="Times New Roman" w:eastAsia="Calibri" w:hAnsi="Times New Roman"/>
                      <w:szCs w:val="24"/>
                      <w:lang w:eastAsia="en-US"/>
                    </w:rPr>
                    <w:t>megrendelők</w:t>
                  </w:r>
                </w:p>
              </w:tc>
            </w:tr>
            <w:tr w:rsidR="009943D2" w:rsidRPr="009943D2" w14:paraId="382EAA6C" w14:textId="77777777" w:rsidTr="009943D2">
              <w:trPr>
                <w:jc w:val="right"/>
              </w:trPr>
              <w:tc>
                <w:tcPr>
                  <w:tcW w:w="850" w:type="dxa"/>
                  <w:shd w:val="clear" w:color="auto" w:fill="auto"/>
                </w:tcPr>
                <w:p w14:paraId="6BB32892" w14:textId="77777777" w:rsidR="009943D2" w:rsidRPr="009943D2" w:rsidRDefault="009943D2" w:rsidP="009943D2">
                  <w:pPr>
                    <w:spacing w:after="0" w:line="240" w:lineRule="auto"/>
                    <w:rPr>
                      <w:rFonts w:ascii="Times New Roman" w:eastAsia="Calibri" w:hAnsi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53286977" w14:textId="77777777" w:rsidR="009943D2" w:rsidRPr="009943D2" w:rsidRDefault="009943D2" w:rsidP="009943D2">
                  <w:pPr>
                    <w:spacing w:after="0" w:line="240" w:lineRule="auto"/>
                    <w:rPr>
                      <w:rFonts w:ascii="Times New Roman" w:eastAsia="Calibri" w:hAnsi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5062E0CE" w14:textId="77777777" w:rsidR="009943D2" w:rsidRPr="009943D2" w:rsidRDefault="009943D2" w:rsidP="009943D2">
                  <w:pPr>
                    <w:spacing w:after="0" w:line="240" w:lineRule="auto"/>
                    <w:rPr>
                      <w:rFonts w:ascii="Times New Roman" w:eastAsia="Calibri" w:hAnsi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951" w:type="dxa"/>
                  <w:shd w:val="clear" w:color="auto" w:fill="auto"/>
                </w:tcPr>
                <w:p w14:paraId="7C573239" w14:textId="77777777" w:rsidR="009943D2" w:rsidRPr="009943D2" w:rsidRDefault="009943D2" w:rsidP="009943D2">
                  <w:pPr>
                    <w:spacing w:after="0" w:line="240" w:lineRule="auto"/>
                    <w:rPr>
                      <w:rFonts w:ascii="Times New Roman" w:eastAsia="Calibri" w:hAnsi="Times New Roman"/>
                      <w:szCs w:val="24"/>
                      <w:lang w:eastAsia="en-US"/>
                    </w:rPr>
                  </w:pPr>
                </w:p>
              </w:tc>
            </w:tr>
          </w:tbl>
          <w:p w14:paraId="714CB27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2944" w:type="dxa"/>
          </w:tcPr>
          <w:p w14:paraId="266893F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FF0000"/>
                <w:szCs w:val="24"/>
                <w:u w:val="single"/>
                <w:lang w:eastAsia="en-US"/>
              </w:rPr>
              <w:lastRenderedPageBreak/>
              <w:t>Ajánlattevőnek ezt a pontot kötelezően ki kell töltenie az ajánlati felhívás III.1.3) MSZ.1. pontja alapján.</w:t>
            </w:r>
          </w:p>
        </w:tc>
      </w:tr>
      <w:tr w:rsidR="009943D2" w:rsidRPr="009943D2" w14:paraId="139B1A71" w14:textId="77777777" w:rsidTr="009943D2">
        <w:tc>
          <w:tcPr>
            <w:tcW w:w="3106" w:type="dxa"/>
            <w:shd w:val="clear" w:color="auto" w:fill="auto"/>
          </w:tcPr>
          <w:p w14:paraId="1636487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shd w:val="clear" w:color="000000" w:fill="auto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2) A gazdasági szereplő a következő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szakembereket vagy műszaki szervezeteket</w:t>
            </w:r>
            <w:r w:rsidRPr="009943D2">
              <w:rPr>
                <w:rFonts w:ascii="Times New Roman" w:eastAsia="Calibri" w:hAnsi="Times New Roman"/>
                <w:b/>
                <w:sz w:val="16"/>
                <w:szCs w:val="24"/>
                <w:vertAlign w:val="superscript"/>
                <w:lang w:eastAsia="en-US"/>
              </w:rPr>
              <w:footnoteReference w:id="42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veheti igénybe, különös tekintettel a minőség-ellenőrzésért felelős szakemberekre vagy szervezetekre: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Építési beruházásra vonatkozó közbeszerzési szerződések esetében a gazdasági szereplő a következő szakembereket vagy műszaki szervezeteket veheti igénybe a munka elvégzéséhez:</w:t>
            </w:r>
          </w:p>
        </w:tc>
        <w:tc>
          <w:tcPr>
            <w:tcW w:w="3239" w:type="dxa"/>
            <w:shd w:val="clear" w:color="auto" w:fill="auto"/>
          </w:tcPr>
          <w:p w14:paraId="3B86CD2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</w:t>
            </w:r>
          </w:p>
        </w:tc>
        <w:tc>
          <w:tcPr>
            <w:tcW w:w="2944" w:type="dxa"/>
          </w:tcPr>
          <w:p w14:paraId="3D7A304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2863949E" w14:textId="77777777" w:rsidTr="009943D2">
        <w:tc>
          <w:tcPr>
            <w:tcW w:w="3106" w:type="dxa"/>
            <w:shd w:val="clear" w:color="auto" w:fill="auto"/>
          </w:tcPr>
          <w:p w14:paraId="4052243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3) A gazdasági szereplő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 minőség biztosítása érdekében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a következő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műszaki hátteret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veszi igénybe, valamint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tanulmányi és kutatási létesítményei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a következők: </w:t>
            </w:r>
          </w:p>
        </w:tc>
        <w:tc>
          <w:tcPr>
            <w:tcW w:w="3239" w:type="dxa"/>
            <w:shd w:val="clear" w:color="auto" w:fill="auto"/>
          </w:tcPr>
          <w:p w14:paraId="2A4315B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6AA3C90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1F4DB269" w14:textId="77777777" w:rsidTr="009943D2">
        <w:tc>
          <w:tcPr>
            <w:tcW w:w="3106" w:type="dxa"/>
            <w:shd w:val="clear" w:color="auto" w:fill="auto"/>
          </w:tcPr>
          <w:p w14:paraId="0F49360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4) A gazdasági szereplő a következő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ellátásilánc-irányítási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és ellenőrzési rendszereket tudja alkalmazni a szerződés teljesítése során:</w:t>
            </w:r>
          </w:p>
        </w:tc>
        <w:tc>
          <w:tcPr>
            <w:tcW w:w="3239" w:type="dxa"/>
            <w:shd w:val="clear" w:color="auto" w:fill="auto"/>
          </w:tcPr>
          <w:p w14:paraId="06AAB96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5E9899B6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22571A1A" w14:textId="77777777" w:rsidTr="009943D2">
        <w:tc>
          <w:tcPr>
            <w:tcW w:w="3106" w:type="dxa"/>
            <w:shd w:val="clear" w:color="auto" w:fill="auto"/>
          </w:tcPr>
          <w:p w14:paraId="02C2311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5) Összetett leszállítandó termékek vagy teljesítendő szolgáltatások, vagy – rendkívüli esetben – különleges célra szolgáló termékek vagy szolgáltatások esetében: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A gazdasági szereplő lehetővé teszi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 xml:space="preserve">termelési vagy műszaki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lastRenderedPageBreak/>
              <w:t>kapacitásaira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, és amennyiben szükséges, a rendelkezésére álló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tanulmányi és kutatási eszközökre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és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minőségellenőrzési intézkedéseire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vonatkozó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vizsgálatok</w:t>
            </w:r>
            <w:r w:rsidRPr="009943D2">
              <w:rPr>
                <w:rFonts w:ascii="Times New Roman" w:eastAsia="Calibri" w:hAnsi="Times New Roman"/>
                <w:b/>
                <w:sz w:val="16"/>
                <w:szCs w:val="24"/>
                <w:vertAlign w:val="superscript"/>
                <w:lang w:eastAsia="en-US"/>
              </w:rPr>
              <w:footnoteReference w:id="43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elvégzését.</w:t>
            </w:r>
          </w:p>
        </w:tc>
        <w:tc>
          <w:tcPr>
            <w:tcW w:w="3239" w:type="dxa"/>
            <w:shd w:val="clear" w:color="auto" w:fill="auto"/>
          </w:tcPr>
          <w:p w14:paraId="6EE171F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[] Igen [] Nem</w:t>
            </w:r>
          </w:p>
        </w:tc>
        <w:tc>
          <w:tcPr>
            <w:tcW w:w="2944" w:type="dxa"/>
          </w:tcPr>
          <w:p w14:paraId="59DD857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72B04B4B" w14:textId="77777777" w:rsidTr="009943D2">
        <w:tc>
          <w:tcPr>
            <w:tcW w:w="3106" w:type="dxa"/>
            <w:shd w:val="clear" w:color="auto" w:fill="auto"/>
          </w:tcPr>
          <w:p w14:paraId="02911D6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shd w:val="clear" w:color="000000" w:fill="auto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6) A következő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iskolai végzettséggel és szakképzettséggel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rendelkeznek: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a) A szolgáltató vagy maga a vállalkozó,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i/>
                <w:szCs w:val="24"/>
                <w:lang w:eastAsia="en-US"/>
              </w:rPr>
              <w:t>és/vagy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(a vonatkozó hirdetményben vagy a közbeszerzési dokumentumokban foglalt követelményektől függően)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b) Annak vezetői személyzete:</w:t>
            </w:r>
          </w:p>
        </w:tc>
        <w:tc>
          <w:tcPr>
            <w:tcW w:w="3239" w:type="dxa"/>
            <w:shd w:val="clear" w:color="auto" w:fill="auto"/>
          </w:tcPr>
          <w:p w14:paraId="1422D17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a) [……]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b) [……]</w:t>
            </w:r>
          </w:p>
        </w:tc>
        <w:tc>
          <w:tcPr>
            <w:tcW w:w="2944" w:type="dxa"/>
          </w:tcPr>
          <w:p w14:paraId="16CA872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61804ED0" w14:textId="77777777" w:rsidTr="009943D2">
        <w:tc>
          <w:tcPr>
            <w:tcW w:w="3106" w:type="dxa"/>
            <w:shd w:val="clear" w:color="auto" w:fill="auto"/>
          </w:tcPr>
          <w:p w14:paraId="704571C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7) A gazdasági szereplő a következő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környezetvédelmi intézkedéseket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tudja alkalmazni a szerződés teljesítése során:</w:t>
            </w:r>
          </w:p>
        </w:tc>
        <w:tc>
          <w:tcPr>
            <w:tcW w:w="3239" w:type="dxa"/>
            <w:shd w:val="clear" w:color="auto" w:fill="auto"/>
          </w:tcPr>
          <w:p w14:paraId="332BEBE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37054DA4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4653F7E5" w14:textId="77777777" w:rsidTr="009943D2">
        <w:tc>
          <w:tcPr>
            <w:tcW w:w="3106" w:type="dxa"/>
            <w:shd w:val="clear" w:color="auto" w:fill="auto"/>
          </w:tcPr>
          <w:p w14:paraId="125C714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8) A gazdasági szereplő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átlagos éves statisztikai állományi létszáma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és vezetői létszáma az utolsó három évre vonatkozóan a következő volt:</w:t>
            </w:r>
          </w:p>
        </w:tc>
        <w:tc>
          <w:tcPr>
            <w:tcW w:w="3239" w:type="dxa"/>
            <w:shd w:val="clear" w:color="auto" w:fill="auto"/>
          </w:tcPr>
          <w:p w14:paraId="7F72AA53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Év, átlagos statisztikai állományi létszám: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[……],[……],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[……],[……],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[……],[……],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Év, vezetői létszám: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[……],[……],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[……],[……],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[……],[……]</w:t>
            </w:r>
          </w:p>
        </w:tc>
        <w:tc>
          <w:tcPr>
            <w:tcW w:w="2944" w:type="dxa"/>
          </w:tcPr>
          <w:p w14:paraId="6CFD23D1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3606DB0D" w14:textId="77777777" w:rsidTr="009943D2">
        <w:tc>
          <w:tcPr>
            <w:tcW w:w="3106" w:type="dxa"/>
            <w:shd w:val="clear" w:color="auto" w:fill="auto"/>
          </w:tcPr>
          <w:p w14:paraId="1E59E67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9) A következő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eszközök, berendezések vagy műszaki felszerelések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fognak a gazdasági szereplő rendelkezésére állni a szerződés teljesítéséhez:</w:t>
            </w:r>
          </w:p>
        </w:tc>
        <w:tc>
          <w:tcPr>
            <w:tcW w:w="3239" w:type="dxa"/>
            <w:shd w:val="clear" w:color="auto" w:fill="auto"/>
          </w:tcPr>
          <w:p w14:paraId="79EBD1CD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66DC8C7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2A4B68F9" w14:textId="77777777" w:rsidTr="009943D2">
        <w:tc>
          <w:tcPr>
            <w:tcW w:w="3106" w:type="dxa"/>
            <w:shd w:val="clear" w:color="auto" w:fill="auto"/>
          </w:tcPr>
          <w:p w14:paraId="400E3F5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10) A gazdasági szereplő a szerződés következő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részére (azaz százalékára)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nézve 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44"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kíván esetleg harmadik féllel szerződést kötni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:</w:t>
            </w:r>
          </w:p>
        </w:tc>
        <w:tc>
          <w:tcPr>
            <w:tcW w:w="3239" w:type="dxa"/>
            <w:shd w:val="clear" w:color="auto" w:fill="auto"/>
          </w:tcPr>
          <w:p w14:paraId="7D9FC5BD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[……]</w:t>
            </w:r>
          </w:p>
        </w:tc>
        <w:tc>
          <w:tcPr>
            <w:tcW w:w="2944" w:type="dxa"/>
          </w:tcPr>
          <w:p w14:paraId="7571D02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3F364793" w14:textId="77777777" w:rsidTr="009943D2">
        <w:tc>
          <w:tcPr>
            <w:tcW w:w="3106" w:type="dxa"/>
            <w:shd w:val="clear" w:color="auto" w:fill="auto"/>
          </w:tcPr>
          <w:p w14:paraId="2A06D53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 xml:space="preserve">11) </w:t>
            </w:r>
            <w:r w:rsidRPr="009943D2">
              <w:rPr>
                <w:rFonts w:ascii="Times New Roman" w:eastAsia="Calibri" w:hAnsi="Times New Roman"/>
                <w:b/>
                <w:i/>
                <w:szCs w:val="24"/>
                <w:lang w:eastAsia="en-US"/>
              </w:rPr>
              <w:t>Árubeszerzésre irányuló közbeszerzési szerződés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esetében: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A gazdasági szereplő szállítani fogja a leszállítandó termékekre vonatkozó mintákat, leírásokat vagy fényképeket, amelyeket nem kell hitelességi tanúsítványnak kísérnie;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Adott esetben a gazdasági szereplő továbbá kijelenti, hogy rendelkezésre fogja bocsátani az előírt hitelességi igazolásokat.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a vonatkozó információ elektronikusan elérhető, kérjük, adja meg a következő információkat</w:t>
            </w:r>
            <w:r w:rsidRPr="009943D2">
              <w:rPr>
                <w:rFonts w:ascii="Times New Roman" w:eastAsia="Calibri" w:hAnsi="Times New Roman"/>
                <w:i/>
                <w:szCs w:val="24"/>
                <w:lang w:eastAsia="en-US"/>
              </w:rPr>
              <w:t>:</w:t>
            </w:r>
          </w:p>
        </w:tc>
        <w:tc>
          <w:tcPr>
            <w:tcW w:w="3239" w:type="dxa"/>
            <w:shd w:val="clear" w:color="auto" w:fill="auto"/>
          </w:tcPr>
          <w:p w14:paraId="632ED17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</w:p>
          <w:p w14:paraId="162668F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</w:p>
        </w:tc>
        <w:tc>
          <w:tcPr>
            <w:tcW w:w="2944" w:type="dxa"/>
          </w:tcPr>
          <w:p w14:paraId="5A95C86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0881DB68" w14:textId="77777777" w:rsidTr="009943D2">
        <w:tc>
          <w:tcPr>
            <w:tcW w:w="3106" w:type="dxa"/>
            <w:shd w:val="clear" w:color="auto" w:fill="auto"/>
          </w:tcPr>
          <w:p w14:paraId="2064ADA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shd w:val="clear" w:color="000000" w:fill="auto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12) </w:t>
            </w:r>
            <w:r w:rsidRPr="009943D2">
              <w:rPr>
                <w:rFonts w:ascii="Times New Roman" w:eastAsia="Calibri" w:hAnsi="Times New Roman"/>
                <w:b/>
                <w:i/>
                <w:szCs w:val="24"/>
                <w:lang w:eastAsia="en-US"/>
              </w:rPr>
              <w:t>Árubeszerzésre irányuló közbeszerzési szerződés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esetében: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Rendelkezésre tudja-e bocsátani a gazdasági szereplő a vonatkozó hirdetményben vagy a közbeszerzési dokumentumokban foglalt, a hatáskörrel rendelkezőként elismert hivatalos minőségellenőrző intézetek vagy hivatalok által kiállított bizonyítványokat, amelyek műszaki leírásokra vagy szabványokra való egyértelmű hivatkozással igazolják a termékek megfelelőségét?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Amennyiben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 úgy kérjük, adja meg ennek okát, és azt, hogy milyen egyéb bizonyítási eszközök bocsáthatók rendelkezésre: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3239" w:type="dxa"/>
            <w:shd w:val="clear" w:color="auto" w:fill="auto"/>
          </w:tcPr>
          <w:p w14:paraId="516735BD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[…]</w:t>
            </w:r>
          </w:p>
          <w:p w14:paraId="7F856B79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</w:p>
        </w:tc>
        <w:tc>
          <w:tcPr>
            <w:tcW w:w="2944" w:type="dxa"/>
          </w:tcPr>
          <w:p w14:paraId="3C78FCAA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</w:tbl>
    <w:p w14:paraId="78CAC97E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mallCaps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mallCaps/>
          <w:sz w:val="24"/>
          <w:szCs w:val="24"/>
          <w:lang w:eastAsia="en-GB"/>
        </w:rPr>
        <w:t>D: Minőségbiztosítási rendszerek és környezetvédelmi vezetési szabványok</w:t>
      </w:r>
    </w:p>
    <w:p w14:paraId="16A0E721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A gazdasági szereplőnek </w:t>
      </w:r>
      <w:r w:rsidRPr="009943D2">
        <w:rPr>
          <w:rFonts w:ascii="Times New Roman" w:eastAsia="Calibri" w:hAnsi="Times New Roman"/>
          <w:b/>
          <w:szCs w:val="24"/>
          <w:u w:val="single"/>
          <w:lang w:eastAsia="en-US"/>
        </w:rPr>
        <w:t>kizárólag</w:t>
      </w:r>
      <w:r w:rsidRPr="009943D2">
        <w:rPr>
          <w:rFonts w:ascii="Times New Roman" w:eastAsia="Calibri" w:hAnsi="Times New Roman"/>
          <w:b/>
          <w:szCs w:val="24"/>
          <w:lang w:eastAsia="en-US"/>
        </w:rPr>
        <w:t xml:space="preserve"> abban az esetben kell információt megadnia, amennyiben a minőségbiztosítási rendszereket és/vagy környezetvédelmi vezetési szabványokat az ajánlatkérő szerv vagy a közszolgáltató ajánlatkérő előírta a vonatkozó hirdetményben vagy a hirdetményben hivatkozott közbeszerzési dokumentumokban.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8"/>
        <w:gridCol w:w="2917"/>
        <w:gridCol w:w="2865"/>
      </w:tblGrid>
      <w:tr w:rsidR="009943D2" w:rsidRPr="009943D2" w14:paraId="336D75D1" w14:textId="77777777" w:rsidTr="009943D2">
        <w:tc>
          <w:tcPr>
            <w:tcW w:w="3366" w:type="dxa"/>
            <w:shd w:val="clear" w:color="auto" w:fill="auto"/>
          </w:tcPr>
          <w:p w14:paraId="35CF964F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Minőségbiztosítási rendszerek és környezetvédelmi vezetési szabványok</w:t>
            </w:r>
          </w:p>
        </w:tc>
        <w:tc>
          <w:tcPr>
            <w:tcW w:w="2979" w:type="dxa"/>
            <w:shd w:val="clear" w:color="auto" w:fill="auto"/>
          </w:tcPr>
          <w:p w14:paraId="77C62CD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08B218C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2B1B0C51" w14:textId="77777777" w:rsidTr="009943D2">
        <w:tc>
          <w:tcPr>
            <w:tcW w:w="3366" w:type="dxa"/>
            <w:shd w:val="clear" w:color="auto" w:fill="auto"/>
          </w:tcPr>
          <w:p w14:paraId="094D9F82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lastRenderedPageBreak/>
              <w:t xml:space="preserve">Be tud-e nyújtani a gazdasági szereplő olyan, független testület által kiállított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igazolást,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amely tanúsítja, hogy a gazdasági szereplő egyes meghatározott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minőségbiztosítási szabványoknak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megfelel, ideértve a fogyatékossággal élők számára biztosított hozzáférésére vonatkozó szabványokat is?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Amennyiben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, úgy kérjük, adja meg ennek okát, valamint azt, hogy milyen egyéb bizonyítási eszközök bocsáthatók rendelkezésre a minőségbiztosítási rendszert illetően: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2979" w:type="dxa"/>
            <w:shd w:val="clear" w:color="auto" w:fill="auto"/>
          </w:tcPr>
          <w:p w14:paraId="01ECE3C5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</w:p>
          <w:p w14:paraId="77EAB01D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 [……]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</w:p>
          <w:p w14:paraId="0173478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</w:p>
        </w:tc>
        <w:tc>
          <w:tcPr>
            <w:tcW w:w="2944" w:type="dxa"/>
          </w:tcPr>
          <w:p w14:paraId="3E8C656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  <w:tr w:rsidR="009943D2" w:rsidRPr="009943D2" w14:paraId="0E5FD005" w14:textId="77777777" w:rsidTr="009943D2">
        <w:tc>
          <w:tcPr>
            <w:tcW w:w="3366" w:type="dxa"/>
            <w:shd w:val="clear" w:color="auto" w:fill="auto"/>
          </w:tcPr>
          <w:p w14:paraId="47B453F2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Be tud-e nyújtani a gazdasági szereplő olyan, független testület által kiállított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igazolást,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amely tanúsítja, hogy a gazdasági szereplő az előírt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 xml:space="preserve"> környezetvédelmi vezetési rendszereknek vagy szabványoknak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megfelel?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Amennyiben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, úgy kérjük, adja meg ennek okát, valamint azt, hogy milyen egyéb bizonyítási eszközök bocsáthatók rendelkezésre a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környezetvédelmi vezetési rendszereket vagy szabványokat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illetően: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2979" w:type="dxa"/>
            <w:shd w:val="clear" w:color="auto" w:fill="auto"/>
          </w:tcPr>
          <w:p w14:paraId="6C05408E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[] Igen [] Nem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[……] [……]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</w:p>
          <w:p w14:paraId="208A7908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</w:p>
        </w:tc>
        <w:tc>
          <w:tcPr>
            <w:tcW w:w="2944" w:type="dxa"/>
          </w:tcPr>
          <w:p w14:paraId="7B51DB8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</w:tbl>
    <w:p w14:paraId="0CBBFA9B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z w:val="24"/>
          <w:szCs w:val="24"/>
          <w:lang w:eastAsia="en-GB"/>
        </w:rPr>
        <w:t>V. rész: Az alkalmasnak minősített részvételre jelentkezők számának csökkentése</w:t>
      </w:r>
    </w:p>
    <w:p w14:paraId="2289B4EC" w14:textId="77777777" w:rsidR="009943D2" w:rsidRPr="009943D2" w:rsidRDefault="009943D2" w:rsidP="00994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>A gazdasági szereplőnek</w:t>
      </w:r>
      <w:r w:rsidRPr="009943D2">
        <w:rPr>
          <w:rFonts w:ascii="Times New Roman" w:eastAsia="Calibri" w:hAnsi="Times New Roman"/>
          <w:szCs w:val="24"/>
          <w:lang w:eastAsia="en-US"/>
        </w:rPr>
        <w:t xml:space="preserve"> </w:t>
      </w:r>
      <w:r w:rsidRPr="009943D2">
        <w:rPr>
          <w:rFonts w:ascii="Times New Roman" w:eastAsia="Calibri" w:hAnsi="Times New Roman"/>
          <w:b/>
          <w:szCs w:val="24"/>
          <w:lang w:eastAsia="en-US"/>
        </w:rPr>
        <w:t>kizárólag</w:t>
      </w:r>
      <w:r w:rsidRPr="009943D2">
        <w:rPr>
          <w:rFonts w:ascii="Times New Roman" w:eastAsia="Calibri" w:hAnsi="Times New Roman"/>
          <w:szCs w:val="24"/>
          <w:lang w:eastAsia="en-US"/>
        </w:rPr>
        <w:t xml:space="preserve"> </w:t>
      </w:r>
      <w:r w:rsidRPr="009943D2">
        <w:rPr>
          <w:rFonts w:ascii="Times New Roman" w:eastAsia="Calibri" w:hAnsi="Times New Roman"/>
          <w:b/>
          <w:szCs w:val="24"/>
          <w:lang w:eastAsia="en-US"/>
        </w:rPr>
        <w:t>abban az esetben kell információt megadnia, ha az ajánlatkérő szerv vagy a közszolgáltató ajánlatkérő meghatározta az ajánlattételre vagy a párbeszédben való részvételre felhívandó részvételre jelentkezők számának csökkentésére alkalmazandó objektív és megkülönböztetésmentes szempontokat vagy szabályokat. Ez az információ, amelyhez kapcsolódhatnak a tanúsítványokra és egyéb igazolásokra (és azok típusára) vonatkozó követelmények, ha vannak ilyenek, a vonatkozó hirdetményben vagy a hirdetményben hivatkozott közbeszerzési dokumentumokban található.</w:t>
      </w:r>
      <w:r w:rsidRPr="009943D2">
        <w:rPr>
          <w:rFonts w:ascii="Times New Roman" w:eastAsia="Calibri" w:hAnsi="Times New Roman"/>
          <w:szCs w:val="24"/>
          <w:lang w:eastAsia="en-US"/>
        </w:rPr>
        <w:br/>
      </w:r>
      <w:r w:rsidRPr="009943D2">
        <w:rPr>
          <w:rFonts w:ascii="Times New Roman" w:eastAsia="Calibri" w:hAnsi="Times New Roman"/>
          <w:b/>
          <w:szCs w:val="24"/>
          <w:lang w:eastAsia="en-US"/>
        </w:rPr>
        <w:t>Csak meghívásos eljárás, tárgyalásos eljárás, versenypárbeszéd és innovációs partnerség esetében:</w:t>
      </w:r>
    </w:p>
    <w:p w14:paraId="17EE8672" w14:textId="77777777" w:rsidR="009943D2" w:rsidRPr="009943D2" w:rsidRDefault="009943D2" w:rsidP="009943D2">
      <w:pPr>
        <w:spacing w:after="0" w:line="240" w:lineRule="auto"/>
        <w:rPr>
          <w:rFonts w:ascii="Times New Roman" w:eastAsia="Calibri" w:hAnsi="Times New Roman"/>
          <w:b/>
          <w:szCs w:val="24"/>
          <w:lang w:eastAsia="en-US"/>
        </w:rPr>
      </w:pPr>
      <w:r w:rsidRPr="009943D2">
        <w:rPr>
          <w:rFonts w:ascii="Times New Roman" w:eastAsia="Calibri" w:hAnsi="Times New Roman"/>
          <w:b/>
          <w:szCs w:val="24"/>
          <w:lang w:eastAsia="en-US"/>
        </w:rPr>
        <w:t>A gazdasági szereplő kijelenti a következőket: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6"/>
        <w:gridCol w:w="2764"/>
        <w:gridCol w:w="2850"/>
      </w:tblGrid>
      <w:tr w:rsidR="009943D2" w:rsidRPr="009943D2" w14:paraId="616C38A7" w14:textId="77777777" w:rsidTr="009943D2">
        <w:tc>
          <w:tcPr>
            <w:tcW w:w="3526" w:type="dxa"/>
            <w:shd w:val="clear" w:color="auto" w:fill="auto"/>
          </w:tcPr>
          <w:p w14:paraId="34A88C8C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lastRenderedPageBreak/>
              <w:t>A számok csökkentése</w:t>
            </w:r>
          </w:p>
        </w:tc>
        <w:tc>
          <w:tcPr>
            <w:tcW w:w="2819" w:type="dxa"/>
            <w:shd w:val="clear" w:color="auto" w:fill="auto"/>
          </w:tcPr>
          <w:p w14:paraId="41249520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Válasz:</w:t>
            </w:r>
          </w:p>
        </w:tc>
        <w:tc>
          <w:tcPr>
            <w:tcW w:w="2944" w:type="dxa"/>
          </w:tcPr>
          <w:p w14:paraId="3379C44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smallCaps/>
                <w:szCs w:val="24"/>
                <w:u w:val="single"/>
                <w:lang w:eastAsia="en-US"/>
              </w:rPr>
              <w:t>Kitöltésre vonatkozó információk</w:t>
            </w:r>
          </w:p>
        </w:tc>
      </w:tr>
      <w:tr w:rsidR="009943D2" w:rsidRPr="009943D2" w14:paraId="22715564" w14:textId="77777777" w:rsidTr="009943D2">
        <w:tc>
          <w:tcPr>
            <w:tcW w:w="3526" w:type="dxa"/>
            <w:shd w:val="clear" w:color="auto" w:fill="auto"/>
          </w:tcPr>
          <w:p w14:paraId="0FC63C7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A gazdasági szereplő a következő módon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felel meg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a részvételre jelentkezők számának csökkentésére alkalmazandó objektív és megkülönböztetésmentes szempontoknak vagy szabályoknak: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 xml:space="preserve">Amennyiben bizonyos tanúsítványok vagy egyéb igazolások szükségesek, kérjük, tüntesse fel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mindegyikre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nézve, hogy a gazdasági szereplő rendelkezik-e a megkívánt dokumentumokkal: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Ha e tanúsítványok vagy egyéb igazolások valamelyike elektronikus formában rendelkezésre áll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45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, kérjük, hogy </w:t>
            </w:r>
            <w:r w:rsidRPr="009943D2">
              <w:rPr>
                <w:rFonts w:ascii="Times New Roman" w:eastAsia="Calibri" w:hAnsi="Times New Roman"/>
                <w:b/>
                <w:szCs w:val="24"/>
                <w:lang w:eastAsia="en-US"/>
              </w:rPr>
              <w:t>mindegyikre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 xml:space="preserve"> nézve adja meg a következő információkat:</w:t>
            </w:r>
          </w:p>
        </w:tc>
        <w:tc>
          <w:tcPr>
            <w:tcW w:w="2819" w:type="dxa"/>
            <w:shd w:val="clear" w:color="auto" w:fill="auto"/>
          </w:tcPr>
          <w:p w14:paraId="430AFE0B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t>[….]</w:t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</w:p>
          <w:p w14:paraId="17C0D127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[] Igen [] Nem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46"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</w:r>
            <w:r w:rsidRPr="009943D2">
              <w:rPr>
                <w:rFonts w:ascii="Times New Roman" w:eastAsia="Calibri" w:hAnsi="Times New Roman"/>
                <w:szCs w:val="24"/>
                <w:lang w:eastAsia="en-US"/>
              </w:rPr>
              <w:br/>
              <w:t>(internetcím, a kibocsátó hatóság vagy testület, a dokumentáció pontos hivatkozási adatai): [……][……][……]</w:t>
            </w:r>
            <w:r w:rsidRPr="009943D2">
              <w:rPr>
                <w:rFonts w:ascii="Times New Roman" w:eastAsia="Calibri" w:hAnsi="Times New Roman"/>
                <w:sz w:val="16"/>
                <w:szCs w:val="24"/>
                <w:vertAlign w:val="superscript"/>
                <w:lang w:eastAsia="en-US"/>
              </w:rPr>
              <w:footnoteReference w:id="47"/>
            </w:r>
          </w:p>
        </w:tc>
        <w:tc>
          <w:tcPr>
            <w:tcW w:w="2944" w:type="dxa"/>
          </w:tcPr>
          <w:p w14:paraId="5B2480E2" w14:textId="77777777" w:rsidR="009943D2" w:rsidRPr="009943D2" w:rsidRDefault="009943D2" w:rsidP="009943D2">
            <w:pPr>
              <w:spacing w:after="0" w:line="240" w:lineRule="auto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9943D2">
              <w:rPr>
                <w:rFonts w:ascii="Times New Roman" w:eastAsia="Calibri" w:hAnsi="Times New Roman"/>
                <w:b/>
                <w:color w:val="0070C0"/>
                <w:szCs w:val="24"/>
                <w:lang w:eastAsia="en-US"/>
              </w:rPr>
              <w:t>Ajánlattevőnek ezt a pontot nem kell kitöltenie.</w:t>
            </w:r>
          </w:p>
        </w:tc>
      </w:tr>
    </w:tbl>
    <w:p w14:paraId="70E59765" w14:textId="77777777" w:rsidR="009943D2" w:rsidRPr="009943D2" w:rsidRDefault="009943D2" w:rsidP="009943D2">
      <w:pPr>
        <w:keepNext/>
        <w:spacing w:before="120" w:after="36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GB"/>
        </w:rPr>
      </w:pPr>
      <w:r w:rsidRPr="009943D2">
        <w:rPr>
          <w:rFonts w:ascii="Times New Roman" w:eastAsia="Calibri" w:hAnsi="Times New Roman"/>
          <w:b/>
          <w:sz w:val="24"/>
          <w:szCs w:val="24"/>
          <w:lang w:eastAsia="en-GB"/>
        </w:rPr>
        <w:t>VI. rész: Záró nyilatkozat</w:t>
      </w:r>
    </w:p>
    <w:p w14:paraId="32EDF521" w14:textId="77777777" w:rsidR="009943D2" w:rsidRPr="009943D2" w:rsidRDefault="009943D2" w:rsidP="009943D2">
      <w:pPr>
        <w:spacing w:after="0" w:line="240" w:lineRule="auto"/>
        <w:rPr>
          <w:rFonts w:ascii="Times New Roman" w:eastAsia="Calibri" w:hAnsi="Times New Roman"/>
          <w:i/>
          <w:szCs w:val="24"/>
          <w:lang w:eastAsia="en-US"/>
        </w:rPr>
      </w:pPr>
      <w:r w:rsidRPr="009943D2">
        <w:rPr>
          <w:rFonts w:ascii="Times New Roman" w:eastAsia="Calibri" w:hAnsi="Times New Roman"/>
          <w:i/>
          <w:szCs w:val="24"/>
          <w:lang w:eastAsia="en-US"/>
        </w:rPr>
        <w:t xml:space="preserve">Alulírott(ak) a hamis nyilatkozat következményeinek teljes tudatában kijelenti(k), hogy a fenti II–V. részben megadott információk pontosak és helytállóak. </w:t>
      </w:r>
    </w:p>
    <w:p w14:paraId="6DE1BAFE" w14:textId="77777777" w:rsidR="009943D2" w:rsidRPr="009943D2" w:rsidRDefault="009943D2" w:rsidP="009943D2">
      <w:pPr>
        <w:spacing w:after="0" w:line="240" w:lineRule="auto"/>
        <w:rPr>
          <w:rFonts w:ascii="Times New Roman" w:eastAsia="Calibri" w:hAnsi="Times New Roman"/>
          <w:i/>
          <w:szCs w:val="24"/>
          <w:lang w:eastAsia="en-US"/>
        </w:rPr>
      </w:pPr>
      <w:r w:rsidRPr="009943D2">
        <w:rPr>
          <w:rFonts w:ascii="Times New Roman" w:eastAsia="Calibri" w:hAnsi="Times New Roman"/>
          <w:i/>
          <w:szCs w:val="24"/>
          <w:lang w:eastAsia="en-US"/>
        </w:rPr>
        <w:t>Alulírott(ak) kijelenti(k), hogy a hivatkozott tanúsítványokat és egyéb igazolásokat kérésre képes(ek) lesz(nek) késedelem nélkül rendelkezésre bocsátani, kivéve amennyiben:</w:t>
      </w:r>
    </w:p>
    <w:p w14:paraId="07CF9179" w14:textId="77777777" w:rsidR="009943D2" w:rsidRPr="009943D2" w:rsidRDefault="009943D2" w:rsidP="009943D2">
      <w:pPr>
        <w:spacing w:after="0" w:line="240" w:lineRule="auto"/>
        <w:jc w:val="both"/>
        <w:rPr>
          <w:rFonts w:ascii="Times New Roman" w:eastAsia="Calibri" w:hAnsi="Times New Roman"/>
          <w:i/>
          <w:szCs w:val="24"/>
          <w:lang w:eastAsia="en-US"/>
        </w:rPr>
      </w:pPr>
      <w:r w:rsidRPr="009943D2">
        <w:rPr>
          <w:rFonts w:ascii="Times New Roman" w:eastAsia="Calibri" w:hAnsi="Times New Roman"/>
          <w:i/>
          <w:szCs w:val="24"/>
          <w:lang w:eastAsia="en-US"/>
        </w:rPr>
        <w:t>a) Az ajánlatkérő szervnek vagy a közszolgáltató ajánlatkérőnek lehetősége van arra, hogy egy bármely tagállamban lévő, ingyenesen hozzáférhető nemzeti adatbázisba belépve közvetlenül hozzájusson a kiegészítő iratokhoz</w:t>
      </w:r>
      <w:r w:rsidRPr="009943D2">
        <w:rPr>
          <w:rFonts w:ascii="Times New Roman" w:eastAsia="Calibri" w:hAnsi="Times New Roman"/>
          <w:i/>
          <w:sz w:val="16"/>
          <w:szCs w:val="24"/>
          <w:vertAlign w:val="superscript"/>
          <w:lang w:eastAsia="en-US"/>
        </w:rPr>
        <w:footnoteReference w:id="48"/>
      </w:r>
      <w:r w:rsidRPr="009943D2">
        <w:rPr>
          <w:rFonts w:ascii="Times New Roman" w:eastAsia="Calibri" w:hAnsi="Times New Roman"/>
          <w:i/>
          <w:szCs w:val="24"/>
          <w:lang w:eastAsia="en-US"/>
        </w:rPr>
        <w:t>, vagy</w:t>
      </w:r>
    </w:p>
    <w:p w14:paraId="410C7159" w14:textId="77777777" w:rsidR="009943D2" w:rsidRPr="009943D2" w:rsidRDefault="009943D2" w:rsidP="009943D2">
      <w:pPr>
        <w:spacing w:after="0" w:line="240" w:lineRule="auto"/>
        <w:rPr>
          <w:rFonts w:ascii="Times New Roman" w:eastAsia="Calibri" w:hAnsi="Times New Roman"/>
          <w:i/>
          <w:szCs w:val="24"/>
          <w:lang w:eastAsia="en-US"/>
        </w:rPr>
      </w:pPr>
      <w:r w:rsidRPr="009943D2">
        <w:rPr>
          <w:rFonts w:ascii="Times New Roman" w:eastAsia="Calibri" w:hAnsi="Times New Roman"/>
          <w:i/>
          <w:szCs w:val="24"/>
          <w:lang w:eastAsia="en-US"/>
        </w:rPr>
        <w:t>b) Legkésőbb 2018. április 18-án</w:t>
      </w:r>
      <w:r w:rsidRPr="009943D2">
        <w:rPr>
          <w:rFonts w:ascii="Times New Roman" w:eastAsia="Calibri" w:hAnsi="Times New Roman"/>
          <w:i/>
          <w:sz w:val="16"/>
          <w:szCs w:val="24"/>
          <w:vertAlign w:val="superscript"/>
          <w:lang w:eastAsia="en-US"/>
        </w:rPr>
        <w:footnoteReference w:id="49"/>
      </w:r>
      <w:r w:rsidRPr="009943D2">
        <w:rPr>
          <w:rFonts w:ascii="Times New Roman" w:eastAsia="Calibri" w:hAnsi="Times New Roman"/>
          <w:i/>
          <w:szCs w:val="24"/>
          <w:lang w:eastAsia="en-US"/>
        </w:rPr>
        <w:t xml:space="preserve"> az ajánlatkérő szervezetnek vagy a közszolgáltató ajánlatkérőnek már birtokában van az érintett dokumentáció.</w:t>
      </w:r>
    </w:p>
    <w:p w14:paraId="15654B7C" w14:textId="77777777" w:rsidR="009943D2" w:rsidRPr="009943D2" w:rsidRDefault="009943D2" w:rsidP="009943D2">
      <w:pPr>
        <w:spacing w:after="0" w:line="240" w:lineRule="auto"/>
        <w:rPr>
          <w:rFonts w:ascii="Times New Roman" w:eastAsia="Calibri" w:hAnsi="Times New Roman"/>
          <w:i/>
          <w:szCs w:val="24"/>
          <w:lang w:eastAsia="en-US"/>
        </w:rPr>
      </w:pPr>
      <w:r w:rsidRPr="009943D2">
        <w:rPr>
          <w:rFonts w:ascii="Times New Roman" w:eastAsia="Calibri" w:hAnsi="Times New Roman"/>
          <w:i/>
          <w:szCs w:val="24"/>
          <w:lang w:eastAsia="en-US"/>
        </w:rPr>
        <w:t>Alulírott(ak) hozzájárul(nak) ahhoz, hogy [az I. rész A. szakaszában megadott ajánlatkérő szerv vagy közszolgáltató ajánlatkérő] hozzáférjen a jelen egységes európai közbeszerzési dokumentum [a megfelelő rész/szakasz/pont azonosítása] alatt a</w:t>
      </w:r>
      <w:r w:rsidRPr="009943D2">
        <w:rPr>
          <w:rFonts w:ascii="Times New Roman" w:eastAsia="Calibri" w:hAnsi="Times New Roman"/>
          <w:szCs w:val="24"/>
          <w:lang w:eastAsia="en-US"/>
        </w:rPr>
        <w:t xml:space="preserve"> [a közbeszerzési eljárás azonosítása: (rövid ismertetés, hivatkozás az </w:t>
      </w:r>
      <w:r w:rsidRPr="009943D2">
        <w:rPr>
          <w:rFonts w:ascii="Times New Roman" w:eastAsia="Calibri" w:hAnsi="Times New Roman"/>
          <w:i/>
          <w:szCs w:val="24"/>
          <w:lang w:eastAsia="en-US"/>
        </w:rPr>
        <w:t>Európai Unió Hivatalos Lapjában</w:t>
      </w:r>
      <w:r w:rsidRPr="009943D2">
        <w:rPr>
          <w:rFonts w:ascii="Times New Roman" w:eastAsia="Calibri" w:hAnsi="Times New Roman"/>
          <w:szCs w:val="24"/>
          <w:lang w:eastAsia="en-US"/>
        </w:rPr>
        <w:t xml:space="preserve"> közzétett hirdetményre, hivatkozási szám)] céljára megadott információkat igazoló dokumentumokhoz.</w:t>
      </w:r>
      <w:r w:rsidRPr="009943D2">
        <w:rPr>
          <w:rFonts w:ascii="Times New Roman" w:eastAsia="Calibri" w:hAnsi="Times New Roman"/>
          <w:i/>
          <w:szCs w:val="24"/>
          <w:lang w:eastAsia="en-US"/>
        </w:rPr>
        <w:t xml:space="preserve"> </w:t>
      </w:r>
    </w:p>
    <w:p w14:paraId="6A0D99F4" w14:textId="77777777" w:rsidR="009943D2" w:rsidRPr="009943D2" w:rsidRDefault="009943D2" w:rsidP="009943D2">
      <w:pPr>
        <w:spacing w:after="0" w:line="240" w:lineRule="auto"/>
        <w:rPr>
          <w:rFonts w:ascii="Times New Roman" w:eastAsia="Calibri" w:hAnsi="Times New Roman"/>
          <w:i/>
          <w:szCs w:val="24"/>
          <w:lang w:eastAsia="en-US"/>
        </w:rPr>
      </w:pPr>
    </w:p>
    <w:p w14:paraId="26D8118A" w14:textId="77777777" w:rsidR="009943D2" w:rsidRPr="009943D2" w:rsidRDefault="009943D2" w:rsidP="009943D2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9943D2">
        <w:rPr>
          <w:rFonts w:ascii="Times New Roman" w:eastAsia="Calibri" w:hAnsi="Times New Roman"/>
          <w:sz w:val="24"/>
          <w:szCs w:val="24"/>
          <w:lang w:eastAsia="en-US"/>
        </w:rPr>
        <w:t>Keltezés, hely, és – ahol szükséges – aláírás(ok): [……]</w:t>
      </w:r>
      <w:bookmarkStart w:id="0" w:name="_GoBack"/>
      <w:bookmarkEnd w:id="0"/>
    </w:p>
    <w:sectPr w:rsidR="009943D2" w:rsidRPr="009943D2" w:rsidSect="009B2890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EDF666" w14:textId="77777777" w:rsidR="00C31A25" w:rsidRDefault="00C31A25">
      <w:r>
        <w:separator/>
      </w:r>
    </w:p>
  </w:endnote>
  <w:endnote w:type="continuationSeparator" w:id="0">
    <w:p w14:paraId="466648AF" w14:textId="77777777" w:rsidR="00C31A25" w:rsidRDefault="00C31A25">
      <w:r>
        <w:continuationSeparator/>
      </w:r>
    </w:p>
  </w:endnote>
  <w:endnote w:type="continuationNotice" w:id="1">
    <w:p w14:paraId="45918EF3" w14:textId="77777777" w:rsidR="00C31A25" w:rsidRDefault="00C31A2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Frutiger Linotype">
    <w:altName w:val="Tahom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Braggadocio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#39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Norma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Garamo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FontAwesome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A4AB4" w14:textId="331E35D4" w:rsidR="00C477FE" w:rsidRDefault="00C477FE" w:rsidP="00393CB9">
    <w:pPr>
      <w:pStyle w:val="llb"/>
      <w:pBdr>
        <w:top w:val="single" w:sz="4" w:space="1" w:color="auto"/>
      </w:pBdr>
      <w:jc w:val="center"/>
    </w:pPr>
    <w:r>
      <w:fldChar w:fldCharType="begin"/>
    </w:r>
    <w:r>
      <w:instrText xml:space="preserve"> PAGE </w:instrText>
    </w:r>
    <w:r>
      <w:fldChar w:fldCharType="separate"/>
    </w:r>
    <w:r w:rsidR="00A974AF">
      <w:rPr>
        <w:noProof/>
      </w:rPr>
      <w:t>23</w:t>
    </w:r>
    <w:r>
      <w:rPr>
        <w:noProof/>
      </w:rPr>
      <w:fldChar w:fldCharType="end"/>
    </w:r>
    <w:r>
      <w:t xml:space="preserve">. oldal, összesen: </w:t>
    </w:r>
    <w:r w:rsidR="0020726A">
      <w:fldChar w:fldCharType="begin"/>
    </w:r>
    <w:r w:rsidR="0020726A">
      <w:instrText xml:space="preserve"> NUMPAGES </w:instrText>
    </w:r>
    <w:r w:rsidR="0020726A">
      <w:fldChar w:fldCharType="separate"/>
    </w:r>
    <w:r w:rsidR="00A974AF">
      <w:rPr>
        <w:noProof/>
      </w:rPr>
      <w:t>24</w:t>
    </w:r>
    <w:r w:rsidR="0020726A">
      <w:rPr>
        <w:noProof/>
      </w:rPr>
      <w:fldChar w:fldCharType="end"/>
    </w:r>
  </w:p>
  <w:p w14:paraId="26C0AB6A" w14:textId="77777777" w:rsidR="00C477FE" w:rsidRPr="00365440" w:rsidRDefault="00C477FE" w:rsidP="005B0C68">
    <w:pPr>
      <w:pStyle w:val="llb"/>
      <w:jc w:val="right"/>
    </w:pPr>
    <w:r w:rsidRPr="00827AB8">
      <w:t xml:space="preserve">Derzsényi Attila felelős akkreditált közbeszerzési szaktanácsadó </w:t>
    </w:r>
    <w:r w:rsidRPr="00827AB8">
      <w:tab/>
      <w:t>lajstromszám: 00197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33727B" w14:textId="77777777" w:rsidR="00C31A25" w:rsidRDefault="00C31A25">
      <w:r>
        <w:separator/>
      </w:r>
    </w:p>
  </w:footnote>
  <w:footnote w:type="continuationSeparator" w:id="0">
    <w:p w14:paraId="7AAEB386" w14:textId="77777777" w:rsidR="00C31A25" w:rsidRDefault="00C31A25">
      <w:r>
        <w:continuationSeparator/>
      </w:r>
    </w:p>
  </w:footnote>
  <w:footnote w:type="continuationNotice" w:id="1">
    <w:p w14:paraId="3AAD3124" w14:textId="77777777" w:rsidR="00C31A25" w:rsidRDefault="00C31A25">
      <w:pPr>
        <w:spacing w:line="240" w:lineRule="auto"/>
      </w:pPr>
    </w:p>
  </w:footnote>
  <w:footnote w:id="2">
    <w:p w14:paraId="0E9ACBB5" w14:textId="77777777" w:rsidR="00C477FE" w:rsidRPr="001A2A2A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A Bizottság szervezeti egységei az elektronikus ESPD-szolgáltatást díjmentesen bocsátják az ajánlatkérő szervek, a közszolgáltató ajánlatkérők, a gazdasági szereplők, az elektronikus szolgáltatók és más érdekelt felek rendelkezésére.</w:t>
      </w:r>
    </w:p>
  </w:footnote>
  <w:footnote w:id="3">
    <w:p w14:paraId="6385A423" w14:textId="77777777" w:rsidR="00C477FE" w:rsidRPr="00011DCA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</w:r>
      <w:r>
        <w:rPr>
          <w:b/>
        </w:rPr>
        <w:t>Ajánlatkérő szervek</w:t>
      </w:r>
      <w:r>
        <w:t xml:space="preserve"> részére: vagy az eljárást megindító felhívásként alkalmazott </w:t>
      </w:r>
      <w:r>
        <w:rPr>
          <w:b/>
        </w:rPr>
        <w:t>Előzetes tájékoztató</w:t>
      </w:r>
      <w:r>
        <w:t xml:space="preserve">, vagy </w:t>
      </w:r>
      <w:r>
        <w:rPr>
          <w:b/>
        </w:rPr>
        <w:t>Szerződési hirdetmény</w:t>
      </w:r>
      <w:r>
        <w:t>.</w:t>
      </w:r>
      <w:r>
        <w:br/>
      </w:r>
      <w:r>
        <w:rPr>
          <w:b/>
        </w:rPr>
        <w:t>Közszolgáltató ajánlatkérők</w:t>
      </w:r>
      <w:r>
        <w:t xml:space="preserve"> részére: az eljárást megindító felhívásként alkalmazott </w:t>
      </w:r>
      <w:r>
        <w:rPr>
          <w:b/>
        </w:rPr>
        <w:t>Időszakos előzetes tájékoztató</w:t>
      </w:r>
      <w:r>
        <w:t xml:space="preserve">, Szerződési hirdetmény, vagy a </w:t>
      </w:r>
      <w:r>
        <w:rPr>
          <w:b/>
        </w:rPr>
        <w:t>Minősítési rendszer meglétéről szóló hirdetmény</w:t>
      </w:r>
    </w:p>
  </w:footnote>
  <w:footnote w:id="4">
    <w:p w14:paraId="18F6B433" w14:textId="77777777" w:rsidR="00C477FE" w:rsidRPr="00F74DE4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</w:r>
      <w:r>
        <w:rPr>
          <w:i/>
        </w:rPr>
        <w:t>A vonatkozó hirdetmény I. szakaszának I.1 pontjából átmásolandó információ.</w:t>
      </w:r>
      <w:r>
        <w:t xml:space="preserve"> Közös közbeszerzés esetén kérjük feltüntetni minden résztvevő beszerző nevét.</w:t>
      </w:r>
    </w:p>
  </w:footnote>
  <w:footnote w:id="5">
    <w:p w14:paraId="4B6BC811" w14:textId="77777777" w:rsidR="00C477FE" w:rsidRPr="00FD1006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</w:r>
      <w:r w:rsidRPr="00FD1006">
        <w:t>Lásd a vonatkozó hirdetmény II.1.1 és II.1.3 pontját.</w:t>
      </w:r>
    </w:p>
  </w:footnote>
  <w:footnote w:id="6">
    <w:p w14:paraId="00E70F38" w14:textId="77777777" w:rsidR="00C477FE" w:rsidRPr="00EA4D88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sz w:val="23"/>
          <w:szCs w:val="23"/>
        </w:rPr>
      </w:pPr>
      <w:r w:rsidRPr="00FD1006">
        <w:rPr>
          <w:rStyle w:val="Lbjegyzet-hivatkozs"/>
          <w:rFonts w:eastAsia="Calibri"/>
        </w:rPr>
        <w:footnoteRef/>
      </w:r>
      <w:r w:rsidRPr="00FD1006">
        <w:tab/>
      </w:r>
      <w:r w:rsidRPr="00EA4D88">
        <w:rPr>
          <w:sz w:val="23"/>
          <w:szCs w:val="23"/>
        </w:rPr>
        <w:t>Lásd a vonatkozó hirdetmény II.1.1 pontját.</w:t>
      </w:r>
    </w:p>
  </w:footnote>
  <w:footnote w:id="7">
    <w:p w14:paraId="3B3F7F0E" w14:textId="77777777" w:rsidR="00C477FE" w:rsidRPr="00EA4D88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sz w:val="23"/>
          <w:szCs w:val="23"/>
        </w:rPr>
      </w:pPr>
      <w:r w:rsidRPr="00EA4D88">
        <w:rPr>
          <w:rStyle w:val="Lbjegyzet-hivatkozs"/>
          <w:rFonts w:eastAsia="Calibri"/>
          <w:sz w:val="23"/>
          <w:szCs w:val="23"/>
        </w:rPr>
        <w:footnoteRef/>
      </w:r>
      <w:r w:rsidRPr="00EA4D88">
        <w:rPr>
          <w:sz w:val="23"/>
          <w:szCs w:val="23"/>
        </w:rPr>
        <w:tab/>
        <w:t>Kérjük, ismételje meg a kapcsolattartó személyekre vonatkozó információt, ahányszor szükséges.</w:t>
      </w:r>
    </w:p>
  </w:footnote>
  <w:footnote w:id="8">
    <w:p w14:paraId="0DFA2045" w14:textId="77777777" w:rsidR="00C477FE" w:rsidRPr="00D90077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EA4D88">
        <w:rPr>
          <w:rStyle w:val="Lbjegyzet-hivatkozs"/>
          <w:rFonts w:eastAsia="Calibri"/>
          <w:sz w:val="23"/>
          <w:szCs w:val="23"/>
        </w:rPr>
        <w:footnoteRef/>
      </w:r>
      <w:r w:rsidRPr="00EA4D88">
        <w:rPr>
          <w:sz w:val="23"/>
          <w:szCs w:val="23"/>
        </w:rPr>
        <w:tab/>
        <w:t xml:space="preserve">Lásd </w:t>
      </w:r>
      <w:r w:rsidRPr="00EA4D88">
        <w:rPr>
          <w:rStyle w:val="DeltaViewInsertion"/>
          <w:sz w:val="23"/>
          <w:szCs w:val="23"/>
        </w:rPr>
        <w:t xml:space="preserve">a Bizottság 2003. május 6-i ajánlását a mikro-, kis és középvállalkozások meghatározásáról (HL L 124., 2003.5.20., 36. o.). Ez az információ csak statisztikai célból szükséges. </w:t>
      </w:r>
      <w:r w:rsidRPr="00EA4D88">
        <w:rPr>
          <w:sz w:val="23"/>
          <w:szCs w:val="23"/>
        </w:rPr>
        <w:br/>
      </w:r>
      <w:r w:rsidRPr="00EA4D88">
        <w:rPr>
          <w:rStyle w:val="DeltaViewInsertion"/>
          <w:sz w:val="23"/>
          <w:szCs w:val="23"/>
        </w:rPr>
        <w:t>Mikrovállalkozás: olyan vállalkozás, amely 10-nél kevesebb főt foglalkoztat, és amelynek éves forgalma és/vagy éves mérlegfőösszege nem haladja meg a 2 millió eurót.</w:t>
      </w:r>
      <w:r w:rsidRPr="00EA4D88">
        <w:rPr>
          <w:sz w:val="23"/>
          <w:szCs w:val="23"/>
        </w:rPr>
        <w:br/>
      </w:r>
      <w:r w:rsidRPr="00EA4D88">
        <w:rPr>
          <w:rStyle w:val="DeltaViewInsertion"/>
          <w:sz w:val="23"/>
          <w:szCs w:val="23"/>
        </w:rPr>
        <w:t>Kisvállalkozás: olyan vállalkozás, amely 50-nél kevesebb főt foglalkoztat, és amelynek éves forgalma és/vagy éves mérlegfőösszege nem haladja meg a 10 millió eurót;</w:t>
      </w:r>
      <w:r w:rsidRPr="00EA4D88">
        <w:rPr>
          <w:sz w:val="23"/>
          <w:szCs w:val="23"/>
        </w:rPr>
        <w:br/>
      </w:r>
      <w:r w:rsidRPr="00EA4D88">
        <w:rPr>
          <w:rStyle w:val="DeltaViewInsertion"/>
          <w:sz w:val="23"/>
          <w:szCs w:val="23"/>
        </w:rPr>
        <w:t xml:space="preserve">Középvállalkozás: olyan vállalkozás, amely nem mikro- és nem kisvállalkozás, és </w:t>
      </w:r>
      <w:r w:rsidRPr="00EA4D88">
        <w:rPr>
          <w:sz w:val="23"/>
          <w:szCs w:val="23"/>
        </w:rPr>
        <w:t>amely</w:t>
      </w:r>
      <w:r>
        <w:t xml:space="preserve"> </w:t>
      </w:r>
      <w:r w:rsidRPr="00EA4D88">
        <w:rPr>
          <w:b/>
          <w:sz w:val="23"/>
          <w:szCs w:val="23"/>
        </w:rPr>
        <w:t>250-nél</w:t>
      </w:r>
      <w:r>
        <w:rPr>
          <w:b/>
        </w:rPr>
        <w:t xml:space="preserve"> kevesebb főt foglalkoztat,</w:t>
      </w:r>
      <w:r>
        <w:t xml:space="preserve"> és amelynek </w:t>
      </w:r>
      <w:r>
        <w:rPr>
          <w:b/>
        </w:rPr>
        <w:t>éves forgalma nem haladja meg az 50 millió eurót</w:t>
      </w:r>
      <w:r>
        <w:t xml:space="preserve">, </w:t>
      </w:r>
      <w:r>
        <w:rPr>
          <w:b/>
          <w:i/>
        </w:rPr>
        <w:t>és/vagy</w:t>
      </w:r>
      <w:r>
        <w:t xml:space="preserve"> </w:t>
      </w:r>
      <w:r>
        <w:rPr>
          <w:b/>
        </w:rPr>
        <w:t>éves mérlegfőösszege nem haladja meg a 43 millió eurót</w:t>
      </w:r>
      <w:r>
        <w:t>.</w:t>
      </w:r>
    </w:p>
  </w:footnote>
  <w:footnote w:id="9">
    <w:p w14:paraId="4FB4B063" w14:textId="77777777" w:rsidR="00C477FE" w:rsidRPr="00595858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Lásd a szerződési hirdetmény III.1.5. pontját.</w:t>
      </w:r>
    </w:p>
  </w:footnote>
  <w:footnote w:id="10">
    <w:p w14:paraId="61DF9E14" w14:textId="77777777" w:rsidR="00C477FE" w:rsidRPr="00F74DE4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Azaz fő célja a fogyatékossággal élő vagy hátrányos helyzetű személyek szociális és szakmai beilleszkedése.</w:t>
      </w:r>
    </w:p>
  </w:footnote>
  <w:footnote w:id="11">
    <w:p w14:paraId="5AC0567B" w14:textId="77777777" w:rsidR="00C477FE" w:rsidRPr="00740F49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A hivatkozások és a minősítés, ha van ilyen, a tanúsításon szerepelnek.</w:t>
      </w:r>
    </w:p>
  </w:footnote>
  <w:footnote w:id="12">
    <w:p w14:paraId="1FC29822" w14:textId="77777777" w:rsidR="00C477FE" w:rsidRPr="001A2A2A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Nevezetesen egy csoport, konzorcium, közös vállalkozás vagy hasonló részeként.</w:t>
      </w:r>
    </w:p>
  </w:footnote>
  <w:footnote w:id="13">
    <w:p w14:paraId="075315F7" w14:textId="77777777" w:rsidR="00C477FE" w:rsidRPr="00751AB4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Pl. a minőség-ellenőrzésben részt vevő műszaki szervezetek esetében: IV. rész C. szakasz, 3. pont.</w:t>
      </w:r>
    </w:p>
  </w:footnote>
  <w:footnote w:id="14">
    <w:p w14:paraId="197E4E65" w14:textId="77777777" w:rsidR="00C477FE" w:rsidRPr="00953D55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A szervezett bűnözés elleni küzdelemről szóló, 2008. október 24-i 2008/841/IB tanácsi kerethatározat (HL L 300., 2008.11.11., 42. o.) 2. cikkében meghatározottak szerint.</w:t>
      </w:r>
    </w:p>
  </w:footnote>
  <w:footnote w:id="15">
    <w:p w14:paraId="1D922BDF" w14:textId="77777777" w:rsidR="00C477FE" w:rsidRPr="00953D55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</w:r>
      <w:r w:rsidRPr="002B758D">
        <w:t>Az Európai Közösségek tisztviselőit és az Európai Unió tagállamainak tisztviselőit érintő korrupció elleni küzdelemről szóló egyezmény</w:t>
      </w:r>
      <w:r>
        <w:rPr>
          <w:sz w:val="19"/>
          <w:szCs w:val="19"/>
        </w:rPr>
        <w:t xml:space="preserve"> </w:t>
      </w:r>
      <w:r>
        <w:t>(HL C 195., 1997.6.25., 1. o.) 3. cikkében és a Tanács 2003. július 22-i, a magánszektorban tapasztalható korrupció elleni küzdelemről szóló 2003/568/IB kerethatározatának (HL L 192., 2003.7.31., 54. o.) 2. cikke (1) bekezdésében meghatározottak szerint. Ez a kizárási ok magában foglalja az ajánlatkérő szerv (közszolgáltató ajánlatkérő) vagy a gazdasági szereplő nemzeti jogában meghatározott korrupciót is.</w:t>
      </w:r>
    </w:p>
  </w:footnote>
  <w:footnote w:id="16">
    <w:p w14:paraId="0BA9BFD0" w14:textId="77777777" w:rsidR="00C477FE" w:rsidRPr="00953D55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Az Európai Közösségek pénzügyi érdekeinek védelméről szóló egyezmény 1. cikke értelmében (HL C 316., 1995.11.27., 48. o.)</w:t>
      </w:r>
    </w:p>
  </w:footnote>
  <w:footnote w:id="17">
    <w:p w14:paraId="0A305214" w14:textId="77777777" w:rsidR="00C477FE" w:rsidRPr="00953D55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A terrorizmus elleni küzdelemről szóló, 2002. június 13-i 2002/475/IB tanácsi kerethatározat (HL L 164., 2002.6.22., 3. o.) 1. és 3. cikkében meghatározottak szerint. Ez a kizárási ok magában foglalja az említett kerethatározat 4. cikke szerinti, bűncselekményre való felbujtást, bűnsegélyt vagy kísérletet.</w:t>
      </w:r>
    </w:p>
  </w:footnote>
  <w:footnote w:id="18">
    <w:p w14:paraId="7AC96FA0" w14:textId="77777777" w:rsidR="00C477FE" w:rsidRPr="00953D55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A pénzügyi rendszereknek a pénzmosás, valamint terrorizmus finanszírozása céljára való felhasználásának megelőzéséről szóló, 2005. október 26-i 2005/60/EK európai parlamenti és tanácsi irányelv</w:t>
      </w:r>
      <w:r>
        <w:rPr>
          <w:rStyle w:val="DeltaViewInsertion"/>
          <w:color w:val="000000"/>
        </w:rPr>
        <w:t xml:space="preserve"> (HL L 309., 2005.11.25., 15. o.) 1. cikkében meghatározottak szerint.</w:t>
      </w:r>
    </w:p>
  </w:footnote>
  <w:footnote w:id="19">
    <w:p w14:paraId="1CCC4D54" w14:textId="77777777" w:rsidR="00C477FE" w:rsidRPr="00B02DB1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</w:rPr>
      </w:pPr>
      <w:r w:rsidRPr="009971F5">
        <w:rPr>
          <w:rStyle w:val="Lbjegyzet-hivatkozs"/>
          <w:rFonts w:eastAsia="Calibri"/>
        </w:rPr>
        <w:footnoteRef/>
      </w:r>
      <w:r>
        <w:tab/>
      </w:r>
      <w:r w:rsidRPr="00B02DB1">
        <w:rPr>
          <w:rStyle w:val="DeltaViewInsertion"/>
        </w:rPr>
        <w:t>Az emberkereskedelem megelőzéséről, és az ellene folytatott küzdelemről, az áldozatok védelméről,</w:t>
      </w:r>
      <w:r w:rsidRPr="00B02DB1">
        <w:rPr>
          <w:rStyle w:val="DeltaViewInsertion"/>
          <w:color w:val="000000"/>
        </w:rPr>
        <w:t xml:space="preserve"> valamint a 2002/629/IB tanácsi kerethatározat felváltásáról szóló</w:t>
      </w:r>
      <w:r>
        <w:rPr>
          <w:rStyle w:val="DeltaViewInsertion"/>
          <w:color w:val="000000"/>
        </w:rPr>
        <w:t xml:space="preserve">, </w:t>
      </w:r>
      <w:r w:rsidRPr="00B02DB1">
        <w:rPr>
          <w:rStyle w:val="DeltaViewInsertion"/>
        </w:rPr>
        <w:t>2011. április 5-i</w:t>
      </w:r>
      <w:r w:rsidRPr="00B02DB1">
        <w:rPr>
          <w:rStyle w:val="DeltaViewInsertion"/>
          <w:color w:val="000000"/>
        </w:rPr>
        <w:t xml:space="preserve"> 2011/36/EU </w:t>
      </w:r>
      <w:r>
        <w:rPr>
          <w:rStyle w:val="DeltaViewInsertion"/>
          <w:color w:val="000000"/>
        </w:rPr>
        <w:t>e</w:t>
      </w:r>
      <w:r>
        <w:rPr>
          <w:rStyle w:val="DeltaViewInsertion"/>
        </w:rPr>
        <w:t>urópai p</w:t>
      </w:r>
      <w:r w:rsidRPr="00B02DB1">
        <w:rPr>
          <w:rStyle w:val="DeltaViewInsertion"/>
        </w:rPr>
        <w:t>arlament</w:t>
      </w:r>
      <w:r>
        <w:rPr>
          <w:rStyle w:val="DeltaViewInsertion"/>
        </w:rPr>
        <w:t xml:space="preserve">i </w:t>
      </w:r>
      <w:r w:rsidRPr="00B02DB1">
        <w:rPr>
          <w:rStyle w:val="DeltaViewInsertion"/>
        </w:rPr>
        <w:t xml:space="preserve">és </w:t>
      </w:r>
      <w:r>
        <w:rPr>
          <w:rStyle w:val="DeltaViewInsertion"/>
        </w:rPr>
        <w:t>t</w:t>
      </w:r>
      <w:r w:rsidRPr="00B02DB1">
        <w:rPr>
          <w:rStyle w:val="DeltaViewInsertion"/>
        </w:rPr>
        <w:t>anács</w:t>
      </w:r>
      <w:r>
        <w:rPr>
          <w:rStyle w:val="DeltaViewInsertion"/>
        </w:rPr>
        <w:t>i</w:t>
      </w:r>
      <w:r w:rsidRPr="00B02DB1">
        <w:rPr>
          <w:rStyle w:val="DeltaViewInsertion"/>
        </w:rPr>
        <w:t xml:space="preserve"> </w:t>
      </w:r>
      <w:r w:rsidRPr="00B02DB1">
        <w:rPr>
          <w:rStyle w:val="DeltaViewInsertion"/>
          <w:color w:val="000000"/>
        </w:rPr>
        <w:t>irányelv (HL L 101., 2011.4.15., 1. o.) 2. cikkében meghatározottak szerint.</w:t>
      </w:r>
    </w:p>
  </w:footnote>
  <w:footnote w:id="20">
    <w:p w14:paraId="64BF6143" w14:textId="77777777" w:rsidR="00C477FE" w:rsidRPr="004927EB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5B5BD7">
        <w:rPr>
          <w:rStyle w:val="Lbjegyzet-hivatkozs"/>
          <w:rFonts w:eastAsia="Calibri"/>
        </w:rPr>
        <w:footnoteRef/>
      </w:r>
      <w:r>
        <w:tab/>
        <w:t>Kérjük, szükség szerint ismételje.</w:t>
      </w:r>
    </w:p>
  </w:footnote>
  <w:footnote w:id="21">
    <w:p w14:paraId="1D0327B3" w14:textId="77777777" w:rsidR="00C477FE" w:rsidRPr="00D93D64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Kérjük, szükség szerint ismételje.</w:t>
      </w:r>
    </w:p>
  </w:footnote>
  <w:footnote w:id="22">
    <w:p w14:paraId="1D16C822" w14:textId="77777777" w:rsidR="00C477FE" w:rsidRPr="004927EB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Kérjük, szükség szerint ismételje.</w:t>
      </w:r>
    </w:p>
  </w:footnote>
  <w:footnote w:id="23">
    <w:p w14:paraId="0E088C7B" w14:textId="77777777" w:rsidR="00C477FE" w:rsidRPr="00EA76B4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A 2014/24/EU irányelv 57. cikke (6) bekezdését végrehajtó nemzeti rendelkezésekkel összhangban.</w:t>
      </w:r>
    </w:p>
  </w:footnote>
  <w:footnote w:id="24">
    <w:p w14:paraId="79021323" w14:textId="77777777" w:rsidR="00C477FE" w:rsidRPr="00595858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 xml:space="preserve">Az elkövetett bűncselekmény jellegét figyelembe véve (egyszeri, ismételt, szisztematikus ...) a magyarázatnak tükröznie kell e megtett intézkedések megfelelőségét. </w:t>
      </w:r>
    </w:p>
  </w:footnote>
  <w:footnote w:id="25">
    <w:p w14:paraId="5FA5185B" w14:textId="77777777" w:rsidR="00C477FE" w:rsidRPr="000C6D4B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Kérjük, szükség szerint ismételje.</w:t>
      </w:r>
    </w:p>
  </w:footnote>
  <w:footnote w:id="26">
    <w:p w14:paraId="5BA43173" w14:textId="77777777" w:rsidR="00C477FE" w:rsidRPr="007943E3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Lásd a 2014/24/EU irányelv 57. cikkének (4) bekezdését.</w:t>
      </w:r>
    </w:p>
  </w:footnote>
  <w:footnote w:id="27">
    <w:p w14:paraId="4509F32D" w14:textId="77777777" w:rsidR="00C477FE" w:rsidRPr="00F506C0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</w:r>
      <w:r w:rsidRPr="00F506C0">
        <w:t>E közbeszerzés alkalmazásában a nemzeti jogban, a vonatkozó hirdetményben vagy a közbeszerzési dokumentumokban vagy a 2014/24/EU irányelv 18. cikke (2) bekezdésében hivatkozottak szerint</w:t>
      </w:r>
    </w:p>
  </w:footnote>
  <w:footnote w:id="28">
    <w:p w14:paraId="29C2DC7E" w14:textId="77777777" w:rsidR="00C477FE" w:rsidRPr="00F506C0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F506C0">
        <w:rPr>
          <w:rStyle w:val="Lbjegyzet-hivatkozs"/>
          <w:rFonts w:eastAsia="Calibri"/>
        </w:rPr>
        <w:footnoteRef/>
      </w:r>
      <w:r w:rsidRPr="00F506C0">
        <w:tab/>
        <w:t>Lásd a nemzeti jogot, a vonatkozó hirdetményt vagy a közbeszerzési dokumentumokat.</w:t>
      </w:r>
    </w:p>
  </w:footnote>
  <w:footnote w:id="29">
    <w:p w14:paraId="33918AC4" w14:textId="77777777" w:rsidR="00C477FE" w:rsidRPr="00D93D64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 xml:space="preserve">Ezt az információt </w:t>
      </w:r>
      <w:r>
        <w:rPr>
          <w:b/>
        </w:rPr>
        <w:t>nem</w:t>
      </w:r>
      <w:r>
        <w:t xml:space="preserve"> kell megadni abban az esetben, ha az a)–f) pontokban fölsorolt esetek valamelyikében a gazdasági szereplők kizárását a nemzeti jog </w:t>
      </w:r>
      <w:r w:rsidRPr="00EA6A87">
        <w:rPr>
          <w:b/>
        </w:rPr>
        <w:t>kötelezővé</w:t>
      </w:r>
      <w:r>
        <w:t xml:space="preserve"> tette </w:t>
      </w:r>
      <w:r>
        <w:rPr>
          <w:b/>
        </w:rPr>
        <w:t>az eltérés lehetősége nélkül</w:t>
      </w:r>
      <w:r>
        <w:t xml:space="preserve"> abban az esetben, ha a gazdasági szereplő mindazonáltal képes a szerződés teljesítésére.</w:t>
      </w:r>
    </w:p>
  </w:footnote>
  <w:footnote w:id="30">
    <w:p w14:paraId="7185557F" w14:textId="77777777" w:rsidR="00C477FE" w:rsidRPr="00EA6A87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</w:r>
      <w:r w:rsidRPr="00EA6A87">
        <w:t>Adott esetben lásd a nemzeti jog, a vonatkozó hirdetmény vagy a közbeszerzési dokumentumok meghatározásait.</w:t>
      </w:r>
    </w:p>
  </w:footnote>
  <w:footnote w:id="31">
    <w:p w14:paraId="232DD03D" w14:textId="77777777" w:rsidR="00C477FE" w:rsidRPr="00EA6A87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EA6A87">
        <w:rPr>
          <w:rStyle w:val="Lbjegyzet-hivatkozs"/>
          <w:rFonts w:eastAsia="Calibri"/>
        </w:rPr>
        <w:footnoteRef/>
      </w:r>
      <w:r w:rsidRPr="00EA6A87">
        <w:tab/>
        <w:t>A nemzeti jogban, a vonatkozó hirdetményben vagy a közbeszerzési dokumentumokban jelzettek szerint.</w:t>
      </w:r>
    </w:p>
  </w:footnote>
  <w:footnote w:id="32">
    <w:p w14:paraId="2F9A8B9A" w14:textId="77777777" w:rsidR="00C477FE" w:rsidRPr="004927EB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Kérjük, szükség szerint ismételje.</w:t>
      </w:r>
    </w:p>
  </w:footnote>
  <w:footnote w:id="33">
    <w:p w14:paraId="56EA6BCF" w14:textId="77777777" w:rsidR="00C477FE" w:rsidRPr="00064F3E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 xml:space="preserve">A 2014/24/EU irányelv XI. mellékletében leírtak szerint </w:t>
      </w:r>
      <w:r>
        <w:rPr>
          <w:b/>
          <w:i/>
        </w:rPr>
        <w:t>egyes tagállamok gazdasági szereplőinek egyes esetekben az adott mellékletben meghatározott egyéb követelményeknek is meg kell felelniük</w:t>
      </w:r>
      <w:r>
        <w:t>.</w:t>
      </w:r>
    </w:p>
  </w:footnote>
  <w:footnote w:id="34">
    <w:p w14:paraId="7A36CE5F" w14:textId="77777777" w:rsidR="00C477FE" w:rsidRPr="00A9472E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Csak amennyiben a vonatkozó hirdetmény vagy a közbeszerzési dokumentumok lehetővé teszik.</w:t>
      </w:r>
    </w:p>
  </w:footnote>
  <w:footnote w:id="35">
    <w:p w14:paraId="2397FB1D" w14:textId="77777777" w:rsidR="00C477FE" w:rsidRPr="002C464B" w:rsidRDefault="00C477FE" w:rsidP="002C464B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rPr>
          <w:sz w:val="18"/>
        </w:rPr>
      </w:pPr>
      <w:r w:rsidRPr="002C464B">
        <w:rPr>
          <w:rStyle w:val="Lbjegyzet-hivatkozs"/>
          <w:rFonts w:eastAsia="Calibri"/>
          <w:sz w:val="18"/>
        </w:rPr>
        <w:footnoteRef/>
      </w:r>
      <w:r w:rsidRPr="002C464B">
        <w:rPr>
          <w:sz w:val="18"/>
        </w:rPr>
        <w:tab/>
        <w:t>Csak amennyiben a vonatkozó hirdetmény vagy a közbeszerzési dokumentumok lehetővé teszik.</w:t>
      </w:r>
    </w:p>
  </w:footnote>
  <w:footnote w:id="36">
    <w:p w14:paraId="188950E5" w14:textId="77777777" w:rsidR="00C477FE" w:rsidRPr="002C464B" w:rsidRDefault="00C477FE" w:rsidP="002C464B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rPr>
          <w:sz w:val="18"/>
        </w:rPr>
      </w:pPr>
      <w:r w:rsidRPr="002C464B">
        <w:rPr>
          <w:rStyle w:val="Lbjegyzet-hivatkozs"/>
          <w:rFonts w:eastAsia="Calibri"/>
          <w:sz w:val="18"/>
        </w:rPr>
        <w:footnoteRef/>
      </w:r>
      <w:r w:rsidRPr="002C464B">
        <w:rPr>
          <w:sz w:val="18"/>
        </w:rPr>
        <w:tab/>
        <w:t>Pl. az eszközök és a források aránya.</w:t>
      </w:r>
    </w:p>
  </w:footnote>
  <w:footnote w:id="37">
    <w:p w14:paraId="66F10DFF" w14:textId="77777777" w:rsidR="00C477FE" w:rsidRPr="002C464B" w:rsidRDefault="00C477FE" w:rsidP="002C464B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rPr>
          <w:sz w:val="18"/>
        </w:rPr>
      </w:pPr>
      <w:r w:rsidRPr="002C464B">
        <w:rPr>
          <w:rStyle w:val="Lbjegyzet-hivatkozs"/>
          <w:rFonts w:eastAsia="Calibri"/>
          <w:sz w:val="18"/>
        </w:rPr>
        <w:footnoteRef/>
      </w:r>
      <w:r w:rsidRPr="002C464B">
        <w:rPr>
          <w:sz w:val="18"/>
        </w:rPr>
        <w:tab/>
        <w:t>Pl. az eszközök és a források aránya.</w:t>
      </w:r>
    </w:p>
  </w:footnote>
  <w:footnote w:id="38">
    <w:p w14:paraId="48B2E14D" w14:textId="77777777" w:rsidR="00C477FE" w:rsidRPr="002C464B" w:rsidRDefault="00C477FE" w:rsidP="002C464B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rPr>
          <w:sz w:val="18"/>
        </w:rPr>
      </w:pPr>
      <w:r w:rsidRPr="002C464B">
        <w:rPr>
          <w:rStyle w:val="Lbjegyzet-hivatkozs"/>
          <w:rFonts w:eastAsia="Calibri"/>
          <w:sz w:val="18"/>
        </w:rPr>
        <w:footnoteRef/>
      </w:r>
      <w:r w:rsidRPr="002C464B">
        <w:rPr>
          <w:sz w:val="18"/>
        </w:rPr>
        <w:tab/>
        <w:t>Kérjük, szükség szerint ismételje.</w:t>
      </w:r>
    </w:p>
  </w:footnote>
  <w:footnote w:id="39">
    <w:p w14:paraId="117A35DF" w14:textId="77777777" w:rsidR="00C477FE" w:rsidRPr="00EF70A4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 xml:space="preserve">Az ajánlatkérő szervek nem több, mint öt évet </w:t>
      </w:r>
      <w:r>
        <w:rPr>
          <w:b/>
        </w:rPr>
        <w:t>írhatnak elő</w:t>
      </w:r>
      <w:r>
        <w:t xml:space="preserve">, és </w:t>
      </w:r>
      <w:r w:rsidRPr="002B758D">
        <w:rPr>
          <w:b/>
        </w:rPr>
        <w:t>elfogadhatnak</w:t>
      </w:r>
      <w:r>
        <w:t xml:space="preserve"> öt évnél </w:t>
      </w:r>
      <w:r>
        <w:rPr>
          <w:b/>
        </w:rPr>
        <w:t>régebbi</w:t>
      </w:r>
      <w:r>
        <w:t xml:space="preserve"> tapasztalatot.</w:t>
      </w:r>
    </w:p>
  </w:footnote>
  <w:footnote w:id="40">
    <w:p w14:paraId="187158E6" w14:textId="77777777" w:rsidR="00C477FE" w:rsidRPr="00EF70A4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 xml:space="preserve">Az ajánlatkérő szervek nem több, mint három évet </w:t>
      </w:r>
      <w:r>
        <w:rPr>
          <w:b/>
        </w:rPr>
        <w:t>írhatnak elő</w:t>
      </w:r>
      <w:r>
        <w:t xml:space="preserve">, és </w:t>
      </w:r>
      <w:r w:rsidRPr="002B758D">
        <w:rPr>
          <w:b/>
        </w:rPr>
        <w:t>elfogadhatnak</w:t>
      </w:r>
      <w:r>
        <w:t xml:space="preserve"> három évnél </w:t>
      </w:r>
      <w:r>
        <w:rPr>
          <w:b/>
        </w:rPr>
        <w:t>régebbi</w:t>
      </w:r>
      <w:r>
        <w:t xml:space="preserve"> tapasztalatot.</w:t>
      </w:r>
    </w:p>
  </w:footnote>
  <w:footnote w:id="41">
    <w:p w14:paraId="4F6C1B76" w14:textId="77777777" w:rsidR="00C477FE" w:rsidRPr="001B1B7A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 xml:space="preserve">Vagyis </w:t>
      </w:r>
      <w:r>
        <w:rPr>
          <w:b/>
          <w:u w:val="single"/>
        </w:rPr>
        <w:t>minden</w:t>
      </w:r>
      <w:r>
        <w:t xml:space="preserve"> megrendelőt fel kell sorolni, és a listának tartalmaznia kell mind a közületi, mind pedig a magánmegrendelőket az érintett szállítások vagy szolgáltatások tekintetében.</w:t>
      </w:r>
    </w:p>
  </w:footnote>
  <w:footnote w:id="42">
    <w:p w14:paraId="016668A5" w14:textId="77777777" w:rsidR="00C477FE" w:rsidRPr="009D444A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Azon szakemberekre és műszaki szervezetekre vonatkozóan, akiket/amelyeket nem közvetlenül a gazdasági szereplő vállalkozása alkalmaz, ám akik/amelyek kapacitását a gazdasági szereplő igénybe veszi, a II. rész C. szakaszában meghatározottak szerint, külön-külön egységes európai közbeszerzési dokumentumot kell kitölteni.</w:t>
      </w:r>
    </w:p>
  </w:footnote>
  <w:footnote w:id="43">
    <w:p w14:paraId="50C92F33" w14:textId="77777777" w:rsidR="00C477FE" w:rsidRPr="00197A99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>A vizsgálatot az ajánlatkérő szerv vagy – amennyiben az utóbbi ezt jóváhagyja – nevében a szállító/szolgáltató székhelye szerinti ország egy erre illetékes hivatalos szerve végezheti el.</w:t>
      </w:r>
    </w:p>
  </w:footnote>
  <w:footnote w:id="44">
    <w:p w14:paraId="51248647" w14:textId="77777777" w:rsidR="00C477FE" w:rsidRPr="006D7B07" w:rsidRDefault="00C477FE" w:rsidP="009943D2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  <w:rFonts w:eastAsia="Calibri"/>
        </w:rPr>
        <w:footnoteRef/>
      </w:r>
      <w:r>
        <w:tab/>
        <w:t xml:space="preserve">Felhívjuk a figyelmet, hogy amennyiben a gazdasági szereplő úgy </w:t>
      </w:r>
      <w:r>
        <w:rPr>
          <w:b/>
        </w:rPr>
        <w:t>határozott</w:t>
      </w:r>
      <w:r>
        <w:t xml:space="preserve">, hogy a szerződés egy részére alvállalkozói szerződést köt, </w:t>
      </w:r>
      <w:r>
        <w:rPr>
          <w:b/>
        </w:rPr>
        <w:t>és</w:t>
      </w:r>
      <w:r>
        <w:t xml:space="preserve"> az alvállalkozó kapacitásait igénybe veszi annak a résznek a teljesítéséhez, akkor kérjük, hogy mindegyik ilyen alvállalkozóra nézve külön egységes európai közbeszerzési dokumentumot töltsön ki, lásd a fenti II. rész C. szakaszát.</w:t>
      </w:r>
    </w:p>
  </w:footnote>
  <w:footnote w:id="45">
    <w:p w14:paraId="0140336E" w14:textId="77777777" w:rsidR="00C477FE" w:rsidRPr="002C464B" w:rsidRDefault="00C477FE" w:rsidP="002C464B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rPr>
          <w:sz w:val="18"/>
        </w:rPr>
      </w:pPr>
      <w:r w:rsidRPr="002C464B">
        <w:rPr>
          <w:rStyle w:val="Lbjegyzet-hivatkozs"/>
          <w:rFonts w:eastAsia="Calibri"/>
          <w:sz w:val="18"/>
        </w:rPr>
        <w:footnoteRef/>
      </w:r>
      <w:r w:rsidRPr="002C464B">
        <w:rPr>
          <w:sz w:val="18"/>
        </w:rPr>
        <w:tab/>
        <w:t>Kérjük, egyértelműen adja meg, melyik elemre vonatkozik a válasz.</w:t>
      </w:r>
    </w:p>
  </w:footnote>
  <w:footnote w:id="46">
    <w:p w14:paraId="1701AA14" w14:textId="77777777" w:rsidR="00C477FE" w:rsidRPr="002C464B" w:rsidRDefault="00C477FE" w:rsidP="002C464B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rPr>
          <w:sz w:val="18"/>
        </w:rPr>
      </w:pPr>
      <w:r w:rsidRPr="002C464B">
        <w:rPr>
          <w:rStyle w:val="Lbjegyzet-hivatkozs"/>
          <w:rFonts w:eastAsia="Calibri"/>
          <w:sz w:val="18"/>
        </w:rPr>
        <w:footnoteRef/>
      </w:r>
      <w:r w:rsidRPr="002C464B">
        <w:rPr>
          <w:sz w:val="18"/>
        </w:rPr>
        <w:tab/>
        <w:t>Kérjük, szükség szerint ismételje.</w:t>
      </w:r>
    </w:p>
  </w:footnote>
  <w:footnote w:id="47">
    <w:p w14:paraId="35E66DB3" w14:textId="77777777" w:rsidR="00C477FE" w:rsidRPr="002C464B" w:rsidRDefault="00C477FE" w:rsidP="002C464B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rPr>
          <w:sz w:val="18"/>
        </w:rPr>
      </w:pPr>
      <w:r w:rsidRPr="002C464B">
        <w:rPr>
          <w:rStyle w:val="Lbjegyzet-hivatkozs"/>
          <w:rFonts w:eastAsia="Calibri"/>
          <w:sz w:val="18"/>
        </w:rPr>
        <w:footnoteRef/>
      </w:r>
      <w:r w:rsidRPr="002C464B">
        <w:rPr>
          <w:sz w:val="18"/>
        </w:rPr>
        <w:tab/>
        <w:t>Kérjük, szükség szerint ismételje.</w:t>
      </w:r>
    </w:p>
  </w:footnote>
  <w:footnote w:id="48">
    <w:p w14:paraId="640B465A" w14:textId="77777777" w:rsidR="00C477FE" w:rsidRPr="002C464B" w:rsidRDefault="00C477FE" w:rsidP="002C464B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rPr>
          <w:sz w:val="18"/>
        </w:rPr>
      </w:pPr>
      <w:r w:rsidRPr="002C464B">
        <w:rPr>
          <w:rStyle w:val="Lbjegyzet-hivatkozs"/>
          <w:rFonts w:eastAsia="Calibri"/>
          <w:sz w:val="18"/>
        </w:rPr>
        <w:footnoteRef/>
      </w:r>
      <w:r w:rsidRPr="002C464B">
        <w:rPr>
          <w:sz w:val="18"/>
        </w:rPr>
        <w:tab/>
        <w:t xml:space="preserve">Feltéve, hogy a gazdasági szereplő megadta a szükséges információt </w:t>
      </w:r>
      <w:r w:rsidRPr="002C464B">
        <w:rPr>
          <w:i/>
          <w:sz w:val="18"/>
        </w:rPr>
        <w:t>(internetcím, a kibocsátó hatóság vagy testület, a dokumentáció pontos hivatkozási adatai), amely ezt lehetővé teszi az ajánlatkérő szerv vagy a közszolgáltató ajánlatkérő számára. Amennyiben szükséges, ehhez csatolni kell a hozzáférésre vonatkozó jóváhagyást.</w:t>
      </w:r>
      <w:r w:rsidRPr="002C464B">
        <w:rPr>
          <w:sz w:val="18"/>
        </w:rPr>
        <w:t xml:space="preserve"> </w:t>
      </w:r>
    </w:p>
  </w:footnote>
  <w:footnote w:id="49">
    <w:p w14:paraId="1F96D685" w14:textId="77777777" w:rsidR="00C477FE" w:rsidRPr="00463B94" w:rsidRDefault="00C477FE" w:rsidP="002C464B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</w:pPr>
      <w:r w:rsidRPr="002C464B">
        <w:rPr>
          <w:rStyle w:val="Lbjegyzet-hivatkozs"/>
          <w:rFonts w:eastAsia="Calibri"/>
          <w:sz w:val="18"/>
        </w:rPr>
        <w:footnoteRef/>
      </w:r>
      <w:r w:rsidRPr="002C464B">
        <w:rPr>
          <w:sz w:val="18"/>
        </w:rPr>
        <w:tab/>
        <w:t>A 2014/24/EU irányelv 59. cikke (5) bekezdése második albekezdésének nemzeti végrehajtásától függően.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4523C" w14:textId="77777777" w:rsidR="00C477FE" w:rsidRDefault="00C477FE" w:rsidP="00B3192F">
    <w:pPr>
      <w:pStyle w:val="lfej"/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“</w:t>
    </w:r>
    <w:r w:rsidRPr="00B3192F">
      <w:rPr>
        <w:sz w:val="20"/>
        <w:szCs w:val="20"/>
      </w:rPr>
      <w:t>Keretmegállapodás a rendészeti továbbképzési feladatok ellátásához szükséges tanagyag</w:t>
    </w:r>
  </w:p>
  <w:p w14:paraId="0EA36C4A" w14:textId="77777777" w:rsidR="00C477FE" w:rsidRPr="00393CB9" w:rsidRDefault="00C477FE" w:rsidP="00393CB9">
    <w:pPr>
      <w:pStyle w:val="lfej"/>
      <w:pBdr>
        <w:bottom w:val="single" w:sz="4" w:space="1" w:color="auto"/>
      </w:pBdr>
      <w:spacing w:after="0" w:line="240" w:lineRule="auto"/>
      <w:jc w:val="center"/>
      <w:rPr>
        <w:sz w:val="20"/>
      </w:rPr>
    </w:pPr>
    <w:r w:rsidRPr="00B3192F">
      <w:rPr>
        <w:sz w:val="20"/>
        <w:szCs w:val="20"/>
      </w:rPr>
      <w:t>fejlesztési szolgáltatások beszerzésére</w:t>
    </w:r>
    <w:r>
      <w:rPr>
        <w:sz w:val="20"/>
        <w:szCs w:val="20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3AC033C0"/>
    <w:lvl w:ilvl="0">
      <w:start w:val="1"/>
      <w:numFmt w:val="bullet"/>
      <w:pStyle w:val="Felsorols"/>
      <w:lvlText w:val=""/>
      <w:lvlJc w:val="left"/>
      <w:pPr>
        <w:tabs>
          <w:tab w:val="num" w:pos="2203"/>
        </w:tabs>
        <w:ind w:left="220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pStyle w:val="Felsorols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20"/>
      <w:numFmt w:val="bullet"/>
      <w:lvlText w:val="-"/>
      <w:lvlJc w:val="left"/>
      <w:pPr>
        <w:tabs>
          <w:tab w:val="num" w:pos="571"/>
        </w:tabs>
        <w:ind w:left="571" w:hanging="344"/>
      </w:pPr>
      <w:rPr>
        <w:rFonts w:ascii="Arial" w:hAnsi="Arial"/>
      </w:rPr>
    </w:lvl>
  </w:abstractNum>
  <w:abstractNum w:abstractNumId="4" w15:restartNumberingAfterBreak="0">
    <w:nsid w:val="00000007"/>
    <w:multiLevelType w:val="multilevel"/>
    <w:tmpl w:val="E12E4ED2"/>
    <w:name w:val="WW8Num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00000009"/>
    <w:name w:val="WW8Num1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Garamond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Garamond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Garamond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C"/>
    <w:multiLevelType w:val="singleLevel"/>
    <w:tmpl w:val="0000000C"/>
    <w:name w:val="WW8Num20"/>
    <w:lvl w:ilvl="0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/>
      </w:rPr>
    </w:lvl>
  </w:abstractNum>
  <w:abstractNum w:abstractNumId="8" w15:restartNumberingAfterBreak="0">
    <w:nsid w:val="0000000E"/>
    <w:multiLevelType w:val="singleLevel"/>
    <w:tmpl w:val="0000000E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cs="Times New Roman"/>
      </w:rPr>
    </w:lvl>
  </w:abstractNum>
  <w:abstractNum w:abstractNumId="9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0" w15:restartNumberingAfterBreak="0">
    <w:nsid w:val="00000013"/>
    <w:multiLevelType w:val="singleLevel"/>
    <w:tmpl w:val="040E0001"/>
    <w:lvl w:ilvl="0">
      <w:start w:val="1"/>
      <w:numFmt w:val="bullet"/>
      <w:pStyle w:val="1ujfelsorolasbetvel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00000015"/>
    <w:multiLevelType w:val="multilevel"/>
    <w:tmpl w:val="00000015"/>
    <w:name w:val="WW8Num3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  <w:i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/>
        <w:i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i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i/>
      </w:rPr>
    </w:lvl>
  </w:abstractNum>
  <w:abstractNum w:abstractNumId="12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3" w15:restartNumberingAfterBreak="0">
    <w:nsid w:val="00000018"/>
    <w:multiLevelType w:val="singleLevel"/>
    <w:tmpl w:val="00000018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4" w15:restartNumberingAfterBreak="0">
    <w:nsid w:val="00000019"/>
    <w:multiLevelType w:val="singleLevel"/>
    <w:tmpl w:val="00000019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1260" w:hanging="360"/>
      </w:pPr>
      <w:rPr>
        <w:rFonts w:cs="Times New Roman"/>
      </w:rPr>
    </w:lvl>
  </w:abstractNum>
  <w:abstractNum w:abstractNumId="15" w15:restartNumberingAfterBreak="0">
    <w:nsid w:val="0000001A"/>
    <w:multiLevelType w:val="singleLevel"/>
    <w:tmpl w:val="0000001A"/>
    <w:name w:val="WW8Num36"/>
    <w:lvl w:ilvl="0">
      <w:start w:val="1"/>
      <w:numFmt w:val="bullet"/>
      <w:lvlText w:val="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6" w15:restartNumberingAfterBreak="0">
    <w:nsid w:val="0000001B"/>
    <w:multiLevelType w:val="singleLevel"/>
    <w:tmpl w:val="0000001B"/>
    <w:name w:val="WW8Num37"/>
    <w:lvl w:ilvl="0">
      <w:start w:val="1"/>
      <w:numFmt w:val="bullet"/>
      <w:pStyle w:val="Felsorols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7" w15:restartNumberingAfterBreak="0">
    <w:nsid w:val="0000001D"/>
    <w:multiLevelType w:val="singleLevel"/>
    <w:tmpl w:val="0000001D"/>
    <w:name w:val="WW8Num39"/>
    <w:lvl w:ilvl="0">
      <w:start w:val="1"/>
      <w:numFmt w:val="bullet"/>
      <w:lvlText w:val=""/>
      <w:lvlJc w:val="left"/>
      <w:pPr>
        <w:tabs>
          <w:tab w:val="num" w:pos="320"/>
        </w:tabs>
        <w:ind w:left="320" w:hanging="360"/>
      </w:pPr>
      <w:rPr>
        <w:rFonts w:ascii="Wingdings" w:hAnsi="Wingdings"/>
      </w:rPr>
    </w:lvl>
  </w:abstractNum>
  <w:abstractNum w:abstractNumId="18" w15:restartNumberingAfterBreak="0">
    <w:nsid w:val="00000022"/>
    <w:multiLevelType w:val="singleLevel"/>
    <w:tmpl w:val="00000022"/>
    <w:name w:val="WW8Num45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/>
        <w:color w:val="000000"/>
      </w:rPr>
    </w:lvl>
  </w:abstractNum>
  <w:abstractNum w:abstractNumId="19" w15:restartNumberingAfterBreak="0">
    <w:nsid w:val="00000023"/>
    <w:multiLevelType w:val="multilevel"/>
    <w:tmpl w:val="00000023"/>
    <w:name w:val="WW8Num46"/>
    <w:lvl w:ilvl="0">
      <w:start w:val="1"/>
      <w:numFmt w:val="bullet"/>
      <w:lvlText w:val=""/>
      <w:lvlJc w:val="left"/>
      <w:pPr>
        <w:tabs>
          <w:tab w:val="num" w:pos="0"/>
        </w:tabs>
        <w:ind w:left="786" w:hanging="360"/>
      </w:pPr>
      <w:rPr>
        <w:rFonts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/>
      </w:rPr>
    </w:lvl>
  </w:abstractNum>
  <w:abstractNum w:abstractNumId="20" w15:restartNumberingAfterBreak="0">
    <w:nsid w:val="00000025"/>
    <w:multiLevelType w:val="multilevel"/>
    <w:tmpl w:val="00000025"/>
    <w:name w:val="WW8Num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1" w15:restartNumberingAfterBreak="0">
    <w:nsid w:val="00000028"/>
    <w:multiLevelType w:val="singleLevel"/>
    <w:tmpl w:val="00000028"/>
    <w:name w:val="WW8Num51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rFonts w:cs="Times New Roman"/>
      </w:rPr>
    </w:lvl>
  </w:abstractNum>
  <w:abstractNum w:abstractNumId="22" w15:restartNumberingAfterBreak="0">
    <w:nsid w:val="027861EF"/>
    <w:multiLevelType w:val="hybridMultilevel"/>
    <w:tmpl w:val="940E8A9A"/>
    <w:lvl w:ilvl="0" w:tplc="FFFFFFFF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05A94DEF"/>
    <w:multiLevelType w:val="hybridMultilevel"/>
    <w:tmpl w:val="45E83F2C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8B53685"/>
    <w:multiLevelType w:val="multilevel"/>
    <w:tmpl w:val="93BAEC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0F724E23"/>
    <w:multiLevelType w:val="multilevel"/>
    <w:tmpl w:val="E72E5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107D3296"/>
    <w:multiLevelType w:val="hybridMultilevel"/>
    <w:tmpl w:val="C31A599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4F93812"/>
    <w:multiLevelType w:val="hybridMultilevel"/>
    <w:tmpl w:val="7F4AAE08"/>
    <w:lvl w:ilvl="0" w:tplc="7A3EF986">
      <w:start w:val="1"/>
      <w:numFmt w:val="bullet"/>
      <w:pStyle w:val="Felsorols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4C68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04F6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B68D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161C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C70E9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5221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823E7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4D4D6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ABD76BE"/>
    <w:multiLevelType w:val="hybridMultilevel"/>
    <w:tmpl w:val="4D205D24"/>
    <w:lvl w:ilvl="0" w:tplc="040E0013">
      <w:start w:val="1"/>
      <w:numFmt w:val="upperRoman"/>
      <w:lvlText w:val="%1."/>
      <w:lvlJc w:val="right"/>
      <w:pPr>
        <w:ind w:left="1545" w:hanging="360"/>
      </w:pPr>
    </w:lvl>
    <w:lvl w:ilvl="1" w:tplc="040E0019" w:tentative="1">
      <w:start w:val="1"/>
      <w:numFmt w:val="lowerLetter"/>
      <w:lvlText w:val="%2."/>
      <w:lvlJc w:val="left"/>
      <w:pPr>
        <w:ind w:left="2265" w:hanging="360"/>
      </w:pPr>
    </w:lvl>
    <w:lvl w:ilvl="2" w:tplc="040E001B" w:tentative="1">
      <w:start w:val="1"/>
      <w:numFmt w:val="lowerRoman"/>
      <w:lvlText w:val="%3."/>
      <w:lvlJc w:val="right"/>
      <w:pPr>
        <w:ind w:left="2985" w:hanging="180"/>
      </w:pPr>
    </w:lvl>
    <w:lvl w:ilvl="3" w:tplc="040E000F" w:tentative="1">
      <w:start w:val="1"/>
      <w:numFmt w:val="decimal"/>
      <w:lvlText w:val="%4."/>
      <w:lvlJc w:val="left"/>
      <w:pPr>
        <w:ind w:left="3705" w:hanging="360"/>
      </w:pPr>
    </w:lvl>
    <w:lvl w:ilvl="4" w:tplc="040E0019" w:tentative="1">
      <w:start w:val="1"/>
      <w:numFmt w:val="lowerLetter"/>
      <w:lvlText w:val="%5."/>
      <w:lvlJc w:val="left"/>
      <w:pPr>
        <w:ind w:left="4425" w:hanging="360"/>
      </w:pPr>
    </w:lvl>
    <w:lvl w:ilvl="5" w:tplc="040E001B" w:tentative="1">
      <w:start w:val="1"/>
      <w:numFmt w:val="lowerRoman"/>
      <w:lvlText w:val="%6."/>
      <w:lvlJc w:val="right"/>
      <w:pPr>
        <w:ind w:left="5145" w:hanging="180"/>
      </w:pPr>
    </w:lvl>
    <w:lvl w:ilvl="6" w:tplc="040E000F" w:tentative="1">
      <w:start w:val="1"/>
      <w:numFmt w:val="decimal"/>
      <w:lvlText w:val="%7."/>
      <w:lvlJc w:val="left"/>
      <w:pPr>
        <w:ind w:left="5865" w:hanging="360"/>
      </w:pPr>
    </w:lvl>
    <w:lvl w:ilvl="7" w:tplc="040E0019" w:tentative="1">
      <w:start w:val="1"/>
      <w:numFmt w:val="lowerLetter"/>
      <w:lvlText w:val="%8."/>
      <w:lvlJc w:val="left"/>
      <w:pPr>
        <w:ind w:left="6585" w:hanging="360"/>
      </w:pPr>
    </w:lvl>
    <w:lvl w:ilvl="8" w:tplc="040E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9" w15:restartNumberingAfterBreak="0">
    <w:nsid w:val="1C24516A"/>
    <w:multiLevelType w:val="hybridMultilevel"/>
    <w:tmpl w:val="FEFE1A96"/>
    <w:lvl w:ilvl="0" w:tplc="6E52B966">
      <w:start w:val="7"/>
      <w:numFmt w:val="bullet"/>
      <w:lvlText w:val="-"/>
      <w:lvlJc w:val="left"/>
      <w:pPr>
        <w:ind w:left="717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0" w15:restartNumberingAfterBreak="0">
    <w:nsid w:val="212F3C9A"/>
    <w:multiLevelType w:val="hybridMultilevel"/>
    <w:tmpl w:val="F3B04B54"/>
    <w:lvl w:ilvl="0" w:tplc="D58A89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58E706E"/>
    <w:multiLevelType w:val="multilevel"/>
    <w:tmpl w:val="F9A48BC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2C99383E"/>
    <w:multiLevelType w:val="hybridMultilevel"/>
    <w:tmpl w:val="259AE4A4"/>
    <w:lvl w:ilvl="0" w:tplc="E9C004C6">
      <w:start w:val="1"/>
      <w:numFmt w:val="bullet"/>
      <w:pStyle w:val="prFelsorols2"/>
      <w:lvlText w:val="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</w:rPr>
    </w:lvl>
    <w:lvl w:ilvl="1" w:tplc="97C285C0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A1AE17CE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AD1CAB1A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9F5616E0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F3EC6D70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3063EB0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70003E02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4E881A3A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31217834"/>
    <w:multiLevelType w:val="multilevel"/>
    <w:tmpl w:val="74F667A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4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31A53608"/>
    <w:multiLevelType w:val="hybridMultilevel"/>
    <w:tmpl w:val="A536AD94"/>
    <w:lvl w:ilvl="0" w:tplc="F572B954">
      <w:start w:val="1"/>
      <w:numFmt w:val="decimal"/>
      <w:pStyle w:val="okeanujfuggelek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33D22B7A"/>
    <w:multiLevelType w:val="hybridMultilevel"/>
    <w:tmpl w:val="3EBE646E"/>
    <w:lvl w:ilvl="0" w:tplc="7070D82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7BD1B52"/>
    <w:multiLevelType w:val="hybridMultilevel"/>
    <w:tmpl w:val="0DCED79A"/>
    <w:lvl w:ilvl="0" w:tplc="7070D82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BE9879A0">
      <w:numFmt w:val="bullet"/>
      <w:lvlText w:val="•"/>
      <w:lvlJc w:val="left"/>
      <w:pPr>
        <w:ind w:left="1785" w:hanging="705"/>
      </w:pPr>
      <w:rPr>
        <w:rFonts w:ascii="Cambria" w:eastAsia="Times New Roman" w:hAnsi="Cambria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8D0427D"/>
    <w:multiLevelType w:val="multilevel"/>
    <w:tmpl w:val="0F12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9" w15:restartNumberingAfterBreak="0">
    <w:nsid w:val="39CB6A2A"/>
    <w:multiLevelType w:val="multilevel"/>
    <w:tmpl w:val="281E6980"/>
    <w:lvl w:ilvl="0">
      <w:start w:val="10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3AD547D4"/>
    <w:multiLevelType w:val="multilevel"/>
    <w:tmpl w:val="BFA00742"/>
    <w:lvl w:ilvl="0">
      <w:start w:val="7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12" w:hanging="57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1" w15:restartNumberingAfterBreak="0">
    <w:nsid w:val="3F863619"/>
    <w:multiLevelType w:val="hybridMultilevel"/>
    <w:tmpl w:val="7DB87BDC"/>
    <w:lvl w:ilvl="0" w:tplc="040E000F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2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Frutiger Linotype" w:eastAsia="Times New Roman" w:hAnsi="Frutiger Linotype" w:hint="default"/>
      </w:rPr>
    </w:lvl>
    <w:lvl w:ilvl="3" w:tplc="040E000F">
      <w:start w:val="13"/>
      <w:numFmt w:val="lowerLetter"/>
      <w:lvlText w:val="%4.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410C20AC"/>
    <w:multiLevelType w:val="hybridMultilevel"/>
    <w:tmpl w:val="595818BC"/>
    <w:lvl w:ilvl="0" w:tplc="4D4859DA">
      <w:start w:val="1"/>
      <w:numFmt w:val="bullet"/>
      <w:lvlText w:val=""/>
      <w:lvlJc w:val="left"/>
      <w:pPr>
        <w:tabs>
          <w:tab w:val="num" w:pos="1724"/>
        </w:tabs>
        <w:ind w:left="1724" w:hanging="360"/>
      </w:pPr>
      <w:rPr>
        <w:rFonts w:ascii="Symbol" w:eastAsia="Times New Roman" w:hAnsi="Symbol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4" w15:restartNumberingAfterBreak="0">
    <w:nsid w:val="44D2011B"/>
    <w:multiLevelType w:val="multilevel"/>
    <w:tmpl w:val="34B696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475B3203"/>
    <w:multiLevelType w:val="multilevel"/>
    <w:tmpl w:val="D7C8A714"/>
    <w:lvl w:ilvl="0">
      <w:start w:val="1"/>
      <w:numFmt w:val="none"/>
      <w:pStyle w:val="PBDocTxt"/>
      <w:suff w:val="nothing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pStyle w:val="PBDocTxtL1"/>
      <w:suff w:val="nothing"/>
      <w:lvlText w:val=""/>
      <w:lvlJc w:val="left"/>
      <w:pPr>
        <w:ind w:left="720"/>
      </w:pPr>
      <w:rPr>
        <w:rFonts w:cs="Times New Roman"/>
      </w:rPr>
    </w:lvl>
    <w:lvl w:ilvl="2">
      <w:start w:val="1"/>
      <w:numFmt w:val="none"/>
      <w:pStyle w:val="PBDocTxtL2"/>
      <w:suff w:val="nothing"/>
      <w:lvlText w:val=""/>
      <w:lvlJc w:val="left"/>
      <w:pPr>
        <w:ind w:left="1080"/>
      </w:pPr>
      <w:rPr>
        <w:rFonts w:cs="Times New Roman"/>
      </w:rPr>
    </w:lvl>
    <w:lvl w:ilvl="3">
      <w:start w:val="1"/>
      <w:numFmt w:val="none"/>
      <w:pStyle w:val="PBDocTxtL3"/>
      <w:suff w:val="nothing"/>
      <w:lvlText w:val=""/>
      <w:lvlJc w:val="left"/>
      <w:pPr>
        <w:ind w:left="1440"/>
      </w:pPr>
      <w:rPr>
        <w:rFonts w:cs="Times New Roman"/>
      </w:rPr>
    </w:lvl>
    <w:lvl w:ilvl="4">
      <w:start w:val="1"/>
      <w:numFmt w:val="none"/>
      <w:pStyle w:val="PBDocTxtL4"/>
      <w:suff w:val="nothing"/>
      <w:lvlText w:val=""/>
      <w:lvlJc w:val="left"/>
      <w:pPr>
        <w:ind w:left="1800"/>
      </w:pPr>
      <w:rPr>
        <w:rFonts w:cs="Times New Roman"/>
      </w:rPr>
    </w:lvl>
    <w:lvl w:ilvl="5">
      <w:start w:val="1"/>
      <w:numFmt w:val="none"/>
      <w:pStyle w:val="PBDocTxtL5"/>
      <w:suff w:val="nothing"/>
      <w:lvlText w:val=""/>
      <w:lvlJc w:val="left"/>
      <w:pPr>
        <w:ind w:left="2160"/>
      </w:pPr>
      <w:rPr>
        <w:rFonts w:cs="Times New Roman"/>
      </w:rPr>
    </w:lvl>
    <w:lvl w:ilvl="6">
      <w:start w:val="1"/>
      <w:numFmt w:val="none"/>
      <w:pStyle w:val="PBDocTxtL6"/>
      <w:suff w:val="nothing"/>
      <w:lvlText w:val=""/>
      <w:lvlJc w:val="left"/>
      <w:pPr>
        <w:ind w:left="2520"/>
      </w:pPr>
      <w:rPr>
        <w:rFonts w:cs="Times New Roman"/>
      </w:rPr>
    </w:lvl>
    <w:lvl w:ilvl="7">
      <w:start w:val="1"/>
      <w:numFmt w:val="none"/>
      <w:pStyle w:val="PBDocTxtL7"/>
      <w:suff w:val="nothing"/>
      <w:lvlText w:val=""/>
      <w:lvlJc w:val="left"/>
      <w:pPr>
        <w:ind w:left="2880"/>
      </w:pPr>
      <w:rPr>
        <w:rFonts w:cs="Times New Roman"/>
      </w:rPr>
    </w:lvl>
    <w:lvl w:ilvl="8">
      <w:start w:val="1"/>
      <w:numFmt w:val="none"/>
      <w:pStyle w:val="PBDocTxtL8"/>
      <w:suff w:val="nothing"/>
      <w:lvlText w:val=""/>
      <w:lvlJc w:val="left"/>
      <w:pPr>
        <w:ind w:left="5760"/>
      </w:pPr>
      <w:rPr>
        <w:rFonts w:cs="Times New Roman"/>
      </w:rPr>
    </w:lvl>
  </w:abstractNum>
  <w:abstractNum w:abstractNumId="46" w15:restartNumberingAfterBreak="0">
    <w:nsid w:val="4A2E136C"/>
    <w:multiLevelType w:val="hybridMultilevel"/>
    <w:tmpl w:val="94F60D4E"/>
    <w:lvl w:ilvl="0" w:tplc="040E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Linotype" w:eastAsia="Times New Roman" w:hAnsi="Frutiger Linotype" w:cs="Times New Roman" w:hint="default"/>
      </w:rPr>
    </w:lvl>
    <w:lvl w:ilvl="1" w:tplc="040E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2AC6753"/>
    <w:multiLevelType w:val="hybridMultilevel"/>
    <w:tmpl w:val="3BCEA9B6"/>
    <w:lvl w:ilvl="0" w:tplc="557CD57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63A3FE1"/>
    <w:multiLevelType w:val="hybridMultilevel"/>
    <w:tmpl w:val="4A287952"/>
    <w:lvl w:ilvl="0" w:tplc="BF442E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C71A44"/>
    <w:multiLevelType w:val="hybridMultilevel"/>
    <w:tmpl w:val="2B06CB90"/>
    <w:lvl w:ilvl="0" w:tplc="F5CE8DF4">
      <w:start w:val="1"/>
      <w:numFmt w:val="bullet"/>
      <w:pStyle w:val="prFelsorols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A900A29"/>
    <w:multiLevelType w:val="multilevel"/>
    <w:tmpl w:val="7884D946"/>
    <w:lvl w:ilvl="0">
      <w:start w:val="1"/>
      <w:numFmt w:val="bullet"/>
      <w:pStyle w:val="OkeanFelsorolas"/>
      <w:lvlText w:val=""/>
      <w:lvlJc w:val="left"/>
      <w:pPr>
        <w:tabs>
          <w:tab w:val="num" w:pos="3457"/>
        </w:tabs>
        <w:ind w:left="3457" w:hanging="39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4330"/>
        </w:tabs>
        <w:ind w:left="433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5050"/>
        </w:tabs>
        <w:ind w:left="50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770"/>
        </w:tabs>
        <w:ind w:left="57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490"/>
        </w:tabs>
        <w:ind w:left="649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7210"/>
        </w:tabs>
        <w:ind w:left="72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930"/>
        </w:tabs>
        <w:ind w:left="79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650"/>
        </w:tabs>
        <w:ind w:left="865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9370"/>
        </w:tabs>
        <w:ind w:left="9370" w:hanging="360"/>
      </w:pPr>
      <w:rPr>
        <w:rFonts w:ascii="Wingdings" w:hAnsi="Wingdings" w:hint="default"/>
      </w:rPr>
    </w:lvl>
  </w:abstractNum>
  <w:abstractNum w:abstractNumId="5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2" w15:restartNumberingAfterBreak="0">
    <w:nsid w:val="5DF07FC2"/>
    <w:multiLevelType w:val="hybridMultilevel"/>
    <w:tmpl w:val="D6F2C360"/>
    <w:lvl w:ilvl="0" w:tplc="0838CE6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 w15:restartNumberingAfterBreak="0">
    <w:nsid w:val="62AE6B77"/>
    <w:multiLevelType w:val="hybridMultilevel"/>
    <w:tmpl w:val="20E2E506"/>
    <w:lvl w:ilvl="0" w:tplc="DE24B8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86C40DD"/>
    <w:multiLevelType w:val="multilevel"/>
    <w:tmpl w:val="20DE6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5" w15:restartNumberingAfterBreak="0">
    <w:nsid w:val="6FDB016D"/>
    <w:multiLevelType w:val="hybridMultilevel"/>
    <w:tmpl w:val="B8BCB96A"/>
    <w:lvl w:ilvl="0" w:tplc="4D4859DA">
      <w:start w:val="1"/>
      <w:numFmt w:val="bullet"/>
      <w:lvlText w:val=""/>
      <w:lvlJc w:val="left"/>
      <w:pPr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40E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6" w15:restartNumberingAfterBreak="0">
    <w:nsid w:val="6FF96D2F"/>
    <w:multiLevelType w:val="multilevel"/>
    <w:tmpl w:val="09E87D0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7" w15:restartNumberingAfterBreak="0">
    <w:nsid w:val="70705793"/>
    <w:multiLevelType w:val="hybridMultilevel"/>
    <w:tmpl w:val="E85A6584"/>
    <w:lvl w:ilvl="0" w:tplc="227A2A9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47860A2"/>
    <w:multiLevelType w:val="hybridMultilevel"/>
    <w:tmpl w:val="8084D2CE"/>
    <w:lvl w:ilvl="0" w:tplc="4DBC90B8">
      <w:numFmt w:val="bullet"/>
      <w:pStyle w:val="Mellk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F640A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06F9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7A4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72E2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6E60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D4D4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180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BA8C9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73A3469"/>
    <w:multiLevelType w:val="multilevel"/>
    <w:tmpl w:val="DEB8E7E2"/>
    <w:styleLink w:val="WW8Num11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60" w15:restartNumberingAfterBreak="0">
    <w:nsid w:val="7A4925DB"/>
    <w:multiLevelType w:val="multilevel"/>
    <w:tmpl w:val="F960717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61" w15:restartNumberingAfterBreak="0">
    <w:nsid w:val="7AA85CE5"/>
    <w:multiLevelType w:val="hybridMultilevel"/>
    <w:tmpl w:val="CD84EC6C"/>
    <w:lvl w:ilvl="0" w:tplc="A48AAAC4">
      <w:start w:val="1"/>
      <w:numFmt w:val="upperRoman"/>
      <w:lvlText w:val="%1."/>
      <w:lvlJc w:val="left"/>
      <w:pPr>
        <w:ind w:left="1288" w:hanging="72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BFE002F"/>
    <w:multiLevelType w:val="hybridMultilevel"/>
    <w:tmpl w:val="6F9E64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3504B5"/>
    <w:multiLevelType w:val="hybridMultilevel"/>
    <w:tmpl w:val="A9442D1A"/>
    <w:lvl w:ilvl="0" w:tplc="8DFA1F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8"/>
  </w:num>
  <w:num w:numId="3">
    <w:abstractNumId w:val="33"/>
  </w:num>
  <w:num w:numId="4">
    <w:abstractNumId w:val="49"/>
  </w:num>
  <w:num w:numId="5">
    <w:abstractNumId w:val="50"/>
  </w:num>
  <w:num w:numId="6">
    <w:abstractNumId w:val="62"/>
  </w:num>
  <w:num w:numId="7">
    <w:abstractNumId w:val="1"/>
  </w:num>
  <w:num w:numId="8">
    <w:abstractNumId w:val="16"/>
  </w:num>
  <w:num w:numId="9">
    <w:abstractNumId w:val="18"/>
  </w:num>
  <w:num w:numId="10">
    <w:abstractNumId w:val="47"/>
  </w:num>
  <w:num w:numId="11">
    <w:abstractNumId w:val="59"/>
  </w:num>
  <w:num w:numId="12">
    <w:abstractNumId w:val="61"/>
  </w:num>
  <w:num w:numId="13">
    <w:abstractNumId w:val="42"/>
  </w:num>
  <w:num w:numId="14">
    <w:abstractNumId w:val="55"/>
  </w:num>
  <w:num w:numId="1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22"/>
  </w:num>
  <w:num w:numId="18">
    <w:abstractNumId w:val="35"/>
  </w:num>
  <w:num w:numId="19">
    <w:abstractNumId w:val="27"/>
  </w:num>
  <w:num w:numId="20">
    <w:abstractNumId w:val="26"/>
  </w:num>
  <w:num w:numId="21">
    <w:abstractNumId w:val="51"/>
    <w:lvlOverride w:ilvl="0">
      <w:startOverride w:val="1"/>
    </w:lvlOverride>
  </w:num>
  <w:num w:numId="22">
    <w:abstractNumId w:val="43"/>
    <w:lvlOverride w:ilvl="0">
      <w:startOverride w:val="1"/>
    </w:lvlOverride>
  </w:num>
  <w:num w:numId="23">
    <w:abstractNumId w:val="51"/>
  </w:num>
  <w:num w:numId="24">
    <w:abstractNumId w:val="43"/>
  </w:num>
  <w:num w:numId="25">
    <w:abstractNumId w:val="53"/>
  </w:num>
  <w:num w:numId="26">
    <w:abstractNumId w:val="37"/>
  </w:num>
  <w:num w:numId="27">
    <w:abstractNumId w:val="41"/>
  </w:num>
  <w:num w:numId="28">
    <w:abstractNumId w:val="44"/>
  </w:num>
  <w:num w:numId="29">
    <w:abstractNumId w:val="60"/>
  </w:num>
  <w:num w:numId="30">
    <w:abstractNumId w:val="34"/>
  </w:num>
  <w:num w:numId="31">
    <w:abstractNumId w:val="36"/>
  </w:num>
  <w:num w:numId="32">
    <w:abstractNumId w:val="28"/>
  </w:num>
  <w:num w:numId="33">
    <w:abstractNumId w:val="29"/>
  </w:num>
  <w:num w:numId="34">
    <w:abstractNumId w:val="30"/>
  </w:num>
  <w:num w:numId="35">
    <w:abstractNumId w:val="31"/>
  </w:num>
  <w:num w:numId="36">
    <w:abstractNumId w:val="54"/>
  </w:num>
  <w:num w:numId="37">
    <w:abstractNumId w:val="52"/>
  </w:num>
  <w:num w:numId="38">
    <w:abstractNumId w:val="24"/>
  </w:num>
  <w:num w:numId="39">
    <w:abstractNumId w:val="31"/>
    <w:lvlOverride w:ilvl="0">
      <w:startOverride w:val="6"/>
    </w:lvlOverride>
    <w:lvlOverride w:ilvl="1">
      <w:startOverride w:val="9"/>
    </w:lvlOverride>
  </w:num>
  <w:num w:numId="40">
    <w:abstractNumId w:val="57"/>
  </w:num>
  <w:num w:numId="41">
    <w:abstractNumId w:val="56"/>
  </w:num>
  <w:num w:numId="42">
    <w:abstractNumId w:val="32"/>
  </w:num>
  <w:num w:numId="43">
    <w:abstractNumId w:val="31"/>
    <w:lvlOverride w:ilvl="0">
      <w:startOverride w:val="9"/>
    </w:lvlOverride>
    <w:lvlOverride w:ilvl="1">
      <w:startOverride w:val="9"/>
    </w:lvlOverride>
  </w:num>
  <w:num w:numId="44">
    <w:abstractNumId w:val="46"/>
  </w:num>
  <w:num w:numId="45">
    <w:abstractNumId w:val="23"/>
  </w:num>
  <w:num w:numId="46">
    <w:abstractNumId w:val="25"/>
  </w:num>
  <w:num w:numId="47">
    <w:abstractNumId w:val="40"/>
  </w:num>
  <w:num w:numId="48">
    <w:abstractNumId w:val="38"/>
  </w:num>
  <w:num w:numId="49">
    <w:abstractNumId w:val="48"/>
  </w:num>
  <w:num w:numId="50">
    <w:abstractNumId w:val="63"/>
  </w:num>
  <w:num w:numId="51">
    <w:abstractNumId w:val="3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FFB"/>
    <w:rsid w:val="000014C9"/>
    <w:rsid w:val="00002DC2"/>
    <w:rsid w:val="0000315E"/>
    <w:rsid w:val="00004C7A"/>
    <w:rsid w:val="00004E33"/>
    <w:rsid w:val="0000527B"/>
    <w:rsid w:val="000053A9"/>
    <w:rsid w:val="000066D8"/>
    <w:rsid w:val="0000676A"/>
    <w:rsid w:val="00006A85"/>
    <w:rsid w:val="00007C82"/>
    <w:rsid w:val="00010BAD"/>
    <w:rsid w:val="00010E90"/>
    <w:rsid w:val="0001177D"/>
    <w:rsid w:val="00012CEE"/>
    <w:rsid w:val="00013244"/>
    <w:rsid w:val="00013796"/>
    <w:rsid w:val="000146FA"/>
    <w:rsid w:val="00014B94"/>
    <w:rsid w:val="00015ADE"/>
    <w:rsid w:val="000161AE"/>
    <w:rsid w:val="00016A31"/>
    <w:rsid w:val="00016F83"/>
    <w:rsid w:val="00017AB0"/>
    <w:rsid w:val="00020462"/>
    <w:rsid w:val="0002066B"/>
    <w:rsid w:val="0002117B"/>
    <w:rsid w:val="00021B46"/>
    <w:rsid w:val="000232A6"/>
    <w:rsid w:val="000233EA"/>
    <w:rsid w:val="000234DE"/>
    <w:rsid w:val="00023670"/>
    <w:rsid w:val="00023CDF"/>
    <w:rsid w:val="00023CE5"/>
    <w:rsid w:val="00024918"/>
    <w:rsid w:val="0002528F"/>
    <w:rsid w:val="0002559E"/>
    <w:rsid w:val="00027610"/>
    <w:rsid w:val="0002767A"/>
    <w:rsid w:val="00027E93"/>
    <w:rsid w:val="00030657"/>
    <w:rsid w:val="00031750"/>
    <w:rsid w:val="0003237E"/>
    <w:rsid w:val="00032AE7"/>
    <w:rsid w:val="00033C77"/>
    <w:rsid w:val="00034495"/>
    <w:rsid w:val="00035830"/>
    <w:rsid w:val="00035DF4"/>
    <w:rsid w:val="00037026"/>
    <w:rsid w:val="0003718C"/>
    <w:rsid w:val="00037271"/>
    <w:rsid w:val="00037D47"/>
    <w:rsid w:val="000402C6"/>
    <w:rsid w:val="0004123C"/>
    <w:rsid w:val="000424CC"/>
    <w:rsid w:val="00043472"/>
    <w:rsid w:val="0004442B"/>
    <w:rsid w:val="0004571C"/>
    <w:rsid w:val="00046B70"/>
    <w:rsid w:val="00046E35"/>
    <w:rsid w:val="00047B73"/>
    <w:rsid w:val="00050101"/>
    <w:rsid w:val="00051C50"/>
    <w:rsid w:val="00052B09"/>
    <w:rsid w:val="000533D9"/>
    <w:rsid w:val="00053D44"/>
    <w:rsid w:val="000545F6"/>
    <w:rsid w:val="000546FA"/>
    <w:rsid w:val="00054DD2"/>
    <w:rsid w:val="00056364"/>
    <w:rsid w:val="00057ADF"/>
    <w:rsid w:val="0006002B"/>
    <w:rsid w:val="0006050A"/>
    <w:rsid w:val="000630AC"/>
    <w:rsid w:val="00063367"/>
    <w:rsid w:val="00067398"/>
    <w:rsid w:val="00070471"/>
    <w:rsid w:val="00071341"/>
    <w:rsid w:val="00072882"/>
    <w:rsid w:val="00072898"/>
    <w:rsid w:val="00072DC2"/>
    <w:rsid w:val="00073B7F"/>
    <w:rsid w:val="00073D61"/>
    <w:rsid w:val="00075AD1"/>
    <w:rsid w:val="00076C4F"/>
    <w:rsid w:val="00076D51"/>
    <w:rsid w:val="00077DEC"/>
    <w:rsid w:val="0008089C"/>
    <w:rsid w:val="00080D89"/>
    <w:rsid w:val="0008114A"/>
    <w:rsid w:val="00081DFD"/>
    <w:rsid w:val="00082FA1"/>
    <w:rsid w:val="00083CD7"/>
    <w:rsid w:val="0008494E"/>
    <w:rsid w:val="000849ED"/>
    <w:rsid w:val="0008594F"/>
    <w:rsid w:val="000877CA"/>
    <w:rsid w:val="00087C07"/>
    <w:rsid w:val="00087E8B"/>
    <w:rsid w:val="00090481"/>
    <w:rsid w:val="00090EBC"/>
    <w:rsid w:val="00091717"/>
    <w:rsid w:val="00091E9E"/>
    <w:rsid w:val="000924A0"/>
    <w:rsid w:val="00092AC3"/>
    <w:rsid w:val="0009360D"/>
    <w:rsid w:val="00093DD0"/>
    <w:rsid w:val="00093EA4"/>
    <w:rsid w:val="00095A02"/>
    <w:rsid w:val="00096975"/>
    <w:rsid w:val="00097DB1"/>
    <w:rsid w:val="000A0A84"/>
    <w:rsid w:val="000A0C52"/>
    <w:rsid w:val="000A1EBA"/>
    <w:rsid w:val="000A2CBC"/>
    <w:rsid w:val="000A3900"/>
    <w:rsid w:val="000A3930"/>
    <w:rsid w:val="000A3FB0"/>
    <w:rsid w:val="000A41FB"/>
    <w:rsid w:val="000A4B6F"/>
    <w:rsid w:val="000A5793"/>
    <w:rsid w:val="000A69C8"/>
    <w:rsid w:val="000A6BA0"/>
    <w:rsid w:val="000A7AB6"/>
    <w:rsid w:val="000B224D"/>
    <w:rsid w:val="000B3768"/>
    <w:rsid w:val="000B3F80"/>
    <w:rsid w:val="000B402D"/>
    <w:rsid w:val="000B5BFF"/>
    <w:rsid w:val="000B5C12"/>
    <w:rsid w:val="000B63B9"/>
    <w:rsid w:val="000B6E96"/>
    <w:rsid w:val="000C0083"/>
    <w:rsid w:val="000C0532"/>
    <w:rsid w:val="000C0ECF"/>
    <w:rsid w:val="000C0F40"/>
    <w:rsid w:val="000C11F7"/>
    <w:rsid w:val="000C19F0"/>
    <w:rsid w:val="000C1C08"/>
    <w:rsid w:val="000C23A6"/>
    <w:rsid w:val="000C2ECD"/>
    <w:rsid w:val="000C307F"/>
    <w:rsid w:val="000C3337"/>
    <w:rsid w:val="000C3B47"/>
    <w:rsid w:val="000C3E7F"/>
    <w:rsid w:val="000C4456"/>
    <w:rsid w:val="000C44D5"/>
    <w:rsid w:val="000C4CF8"/>
    <w:rsid w:val="000C57F7"/>
    <w:rsid w:val="000C6835"/>
    <w:rsid w:val="000C71C8"/>
    <w:rsid w:val="000C7AD2"/>
    <w:rsid w:val="000D1065"/>
    <w:rsid w:val="000D1319"/>
    <w:rsid w:val="000D1FE1"/>
    <w:rsid w:val="000D2357"/>
    <w:rsid w:val="000D2E33"/>
    <w:rsid w:val="000D5280"/>
    <w:rsid w:val="000D58B7"/>
    <w:rsid w:val="000D63D7"/>
    <w:rsid w:val="000D6AF2"/>
    <w:rsid w:val="000E017B"/>
    <w:rsid w:val="000E27D3"/>
    <w:rsid w:val="000E2C2F"/>
    <w:rsid w:val="000E3B84"/>
    <w:rsid w:val="000E3D20"/>
    <w:rsid w:val="000E4A66"/>
    <w:rsid w:val="000E4ECE"/>
    <w:rsid w:val="000E5191"/>
    <w:rsid w:val="000E6031"/>
    <w:rsid w:val="000E75F8"/>
    <w:rsid w:val="000F0E19"/>
    <w:rsid w:val="000F1403"/>
    <w:rsid w:val="000F2381"/>
    <w:rsid w:val="000F275B"/>
    <w:rsid w:val="000F343A"/>
    <w:rsid w:val="000F3672"/>
    <w:rsid w:val="000F45FF"/>
    <w:rsid w:val="000F4C01"/>
    <w:rsid w:val="000F4DA8"/>
    <w:rsid w:val="000F5637"/>
    <w:rsid w:val="000F5B0C"/>
    <w:rsid w:val="000F6DE0"/>
    <w:rsid w:val="000F720D"/>
    <w:rsid w:val="000F7392"/>
    <w:rsid w:val="000F7732"/>
    <w:rsid w:val="001004AF"/>
    <w:rsid w:val="0010100F"/>
    <w:rsid w:val="001018B5"/>
    <w:rsid w:val="00101B81"/>
    <w:rsid w:val="001026E1"/>
    <w:rsid w:val="001027EA"/>
    <w:rsid w:val="00102CF1"/>
    <w:rsid w:val="00103EDF"/>
    <w:rsid w:val="001043CD"/>
    <w:rsid w:val="0010733A"/>
    <w:rsid w:val="0010789F"/>
    <w:rsid w:val="00110A34"/>
    <w:rsid w:val="00110AC1"/>
    <w:rsid w:val="00111006"/>
    <w:rsid w:val="001117C1"/>
    <w:rsid w:val="00111DE6"/>
    <w:rsid w:val="00112127"/>
    <w:rsid w:val="00112646"/>
    <w:rsid w:val="00112CE9"/>
    <w:rsid w:val="00113F07"/>
    <w:rsid w:val="001148CA"/>
    <w:rsid w:val="00115BC2"/>
    <w:rsid w:val="00115C45"/>
    <w:rsid w:val="00115E9F"/>
    <w:rsid w:val="001168A9"/>
    <w:rsid w:val="001170E6"/>
    <w:rsid w:val="00117DE0"/>
    <w:rsid w:val="00117E05"/>
    <w:rsid w:val="00120335"/>
    <w:rsid w:val="0012043A"/>
    <w:rsid w:val="001218E2"/>
    <w:rsid w:val="0012223C"/>
    <w:rsid w:val="00123445"/>
    <w:rsid w:val="00123ADF"/>
    <w:rsid w:val="00124716"/>
    <w:rsid w:val="001253F4"/>
    <w:rsid w:val="00125498"/>
    <w:rsid w:val="00125A68"/>
    <w:rsid w:val="001263DF"/>
    <w:rsid w:val="00126BA0"/>
    <w:rsid w:val="00126C9A"/>
    <w:rsid w:val="001306FE"/>
    <w:rsid w:val="00130EAD"/>
    <w:rsid w:val="0013193F"/>
    <w:rsid w:val="00131A6B"/>
    <w:rsid w:val="00132BB7"/>
    <w:rsid w:val="0013395F"/>
    <w:rsid w:val="00133EF5"/>
    <w:rsid w:val="001346E0"/>
    <w:rsid w:val="001362F8"/>
    <w:rsid w:val="00136550"/>
    <w:rsid w:val="001366A8"/>
    <w:rsid w:val="00136B85"/>
    <w:rsid w:val="00136EE5"/>
    <w:rsid w:val="001405A4"/>
    <w:rsid w:val="00140DBA"/>
    <w:rsid w:val="00140E6B"/>
    <w:rsid w:val="00141762"/>
    <w:rsid w:val="0014188F"/>
    <w:rsid w:val="00141C90"/>
    <w:rsid w:val="0014223F"/>
    <w:rsid w:val="00142E9C"/>
    <w:rsid w:val="00143056"/>
    <w:rsid w:val="00143293"/>
    <w:rsid w:val="00143E1E"/>
    <w:rsid w:val="001444D2"/>
    <w:rsid w:val="001444EF"/>
    <w:rsid w:val="00144F01"/>
    <w:rsid w:val="0014563B"/>
    <w:rsid w:val="00146DC6"/>
    <w:rsid w:val="0014720A"/>
    <w:rsid w:val="00147819"/>
    <w:rsid w:val="001508F1"/>
    <w:rsid w:val="0015099D"/>
    <w:rsid w:val="00152EE2"/>
    <w:rsid w:val="00152FDA"/>
    <w:rsid w:val="00153233"/>
    <w:rsid w:val="00153749"/>
    <w:rsid w:val="00153D74"/>
    <w:rsid w:val="001542E4"/>
    <w:rsid w:val="001545D7"/>
    <w:rsid w:val="0015529C"/>
    <w:rsid w:val="0015564C"/>
    <w:rsid w:val="00155B39"/>
    <w:rsid w:val="00157519"/>
    <w:rsid w:val="00157913"/>
    <w:rsid w:val="001610B5"/>
    <w:rsid w:val="00161CED"/>
    <w:rsid w:val="00162EC6"/>
    <w:rsid w:val="001634B8"/>
    <w:rsid w:val="00164B05"/>
    <w:rsid w:val="00164E7A"/>
    <w:rsid w:val="001656C6"/>
    <w:rsid w:val="00166B1E"/>
    <w:rsid w:val="0016749E"/>
    <w:rsid w:val="0016752B"/>
    <w:rsid w:val="00167719"/>
    <w:rsid w:val="0017123F"/>
    <w:rsid w:val="00171974"/>
    <w:rsid w:val="0017407F"/>
    <w:rsid w:val="00174D44"/>
    <w:rsid w:val="001757A9"/>
    <w:rsid w:val="0017679A"/>
    <w:rsid w:val="001768B2"/>
    <w:rsid w:val="00176D82"/>
    <w:rsid w:val="00181B9E"/>
    <w:rsid w:val="00181F2C"/>
    <w:rsid w:val="001820F8"/>
    <w:rsid w:val="0018214E"/>
    <w:rsid w:val="00182849"/>
    <w:rsid w:val="00182946"/>
    <w:rsid w:val="00183444"/>
    <w:rsid w:val="00184097"/>
    <w:rsid w:val="00184742"/>
    <w:rsid w:val="00184EBB"/>
    <w:rsid w:val="0018509C"/>
    <w:rsid w:val="0018544F"/>
    <w:rsid w:val="00186888"/>
    <w:rsid w:val="00187764"/>
    <w:rsid w:val="00187A46"/>
    <w:rsid w:val="00187BB8"/>
    <w:rsid w:val="00187DB2"/>
    <w:rsid w:val="001911FD"/>
    <w:rsid w:val="00191706"/>
    <w:rsid w:val="00191C9D"/>
    <w:rsid w:val="00191D78"/>
    <w:rsid w:val="00192FF6"/>
    <w:rsid w:val="00193003"/>
    <w:rsid w:val="00193603"/>
    <w:rsid w:val="0019394D"/>
    <w:rsid w:val="00193FCF"/>
    <w:rsid w:val="00194D7F"/>
    <w:rsid w:val="0019618B"/>
    <w:rsid w:val="001966EC"/>
    <w:rsid w:val="0019711A"/>
    <w:rsid w:val="001971E5"/>
    <w:rsid w:val="001A01AA"/>
    <w:rsid w:val="001A06DE"/>
    <w:rsid w:val="001A1910"/>
    <w:rsid w:val="001A2325"/>
    <w:rsid w:val="001A36DE"/>
    <w:rsid w:val="001A3D5C"/>
    <w:rsid w:val="001A4002"/>
    <w:rsid w:val="001A4A67"/>
    <w:rsid w:val="001A508A"/>
    <w:rsid w:val="001A69CE"/>
    <w:rsid w:val="001A7137"/>
    <w:rsid w:val="001A7A56"/>
    <w:rsid w:val="001B4273"/>
    <w:rsid w:val="001B4F72"/>
    <w:rsid w:val="001B5137"/>
    <w:rsid w:val="001B7CFC"/>
    <w:rsid w:val="001C00B8"/>
    <w:rsid w:val="001C161C"/>
    <w:rsid w:val="001C1FE2"/>
    <w:rsid w:val="001C235B"/>
    <w:rsid w:val="001C2827"/>
    <w:rsid w:val="001C2BAB"/>
    <w:rsid w:val="001C2DCF"/>
    <w:rsid w:val="001C36B4"/>
    <w:rsid w:val="001C3932"/>
    <w:rsid w:val="001C3EF7"/>
    <w:rsid w:val="001C4770"/>
    <w:rsid w:val="001C5525"/>
    <w:rsid w:val="001C61DB"/>
    <w:rsid w:val="001C62E0"/>
    <w:rsid w:val="001C6895"/>
    <w:rsid w:val="001C6ED3"/>
    <w:rsid w:val="001C7887"/>
    <w:rsid w:val="001C7B30"/>
    <w:rsid w:val="001D0197"/>
    <w:rsid w:val="001D1703"/>
    <w:rsid w:val="001D1CCF"/>
    <w:rsid w:val="001D1DEA"/>
    <w:rsid w:val="001D25BF"/>
    <w:rsid w:val="001D2C90"/>
    <w:rsid w:val="001D362C"/>
    <w:rsid w:val="001D3FF1"/>
    <w:rsid w:val="001D6023"/>
    <w:rsid w:val="001D64E5"/>
    <w:rsid w:val="001D72D6"/>
    <w:rsid w:val="001E0461"/>
    <w:rsid w:val="001E062B"/>
    <w:rsid w:val="001E155B"/>
    <w:rsid w:val="001E1839"/>
    <w:rsid w:val="001E1842"/>
    <w:rsid w:val="001E1E02"/>
    <w:rsid w:val="001E2338"/>
    <w:rsid w:val="001E2E69"/>
    <w:rsid w:val="001E40FA"/>
    <w:rsid w:val="001E67D2"/>
    <w:rsid w:val="001E7DB0"/>
    <w:rsid w:val="001F1091"/>
    <w:rsid w:val="001F13A2"/>
    <w:rsid w:val="001F14B5"/>
    <w:rsid w:val="001F20E9"/>
    <w:rsid w:val="001F2457"/>
    <w:rsid w:val="001F28EC"/>
    <w:rsid w:val="001F2BAB"/>
    <w:rsid w:val="001F328F"/>
    <w:rsid w:val="001F4F02"/>
    <w:rsid w:val="001F6209"/>
    <w:rsid w:val="001F62F2"/>
    <w:rsid w:val="001F660D"/>
    <w:rsid w:val="001F6ED0"/>
    <w:rsid w:val="001F701E"/>
    <w:rsid w:val="00200F13"/>
    <w:rsid w:val="002013E1"/>
    <w:rsid w:val="0020225C"/>
    <w:rsid w:val="0020262C"/>
    <w:rsid w:val="00202D6C"/>
    <w:rsid w:val="00203007"/>
    <w:rsid w:val="00203307"/>
    <w:rsid w:val="002047D8"/>
    <w:rsid w:val="00205D98"/>
    <w:rsid w:val="00206680"/>
    <w:rsid w:val="002071A1"/>
    <w:rsid w:val="0020726A"/>
    <w:rsid w:val="00210675"/>
    <w:rsid w:val="0021178E"/>
    <w:rsid w:val="002137D0"/>
    <w:rsid w:val="00214AD9"/>
    <w:rsid w:val="002154BA"/>
    <w:rsid w:val="002159F6"/>
    <w:rsid w:val="0021744B"/>
    <w:rsid w:val="002202BC"/>
    <w:rsid w:val="002207FD"/>
    <w:rsid w:val="0022309C"/>
    <w:rsid w:val="00223621"/>
    <w:rsid w:val="00223AD1"/>
    <w:rsid w:val="00224234"/>
    <w:rsid w:val="00225C75"/>
    <w:rsid w:val="0022651B"/>
    <w:rsid w:val="0022762C"/>
    <w:rsid w:val="00227AD9"/>
    <w:rsid w:val="0023020A"/>
    <w:rsid w:val="0023126C"/>
    <w:rsid w:val="002315C5"/>
    <w:rsid w:val="0023171D"/>
    <w:rsid w:val="00231DD5"/>
    <w:rsid w:val="00232640"/>
    <w:rsid w:val="002329AB"/>
    <w:rsid w:val="002332AA"/>
    <w:rsid w:val="00235225"/>
    <w:rsid w:val="00235D5D"/>
    <w:rsid w:val="00236D0B"/>
    <w:rsid w:val="00237E72"/>
    <w:rsid w:val="00240256"/>
    <w:rsid w:val="00240595"/>
    <w:rsid w:val="00240DB3"/>
    <w:rsid w:val="00242690"/>
    <w:rsid w:val="002426D5"/>
    <w:rsid w:val="00242A55"/>
    <w:rsid w:val="00243B66"/>
    <w:rsid w:val="00243F11"/>
    <w:rsid w:val="002449F9"/>
    <w:rsid w:val="0024778D"/>
    <w:rsid w:val="002478BF"/>
    <w:rsid w:val="00247C72"/>
    <w:rsid w:val="00247CE3"/>
    <w:rsid w:val="00247D8B"/>
    <w:rsid w:val="00250847"/>
    <w:rsid w:val="00250E25"/>
    <w:rsid w:val="00250F62"/>
    <w:rsid w:val="00251464"/>
    <w:rsid w:val="00252C0C"/>
    <w:rsid w:val="00252F88"/>
    <w:rsid w:val="00253139"/>
    <w:rsid w:val="00253863"/>
    <w:rsid w:val="00253CFD"/>
    <w:rsid w:val="002544A1"/>
    <w:rsid w:val="00254C79"/>
    <w:rsid w:val="00255A54"/>
    <w:rsid w:val="002567B3"/>
    <w:rsid w:val="00257E6B"/>
    <w:rsid w:val="00260362"/>
    <w:rsid w:val="00260C68"/>
    <w:rsid w:val="002611E4"/>
    <w:rsid w:val="002615FE"/>
    <w:rsid w:val="00261A38"/>
    <w:rsid w:val="002646CD"/>
    <w:rsid w:val="00266F20"/>
    <w:rsid w:val="002704FD"/>
    <w:rsid w:val="00270780"/>
    <w:rsid w:val="00271C58"/>
    <w:rsid w:val="00272D38"/>
    <w:rsid w:val="00272DA0"/>
    <w:rsid w:val="00276C48"/>
    <w:rsid w:val="00276EF0"/>
    <w:rsid w:val="00276EF9"/>
    <w:rsid w:val="00280A7A"/>
    <w:rsid w:val="00280C26"/>
    <w:rsid w:val="00281828"/>
    <w:rsid w:val="0028193E"/>
    <w:rsid w:val="0028302E"/>
    <w:rsid w:val="002840C8"/>
    <w:rsid w:val="002842EB"/>
    <w:rsid w:val="00284DD0"/>
    <w:rsid w:val="00284E89"/>
    <w:rsid w:val="00286EC8"/>
    <w:rsid w:val="00287D4B"/>
    <w:rsid w:val="00290240"/>
    <w:rsid w:val="002903D6"/>
    <w:rsid w:val="00290AA4"/>
    <w:rsid w:val="00290D6F"/>
    <w:rsid w:val="00292A5F"/>
    <w:rsid w:val="00292B2C"/>
    <w:rsid w:val="00293E40"/>
    <w:rsid w:val="00294728"/>
    <w:rsid w:val="00294CCB"/>
    <w:rsid w:val="0029503E"/>
    <w:rsid w:val="002966D7"/>
    <w:rsid w:val="00297C62"/>
    <w:rsid w:val="002A0467"/>
    <w:rsid w:val="002A0684"/>
    <w:rsid w:val="002A0718"/>
    <w:rsid w:val="002A13C0"/>
    <w:rsid w:val="002A16D4"/>
    <w:rsid w:val="002A1A42"/>
    <w:rsid w:val="002A3DC8"/>
    <w:rsid w:val="002A4318"/>
    <w:rsid w:val="002A597C"/>
    <w:rsid w:val="002A5AAD"/>
    <w:rsid w:val="002A5BEF"/>
    <w:rsid w:val="002A5E5E"/>
    <w:rsid w:val="002A6BB2"/>
    <w:rsid w:val="002A7E0D"/>
    <w:rsid w:val="002B011D"/>
    <w:rsid w:val="002B055E"/>
    <w:rsid w:val="002B0C49"/>
    <w:rsid w:val="002B0DDE"/>
    <w:rsid w:val="002B1864"/>
    <w:rsid w:val="002B2093"/>
    <w:rsid w:val="002B2337"/>
    <w:rsid w:val="002B2BE6"/>
    <w:rsid w:val="002B5424"/>
    <w:rsid w:val="002B5D39"/>
    <w:rsid w:val="002B5ECD"/>
    <w:rsid w:val="002B6B92"/>
    <w:rsid w:val="002B7401"/>
    <w:rsid w:val="002B7C03"/>
    <w:rsid w:val="002C0A77"/>
    <w:rsid w:val="002C10B2"/>
    <w:rsid w:val="002C1617"/>
    <w:rsid w:val="002C20EC"/>
    <w:rsid w:val="002C2A41"/>
    <w:rsid w:val="002C33EC"/>
    <w:rsid w:val="002C3444"/>
    <w:rsid w:val="002C3AB0"/>
    <w:rsid w:val="002C464B"/>
    <w:rsid w:val="002C4A49"/>
    <w:rsid w:val="002C6281"/>
    <w:rsid w:val="002C64F3"/>
    <w:rsid w:val="002C7EE7"/>
    <w:rsid w:val="002D06D4"/>
    <w:rsid w:val="002D1361"/>
    <w:rsid w:val="002D17CB"/>
    <w:rsid w:val="002D1C1C"/>
    <w:rsid w:val="002D2C31"/>
    <w:rsid w:val="002D2E88"/>
    <w:rsid w:val="002D571C"/>
    <w:rsid w:val="002D579D"/>
    <w:rsid w:val="002D7495"/>
    <w:rsid w:val="002D7B3A"/>
    <w:rsid w:val="002E0E8C"/>
    <w:rsid w:val="002E10B3"/>
    <w:rsid w:val="002E397C"/>
    <w:rsid w:val="002E5A79"/>
    <w:rsid w:val="002E5AC2"/>
    <w:rsid w:val="002F1A34"/>
    <w:rsid w:val="002F20B6"/>
    <w:rsid w:val="002F30A3"/>
    <w:rsid w:val="002F3F7B"/>
    <w:rsid w:val="002F49AF"/>
    <w:rsid w:val="002F4E7B"/>
    <w:rsid w:val="002F5702"/>
    <w:rsid w:val="002F6607"/>
    <w:rsid w:val="002F73EF"/>
    <w:rsid w:val="002F74E7"/>
    <w:rsid w:val="00301B8B"/>
    <w:rsid w:val="00303F18"/>
    <w:rsid w:val="00303F9B"/>
    <w:rsid w:val="00303FE3"/>
    <w:rsid w:val="003049CA"/>
    <w:rsid w:val="00304ED4"/>
    <w:rsid w:val="00304F13"/>
    <w:rsid w:val="00305182"/>
    <w:rsid w:val="0030587B"/>
    <w:rsid w:val="00305C88"/>
    <w:rsid w:val="00306143"/>
    <w:rsid w:val="00306C72"/>
    <w:rsid w:val="003078C8"/>
    <w:rsid w:val="003079A7"/>
    <w:rsid w:val="00307F90"/>
    <w:rsid w:val="00310643"/>
    <w:rsid w:val="003110C4"/>
    <w:rsid w:val="00311242"/>
    <w:rsid w:val="00311964"/>
    <w:rsid w:val="00311DC3"/>
    <w:rsid w:val="00314844"/>
    <w:rsid w:val="00316B60"/>
    <w:rsid w:val="003176F0"/>
    <w:rsid w:val="0032047F"/>
    <w:rsid w:val="00320AC2"/>
    <w:rsid w:val="00320D6A"/>
    <w:rsid w:val="003211E2"/>
    <w:rsid w:val="00321786"/>
    <w:rsid w:val="00321AE4"/>
    <w:rsid w:val="00321B69"/>
    <w:rsid w:val="00321D3C"/>
    <w:rsid w:val="00322CDE"/>
    <w:rsid w:val="00322E24"/>
    <w:rsid w:val="00324E9A"/>
    <w:rsid w:val="003255A4"/>
    <w:rsid w:val="00325B91"/>
    <w:rsid w:val="003277BC"/>
    <w:rsid w:val="003278BB"/>
    <w:rsid w:val="0033114D"/>
    <w:rsid w:val="00331EA7"/>
    <w:rsid w:val="00332A72"/>
    <w:rsid w:val="00332CFA"/>
    <w:rsid w:val="00333559"/>
    <w:rsid w:val="00334629"/>
    <w:rsid w:val="003349E6"/>
    <w:rsid w:val="003356E9"/>
    <w:rsid w:val="00335BFE"/>
    <w:rsid w:val="00336CA8"/>
    <w:rsid w:val="00336E60"/>
    <w:rsid w:val="0033746E"/>
    <w:rsid w:val="00337DF3"/>
    <w:rsid w:val="003403AC"/>
    <w:rsid w:val="003405F1"/>
    <w:rsid w:val="00340783"/>
    <w:rsid w:val="0034110E"/>
    <w:rsid w:val="00341820"/>
    <w:rsid w:val="00341B6A"/>
    <w:rsid w:val="00341BA6"/>
    <w:rsid w:val="00342E00"/>
    <w:rsid w:val="00343EC7"/>
    <w:rsid w:val="00343F3F"/>
    <w:rsid w:val="00343F6B"/>
    <w:rsid w:val="003449F7"/>
    <w:rsid w:val="003463D9"/>
    <w:rsid w:val="00346B5F"/>
    <w:rsid w:val="00347AC3"/>
    <w:rsid w:val="00347E7E"/>
    <w:rsid w:val="003531FD"/>
    <w:rsid w:val="0035384E"/>
    <w:rsid w:val="0035432D"/>
    <w:rsid w:val="003543BE"/>
    <w:rsid w:val="00354A88"/>
    <w:rsid w:val="00355D14"/>
    <w:rsid w:val="003564E5"/>
    <w:rsid w:val="00356946"/>
    <w:rsid w:val="00356C32"/>
    <w:rsid w:val="00356C75"/>
    <w:rsid w:val="003573FF"/>
    <w:rsid w:val="00357C6F"/>
    <w:rsid w:val="00357C85"/>
    <w:rsid w:val="00360C24"/>
    <w:rsid w:val="00360D7B"/>
    <w:rsid w:val="0036208E"/>
    <w:rsid w:val="00362AAB"/>
    <w:rsid w:val="00362CFE"/>
    <w:rsid w:val="00362E1A"/>
    <w:rsid w:val="00365440"/>
    <w:rsid w:val="0036573C"/>
    <w:rsid w:val="003658A0"/>
    <w:rsid w:val="00365F8B"/>
    <w:rsid w:val="003660CE"/>
    <w:rsid w:val="00366A94"/>
    <w:rsid w:val="00371BBD"/>
    <w:rsid w:val="00371D4C"/>
    <w:rsid w:val="00373AC3"/>
    <w:rsid w:val="00373D00"/>
    <w:rsid w:val="00373DEA"/>
    <w:rsid w:val="0037401B"/>
    <w:rsid w:val="0037577C"/>
    <w:rsid w:val="00375C1E"/>
    <w:rsid w:val="003768D8"/>
    <w:rsid w:val="003773FF"/>
    <w:rsid w:val="00377FEA"/>
    <w:rsid w:val="003810CA"/>
    <w:rsid w:val="003820B8"/>
    <w:rsid w:val="00385E6C"/>
    <w:rsid w:val="00385F27"/>
    <w:rsid w:val="00386F00"/>
    <w:rsid w:val="00387BF5"/>
    <w:rsid w:val="0039133B"/>
    <w:rsid w:val="003919DB"/>
    <w:rsid w:val="0039263E"/>
    <w:rsid w:val="0039322A"/>
    <w:rsid w:val="0039379F"/>
    <w:rsid w:val="00393853"/>
    <w:rsid w:val="00393CB9"/>
    <w:rsid w:val="00394058"/>
    <w:rsid w:val="003948B6"/>
    <w:rsid w:val="00394F48"/>
    <w:rsid w:val="0039505B"/>
    <w:rsid w:val="00395716"/>
    <w:rsid w:val="00395BE9"/>
    <w:rsid w:val="00395F05"/>
    <w:rsid w:val="003967F9"/>
    <w:rsid w:val="00397147"/>
    <w:rsid w:val="0039767E"/>
    <w:rsid w:val="00397C2E"/>
    <w:rsid w:val="003A0425"/>
    <w:rsid w:val="003A05BE"/>
    <w:rsid w:val="003A084F"/>
    <w:rsid w:val="003A1349"/>
    <w:rsid w:val="003A210C"/>
    <w:rsid w:val="003A237A"/>
    <w:rsid w:val="003A4C44"/>
    <w:rsid w:val="003A4EA0"/>
    <w:rsid w:val="003A4EC2"/>
    <w:rsid w:val="003A5145"/>
    <w:rsid w:val="003A6E02"/>
    <w:rsid w:val="003A7589"/>
    <w:rsid w:val="003B0FBE"/>
    <w:rsid w:val="003B13DD"/>
    <w:rsid w:val="003B2934"/>
    <w:rsid w:val="003B2FC2"/>
    <w:rsid w:val="003B3612"/>
    <w:rsid w:val="003B3EFC"/>
    <w:rsid w:val="003B4C7C"/>
    <w:rsid w:val="003B4FF2"/>
    <w:rsid w:val="003B6E48"/>
    <w:rsid w:val="003B706E"/>
    <w:rsid w:val="003B7378"/>
    <w:rsid w:val="003C3773"/>
    <w:rsid w:val="003C3A2B"/>
    <w:rsid w:val="003C47C5"/>
    <w:rsid w:val="003C56EC"/>
    <w:rsid w:val="003C73D7"/>
    <w:rsid w:val="003C76AC"/>
    <w:rsid w:val="003C76EC"/>
    <w:rsid w:val="003C7E57"/>
    <w:rsid w:val="003D0346"/>
    <w:rsid w:val="003D05F3"/>
    <w:rsid w:val="003D24D1"/>
    <w:rsid w:val="003D29DF"/>
    <w:rsid w:val="003D2A4A"/>
    <w:rsid w:val="003D2A9E"/>
    <w:rsid w:val="003D4F52"/>
    <w:rsid w:val="003D5184"/>
    <w:rsid w:val="003D6DD1"/>
    <w:rsid w:val="003D6F6E"/>
    <w:rsid w:val="003D75D5"/>
    <w:rsid w:val="003D7673"/>
    <w:rsid w:val="003E110D"/>
    <w:rsid w:val="003E1C3E"/>
    <w:rsid w:val="003E3514"/>
    <w:rsid w:val="003E3958"/>
    <w:rsid w:val="003E3DD9"/>
    <w:rsid w:val="003E3DDF"/>
    <w:rsid w:val="003E4855"/>
    <w:rsid w:val="003E70F0"/>
    <w:rsid w:val="003E72BD"/>
    <w:rsid w:val="003E77D1"/>
    <w:rsid w:val="003E7E11"/>
    <w:rsid w:val="003F1997"/>
    <w:rsid w:val="003F22D6"/>
    <w:rsid w:val="003F3268"/>
    <w:rsid w:val="003F3A0F"/>
    <w:rsid w:val="003F3FCC"/>
    <w:rsid w:val="003F45AB"/>
    <w:rsid w:val="003F4B60"/>
    <w:rsid w:val="003F4CAF"/>
    <w:rsid w:val="003F7837"/>
    <w:rsid w:val="003F7A87"/>
    <w:rsid w:val="00400CA2"/>
    <w:rsid w:val="004010F3"/>
    <w:rsid w:val="004012F4"/>
    <w:rsid w:val="004024E6"/>
    <w:rsid w:val="00402A6C"/>
    <w:rsid w:val="00402F80"/>
    <w:rsid w:val="004031E1"/>
    <w:rsid w:val="00403A59"/>
    <w:rsid w:val="00403EF2"/>
    <w:rsid w:val="00403F11"/>
    <w:rsid w:val="0040432E"/>
    <w:rsid w:val="00404C63"/>
    <w:rsid w:val="00405988"/>
    <w:rsid w:val="00405A3E"/>
    <w:rsid w:val="00411889"/>
    <w:rsid w:val="004119F4"/>
    <w:rsid w:val="004120AC"/>
    <w:rsid w:val="0041389C"/>
    <w:rsid w:val="0041518B"/>
    <w:rsid w:val="004163DF"/>
    <w:rsid w:val="00416CD5"/>
    <w:rsid w:val="00416D55"/>
    <w:rsid w:val="00417D06"/>
    <w:rsid w:val="004212A2"/>
    <w:rsid w:val="004212F0"/>
    <w:rsid w:val="00421A29"/>
    <w:rsid w:val="00421AE1"/>
    <w:rsid w:val="0042215D"/>
    <w:rsid w:val="004226FE"/>
    <w:rsid w:val="00423A71"/>
    <w:rsid w:val="00424B9C"/>
    <w:rsid w:val="00425518"/>
    <w:rsid w:val="00425B23"/>
    <w:rsid w:val="00425BDE"/>
    <w:rsid w:val="00425C7A"/>
    <w:rsid w:val="00426844"/>
    <w:rsid w:val="00427FB3"/>
    <w:rsid w:val="0043140A"/>
    <w:rsid w:val="00432CC1"/>
    <w:rsid w:val="00433644"/>
    <w:rsid w:val="00433A53"/>
    <w:rsid w:val="00433FD3"/>
    <w:rsid w:val="00436218"/>
    <w:rsid w:val="00436D1A"/>
    <w:rsid w:val="0043739C"/>
    <w:rsid w:val="00437AE1"/>
    <w:rsid w:val="00437B00"/>
    <w:rsid w:val="00440494"/>
    <w:rsid w:val="004416B7"/>
    <w:rsid w:val="00442298"/>
    <w:rsid w:val="00443ABF"/>
    <w:rsid w:val="00445F4D"/>
    <w:rsid w:val="0045057D"/>
    <w:rsid w:val="00450ABC"/>
    <w:rsid w:val="00450D22"/>
    <w:rsid w:val="00450FC9"/>
    <w:rsid w:val="004511A6"/>
    <w:rsid w:val="004516FC"/>
    <w:rsid w:val="004519D4"/>
    <w:rsid w:val="00451F42"/>
    <w:rsid w:val="00452FE1"/>
    <w:rsid w:val="00453D0D"/>
    <w:rsid w:val="00453D96"/>
    <w:rsid w:val="00453F30"/>
    <w:rsid w:val="00454006"/>
    <w:rsid w:val="004542CA"/>
    <w:rsid w:val="0045525B"/>
    <w:rsid w:val="00455D43"/>
    <w:rsid w:val="0045765E"/>
    <w:rsid w:val="00457BBD"/>
    <w:rsid w:val="0046096E"/>
    <w:rsid w:val="00460BF4"/>
    <w:rsid w:val="00461210"/>
    <w:rsid w:val="0046406F"/>
    <w:rsid w:val="004647D7"/>
    <w:rsid w:val="00464815"/>
    <w:rsid w:val="00466433"/>
    <w:rsid w:val="004700B2"/>
    <w:rsid w:val="00470C38"/>
    <w:rsid w:val="0047112D"/>
    <w:rsid w:val="00471552"/>
    <w:rsid w:val="00471C52"/>
    <w:rsid w:val="00473108"/>
    <w:rsid w:val="00474A7E"/>
    <w:rsid w:val="00474D85"/>
    <w:rsid w:val="00477158"/>
    <w:rsid w:val="00477FC9"/>
    <w:rsid w:val="0048221A"/>
    <w:rsid w:val="0048233A"/>
    <w:rsid w:val="00482433"/>
    <w:rsid w:val="004824DC"/>
    <w:rsid w:val="0048270A"/>
    <w:rsid w:val="0048293E"/>
    <w:rsid w:val="00483C39"/>
    <w:rsid w:val="00484749"/>
    <w:rsid w:val="00484DA0"/>
    <w:rsid w:val="0048568A"/>
    <w:rsid w:val="0048633E"/>
    <w:rsid w:val="00486A7C"/>
    <w:rsid w:val="004870EE"/>
    <w:rsid w:val="00487437"/>
    <w:rsid w:val="00487A53"/>
    <w:rsid w:val="00490073"/>
    <w:rsid w:val="004914E6"/>
    <w:rsid w:val="00492523"/>
    <w:rsid w:val="00493A37"/>
    <w:rsid w:val="00493BDD"/>
    <w:rsid w:val="00493ECB"/>
    <w:rsid w:val="00495C04"/>
    <w:rsid w:val="004968F5"/>
    <w:rsid w:val="0049756F"/>
    <w:rsid w:val="00497FC7"/>
    <w:rsid w:val="004A0028"/>
    <w:rsid w:val="004A0AFB"/>
    <w:rsid w:val="004A2131"/>
    <w:rsid w:val="004A2781"/>
    <w:rsid w:val="004A2CAA"/>
    <w:rsid w:val="004A34B5"/>
    <w:rsid w:val="004A3C5F"/>
    <w:rsid w:val="004A3D7D"/>
    <w:rsid w:val="004A3DC6"/>
    <w:rsid w:val="004A4156"/>
    <w:rsid w:val="004A48A5"/>
    <w:rsid w:val="004A4FF2"/>
    <w:rsid w:val="004A510E"/>
    <w:rsid w:val="004A5ABB"/>
    <w:rsid w:val="004B0706"/>
    <w:rsid w:val="004B1567"/>
    <w:rsid w:val="004B1BD5"/>
    <w:rsid w:val="004B25DD"/>
    <w:rsid w:val="004B35A7"/>
    <w:rsid w:val="004B362E"/>
    <w:rsid w:val="004B3B12"/>
    <w:rsid w:val="004B4A34"/>
    <w:rsid w:val="004B4E4D"/>
    <w:rsid w:val="004B5E55"/>
    <w:rsid w:val="004B615D"/>
    <w:rsid w:val="004B6BC8"/>
    <w:rsid w:val="004B7150"/>
    <w:rsid w:val="004B7ACB"/>
    <w:rsid w:val="004C037A"/>
    <w:rsid w:val="004C216F"/>
    <w:rsid w:val="004C2EC4"/>
    <w:rsid w:val="004C3CA3"/>
    <w:rsid w:val="004C4EDA"/>
    <w:rsid w:val="004C5751"/>
    <w:rsid w:val="004C6813"/>
    <w:rsid w:val="004C6B80"/>
    <w:rsid w:val="004D0432"/>
    <w:rsid w:val="004D1A85"/>
    <w:rsid w:val="004D20D6"/>
    <w:rsid w:val="004D2838"/>
    <w:rsid w:val="004D3094"/>
    <w:rsid w:val="004D443F"/>
    <w:rsid w:val="004D572B"/>
    <w:rsid w:val="004D6282"/>
    <w:rsid w:val="004D6642"/>
    <w:rsid w:val="004D6FAC"/>
    <w:rsid w:val="004D7394"/>
    <w:rsid w:val="004D7C5F"/>
    <w:rsid w:val="004E01A4"/>
    <w:rsid w:val="004E0F8D"/>
    <w:rsid w:val="004E0FE5"/>
    <w:rsid w:val="004E1010"/>
    <w:rsid w:val="004E1309"/>
    <w:rsid w:val="004E1D4E"/>
    <w:rsid w:val="004E22A1"/>
    <w:rsid w:val="004E4F2E"/>
    <w:rsid w:val="004E5ABC"/>
    <w:rsid w:val="004E5FE7"/>
    <w:rsid w:val="004E68CE"/>
    <w:rsid w:val="004E7D19"/>
    <w:rsid w:val="004F07FE"/>
    <w:rsid w:val="004F0CA2"/>
    <w:rsid w:val="004F1148"/>
    <w:rsid w:val="004F1B14"/>
    <w:rsid w:val="004F1D45"/>
    <w:rsid w:val="004F5276"/>
    <w:rsid w:val="004F53EA"/>
    <w:rsid w:val="004F549E"/>
    <w:rsid w:val="004F644B"/>
    <w:rsid w:val="004F671E"/>
    <w:rsid w:val="004F6CC0"/>
    <w:rsid w:val="004F6CD5"/>
    <w:rsid w:val="004F6EFA"/>
    <w:rsid w:val="004F709C"/>
    <w:rsid w:val="004F713F"/>
    <w:rsid w:val="004F716C"/>
    <w:rsid w:val="004F71C3"/>
    <w:rsid w:val="004F7A5C"/>
    <w:rsid w:val="00500C8D"/>
    <w:rsid w:val="00503AEA"/>
    <w:rsid w:val="00503DB2"/>
    <w:rsid w:val="00504B9F"/>
    <w:rsid w:val="00504E03"/>
    <w:rsid w:val="00505735"/>
    <w:rsid w:val="00505D19"/>
    <w:rsid w:val="00507126"/>
    <w:rsid w:val="005078FC"/>
    <w:rsid w:val="00512CF5"/>
    <w:rsid w:val="00512E1B"/>
    <w:rsid w:val="0051359E"/>
    <w:rsid w:val="00513FA7"/>
    <w:rsid w:val="0051460D"/>
    <w:rsid w:val="00514E7E"/>
    <w:rsid w:val="005160B6"/>
    <w:rsid w:val="005162DB"/>
    <w:rsid w:val="0052017E"/>
    <w:rsid w:val="00520520"/>
    <w:rsid w:val="0052072C"/>
    <w:rsid w:val="00522777"/>
    <w:rsid w:val="0052345E"/>
    <w:rsid w:val="00523B6A"/>
    <w:rsid w:val="00523C43"/>
    <w:rsid w:val="0052404D"/>
    <w:rsid w:val="005246A7"/>
    <w:rsid w:val="00524DB8"/>
    <w:rsid w:val="00525386"/>
    <w:rsid w:val="0052549F"/>
    <w:rsid w:val="005257FA"/>
    <w:rsid w:val="00525B0A"/>
    <w:rsid w:val="005263AB"/>
    <w:rsid w:val="005267CB"/>
    <w:rsid w:val="00526BD3"/>
    <w:rsid w:val="005275D3"/>
    <w:rsid w:val="0053030F"/>
    <w:rsid w:val="00531505"/>
    <w:rsid w:val="00531B2D"/>
    <w:rsid w:val="00531C83"/>
    <w:rsid w:val="00532A45"/>
    <w:rsid w:val="00533CF9"/>
    <w:rsid w:val="005342F0"/>
    <w:rsid w:val="005346C4"/>
    <w:rsid w:val="00535CAA"/>
    <w:rsid w:val="00536144"/>
    <w:rsid w:val="00537638"/>
    <w:rsid w:val="00537AE0"/>
    <w:rsid w:val="00540A86"/>
    <w:rsid w:val="00540C0C"/>
    <w:rsid w:val="005416DA"/>
    <w:rsid w:val="0054181B"/>
    <w:rsid w:val="005422B7"/>
    <w:rsid w:val="00543F12"/>
    <w:rsid w:val="00544007"/>
    <w:rsid w:val="00545107"/>
    <w:rsid w:val="0054637A"/>
    <w:rsid w:val="005468CF"/>
    <w:rsid w:val="00546C06"/>
    <w:rsid w:val="00546C41"/>
    <w:rsid w:val="00547883"/>
    <w:rsid w:val="005504E4"/>
    <w:rsid w:val="00550547"/>
    <w:rsid w:val="00550934"/>
    <w:rsid w:val="00552579"/>
    <w:rsid w:val="0055318F"/>
    <w:rsid w:val="00553780"/>
    <w:rsid w:val="005541E2"/>
    <w:rsid w:val="005543FC"/>
    <w:rsid w:val="00554A98"/>
    <w:rsid w:val="00555A43"/>
    <w:rsid w:val="0055630E"/>
    <w:rsid w:val="00556A14"/>
    <w:rsid w:val="0055714F"/>
    <w:rsid w:val="005571C0"/>
    <w:rsid w:val="005576FD"/>
    <w:rsid w:val="0056040F"/>
    <w:rsid w:val="00562465"/>
    <w:rsid w:val="00563381"/>
    <w:rsid w:val="005642C7"/>
    <w:rsid w:val="00564E1A"/>
    <w:rsid w:val="005652DE"/>
    <w:rsid w:val="005655D7"/>
    <w:rsid w:val="00567AE1"/>
    <w:rsid w:val="005713F0"/>
    <w:rsid w:val="00571B14"/>
    <w:rsid w:val="00572247"/>
    <w:rsid w:val="0057324B"/>
    <w:rsid w:val="00573CC5"/>
    <w:rsid w:val="00575B2E"/>
    <w:rsid w:val="00575C47"/>
    <w:rsid w:val="00581127"/>
    <w:rsid w:val="00581164"/>
    <w:rsid w:val="0058121E"/>
    <w:rsid w:val="00583E8B"/>
    <w:rsid w:val="00586125"/>
    <w:rsid w:val="005861A3"/>
    <w:rsid w:val="00586B75"/>
    <w:rsid w:val="00586CDC"/>
    <w:rsid w:val="005876E5"/>
    <w:rsid w:val="0058773D"/>
    <w:rsid w:val="005878D4"/>
    <w:rsid w:val="005879B1"/>
    <w:rsid w:val="00591195"/>
    <w:rsid w:val="00591C60"/>
    <w:rsid w:val="0059204E"/>
    <w:rsid w:val="00592B48"/>
    <w:rsid w:val="00592C8A"/>
    <w:rsid w:val="00592CD3"/>
    <w:rsid w:val="0059348B"/>
    <w:rsid w:val="0059355B"/>
    <w:rsid w:val="00593CA8"/>
    <w:rsid w:val="00593D6D"/>
    <w:rsid w:val="0059459C"/>
    <w:rsid w:val="00596457"/>
    <w:rsid w:val="00596D16"/>
    <w:rsid w:val="00596DA0"/>
    <w:rsid w:val="005A087F"/>
    <w:rsid w:val="005A2AFE"/>
    <w:rsid w:val="005A33B9"/>
    <w:rsid w:val="005A395A"/>
    <w:rsid w:val="005A39AE"/>
    <w:rsid w:val="005A5397"/>
    <w:rsid w:val="005A64A1"/>
    <w:rsid w:val="005A6A45"/>
    <w:rsid w:val="005A7424"/>
    <w:rsid w:val="005A74DE"/>
    <w:rsid w:val="005B0C68"/>
    <w:rsid w:val="005B24FD"/>
    <w:rsid w:val="005B2A56"/>
    <w:rsid w:val="005B3350"/>
    <w:rsid w:val="005B348F"/>
    <w:rsid w:val="005B3905"/>
    <w:rsid w:val="005B4A73"/>
    <w:rsid w:val="005B5118"/>
    <w:rsid w:val="005B743B"/>
    <w:rsid w:val="005B7C28"/>
    <w:rsid w:val="005C05B2"/>
    <w:rsid w:val="005C0A15"/>
    <w:rsid w:val="005C18D7"/>
    <w:rsid w:val="005C2FC1"/>
    <w:rsid w:val="005C3478"/>
    <w:rsid w:val="005C58BC"/>
    <w:rsid w:val="005C61E3"/>
    <w:rsid w:val="005C6C6A"/>
    <w:rsid w:val="005D0501"/>
    <w:rsid w:val="005D2E58"/>
    <w:rsid w:val="005D3391"/>
    <w:rsid w:val="005D3E39"/>
    <w:rsid w:val="005D4A7A"/>
    <w:rsid w:val="005D4D86"/>
    <w:rsid w:val="005D542C"/>
    <w:rsid w:val="005D601E"/>
    <w:rsid w:val="005D6246"/>
    <w:rsid w:val="005D7254"/>
    <w:rsid w:val="005D73D8"/>
    <w:rsid w:val="005D7CBC"/>
    <w:rsid w:val="005E3328"/>
    <w:rsid w:val="005E348B"/>
    <w:rsid w:val="005E4B53"/>
    <w:rsid w:val="005E4E17"/>
    <w:rsid w:val="005E6600"/>
    <w:rsid w:val="005E7927"/>
    <w:rsid w:val="005F04FD"/>
    <w:rsid w:val="005F0CF0"/>
    <w:rsid w:val="005F102A"/>
    <w:rsid w:val="005F16A2"/>
    <w:rsid w:val="005F19B8"/>
    <w:rsid w:val="005F1C14"/>
    <w:rsid w:val="005F227B"/>
    <w:rsid w:val="005F2CA1"/>
    <w:rsid w:val="005F3C6A"/>
    <w:rsid w:val="005F50B6"/>
    <w:rsid w:val="005F521E"/>
    <w:rsid w:val="005F55A0"/>
    <w:rsid w:val="005F6122"/>
    <w:rsid w:val="005F62F0"/>
    <w:rsid w:val="005F6AA7"/>
    <w:rsid w:val="005F6DE9"/>
    <w:rsid w:val="005F7487"/>
    <w:rsid w:val="00601084"/>
    <w:rsid w:val="0060284F"/>
    <w:rsid w:val="00603255"/>
    <w:rsid w:val="006034D1"/>
    <w:rsid w:val="00603863"/>
    <w:rsid w:val="00604D41"/>
    <w:rsid w:val="00604F09"/>
    <w:rsid w:val="006052E7"/>
    <w:rsid w:val="0060542B"/>
    <w:rsid w:val="006056FB"/>
    <w:rsid w:val="00606C82"/>
    <w:rsid w:val="00607365"/>
    <w:rsid w:val="00607CE2"/>
    <w:rsid w:val="006103A9"/>
    <w:rsid w:val="00610503"/>
    <w:rsid w:val="006108CC"/>
    <w:rsid w:val="00610AA7"/>
    <w:rsid w:val="00610C2F"/>
    <w:rsid w:val="006116D7"/>
    <w:rsid w:val="00611CFC"/>
    <w:rsid w:val="006121F2"/>
    <w:rsid w:val="006122AF"/>
    <w:rsid w:val="0061278E"/>
    <w:rsid w:val="006134B7"/>
    <w:rsid w:val="00613856"/>
    <w:rsid w:val="00615148"/>
    <w:rsid w:val="0061687A"/>
    <w:rsid w:val="00616A9A"/>
    <w:rsid w:val="00616BB6"/>
    <w:rsid w:val="00616C89"/>
    <w:rsid w:val="00616C90"/>
    <w:rsid w:val="00620F8E"/>
    <w:rsid w:val="00621508"/>
    <w:rsid w:val="00621BC1"/>
    <w:rsid w:val="00622649"/>
    <w:rsid w:val="00622AFE"/>
    <w:rsid w:val="006231CD"/>
    <w:rsid w:val="00624571"/>
    <w:rsid w:val="006246EA"/>
    <w:rsid w:val="00624B11"/>
    <w:rsid w:val="006273F1"/>
    <w:rsid w:val="00627E96"/>
    <w:rsid w:val="006309FE"/>
    <w:rsid w:val="00631B5D"/>
    <w:rsid w:val="0063211D"/>
    <w:rsid w:val="00632EA3"/>
    <w:rsid w:val="006334E1"/>
    <w:rsid w:val="0063363C"/>
    <w:rsid w:val="00633C48"/>
    <w:rsid w:val="006343AB"/>
    <w:rsid w:val="00635081"/>
    <w:rsid w:val="006351AF"/>
    <w:rsid w:val="00635378"/>
    <w:rsid w:val="00635656"/>
    <w:rsid w:val="00635B76"/>
    <w:rsid w:val="006377C7"/>
    <w:rsid w:val="006378AA"/>
    <w:rsid w:val="0064057A"/>
    <w:rsid w:val="0064073C"/>
    <w:rsid w:val="00640776"/>
    <w:rsid w:val="0064163A"/>
    <w:rsid w:val="00642E59"/>
    <w:rsid w:val="00642FC4"/>
    <w:rsid w:val="00643009"/>
    <w:rsid w:val="00643816"/>
    <w:rsid w:val="00645193"/>
    <w:rsid w:val="006453A0"/>
    <w:rsid w:val="006465EB"/>
    <w:rsid w:val="006466E4"/>
    <w:rsid w:val="0064756A"/>
    <w:rsid w:val="00647893"/>
    <w:rsid w:val="00651B18"/>
    <w:rsid w:val="00652A25"/>
    <w:rsid w:val="00652E47"/>
    <w:rsid w:val="006535B6"/>
    <w:rsid w:val="00653CA7"/>
    <w:rsid w:val="00653CD4"/>
    <w:rsid w:val="00653EE3"/>
    <w:rsid w:val="00655015"/>
    <w:rsid w:val="006553AC"/>
    <w:rsid w:val="00656305"/>
    <w:rsid w:val="00657041"/>
    <w:rsid w:val="006604C5"/>
    <w:rsid w:val="006617EE"/>
    <w:rsid w:val="006621A9"/>
    <w:rsid w:val="00662239"/>
    <w:rsid w:val="00662240"/>
    <w:rsid w:val="006630B2"/>
    <w:rsid w:val="006631C8"/>
    <w:rsid w:val="00663686"/>
    <w:rsid w:val="00663FD7"/>
    <w:rsid w:val="00664493"/>
    <w:rsid w:val="006652CA"/>
    <w:rsid w:val="0066664C"/>
    <w:rsid w:val="00666924"/>
    <w:rsid w:val="00666C47"/>
    <w:rsid w:val="0066755D"/>
    <w:rsid w:val="006675A8"/>
    <w:rsid w:val="00670127"/>
    <w:rsid w:val="006701D2"/>
    <w:rsid w:val="0067063A"/>
    <w:rsid w:val="00670B20"/>
    <w:rsid w:val="00670C35"/>
    <w:rsid w:val="00671903"/>
    <w:rsid w:val="00671A91"/>
    <w:rsid w:val="0067237F"/>
    <w:rsid w:val="006729A7"/>
    <w:rsid w:val="006734E8"/>
    <w:rsid w:val="0067457C"/>
    <w:rsid w:val="006746F6"/>
    <w:rsid w:val="00674D08"/>
    <w:rsid w:val="00674E61"/>
    <w:rsid w:val="006752E4"/>
    <w:rsid w:val="0067577A"/>
    <w:rsid w:val="00680054"/>
    <w:rsid w:val="006802A0"/>
    <w:rsid w:val="006806EC"/>
    <w:rsid w:val="006807C9"/>
    <w:rsid w:val="00681139"/>
    <w:rsid w:val="00682964"/>
    <w:rsid w:val="006834EF"/>
    <w:rsid w:val="00684A84"/>
    <w:rsid w:val="00685A65"/>
    <w:rsid w:val="00686732"/>
    <w:rsid w:val="00687306"/>
    <w:rsid w:val="00687D9A"/>
    <w:rsid w:val="00690EFD"/>
    <w:rsid w:val="00691558"/>
    <w:rsid w:val="00691868"/>
    <w:rsid w:val="0069388F"/>
    <w:rsid w:val="006942C4"/>
    <w:rsid w:val="00694B70"/>
    <w:rsid w:val="00695901"/>
    <w:rsid w:val="00695B17"/>
    <w:rsid w:val="00695E47"/>
    <w:rsid w:val="006A3081"/>
    <w:rsid w:val="006A4164"/>
    <w:rsid w:val="006A4167"/>
    <w:rsid w:val="006A4196"/>
    <w:rsid w:val="006A54A4"/>
    <w:rsid w:val="006A5739"/>
    <w:rsid w:val="006B1F36"/>
    <w:rsid w:val="006B22C3"/>
    <w:rsid w:val="006B23F8"/>
    <w:rsid w:val="006B240B"/>
    <w:rsid w:val="006B2EBF"/>
    <w:rsid w:val="006B4334"/>
    <w:rsid w:val="006B46A3"/>
    <w:rsid w:val="006B504B"/>
    <w:rsid w:val="006B52AB"/>
    <w:rsid w:val="006B595D"/>
    <w:rsid w:val="006B5F22"/>
    <w:rsid w:val="006B6132"/>
    <w:rsid w:val="006B665B"/>
    <w:rsid w:val="006B71E7"/>
    <w:rsid w:val="006B73D4"/>
    <w:rsid w:val="006B7B5A"/>
    <w:rsid w:val="006B7CC4"/>
    <w:rsid w:val="006C11C2"/>
    <w:rsid w:val="006C16A2"/>
    <w:rsid w:val="006C221D"/>
    <w:rsid w:val="006C2FDE"/>
    <w:rsid w:val="006C3426"/>
    <w:rsid w:val="006C3958"/>
    <w:rsid w:val="006C582E"/>
    <w:rsid w:val="006C63FE"/>
    <w:rsid w:val="006C7B00"/>
    <w:rsid w:val="006C7BA7"/>
    <w:rsid w:val="006C7E91"/>
    <w:rsid w:val="006C7F29"/>
    <w:rsid w:val="006D0A9D"/>
    <w:rsid w:val="006D1BFA"/>
    <w:rsid w:val="006D268E"/>
    <w:rsid w:val="006D38AC"/>
    <w:rsid w:val="006D38B8"/>
    <w:rsid w:val="006D3C94"/>
    <w:rsid w:val="006D5B08"/>
    <w:rsid w:val="006D7933"/>
    <w:rsid w:val="006E073C"/>
    <w:rsid w:val="006E0B2E"/>
    <w:rsid w:val="006E0E17"/>
    <w:rsid w:val="006E1199"/>
    <w:rsid w:val="006E13AD"/>
    <w:rsid w:val="006E1886"/>
    <w:rsid w:val="006E1CA9"/>
    <w:rsid w:val="006E1D30"/>
    <w:rsid w:val="006E29E1"/>
    <w:rsid w:val="006E35C1"/>
    <w:rsid w:val="006E49EE"/>
    <w:rsid w:val="006E5BFF"/>
    <w:rsid w:val="006F00B1"/>
    <w:rsid w:val="006F0788"/>
    <w:rsid w:val="006F13BD"/>
    <w:rsid w:val="006F15F7"/>
    <w:rsid w:val="006F28EE"/>
    <w:rsid w:val="006F2F1F"/>
    <w:rsid w:val="006F3A4C"/>
    <w:rsid w:val="006F4493"/>
    <w:rsid w:val="006F500F"/>
    <w:rsid w:val="006F706A"/>
    <w:rsid w:val="006F7AB1"/>
    <w:rsid w:val="007015EA"/>
    <w:rsid w:val="00702034"/>
    <w:rsid w:val="007020A2"/>
    <w:rsid w:val="00703117"/>
    <w:rsid w:val="00703B95"/>
    <w:rsid w:val="007045FD"/>
    <w:rsid w:val="00704DA1"/>
    <w:rsid w:val="007055E6"/>
    <w:rsid w:val="0070605C"/>
    <w:rsid w:val="00710A49"/>
    <w:rsid w:val="00710BFB"/>
    <w:rsid w:val="0071202B"/>
    <w:rsid w:val="00712A6B"/>
    <w:rsid w:val="00712CC8"/>
    <w:rsid w:val="00712DB9"/>
    <w:rsid w:val="00713349"/>
    <w:rsid w:val="00713B8C"/>
    <w:rsid w:val="00713D0A"/>
    <w:rsid w:val="00714286"/>
    <w:rsid w:val="00715631"/>
    <w:rsid w:val="00715DF3"/>
    <w:rsid w:val="007163F0"/>
    <w:rsid w:val="00716B00"/>
    <w:rsid w:val="007177B7"/>
    <w:rsid w:val="007202F3"/>
    <w:rsid w:val="00720594"/>
    <w:rsid w:val="007205C9"/>
    <w:rsid w:val="0072124B"/>
    <w:rsid w:val="00721320"/>
    <w:rsid w:val="0072146D"/>
    <w:rsid w:val="0072282C"/>
    <w:rsid w:val="00723615"/>
    <w:rsid w:val="00724BA7"/>
    <w:rsid w:val="00724E53"/>
    <w:rsid w:val="007256D0"/>
    <w:rsid w:val="0072597D"/>
    <w:rsid w:val="0072627D"/>
    <w:rsid w:val="007273B3"/>
    <w:rsid w:val="00730295"/>
    <w:rsid w:val="007315E8"/>
    <w:rsid w:val="00732F59"/>
    <w:rsid w:val="007337AB"/>
    <w:rsid w:val="00733B6E"/>
    <w:rsid w:val="00733FAD"/>
    <w:rsid w:val="00734B25"/>
    <w:rsid w:val="00734B81"/>
    <w:rsid w:val="00734CBB"/>
    <w:rsid w:val="00734D22"/>
    <w:rsid w:val="00734FB6"/>
    <w:rsid w:val="007351FB"/>
    <w:rsid w:val="0073584D"/>
    <w:rsid w:val="007358FE"/>
    <w:rsid w:val="00735D81"/>
    <w:rsid w:val="007365FA"/>
    <w:rsid w:val="0073693D"/>
    <w:rsid w:val="0073792A"/>
    <w:rsid w:val="0073795E"/>
    <w:rsid w:val="0073798A"/>
    <w:rsid w:val="007408FC"/>
    <w:rsid w:val="007417B0"/>
    <w:rsid w:val="007434B7"/>
    <w:rsid w:val="00743D46"/>
    <w:rsid w:val="00743E2D"/>
    <w:rsid w:val="00744201"/>
    <w:rsid w:val="0074475F"/>
    <w:rsid w:val="007450F7"/>
    <w:rsid w:val="00745949"/>
    <w:rsid w:val="00746506"/>
    <w:rsid w:val="00750DC1"/>
    <w:rsid w:val="00751523"/>
    <w:rsid w:val="00753699"/>
    <w:rsid w:val="007539F7"/>
    <w:rsid w:val="0075427C"/>
    <w:rsid w:val="00754455"/>
    <w:rsid w:val="0075471C"/>
    <w:rsid w:val="00754B31"/>
    <w:rsid w:val="00754FCF"/>
    <w:rsid w:val="00754FE2"/>
    <w:rsid w:val="00756C95"/>
    <w:rsid w:val="00756D94"/>
    <w:rsid w:val="007573E3"/>
    <w:rsid w:val="007578D2"/>
    <w:rsid w:val="00757BAF"/>
    <w:rsid w:val="0076039E"/>
    <w:rsid w:val="00762393"/>
    <w:rsid w:val="007638DF"/>
    <w:rsid w:val="00764E27"/>
    <w:rsid w:val="00764F54"/>
    <w:rsid w:val="00765689"/>
    <w:rsid w:val="007657B1"/>
    <w:rsid w:val="00765919"/>
    <w:rsid w:val="00766637"/>
    <w:rsid w:val="00766A73"/>
    <w:rsid w:val="00767EB9"/>
    <w:rsid w:val="00772121"/>
    <w:rsid w:val="00772DEC"/>
    <w:rsid w:val="00773D77"/>
    <w:rsid w:val="007748AF"/>
    <w:rsid w:val="00774993"/>
    <w:rsid w:val="0077531A"/>
    <w:rsid w:val="00775CAF"/>
    <w:rsid w:val="007760D0"/>
    <w:rsid w:val="00776557"/>
    <w:rsid w:val="00776C47"/>
    <w:rsid w:val="007776CC"/>
    <w:rsid w:val="007801FF"/>
    <w:rsid w:val="007817F7"/>
    <w:rsid w:val="00781862"/>
    <w:rsid w:val="00781962"/>
    <w:rsid w:val="00782C6A"/>
    <w:rsid w:val="00784274"/>
    <w:rsid w:val="007845DF"/>
    <w:rsid w:val="00784812"/>
    <w:rsid w:val="00786124"/>
    <w:rsid w:val="007861E6"/>
    <w:rsid w:val="00786696"/>
    <w:rsid w:val="00786ECA"/>
    <w:rsid w:val="00790F55"/>
    <w:rsid w:val="007910B9"/>
    <w:rsid w:val="00791489"/>
    <w:rsid w:val="00793B84"/>
    <w:rsid w:val="00794D24"/>
    <w:rsid w:val="00796C7E"/>
    <w:rsid w:val="00796D7A"/>
    <w:rsid w:val="007A00E7"/>
    <w:rsid w:val="007A0376"/>
    <w:rsid w:val="007A1506"/>
    <w:rsid w:val="007A179E"/>
    <w:rsid w:val="007A1D6E"/>
    <w:rsid w:val="007A1DB1"/>
    <w:rsid w:val="007A2871"/>
    <w:rsid w:val="007A409C"/>
    <w:rsid w:val="007A58E8"/>
    <w:rsid w:val="007A646F"/>
    <w:rsid w:val="007B05B1"/>
    <w:rsid w:val="007B0651"/>
    <w:rsid w:val="007B1B26"/>
    <w:rsid w:val="007B1BA1"/>
    <w:rsid w:val="007B228E"/>
    <w:rsid w:val="007B2992"/>
    <w:rsid w:val="007B2F5F"/>
    <w:rsid w:val="007B3E56"/>
    <w:rsid w:val="007B42FC"/>
    <w:rsid w:val="007B47AE"/>
    <w:rsid w:val="007B51B4"/>
    <w:rsid w:val="007B578E"/>
    <w:rsid w:val="007B5BBD"/>
    <w:rsid w:val="007B5EC8"/>
    <w:rsid w:val="007B7446"/>
    <w:rsid w:val="007C1179"/>
    <w:rsid w:val="007C3068"/>
    <w:rsid w:val="007C3FB1"/>
    <w:rsid w:val="007C4525"/>
    <w:rsid w:val="007C48DA"/>
    <w:rsid w:val="007C6659"/>
    <w:rsid w:val="007C66B1"/>
    <w:rsid w:val="007C67C9"/>
    <w:rsid w:val="007C6E52"/>
    <w:rsid w:val="007D02CB"/>
    <w:rsid w:val="007D13BA"/>
    <w:rsid w:val="007D21D8"/>
    <w:rsid w:val="007D28AE"/>
    <w:rsid w:val="007D402A"/>
    <w:rsid w:val="007D4A99"/>
    <w:rsid w:val="007D54C7"/>
    <w:rsid w:val="007D54E4"/>
    <w:rsid w:val="007D60FF"/>
    <w:rsid w:val="007D6CA0"/>
    <w:rsid w:val="007E1B64"/>
    <w:rsid w:val="007E1BA7"/>
    <w:rsid w:val="007E2BA8"/>
    <w:rsid w:val="007E2E54"/>
    <w:rsid w:val="007E3BAF"/>
    <w:rsid w:val="007E40E3"/>
    <w:rsid w:val="007E5625"/>
    <w:rsid w:val="007E6903"/>
    <w:rsid w:val="007E6FD8"/>
    <w:rsid w:val="007E7732"/>
    <w:rsid w:val="007F0A00"/>
    <w:rsid w:val="007F0C47"/>
    <w:rsid w:val="007F1CDB"/>
    <w:rsid w:val="007F2395"/>
    <w:rsid w:val="007F239F"/>
    <w:rsid w:val="007F2840"/>
    <w:rsid w:val="007F2C2F"/>
    <w:rsid w:val="007F352D"/>
    <w:rsid w:val="007F3682"/>
    <w:rsid w:val="007F39F6"/>
    <w:rsid w:val="007F4162"/>
    <w:rsid w:val="007F45BE"/>
    <w:rsid w:val="007F4888"/>
    <w:rsid w:val="007F4F40"/>
    <w:rsid w:val="007F5187"/>
    <w:rsid w:val="007F5213"/>
    <w:rsid w:val="007F5341"/>
    <w:rsid w:val="007F5436"/>
    <w:rsid w:val="007F5756"/>
    <w:rsid w:val="007F5D12"/>
    <w:rsid w:val="007F6259"/>
    <w:rsid w:val="007F6574"/>
    <w:rsid w:val="007F6695"/>
    <w:rsid w:val="007F76D7"/>
    <w:rsid w:val="007F7B81"/>
    <w:rsid w:val="007F7FB5"/>
    <w:rsid w:val="00801D6C"/>
    <w:rsid w:val="008025F9"/>
    <w:rsid w:val="0080439A"/>
    <w:rsid w:val="00804EE3"/>
    <w:rsid w:val="00806B53"/>
    <w:rsid w:val="00806F05"/>
    <w:rsid w:val="00807828"/>
    <w:rsid w:val="00811475"/>
    <w:rsid w:val="0081330B"/>
    <w:rsid w:val="008142FA"/>
    <w:rsid w:val="00814EA2"/>
    <w:rsid w:val="00817429"/>
    <w:rsid w:val="008205FD"/>
    <w:rsid w:val="00820751"/>
    <w:rsid w:val="00820C18"/>
    <w:rsid w:val="00822574"/>
    <w:rsid w:val="00822A98"/>
    <w:rsid w:val="00822E08"/>
    <w:rsid w:val="008243B1"/>
    <w:rsid w:val="00825406"/>
    <w:rsid w:val="00825E2A"/>
    <w:rsid w:val="00826019"/>
    <w:rsid w:val="00826744"/>
    <w:rsid w:val="008279AC"/>
    <w:rsid w:val="00827AB8"/>
    <w:rsid w:val="00827BF0"/>
    <w:rsid w:val="0083135F"/>
    <w:rsid w:val="0083182D"/>
    <w:rsid w:val="00832856"/>
    <w:rsid w:val="00833B1C"/>
    <w:rsid w:val="00834D3F"/>
    <w:rsid w:val="00836F49"/>
    <w:rsid w:val="0084119F"/>
    <w:rsid w:val="00842645"/>
    <w:rsid w:val="00842D63"/>
    <w:rsid w:val="008438B9"/>
    <w:rsid w:val="00843E68"/>
    <w:rsid w:val="00843F4F"/>
    <w:rsid w:val="008448F9"/>
    <w:rsid w:val="00844C3A"/>
    <w:rsid w:val="008452DB"/>
    <w:rsid w:val="008453E6"/>
    <w:rsid w:val="008461AE"/>
    <w:rsid w:val="0084650D"/>
    <w:rsid w:val="00846B69"/>
    <w:rsid w:val="008470C8"/>
    <w:rsid w:val="008470FA"/>
    <w:rsid w:val="00847B30"/>
    <w:rsid w:val="00850195"/>
    <w:rsid w:val="008515F7"/>
    <w:rsid w:val="00852A1A"/>
    <w:rsid w:val="00853D8D"/>
    <w:rsid w:val="00854D30"/>
    <w:rsid w:val="00855226"/>
    <w:rsid w:val="00855AD7"/>
    <w:rsid w:val="008569E4"/>
    <w:rsid w:val="0085710E"/>
    <w:rsid w:val="00857203"/>
    <w:rsid w:val="00857979"/>
    <w:rsid w:val="00857BA1"/>
    <w:rsid w:val="00860198"/>
    <w:rsid w:val="00860B27"/>
    <w:rsid w:val="0086109A"/>
    <w:rsid w:val="0086149D"/>
    <w:rsid w:val="00861CB3"/>
    <w:rsid w:val="00861CDD"/>
    <w:rsid w:val="008625C3"/>
    <w:rsid w:val="00862DA6"/>
    <w:rsid w:val="00863B68"/>
    <w:rsid w:val="00863B7F"/>
    <w:rsid w:val="0086405B"/>
    <w:rsid w:val="0086661A"/>
    <w:rsid w:val="008667EB"/>
    <w:rsid w:val="00867A38"/>
    <w:rsid w:val="00867F54"/>
    <w:rsid w:val="00870BBC"/>
    <w:rsid w:val="00872078"/>
    <w:rsid w:val="00872F31"/>
    <w:rsid w:val="00874B52"/>
    <w:rsid w:val="008763EE"/>
    <w:rsid w:val="00876D0D"/>
    <w:rsid w:val="008807C6"/>
    <w:rsid w:val="00880B47"/>
    <w:rsid w:val="008825E8"/>
    <w:rsid w:val="008833FC"/>
    <w:rsid w:val="0088460F"/>
    <w:rsid w:val="008850B1"/>
    <w:rsid w:val="00885DF9"/>
    <w:rsid w:val="00885E7D"/>
    <w:rsid w:val="0088614B"/>
    <w:rsid w:val="00886241"/>
    <w:rsid w:val="00887623"/>
    <w:rsid w:val="008876B1"/>
    <w:rsid w:val="00887712"/>
    <w:rsid w:val="008903FC"/>
    <w:rsid w:val="008908B0"/>
    <w:rsid w:val="00891801"/>
    <w:rsid w:val="00891912"/>
    <w:rsid w:val="00891A0F"/>
    <w:rsid w:val="008926B9"/>
    <w:rsid w:val="00892D12"/>
    <w:rsid w:val="00893000"/>
    <w:rsid w:val="00893DCA"/>
    <w:rsid w:val="0089505D"/>
    <w:rsid w:val="00895405"/>
    <w:rsid w:val="00895CAC"/>
    <w:rsid w:val="0089625D"/>
    <w:rsid w:val="008964CB"/>
    <w:rsid w:val="00897430"/>
    <w:rsid w:val="00897BDE"/>
    <w:rsid w:val="008A18B6"/>
    <w:rsid w:val="008A19F0"/>
    <w:rsid w:val="008A4D1A"/>
    <w:rsid w:val="008A4DB0"/>
    <w:rsid w:val="008A50C8"/>
    <w:rsid w:val="008A594E"/>
    <w:rsid w:val="008A59FC"/>
    <w:rsid w:val="008A683B"/>
    <w:rsid w:val="008A6A03"/>
    <w:rsid w:val="008A6B5D"/>
    <w:rsid w:val="008A723E"/>
    <w:rsid w:val="008A799A"/>
    <w:rsid w:val="008A7D8B"/>
    <w:rsid w:val="008B323B"/>
    <w:rsid w:val="008B336C"/>
    <w:rsid w:val="008B36A6"/>
    <w:rsid w:val="008B50EF"/>
    <w:rsid w:val="008B52CA"/>
    <w:rsid w:val="008B6941"/>
    <w:rsid w:val="008B6D12"/>
    <w:rsid w:val="008B6EE6"/>
    <w:rsid w:val="008B7566"/>
    <w:rsid w:val="008B7A13"/>
    <w:rsid w:val="008B7C3D"/>
    <w:rsid w:val="008C0FF0"/>
    <w:rsid w:val="008C106B"/>
    <w:rsid w:val="008C1EF3"/>
    <w:rsid w:val="008C235D"/>
    <w:rsid w:val="008C36F0"/>
    <w:rsid w:val="008C386D"/>
    <w:rsid w:val="008C4DA5"/>
    <w:rsid w:val="008C4F2E"/>
    <w:rsid w:val="008C4FB8"/>
    <w:rsid w:val="008C5458"/>
    <w:rsid w:val="008C5A7D"/>
    <w:rsid w:val="008C612C"/>
    <w:rsid w:val="008C616C"/>
    <w:rsid w:val="008C61A6"/>
    <w:rsid w:val="008C6668"/>
    <w:rsid w:val="008C6F4C"/>
    <w:rsid w:val="008C73CE"/>
    <w:rsid w:val="008D0C8A"/>
    <w:rsid w:val="008D16F7"/>
    <w:rsid w:val="008D2492"/>
    <w:rsid w:val="008D25EE"/>
    <w:rsid w:val="008D27D9"/>
    <w:rsid w:val="008D2BBB"/>
    <w:rsid w:val="008D3343"/>
    <w:rsid w:val="008D3A4E"/>
    <w:rsid w:val="008D595A"/>
    <w:rsid w:val="008D5DB8"/>
    <w:rsid w:val="008D65D1"/>
    <w:rsid w:val="008D6CDC"/>
    <w:rsid w:val="008D7361"/>
    <w:rsid w:val="008D738E"/>
    <w:rsid w:val="008D7B49"/>
    <w:rsid w:val="008E1496"/>
    <w:rsid w:val="008E23EE"/>
    <w:rsid w:val="008E288D"/>
    <w:rsid w:val="008E3001"/>
    <w:rsid w:val="008E3298"/>
    <w:rsid w:val="008E3478"/>
    <w:rsid w:val="008E3624"/>
    <w:rsid w:val="008E4B96"/>
    <w:rsid w:val="008E4D33"/>
    <w:rsid w:val="008E51F8"/>
    <w:rsid w:val="008E6C61"/>
    <w:rsid w:val="008E6CA5"/>
    <w:rsid w:val="008E7C80"/>
    <w:rsid w:val="008F001D"/>
    <w:rsid w:val="008F1464"/>
    <w:rsid w:val="008F1713"/>
    <w:rsid w:val="008F1C45"/>
    <w:rsid w:val="008F211F"/>
    <w:rsid w:val="008F32DE"/>
    <w:rsid w:val="008F3882"/>
    <w:rsid w:val="008F38DD"/>
    <w:rsid w:val="008F4EFB"/>
    <w:rsid w:val="008F52CD"/>
    <w:rsid w:val="008F5813"/>
    <w:rsid w:val="008F58AE"/>
    <w:rsid w:val="009007EC"/>
    <w:rsid w:val="0090088E"/>
    <w:rsid w:val="00901886"/>
    <w:rsid w:val="00901F59"/>
    <w:rsid w:val="00901FBC"/>
    <w:rsid w:val="00902029"/>
    <w:rsid w:val="00902760"/>
    <w:rsid w:val="009028F8"/>
    <w:rsid w:val="00902D2D"/>
    <w:rsid w:val="0090300E"/>
    <w:rsid w:val="0090357D"/>
    <w:rsid w:val="0090413E"/>
    <w:rsid w:val="00905143"/>
    <w:rsid w:val="00906F16"/>
    <w:rsid w:val="009106A0"/>
    <w:rsid w:val="009119F4"/>
    <w:rsid w:val="00911A97"/>
    <w:rsid w:val="00911F8B"/>
    <w:rsid w:val="00912A5C"/>
    <w:rsid w:val="009130AE"/>
    <w:rsid w:val="0091310D"/>
    <w:rsid w:val="00913515"/>
    <w:rsid w:val="0091390D"/>
    <w:rsid w:val="00913AD5"/>
    <w:rsid w:val="00913E4E"/>
    <w:rsid w:val="00915B67"/>
    <w:rsid w:val="00915C7D"/>
    <w:rsid w:val="0091667D"/>
    <w:rsid w:val="009166F9"/>
    <w:rsid w:val="00916984"/>
    <w:rsid w:val="00916C36"/>
    <w:rsid w:val="00917A54"/>
    <w:rsid w:val="00917BD3"/>
    <w:rsid w:val="00920E32"/>
    <w:rsid w:val="00921205"/>
    <w:rsid w:val="00921547"/>
    <w:rsid w:val="009224CD"/>
    <w:rsid w:val="00922C24"/>
    <w:rsid w:val="00923244"/>
    <w:rsid w:val="009234DF"/>
    <w:rsid w:val="009237BC"/>
    <w:rsid w:val="00923A2B"/>
    <w:rsid w:val="00924447"/>
    <w:rsid w:val="0092538D"/>
    <w:rsid w:val="00925979"/>
    <w:rsid w:val="00926275"/>
    <w:rsid w:val="009267EB"/>
    <w:rsid w:val="009277E1"/>
    <w:rsid w:val="009300E7"/>
    <w:rsid w:val="0093118E"/>
    <w:rsid w:val="009324A3"/>
    <w:rsid w:val="00932DD0"/>
    <w:rsid w:val="00932ECC"/>
    <w:rsid w:val="009330F1"/>
    <w:rsid w:val="00933383"/>
    <w:rsid w:val="009335FA"/>
    <w:rsid w:val="0093394D"/>
    <w:rsid w:val="00933995"/>
    <w:rsid w:val="00934934"/>
    <w:rsid w:val="00935434"/>
    <w:rsid w:val="00936025"/>
    <w:rsid w:val="0093667F"/>
    <w:rsid w:val="0094048D"/>
    <w:rsid w:val="00941A13"/>
    <w:rsid w:val="00942094"/>
    <w:rsid w:val="00943337"/>
    <w:rsid w:val="00944002"/>
    <w:rsid w:val="00945903"/>
    <w:rsid w:val="00945C6A"/>
    <w:rsid w:val="00947F7C"/>
    <w:rsid w:val="009504D8"/>
    <w:rsid w:val="009505E4"/>
    <w:rsid w:val="009506CB"/>
    <w:rsid w:val="00950E50"/>
    <w:rsid w:val="009519E0"/>
    <w:rsid w:val="00951F4E"/>
    <w:rsid w:val="00952862"/>
    <w:rsid w:val="00952CB6"/>
    <w:rsid w:val="00953540"/>
    <w:rsid w:val="009537E4"/>
    <w:rsid w:val="009538B2"/>
    <w:rsid w:val="00955309"/>
    <w:rsid w:val="0095574C"/>
    <w:rsid w:val="00955BE7"/>
    <w:rsid w:val="00956AF7"/>
    <w:rsid w:val="00957A0F"/>
    <w:rsid w:val="0096059D"/>
    <w:rsid w:val="00960D71"/>
    <w:rsid w:val="0096169A"/>
    <w:rsid w:val="00961A36"/>
    <w:rsid w:val="00961A43"/>
    <w:rsid w:val="009620D4"/>
    <w:rsid w:val="00962105"/>
    <w:rsid w:val="009623C0"/>
    <w:rsid w:val="00963073"/>
    <w:rsid w:val="00964C6D"/>
    <w:rsid w:val="00965169"/>
    <w:rsid w:val="00965C32"/>
    <w:rsid w:val="00965CA1"/>
    <w:rsid w:val="009661DA"/>
    <w:rsid w:val="009674F9"/>
    <w:rsid w:val="00971B53"/>
    <w:rsid w:val="0097270F"/>
    <w:rsid w:val="00972CEC"/>
    <w:rsid w:val="0097387D"/>
    <w:rsid w:val="00973B49"/>
    <w:rsid w:val="00975BA0"/>
    <w:rsid w:val="0097712F"/>
    <w:rsid w:val="009772D1"/>
    <w:rsid w:val="00983B6A"/>
    <w:rsid w:val="0098531E"/>
    <w:rsid w:val="009860C6"/>
    <w:rsid w:val="009863B2"/>
    <w:rsid w:val="00987134"/>
    <w:rsid w:val="00987CF1"/>
    <w:rsid w:val="00987FEF"/>
    <w:rsid w:val="00990BDC"/>
    <w:rsid w:val="009929B7"/>
    <w:rsid w:val="009929C8"/>
    <w:rsid w:val="00993436"/>
    <w:rsid w:val="00993BE3"/>
    <w:rsid w:val="00993E49"/>
    <w:rsid w:val="0099427A"/>
    <w:rsid w:val="009943D2"/>
    <w:rsid w:val="00994FDA"/>
    <w:rsid w:val="009973FB"/>
    <w:rsid w:val="009A1181"/>
    <w:rsid w:val="009A2C2C"/>
    <w:rsid w:val="009A2D27"/>
    <w:rsid w:val="009A343A"/>
    <w:rsid w:val="009A382F"/>
    <w:rsid w:val="009A395D"/>
    <w:rsid w:val="009A5D44"/>
    <w:rsid w:val="009A635C"/>
    <w:rsid w:val="009B03E1"/>
    <w:rsid w:val="009B0A1C"/>
    <w:rsid w:val="009B0DB0"/>
    <w:rsid w:val="009B0DE1"/>
    <w:rsid w:val="009B1141"/>
    <w:rsid w:val="009B2890"/>
    <w:rsid w:val="009B2BA5"/>
    <w:rsid w:val="009B2DA8"/>
    <w:rsid w:val="009B2EC8"/>
    <w:rsid w:val="009B3FDB"/>
    <w:rsid w:val="009B452A"/>
    <w:rsid w:val="009B49A6"/>
    <w:rsid w:val="009B578A"/>
    <w:rsid w:val="009B62FD"/>
    <w:rsid w:val="009B6636"/>
    <w:rsid w:val="009B6D91"/>
    <w:rsid w:val="009B6FAE"/>
    <w:rsid w:val="009B7FF3"/>
    <w:rsid w:val="009C1E94"/>
    <w:rsid w:val="009C205A"/>
    <w:rsid w:val="009C23A3"/>
    <w:rsid w:val="009C2CF1"/>
    <w:rsid w:val="009C32A0"/>
    <w:rsid w:val="009C3AD5"/>
    <w:rsid w:val="009C3F44"/>
    <w:rsid w:val="009C4C85"/>
    <w:rsid w:val="009C526A"/>
    <w:rsid w:val="009C56D6"/>
    <w:rsid w:val="009C5E36"/>
    <w:rsid w:val="009C6FFF"/>
    <w:rsid w:val="009C7E02"/>
    <w:rsid w:val="009D1114"/>
    <w:rsid w:val="009D1287"/>
    <w:rsid w:val="009D1353"/>
    <w:rsid w:val="009D1CAD"/>
    <w:rsid w:val="009D1FFA"/>
    <w:rsid w:val="009D376F"/>
    <w:rsid w:val="009D40D7"/>
    <w:rsid w:val="009D4A5D"/>
    <w:rsid w:val="009D4FAE"/>
    <w:rsid w:val="009D548F"/>
    <w:rsid w:val="009D6F04"/>
    <w:rsid w:val="009D74D2"/>
    <w:rsid w:val="009D7B7E"/>
    <w:rsid w:val="009E0D64"/>
    <w:rsid w:val="009E0ECF"/>
    <w:rsid w:val="009E1002"/>
    <w:rsid w:val="009E1057"/>
    <w:rsid w:val="009E22DE"/>
    <w:rsid w:val="009E272A"/>
    <w:rsid w:val="009E2FBF"/>
    <w:rsid w:val="009E3559"/>
    <w:rsid w:val="009E37F9"/>
    <w:rsid w:val="009E567B"/>
    <w:rsid w:val="009E5AFA"/>
    <w:rsid w:val="009E5CAC"/>
    <w:rsid w:val="009E653E"/>
    <w:rsid w:val="009E6B00"/>
    <w:rsid w:val="009F20B9"/>
    <w:rsid w:val="009F2C13"/>
    <w:rsid w:val="009F5C53"/>
    <w:rsid w:val="009F69C5"/>
    <w:rsid w:val="009F7584"/>
    <w:rsid w:val="009F7749"/>
    <w:rsid w:val="009F7B40"/>
    <w:rsid w:val="00A0013E"/>
    <w:rsid w:val="00A00ABB"/>
    <w:rsid w:val="00A00F17"/>
    <w:rsid w:val="00A01E1C"/>
    <w:rsid w:val="00A032B2"/>
    <w:rsid w:val="00A03D17"/>
    <w:rsid w:val="00A04473"/>
    <w:rsid w:val="00A044E1"/>
    <w:rsid w:val="00A0486C"/>
    <w:rsid w:val="00A04CF8"/>
    <w:rsid w:val="00A05D56"/>
    <w:rsid w:val="00A05E74"/>
    <w:rsid w:val="00A069C7"/>
    <w:rsid w:val="00A06B0B"/>
    <w:rsid w:val="00A074B6"/>
    <w:rsid w:val="00A07F71"/>
    <w:rsid w:val="00A1103C"/>
    <w:rsid w:val="00A1174F"/>
    <w:rsid w:val="00A11D7B"/>
    <w:rsid w:val="00A12878"/>
    <w:rsid w:val="00A1294F"/>
    <w:rsid w:val="00A12D01"/>
    <w:rsid w:val="00A12EB6"/>
    <w:rsid w:val="00A14F52"/>
    <w:rsid w:val="00A14FA4"/>
    <w:rsid w:val="00A155EC"/>
    <w:rsid w:val="00A1608F"/>
    <w:rsid w:val="00A162DB"/>
    <w:rsid w:val="00A16470"/>
    <w:rsid w:val="00A212C8"/>
    <w:rsid w:val="00A21547"/>
    <w:rsid w:val="00A2477A"/>
    <w:rsid w:val="00A24D91"/>
    <w:rsid w:val="00A256F5"/>
    <w:rsid w:val="00A25EDF"/>
    <w:rsid w:val="00A26C03"/>
    <w:rsid w:val="00A2724B"/>
    <w:rsid w:val="00A30913"/>
    <w:rsid w:val="00A30DBA"/>
    <w:rsid w:val="00A31B1F"/>
    <w:rsid w:val="00A31F63"/>
    <w:rsid w:val="00A327F6"/>
    <w:rsid w:val="00A32844"/>
    <w:rsid w:val="00A32B5D"/>
    <w:rsid w:val="00A3389A"/>
    <w:rsid w:val="00A339B0"/>
    <w:rsid w:val="00A34502"/>
    <w:rsid w:val="00A3488B"/>
    <w:rsid w:val="00A35237"/>
    <w:rsid w:val="00A35606"/>
    <w:rsid w:val="00A35745"/>
    <w:rsid w:val="00A3615B"/>
    <w:rsid w:val="00A3627E"/>
    <w:rsid w:val="00A36F39"/>
    <w:rsid w:val="00A375FC"/>
    <w:rsid w:val="00A376CF"/>
    <w:rsid w:val="00A37EF8"/>
    <w:rsid w:val="00A4106A"/>
    <w:rsid w:val="00A412CE"/>
    <w:rsid w:val="00A41919"/>
    <w:rsid w:val="00A41D09"/>
    <w:rsid w:val="00A4256E"/>
    <w:rsid w:val="00A43B9C"/>
    <w:rsid w:val="00A4407C"/>
    <w:rsid w:val="00A44674"/>
    <w:rsid w:val="00A4503D"/>
    <w:rsid w:val="00A461C3"/>
    <w:rsid w:val="00A47BD6"/>
    <w:rsid w:val="00A500BC"/>
    <w:rsid w:val="00A51F40"/>
    <w:rsid w:val="00A52B11"/>
    <w:rsid w:val="00A53473"/>
    <w:rsid w:val="00A53534"/>
    <w:rsid w:val="00A54D1E"/>
    <w:rsid w:val="00A55C9E"/>
    <w:rsid w:val="00A56B42"/>
    <w:rsid w:val="00A56C70"/>
    <w:rsid w:val="00A575B3"/>
    <w:rsid w:val="00A57811"/>
    <w:rsid w:val="00A57D36"/>
    <w:rsid w:val="00A60935"/>
    <w:rsid w:val="00A60D1A"/>
    <w:rsid w:val="00A62217"/>
    <w:rsid w:val="00A6296E"/>
    <w:rsid w:val="00A629DA"/>
    <w:rsid w:val="00A62FA1"/>
    <w:rsid w:val="00A645C8"/>
    <w:rsid w:val="00A64BF0"/>
    <w:rsid w:val="00A64EB7"/>
    <w:rsid w:val="00A65B9A"/>
    <w:rsid w:val="00A65C29"/>
    <w:rsid w:val="00A664D0"/>
    <w:rsid w:val="00A66B95"/>
    <w:rsid w:val="00A70890"/>
    <w:rsid w:val="00A73ED2"/>
    <w:rsid w:val="00A74188"/>
    <w:rsid w:val="00A747CB"/>
    <w:rsid w:val="00A757ED"/>
    <w:rsid w:val="00A75CFE"/>
    <w:rsid w:val="00A76B61"/>
    <w:rsid w:val="00A76F55"/>
    <w:rsid w:val="00A774CE"/>
    <w:rsid w:val="00A77759"/>
    <w:rsid w:val="00A779A0"/>
    <w:rsid w:val="00A803E4"/>
    <w:rsid w:val="00A81321"/>
    <w:rsid w:val="00A815EE"/>
    <w:rsid w:val="00A824AB"/>
    <w:rsid w:val="00A83386"/>
    <w:rsid w:val="00A83A2B"/>
    <w:rsid w:val="00A84D8B"/>
    <w:rsid w:val="00A87246"/>
    <w:rsid w:val="00A90E2F"/>
    <w:rsid w:val="00A9169E"/>
    <w:rsid w:val="00A925B7"/>
    <w:rsid w:val="00A9275F"/>
    <w:rsid w:val="00A9279A"/>
    <w:rsid w:val="00A9320A"/>
    <w:rsid w:val="00A945A2"/>
    <w:rsid w:val="00A94A4E"/>
    <w:rsid w:val="00A94D81"/>
    <w:rsid w:val="00A95085"/>
    <w:rsid w:val="00A96034"/>
    <w:rsid w:val="00A9733D"/>
    <w:rsid w:val="00A974AF"/>
    <w:rsid w:val="00AA1384"/>
    <w:rsid w:val="00AA27D1"/>
    <w:rsid w:val="00AA29C9"/>
    <w:rsid w:val="00AA2ABC"/>
    <w:rsid w:val="00AA2F2F"/>
    <w:rsid w:val="00AA4150"/>
    <w:rsid w:val="00AA53B1"/>
    <w:rsid w:val="00AA5870"/>
    <w:rsid w:val="00AA5B44"/>
    <w:rsid w:val="00AA71F3"/>
    <w:rsid w:val="00AA755F"/>
    <w:rsid w:val="00AA78A6"/>
    <w:rsid w:val="00AA7A8A"/>
    <w:rsid w:val="00AB09D3"/>
    <w:rsid w:val="00AB0F2C"/>
    <w:rsid w:val="00AB0F9B"/>
    <w:rsid w:val="00AB1E5B"/>
    <w:rsid w:val="00AB1E81"/>
    <w:rsid w:val="00AB225C"/>
    <w:rsid w:val="00AB3270"/>
    <w:rsid w:val="00AB3991"/>
    <w:rsid w:val="00AB3B1B"/>
    <w:rsid w:val="00AB427A"/>
    <w:rsid w:val="00AB4885"/>
    <w:rsid w:val="00AB4BE5"/>
    <w:rsid w:val="00AB69F9"/>
    <w:rsid w:val="00AB6DC9"/>
    <w:rsid w:val="00AB70B6"/>
    <w:rsid w:val="00AB731C"/>
    <w:rsid w:val="00AB75AC"/>
    <w:rsid w:val="00AB7E51"/>
    <w:rsid w:val="00AC0118"/>
    <w:rsid w:val="00AC02B8"/>
    <w:rsid w:val="00AC0481"/>
    <w:rsid w:val="00AC0D60"/>
    <w:rsid w:val="00AC17F3"/>
    <w:rsid w:val="00AC2746"/>
    <w:rsid w:val="00AC2AEA"/>
    <w:rsid w:val="00AC42E8"/>
    <w:rsid w:val="00AC6B64"/>
    <w:rsid w:val="00AC6F4B"/>
    <w:rsid w:val="00AC75DD"/>
    <w:rsid w:val="00AD0376"/>
    <w:rsid w:val="00AD07CB"/>
    <w:rsid w:val="00AD099C"/>
    <w:rsid w:val="00AD09C8"/>
    <w:rsid w:val="00AD0C1B"/>
    <w:rsid w:val="00AD3644"/>
    <w:rsid w:val="00AD3648"/>
    <w:rsid w:val="00AD3A64"/>
    <w:rsid w:val="00AD68B1"/>
    <w:rsid w:val="00AD7452"/>
    <w:rsid w:val="00AD7778"/>
    <w:rsid w:val="00AD7DC2"/>
    <w:rsid w:val="00AE02EF"/>
    <w:rsid w:val="00AE0CD1"/>
    <w:rsid w:val="00AE3651"/>
    <w:rsid w:val="00AE5EC7"/>
    <w:rsid w:val="00AE6E13"/>
    <w:rsid w:val="00AE7A1E"/>
    <w:rsid w:val="00AF0093"/>
    <w:rsid w:val="00AF14E3"/>
    <w:rsid w:val="00AF15EC"/>
    <w:rsid w:val="00AF181F"/>
    <w:rsid w:val="00AF1DA9"/>
    <w:rsid w:val="00AF33DB"/>
    <w:rsid w:val="00AF3BBF"/>
    <w:rsid w:val="00AF435D"/>
    <w:rsid w:val="00AF4723"/>
    <w:rsid w:val="00AF4883"/>
    <w:rsid w:val="00AF5236"/>
    <w:rsid w:val="00AF529E"/>
    <w:rsid w:val="00AF548D"/>
    <w:rsid w:val="00AF56AC"/>
    <w:rsid w:val="00AF6020"/>
    <w:rsid w:val="00AF6D76"/>
    <w:rsid w:val="00AF70ED"/>
    <w:rsid w:val="00B01433"/>
    <w:rsid w:val="00B015FA"/>
    <w:rsid w:val="00B025D1"/>
    <w:rsid w:val="00B02F68"/>
    <w:rsid w:val="00B042ED"/>
    <w:rsid w:val="00B04471"/>
    <w:rsid w:val="00B04B47"/>
    <w:rsid w:val="00B050DA"/>
    <w:rsid w:val="00B06F14"/>
    <w:rsid w:val="00B07C92"/>
    <w:rsid w:val="00B10E42"/>
    <w:rsid w:val="00B11CEA"/>
    <w:rsid w:val="00B1275E"/>
    <w:rsid w:val="00B12B31"/>
    <w:rsid w:val="00B131AC"/>
    <w:rsid w:val="00B14A70"/>
    <w:rsid w:val="00B14B98"/>
    <w:rsid w:val="00B14EE0"/>
    <w:rsid w:val="00B15066"/>
    <w:rsid w:val="00B15302"/>
    <w:rsid w:val="00B15A9C"/>
    <w:rsid w:val="00B15E22"/>
    <w:rsid w:val="00B1690C"/>
    <w:rsid w:val="00B17FA8"/>
    <w:rsid w:val="00B202CD"/>
    <w:rsid w:val="00B208AF"/>
    <w:rsid w:val="00B209E2"/>
    <w:rsid w:val="00B20D4C"/>
    <w:rsid w:val="00B20E6C"/>
    <w:rsid w:val="00B211C4"/>
    <w:rsid w:val="00B21C37"/>
    <w:rsid w:val="00B21E85"/>
    <w:rsid w:val="00B26B16"/>
    <w:rsid w:val="00B3192F"/>
    <w:rsid w:val="00B32A4C"/>
    <w:rsid w:val="00B33CF3"/>
    <w:rsid w:val="00B34065"/>
    <w:rsid w:val="00B3441F"/>
    <w:rsid w:val="00B3472B"/>
    <w:rsid w:val="00B34A86"/>
    <w:rsid w:val="00B34D4B"/>
    <w:rsid w:val="00B34F65"/>
    <w:rsid w:val="00B35573"/>
    <w:rsid w:val="00B35BBF"/>
    <w:rsid w:val="00B3676F"/>
    <w:rsid w:val="00B368E6"/>
    <w:rsid w:val="00B36C1B"/>
    <w:rsid w:val="00B373BD"/>
    <w:rsid w:val="00B41B64"/>
    <w:rsid w:val="00B42399"/>
    <w:rsid w:val="00B423EF"/>
    <w:rsid w:val="00B4270B"/>
    <w:rsid w:val="00B4293C"/>
    <w:rsid w:val="00B42BC0"/>
    <w:rsid w:val="00B43582"/>
    <w:rsid w:val="00B43A5B"/>
    <w:rsid w:val="00B43BB2"/>
    <w:rsid w:val="00B44E79"/>
    <w:rsid w:val="00B4513B"/>
    <w:rsid w:val="00B454E6"/>
    <w:rsid w:val="00B4608C"/>
    <w:rsid w:val="00B4657A"/>
    <w:rsid w:val="00B46DED"/>
    <w:rsid w:val="00B50AD8"/>
    <w:rsid w:val="00B50FB3"/>
    <w:rsid w:val="00B515A2"/>
    <w:rsid w:val="00B51BE2"/>
    <w:rsid w:val="00B51F1F"/>
    <w:rsid w:val="00B524A9"/>
    <w:rsid w:val="00B524B3"/>
    <w:rsid w:val="00B54329"/>
    <w:rsid w:val="00B5458A"/>
    <w:rsid w:val="00B548E4"/>
    <w:rsid w:val="00B54D62"/>
    <w:rsid w:val="00B551C0"/>
    <w:rsid w:val="00B5522F"/>
    <w:rsid w:val="00B55B5E"/>
    <w:rsid w:val="00B56C99"/>
    <w:rsid w:val="00B57045"/>
    <w:rsid w:val="00B576DA"/>
    <w:rsid w:val="00B57DF8"/>
    <w:rsid w:val="00B57F57"/>
    <w:rsid w:val="00B60AB6"/>
    <w:rsid w:val="00B60FEE"/>
    <w:rsid w:val="00B632D5"/>
    <w:rsid w:val="00B63457"/>
    <w:rsid w:val="00B64256"/>
    <w:rsid w:val="00B64E91"/>
    <w:rsid w:val="00B6543F"/>
    <w:rsid w:val="00B67046"/>
    <w:rsid w:val="00B67E23"/>
    <w:rsid w:val="00B701AF"/>
    <w:rsid w:val="00B7265E"/>
    <w:rsid w:val="00B730E3"/>
    <w:rsid w:val="00B7341A"/>
    <w:rsid w:val="00B73CD1"/>
    <w:rsid w:val="00B73D45"/>
    <w:rsid w:val="00B74269"/>
    <w:rsid w:val="00B745C3"/>
    <w:rsid w:val="00B74F52"/>
    <w:rsid w:val="00B74F89"/>
    <w:rsid w:val="00B758F0"/>
    <w:rsid w:val="00B75D8B"/>
    <w:rsid w:val="00B76265"/>
    <w:rsid w:val="00B77769"/>
    <w:rsid w:val="00B77941"/>
    <w:rsid w:val="00B804C6"/>
    <w:rsid w:val="00B81E30"/>
    <w:rsid w:val="00B82684"/>
    <w:rsid w:val="00B83CC4"/>
    <w:rsid w:val="00B85648"/>
    <w:rsid w:val="00B856E0"/>
    <w:rsid w:val="00B864E6"/>
    <w:rsid w:val="00B86510"/>
    <w:rsid w:val="00B86853"/>
    <w:rsid w:val="00B877A6"/>
    <w:rsid w:val="00B878BF"/>
    <w:rsid w:val="00B87D8A"/>
    <w:rsid w:val="00B90492"/>
    <w:rsid w:val="00B92082"/>
    <w:rsid w:val="00B931D8"/>
    <w:rsid w:val="00B9497D"/>
    <w:rsid w:val="00B9626F"/>
    <w:rsid w:val="00BA0D80"/>
    <w:rsid w:val="00BA184C"/>
    <w:rsid w:val="00BA19B1"/>
    <w:rsid w:val="00BA2554"/>
    <w:rsid w:val="00BA290B"/>
    <w:rsid w:val="00BA3A3C"/>
    <w:rsid w:val="00BA3B75"/>
    <w:rsid w:val="00BA4B64"/>
    <w:rsid w:val="00BA4F10"/>
    <w:rsid w:val="00BA58C6"/>
    <w:rsid w:val="00BA6964"/>
    <w:rsid w:val="00BA6BDD"/>
    <w:rsid w:val="00BB0A2C"/>
    <w:rsid w:val="00BB20B8"/>
    <w:rsid w:val="00BB22A1"/>
    <w:rsid w:val="00BB27C6"/>
    <w:rsid w:val="00BB27D8"/>
    <w:rsid w:val="00BB4745"/>
    <w:rsid w:val="00BB4D03"/>
    <w:rsid w:val="00BB5FB4"/>
    <w:rsid w:val="00BB609E"/>
    <w:rsid w:val="00BB60EB"/>
    <w:rsid w:val="00BB7020"/>
    <w:rsid w:val="00BB7E60"/>
    <w:rsid w:val="00BC04B2"/>
    <w:rsid w:val="00BC0687"/>
    <w:rsid w:val="00BC07A2"/>
    <w:rsid w:val="00BC0D39"/>
    <w:rsid w:val="00BC1B25"/>
    <w:rsid w:val="00BC1B55"/>
    <w:rsid w:val="00BC1D85"/>
    <w:rsid w:val="00BC3349"/>
    <w:rsid w:val="00BC36DB"/>
    <w:rsid w:val="00BC417F"/>
    <w:rsid w:val="00BC4C00"/>
    <w:rsid w:val="00BC5538"/>
    <w:rsid w:val="00BC5EBF"/>
    <w:rsid w:val="00BC63D4"/>
    <w:rsid w:val="00BC69EB"/>
    <w:rsid w:val="00BC7191"/>
    <w:rsid w:val="00BC7CBC"/>
    <w:rsid w:val="00BC7D6B"/>
    <w:rsid w:val="00BC7E7B"/>
    <w:rsid w:val="00BD0230"/>
    <w:rsid w:val="00BD0D35"/>
    <w:rsid w:val="00BD0F9B"/>
    <w:rsid w:val="00BD13C7"/>
    <w:rsid w:val="00BD1B8D"/>
    <w:rsid w:val="00BD1D7D"/>
    <w:rsid w:val="00BD42F1"/>
    <w:rsid w:val="00BD437D"/>
    <w:rsid w:val="00BD45A4"/>
    <w:rsid w:val="00BD4AF5"/>
    <w:rsid w:val="00BD4F17"/>
    <w:rsid w:val="00BD57F2"/>
    <w:rsid w:val="00BD607C"/>
    <w:rsid w:val="00BE0F53"/>
    <w:rsid w:val="00BE12C2"/>
    <w:rsid w:val="00BE1417"/>
    <w:rsid w:val="00BE294C"/>
    <w:rsid w:val="00BE320D"/>
    <w:rsid w:val="00BE3A67"/>
    <w:rsid w:val="00BE4212"/>
    <w:rsid w:val="00BE4CF9"/>
    <w:rsid w:val="00BE57E9"/>
    <w:rsid w:val="00BE6836"/>
    <w:rsid w:val="00BE693D"/>
    <w:rsid w:val="00BE73EB"/>
    <w:rsid w:val="00BE76AC"/>
    <w:rsid w:val="00BF03BC"/>
    <w:rsid w:val="00BF1082"/>
    <w:rsid w:val="00BF3CA8"/>
    <w:rsid w:val="00BF3D8C"/>
    <w:rsid w:val="00BF4665"/>
    <w:rsid w:val="00BF5A2B"/>
    <w:rsid w:val="00BF6F2D"/>
    <w:rsid w:val="00BF7764"/>
    <w:rsid w:val="00BF7884"/>
    <w:rsid w:val="00C02D2D"/>
    <w:rsid w:val="00C03213"/>
    <w:rsid w:val="00C03A8C"/>
    <w:rsid w:val="00C03D25"/>
    <w:rsid w:val="00C03D6C"/>
    <w:rsid w:val="00C04017"/>
    <w:rsid w:val="00C04A7B"/>
    <w:rsid w:val="00C056C7"/>
    <w:rsid w:val="00C06D13"/>
    <w:rsid w:val="00C07671"/>
    <w:rsid w:val="00C077A8"/>
    <w:rsid w:val="00C07A72"/>
    <w:rsid w:val="00C07A95"/>
    <w:rsid w:val="00C07E54"/>
    <w:rsid w:val="00C102CA"/>
    <w:rsid w:val="00C13FC0"/>
    <w:rsid w:val="00C15FC1"/>
    <w:rsid w:val="00C1659E"/>
    <w:rsid w:val="00C16C0B"/>
    <w:rsid w:val="00C16F3B"/>
    <w:rsid w:val="00C2073A"/>
    <w:rsid w:val="00C20D31"/>
    <w:rsid w:val="00C20FE6"/>
    <w:rsid w:val="00C21BBB"/>
    <w:rsid w:val="00C23CDA"/>
    <w:rsid w:val="00C24358"/>
    <w:rsid w:val="00C25144"/>
    <w:rsid w:val="00C2540F"/>
    <w:rsid w:val="00C259A0"/>
    <w:rsid w:val="00C274C4"/>
    <w:rsid w:val="00C2762B"/>
    <w:rsid w:val="00C27791"/>
    <w:rsid w:val="00C27D04"/>
    <w:rsid w:val="00C30A8C"/>
    <w:rsid w:val="00C31033"/>
    <w:rsid w:val="00C31A25"/>
    <w:rsid w:val="00C31A6C"/>
    <w:rsid w:val="00C31F20"/>
    <w:rsid w:val="00C31F5A"/>
    <w:rsid w:val="00C31F77"/>
    <w:rsid w:val="00C328B7"/>
    <w:rsid w:val="00C32F92"/>
    <w:rsid w:val="00C33B3A"/>
    <w:rsid w:val="00C34A58"/>
    <w:rsid w:val="00C34A7D"/>
    <w:rsid w:val="00C354F4"/>
    <w:rsid w:val="00C3608D"/>
    <w:rsid w:val="00C3617F"/>
    <w:rsid w:val="00C3637E"/>
    <w:rsid w:val="00C36A8A"/>
    <w:rsid w:val="00C37094"/>
    <w:rsid w:val="00C3716D"/>
    <w:rsid w:val="00C37F0C"/>
    <w:rsid w:val="00C401FA"/>
    <w:rsid w:val="00C403C1"/>
    <w:rsid w:val="00C409DB"/>
    <w:rsid w:val="00C4147B"/>
    <w:rsid w:val="00C41CA3"/>
    <w:rsid w:val="00C4277D"/>
    <w:rsid w:val="00C43CC4"/>
    <w:rsid w:val="00C43F8E"/>
    <w:rsid w:val="00C44525"/>
    <w:rsid w:val="00C447ED"/>
    <w:rsid w:val="00C44B81"/>
    <w:rsid w:val="00C45E46"/>
    <w:rsid w:val="00C4653F"/>
    <w:rsid w:val="00C46FCB"/>
    <w:rsid w:val="00C477FE"/>
    <w:rsid w:val="00C47ECF"/>
    <w:rsid w:val="00C50345"/>
    <w:rsid w:val="00C509B9"/>
    <w:rsid w:val="00C50C2D"/>
    <w:rsid w:val="00C51DE4"/>
    <w:rsid w:val="00C5338B"/>
    <w:rsid w:val="00C54B95"/>
    <w:rsid w:val="00C54C70"/>
    <w:rsid w:val="00C56282"/>
    <w:rsid w:val="00C56E3B"/>
    <w:rsid w:val="00C5785B"/>
    <w:rsid w:val="00C60997"/>
    <w:rsid w:val="00C60FF9"/>
    <w:rsid w:val="00C61681"/>
    <w:rsid w:val="00C61A2B"/>
    <w:rsid w:val="00C62C7E"/>
    <w:rsid w:val="00C63740"/>
    <w:rsid w:val="00C650D8"/>
    <w:rsid w:val="00C65672"/>
    <w:rsid w:val="00C66206"/>
    <w:rsid w:val="00C7012B"/>
    <w:rsid w:val="00C70FD5"/>
    <w:rsid w:val="00C7152C"/>
    <w:rsid w:val="00C723DD"/>
    <w:rsid w:val="00C725EA"/>
    <w:rsid w:val="00C73E88"/>
    <w:rsid w:val="00C73F42"/>
    <w:rsid w:val="00C76109"/>
    <w:rsid w:val="00C771BD"/>
    <w:rsid w:val="00C77378"/>
    <w:rsid w:val="00C77428"/>
    <w:rsid w:val="00C804CE"/>
    <w:rsid w:val="00C80FC3"/>
    <w:rsid w:val="00C8109F"/>
    <w:rsid w:val="00C815C1"/>
    <w:rsid w:val="00C8331C"/>
    <w:rsid w:val="00C83354"/>
    <w:rsid w:val="00C83A17"/>
    <w:rsid w:val="00C84933"/>
    <w:rsid w:val="00C84AF6"/>
    <w:rsid w:val="00C85688"/>
    <w:rsid w:val="00C8696A"/>
    <w:rsid w:val="00C8696E"/>
    <w:rsid w:val="00C876F0"/>
    <w:rsid w:val="00C87714"/>
    <w:rsid w:val="00C87E0E"/>
    <w:rsid w:val="00C90176"/>
    <w:rsid w:val="00C9053F"/>
    <w:rsid w:val="00C90D9A"/>
    <w:rsid w:val="00C9101A"/>
    <w:rsid w:val="00C913D4"/>
    <w:rsid w:val="00C91E40"/>
    <w:rsid w:val="00C91F18"/>
    <w:rsid w:val="00C932FC"/>
    <w:rsid w:val="00C9338C"/>
    <w:rsid w:val="00C941FF"/>
    <w:rsid w:val="00C942D9"/>
    <w:rsid w:val="00C95B07"/>
    <w:rsid w:val="00C95E07"/>
    <w:rsid w:val="00C95E7B"/>
    <w:rsid w:val="00C9653F"/>
    <w:rsid w:val="00C96CCC"/>
    <w:rsid w:val="00C97153"/>
    <w:rsid w:val="00C971D2"/>
    <w:rsid w:val="00C97237"/>
    <w:rsid w:val="00CA0E29"/>
    <w:rsid w:val="00CA1CDA"/>
    <w:rsid w:val="00CA2874"/>
    <w:rsid w:val="00CA287C"/>
    <w:rsid w:val="00CA2CD4"/>
    <w:rsid w:val="00CA3B7A"/>
    <w:rsid w:val="00CA45D6"/>
    <w:rsid w:val="00CA4ABD"/>
    <w:rsid w:val="00CA5066"/>
    <w:rsid w:val="00CA595D"/>
    <w:rsid w:val="00CA6748"/>
    <w:rsid w:val="00CA7B11"/>
    <w:rsid w:val="00CB0F7A"/>
    <w:rsid w:val="00CB2221"/>
    <w:rsid w:val="00CB2D7C"/>
    <w:rsid w:val="00CB3564"/>
    <w:rsid w:val="00CB3DCE"/>
    <w:rsid w:val="00CB41F6"/>
    <w:rsid w:val="00CB5932"/>
    <w:rsid w:val="00CB5966"/>
    <w:rsid w:val="00CB651B"/>
    <w:rsid w:val="00CB6A13"/>
    <w:rsid w:val="00CB6E82"/>
    <w:rsid w:val="00CC072C"/>
    <w:rsid w:val="00CC09B0"/>
    <w:rsid w:val="00CC189B"/>
    <w:rsid w:val="00CC2222"/>
    <w:rsid w:val="00CC242B"/>
    <w:rsid w:val="00CC24B7"/>
    <w:rsid w:val="00CC2767"/>
    <w:rsid w:val="00CC28BE"/>
    <w:rsid w:val="00CC35A7"/>
    <w:rsid w:val="00CC56D3"/>
    <w:rsid w:val="00CD1373"/>
    <w:rsid w:val="00CD1465"/>
    <w:rsid w:val="00CD17DE"/>
    <w:rsid w:val="00CD3024"/>
    <w:rsid w:val="00CD3852"/>
    <w:rsid w:val="00CD463D"/>
    <w:rsid w:val="00CD557B"/>
    <w:rsid w:val="00CD5F40"/>
    <w:rsid w:val="00CD63FD"/>
    <w:rsid w:val="00CD643E"/>
    <w:rsid w:val="00CD70CE"/>
    <w:rsid w:val="00CD781D"/>
    <w:rsid w:val="00CE021A"/>
    <w:rsid w:val="00CE1CC7"/>
    <w:rsid w:val="00CE2741"/>
    <w:rsid w:val="00CE3347"/>
    <w:rsid w:val="00CE4732"/>
    <w:rsid w:val="00CE54DF"/>
    <w:rsid w:val="00CE6BA0"/>
    <w:rsid w:val="00CE7334"/>
    <w:rsid w:val="00CF0795"/>
    <w:rsid w:val="00CF19AE"/>
    <w:rsid w:val="00CF1A99"/>
    <w:rsid w:val="00CF2004"/>
    <w:rsid w:val="00CF4522"/>
    <w:rsid w:val="00CF5A9D"/>
    <w:rsid w:val="00CF5D6F"/>
    <w:rsid w:val="00CF6760"/>
    <w:rsid w:val="00D01D25"/>
    <w:rsid w:val="00D0320B"/>
    <w:rsid w:val="00D037AF"/>
    <w:rsid w:val="00D0487B"/>
    <w:rsid w:val="00D04CDE"/>
    <w:rsid w:val="00D058A0"/>
    <w:rsid w:val="00D05ED0"/>
    <w:rsid w:val="00D0674B"/>
    <w:rsid w:val="00D073D1"/>
    <w:rsid w:val="00D10167"/>
    <w:rsid w:val="00D10310"/>
    <w:rsid w:val="00D1043F"/>
    <w:rsid w:val="00D10AF5"/>
    <w:rsid w:val="00D1398B"/>
    <w:rsid w:val="00D15403"/>
    <w:rsid w:val="00D16422"/>
    <w:rsid w:val="00D17C41"/>
    <w:rsid w:val="00D17DF0"/>
    <w:rsid w:val="00D17DFC"/>
    <w:rsid w:val="00D17EBA"/>
    <w:rsid w:val="00D20343"/>
    <w:rsid w:val="00D20352"/>
    <w:rsid w:val="00D204DD"/>
    <w:rsid w:val="00D20D1F"/>
    <w:rsid w:val="00D222E8"/>
    <w:rsid w:val="00D240BE"/>
    <w:rsid w:val="00D24CE3"/>
    <w:rsid w:val="00D25100"/>
    <w:rsid w:val="00D26C4E"/>
    <w:rsid w:val="00D27353"/>
    <w:rsid w:val="00D27526"/>
    <w:rsid w:val="00D30854"/>
    <w:rsid w:val="00D30E62"/>
    <w:rsid w:val="00D31940"/>
    <w:rsid w:val="00D31E06"/>
    <w:rsid w:val="00D3260F"/>
    <w:rsid w:val="00D335C7"/>
    <w:rsid w:val="00D33A7E"/>
    <w:rsid w:val="00D35A0C"/>
    <w:rsid w:val="00D371CF"/>
    <w:rsid w:val="00D40501"/>
    <w:rsid w:val="00D40840"/>
    <w:rsid w:val="00D4355E"/>
    <w:rsid w:val="00D4381E"/>
    <w:rsid w:val="00D440D1"/>
    <w:rsid w:val="00D44821"/>
    <w:rsid w:val="00D45830"/>
    <w:rsid w:val="00D46371"/>
    <w:rsid w:val="00D5087F"/>
    <w:rsid w:val="00D50B35"/>
    <w:rsid w:val="00D51397"/>
    <w:rsid w:val="00D53A50"/>
    <w:rsid w:val="00D54FA8"/>
    <w:rsid w:val="00D5709A"/>
    <w:rsid w:val="00D57991"/>
    <w:rsid w:val="00D606F8"/>
    <w:rsid w:val="00D60B5C"/>
    <w:rsid w:val="00D60BBE"/>
    <w:rsid w:val="00D6102B"/>
    <w:rsid w:val="00D612FD"/>
    <w:rsid w:val="00D626CA"/>
    <w:rsid w:val="00D62895"/>
    <w:rsid w:val="00D64432"/>
    <w:rsid w:val="00D64D91"/>
    <w:rsid w:val="00D6520D"/>
    <w:rsid w:val="00D66192"/>
    <w:rsid w:val="00D66620"/>
    <w:rsid w:val="00D67130"/>
    <w:rsid w:val="00D70603"/>
    <w:rsid w:val="00D70A4E"/>
    <w:rsid w:val="00D717FE"/>
    <w:rsid w:val="00D71ACD"/>
    <w:rsid w:val="00D71FE7"/>
    <w:rsid w:val="00D724BC"/>
    <w:rsid w:val="00D73183"/>
    <w:rsid w:val="00D73EE5"/>
    <w:rsid w:val="00D7441E"/>
    <w:rsid w:val="00D7461B"/>
    <w:rsid w:val="00D74B99"/>
    <w:rsid w:val="00D7530A"/>
    <w:rsid w:val="00D75DFC"/>
    <w:rsid w:val="00D75E6E"/>
    <w:rsid w:val="00D7651C"/>
    <w:rsid w:val="00D77650"/>
    <w:rsid w:val="00D81755"/>
    <w:rsid w:val="00D82109"/>
    <w:rsid w:val="00D83214"/>
    <w:rsid w:val="00D83BFF"/>
    <w:rsid w:val="00D83D95"/>
    <w:rsid w:val="00D84A8C"/>
    <w:rsid w:val="00D84CD2"/>
    <w:rsid w:val="00D85D79"/>
    <w:rsid w:val="00D85E50"/>
    <w:rsid w:val="00D85FFB"/>
    <w:rsid w:val="00D86809"/>
    <w:rsid w:val="00D86960"/>
    <w:rsid w:val="00D9128B"/>
    <w:rsid w:val="00D913AB"/>
    <w:rsid w:val="00D935B3"/>
    <w:rsid w:val="00D93634"/>
    <w:rsid w:val="00D93A54"/>
    <w:rsid w:val="00D945C1"/>
    <w:rsid w:val="00D97092"/>
    <w:rsid w:val="00D974B4"/>
    <w:rsid w:val="00D97530"/>
    <w:rsid w:val="00D977F4"/>
    <w:rsid w:val="00DA01BF"/>
    <w:rsid w:val="00DA1C10"/>
    <w:rsid w:val="00DA1F89"/>
    <w:rsid w:val="00DA1F91"/>
    <w:rsid w:val="00DA220A"/>
    <w:rsid w:val="00DA2882"/>
    <w:rsid w:val="00DA2ED2"/>
    <w:rsid w:val="00DA322E"/>
    <w:rsid w:val="00DA3332"/>
    <w:rsid w:val="00DA36E6"/>
    <w:rsid w:val="00DA3707"/>
    <w:rsid w:val="00DA3846"/>
    <w:rsid w:val="00DA6E45"/>
    <w:rsid w:val="00DA7FDB"/>
    <w:rsid w:val="00DB0389"/>
    <w:rsid w:val="00DB05D2"/>
    <w:rsid w:val="00DB0C17"/>
    <w:rsid w:val="00DB1414"/>
    <w:rsid w:val="00DB1C83"/>
    <w:rsid w:val="00DB1EA4"/>
    <w:rsid w:val="00DB1F2E"/>
    <w:rsid w:val="00DB2CA0"/>
    <w:rsid w:val="00DB42F6"/>
    <w:rsid w:val="00DB4AA0"/>
    <w:rsid w:val="00DB63DF"/>
    <w:rsid w:val="00DB7169"/>
    <w:rsid w:val="00DB71FC"/>
    <w:rsid w:val="00DB734F"/>
    <w:rsid w:val="00DB78B5"/>
    <w:rsid w:val="00DB7996"/>
    <w:rsid w:val="00DC02ED"/>
    <w:rsid w:val="00DC195F"/>
    <w:rsid w:val="00DC32E9"/>
    <w:rsid w:val="00DC358D"/>
    <w:rsid w:val="00DC36F8"/>
    <w:rsid w:val="00DC4A67"/>
    <w:rsid w:val="00DC53BB"/>
    <w:rsid w:val="00DC5741"/>
    <w:rsid w:val="00DC5802"/>
    <w:rsid w:val="00DC5C30"/>
    <w:rsid w:val="00DC65B1"/>
    <w:rsid w:val="00DC6854"/>
    <w:rsid w:val="00DC7453"/>
    <w:rsid w:val="00DC788F"/>
    <w:rsid w:val="00DD02D9"/>
    <w:rsid w:val="00DD0602"/>
    <w:rsid w:val="00DD1071"/>
    <w:rsid w:val="00DD18F3"/>
    <w:rsid w:val="00DD2154"/>
    <w:rsid w:val="00DD44EA"/>
    <w:rsid w:val="00DD4793"/>
    <w:rsid w:val="00DD4EC9"/>
    <w:rsid w:val="00DD543D"/>
    <w:rsid w:val="00DD6131"/>
    <w:rsid w:val="00DD67CA"/>
    <w:rsid w:val="00DD73AD"/>
    <w:rsid w:val="00DE006B"/>
    <w:rsid w:val="00DE10EC"/>
    <w:rsid w:val="00DE44EB"/>
    <w:rsid w:val="00DE4AE3"/>
    <w:rsid w:val="00DE64E6"/>
    <w:rsid w:val="00DF32A8"/>
    <w:rsid w:val="00DF3AEC"/>
    <w:rsid w:val="00DF3EFB"/>
    <w:rsid w:val="00DF4C06"/>
    <w:rsid w:val="00DF5152"/>
    <w:rsid w:val="00DF5173"/>
    <w:rsid w:val="00DF5637"/>
    <w:rsid w:val="00DF6352"/>
    <w:rsid w:val="00DF6C63"/>
    <w:rsid w:val="00DF78C0"/>
    <w:rsid w:val="00DF7BC1"/>
    <w:rsid w:val="00DF7F9F"/>
    <w:rsid w:val="00E00279"/>
    <w:rsid w:val="00E00BFA"/>
    <w:rsid w:val="00E00F9A"/>
    <w:rsid w:val="00E01A39"/>
    <w:rsid w:val="00E020FD"/>
    <w:rsid w:val="00E028D0"/>
    <w:rsid w:val="00E03700"/>
    <w:rsid w:val="00E0658F"/>
    <w:rsid w:val="00E07615"/>
    <w:rsid w:val="00E101E8"/>
    <w:rsid w:val="00E10D64"/>
    <w:rsid w:val="00E10DA8"/>
    <w:rsid w:val="00E11363"/>
    <w:rsid w:val="00E119AF"/>
    <w:rsid w:val="00E11CE6"/>
    <w:rsid w:val="00E12D12"/>
    <w:rsid w:val="00E138F7"/>
    <w:rsid w:val="00E138FD"/>
    <w:rsid w:val="00E13A00"/>
    <w:rsid w:val="00E14115"/>
    <w:rsid w:val="00E1488F"/>
    <w:rsid w:val="00E14B9F"/>
    <w:rsid w:val="00E16632"/>
    <w:rsid w:val="00E166E3"/>
    <w:rsid w:val="00E16C39"/>
    <w:rsid w:val="00E176BF"/>
    <w:rsid w:val="00E17E11"/>
    <w:rsid w:val="00E20948"/>
    <w:rsid w:val="00E20AD0"/>
    <w:rsid w:val="00E22392"/>
    <w:rsid w:val="00E22F05"/>
    <w:rsid w:val="00E2375A"/>
    <w:rsid w:val="00E25B63"/>
    <w:rsid w:val="00E25BBE"/>
    <w:rsid w:val="00E25C3E"/>
    <w:rsid w:val="00E26C5A"/>
    <w:rsid w:val="00E26FF7"/>
    <w:rsid w:val="00E273DC"/>
    <w:rsid w:val="00E27DBE"/>
    <w:rsid w:val="00E305CD"/>
    <w:rsid w:val="00E30762"/>
    <w:rsid w:val="00E32153"/>
    <w:rsid w:val="00E35760"/>
    <w:rsid w:val="00E359EA"/>
    <w:rsid w:val="00E35DE7"/>
    <w:rsid w:val="00E35F97"/>
    <w:rsid w:val="00E37F18"/>
    <w:rsid w:val="00E40130"/>
    <w:rsid w:val="00E4016B"/>
    <w:rsid w:val="00E4027B"/>
    <w:rsid w:val="00E40BEA"/>
    <w:rsid w:val="00E413A5"/>
    <w:rsid w:val="00E422D3"/>
    <w:rsid w:val="00E43A51"/>
    <w:rsid w:val="00E43D36"/>
    <w:rsid w:val="00E445A0"/>
    <w:rsid w:val="00E44898"/>
    <w:rsid w:val="00E44E99"/>
    <w:rsid w:val="00E45C19"/>
    <w:rsid w:val="00E46C8B"/>
    <w:rsid w:val="00E46D9C"/>
    <w:rsid w:val="00E47529"/>
    <w:rsid w:val="00E50544"/>
    <w:rsid w:val="00E506C7"/>
    <w:rsid w:val="00E51F60"/>
    <w:rsid w:val="00E52D5A"/>
    <w:rsid w:val="00E5403E"/>
    <w:rsid w:val="00E54A9C"/>
    <w:rsid w:val="00E551B2"/>
    <w:rsid w:val="00E55416"/>
    <w:rsid w:val="00E56B1E"/>
    <w:rsid w:val="00E56BAB"/>
    <w:rsid w:val="00E5750D"/>
    <w:rsid w:val="00E600FA"/>
    <w:rsid w:val="00E60F15"/>
    <w:rsid w:val="00E61212"/>
    <w:rsid w:val="00E617B6"/>
    <w:rsid w:val="00E62A6A"/>
    <w:rsid w:val="00E62C37"/>
    <w:rsid w:val="00E643F9"/>
    <w:rsid w:val="00E64615"/>
    <w:rsid w:val="00E655AD"/>
    <w:rsid w:val="00E65A4E"/>
    <w:rsid w:val="00E66928"/>
    <w:rsid w:val="00E66960"/>
    <w:rsid w:val="00E715AD"/>
    <w:rsid w:val="00E71BB2"/>
    <w:rsid w:val="00E725CB"/>
    <w:rsid w:val="00E72CA5"/>
    <w:rsid w:val="00E73401"/>
    <w:rsid w:val="00E736B0"/>
    <w:rsid w:val="00E73887"/>
    <w:rsid w:val="00E75A13"/>
    <w:rsid w:val="00E75BBC"/>
    <w:rsid w:val="00E75EF8"/>
    <w:rsid w:val="00E75F5F"/>
    <w:rsid w:val="00E76FF1"/>
    <w:rsid w:val="00E802E0"/>
    <w:rsid w:val="00E81D89"/>
    <w:rsid w:val="00E82ACD"/>
    <w:rsid w:val="00E8306B"/>
    <w:rsid w:val="00E834F0"/>
    <w:rsid w:val="00E837AB"/>
    <w:rsid w:val="00E83B49"/>
    <w:rsid w:val="00E84092"/>
    <w:rsid w:val="00E840B8"/>
    <w:rsid w:val="00E840D8"/>
    <w:rsid w:val="00E84ED8"/>
    <w:rsid w:val="00E85D02"/>
    <w:rsid w:val="00E86485"/>
    <w:rsid w:val="00E868DE"/>
    <w:rsid w:val="00E86931"/>
    <w:rsid w:val="00E86B11"/>
    <w:rsid w:val="00E8721B"/>
    <w:rsid w:val="00E875AA"/>
    <w:rsid w:val="00E917E0"/>
    <w:rsid w:val="00E9215E"/>
    <w:rsid w:val="00E9227D"/>
    <w:rsid w:val="00E926F3"/>
    <w:rsid w:val="00E92DE2"/>
    <w:rsid w:val="00E93B8B"/>
    <w:rsid w:val="00E93FD5"/>
    <w:rsid w:val="00E94142"/>
    <w:rsid w:val="00E943BA"/>
    <w:rsid w:val="00E945B2"/>
    <w:rsid w:val="00E9719C"/>
    <w:rsid w:val="00E97647"/>
    <w:rsid w:val="00E97D20"/>
    <w:rsid w:val="00EA014F"/>
    <w:rsid w:val="00EA0AE6"/>
    <w:rsid w:val="00EA11E6"/>
    <w:rsid w:val="00EA25FC"/>
    <w:rsid w:val="00EA3378"/>
    <w:rsid w:val="00EA3580"/>
    <w:rsid w:val="00EA3D3D"/>
    <w:rsid w:val="00EA4965"/>
    <w:rsid w:val="00EA78CD"/>
    <w:rsid w:val="00EA7996"/>
    <w:rsid w:val="00EB083A"/>
    <w:rsid w:val="00EB09A1"/>
    <w:rsid w:val="00EB14B3"/>
    <w:rsid w:val="00EB1AEB"/>
    <w:rsid w:val="00EB1B2E"/>
    <w:rsid w:val="00EB1CF1"/>
    <w:rsid w:val="00EB27E6"/>
    <w:rsid w:val="00EB2A02"/>
    <w:rsid w:val="00EB2A81"/>
    <w:rsid w:val="00EB2D59"/>
    <w:rsid w:val="00EB4457"/>
    <w:rsid w:val="00EB5629"/>
    <w:rsid w:val="00EB5F2D"/>
    <w:rsid w:val="00EB65AE"/>
    <w:rsid w:val="00EB65BB"/>
    <w:rsid w:val="00EB7A66"/>
    <w:rsid w:val="00EB7DE1"/>
    <w:rsid w:val="00EB7FD6"/>
    <w:rsid w:val="00EC0068"/>
    <w:rsid w:val="00EC0FFE"/>
    <w:rsid w:val="00EC2057"/>
    <w:rsid w:val="00EC23E5"/>
    <w:rsid w:val="00EC4287"/>
    <w:rsid w:val="00EC43EE"/>
    <w:rsid w:val="00EC491F"/>
    <w:rsid w:val="00EC5D2B"/>
    <w:rsid w:val="00EC631D"/>
    <w:rsid w:val="00EC7693"/>
    <w:rsid w:val="00EC7E39"/>
    <w:rsid w:val="00ED0026"/>
    <w:rsid w:val="00ED0496"/>
    <w:rsid w:val="00ED1B6E"/>
    <w:rsid w:val="00ED329F"/>
    <w:rsid w:val="00ED3925"/>
    <w:rsid w:val="00ED39CD"/>
    <w:rsid w:val="00ED45DA"/>
    <w:rsid w:val="00ED50A5"/>
    <w:rsid w:val="00ED5F71"/>
    <w:rsid w:val="00ED69A3"/>
    <w:rsid w:val="00ED6C93"/>
    <w:rsid w:val="00ED6E0F"/>
    <w:rsid w:val="00EE16A7"/>
    <w:rsid w:val="00EE170C"/>
    <w:rsid w:val="00EE2489"/>
    <w:rsid w:val="00EE27B8"/>
    <w:rsid w:val="00EE3974"/>
    <w:rsid w:val="00EE4822"/>
    <w:rsid w:val="00EE4AF0"/>
    <w:rsid w:val="00EE4D4E"/>
    <w:rsid w:val="00EE50F8"/>
    <w:rsid w:val="00EE5424"/>
    <w:rsid w:val="00EE55C0"/>
    <w:rsid w:val="00EE6353"/>
    <w:rsid w:val="00EE6FE5"/>
    <w:rsid w:val="00EE7B77"/>
    <w:rsid w:val="00EF0793"/>
    <w:rsid w:val="00EF0B83"/>
    <w:rsid w:val="00EF13FB"/>
    <w:rsid w:val="00EF2CD8"/>
    <w:rsid w:val="00EF3AEF"/>
    <w:rsid w:val="00EF3B18"/>
    <w:rsid w:val="00EF4387"/>
    <w:rsid w:val="00EF4807"/>
    <w:rsid w:val="00EF4CC2"/>
    <w:rsid w:val="00EF59F1"/>
    <w:rsid w:val="00EF5DBA"/>
    <w:rsid w:val="00EF5E54"/>
    <w:rsid w:val="00EF64DA"/>
    <w:rsid w:val="00EF6715"/>
    <w:rsid w:val="00EF6BDE"/>
    <w:rsid w:val="00EF7A5E"/>
    <w:rsid w:val="00EF7E99"/>
    <w:rsid w:val="00F00913"/>
    <w:rsid w:val="00F0095A"/>
    <w:rsid w:val="00F01298"/>
    <w:rsid w:val="00F023D6"/>
    <w:rsid w:val="00F02A14"/>
    <w:rsid w:val="00F033E0"/>
    <w:rsid w:val="00F04262"/>
    <w:rsid w:val="00F04A04"/>
    <w:rsid w:val="00F054D8"/>
    <w:rsid w:val="00F12D26"/>
    <w:rsid w:val="00F12E65"/>
    <w:rsid w:val="00F13D6C"/>
    <w:rsid w:val="00F14063"/>
    <w:rsid w:val="00F14CBF"/>
    <w:rsid w:val="00F1528D"/>
    <w:rsid w:val="00F164F2"/>
    <w:rsid w:val="00F17A8A"/>
    <w:rsid w:val="00F17BA5"/>
    <w:rsid w:val="00F17DD4"/>
    <w:rsid w:val="00F206E0"/>
    <w:rsid w:val="00F20FA7"/>
    <w:rsid w:val="00F2285F"/>
    <w:rsid w:val="00F22B64"/>
    <w:rsid w:val="00F24257"/>
    <w:rsid w:val="00F243D3"/>
    <w:rsid w:val="00F266D5"/>
    <w:rsid w:val="00F26C19"/>
    <w:rsid w:val="00F27357"/>
    <w:rsid w:val="00F27758"/>
    <w:rsid w:val="00F31F46"/>
    <w:rsid w:val="00F32276"/>
    <w:rsid w:val="00F33CDF"/>
    <w:rsid w:val="00F33ED1"/>
    <w:rsid w:val="00F3409F"/>
    <w:rsid w:val="00F351B9"/>
    <w:rsid w:val="00F37CB3"/>
    <w:rsid w:val="00F37E16"/>
    <w:rsid w:val="00F42D6F"/>
    <w:rsid w:val="00F4449A"/>
    <w:rsid w:val="00F45F01"/>
    <w:rsid w:val="00F46719"/>
    <w:rsid w:val="00F474E8"/>
    <w:rsid w:val="00F503EF"/>
    <w:rsid w:val="00F50F9D"/>
    <w:rsid w:val="00F516D0"/>
    <w:rsid w:val="00F5176A"/>
    <w:rsid w:val="00F5183C"/>
    <w:rsid w:val="00F51FC7"/>
    <w:rsid w:val="00F540C8"/>
    <w:rsid w:val="00F54B4E"/>
    <w:rsid w:val="00F5534D"/>
    <w:rsid w:val="00F55911"/>
    <w:rsid w:val="00F60BFE"/>
    <w:rsid w:val="00F610CF"/>
    <w:rsid w:val="00F618AD"/>
    <w:rsid w:val="00F61D8B"/>
    <w:rsid w:val="00F6244A"/>
    <w:rsid w:val="00F63506"/>
    <w:rsid w:val="00F6381C"/>
    <w:rsid w:val="00F64F65"/>
    <w:rsid w:val="00F711CD"/>
    <w:rsid w:val="00F71FA7"/>
    <w:rsid w:val="00F735A0"/>
    <w:rsid w:val="00F748EE"/>
    <w:rsid w:val="00F74F10"/>
    <w:rsid w:val="00F75716"/>
    <w:rsid w:val="00F75752"/>
    <w:rsid w:val="00F758BF"/>
    <w:rsid w:val="00F758D7"/>
    <w:rsid w:val="00F7607B"/>
    <w:rsid w:val="00F76BCC"/>
    <w:rsid w:val="00F77296"/>
    <w:rsid w:val="00F77623"/>
    <w:rsid w:val="00F7764B"/>
    <w:rsid w:val="00F82029"/>
    <w:rsid w:val="00F83FE4"/>
    <w:rsid w:val="00F85878"/>
    <w:rsid w:val="00F864A6"/>
    <w:rsid w:val="00F86F10"/>
    <w:rsid w:val="00F87455"/>
    <w:rsid w:val="00F878FC"/>
    <w:rsid w:val="00F90D33"/>
    <w:rsid w:val="00F90D6B"/>
    <w:rsid w:val="00F9168D"/>
    <w:rsid w:val="00F9184B"/>
    <w:rsid w:val="00F93319"/>
    <w:rsid w:val="00F95BE7"/>
    <w:rsid w:val="00F96387"/>
    <w:rsid w:val="00F96BF3"/>
    <w:rsid w:val="00F96FBF"/>
    <w:rsid w:val="00F977DC"/>
    <w:rsid w:val="00FA1627"/>
    <w:rsid w:val="00FA2789"/>
    <w:rsid w:val="00FA2DD7"/>
    <w:rsid w:val="00FA2F34"/>
    <w:rsid w:val="00FA4196"/>
    <w:rsid w:val="00FA4CBD"/>
    <w:rsid w:val="00FA6C5A"/>
    <w:rsid w:val="00FA7286"/>
    <w:rsid w:val="00FB01FE"/>
    <w:rsid w:val="00FB0566"/>
    <w:rsid w:val="00FB176C"/>
    <w:rsid w:val="00FB1779"/>
    <w:rsid w:val="00FB1A34"/>
    <w:rsid w:val="00FB2BD5"/>
    <w:rsid w:val="00FB2D56"/>
    <w:rsid w:val="00FB2D80"/>
    <w:rsid w:val="00FB3B58"/>
    <w:rsid w:val="00FB4152"/>
    <w:rsid w:val="00FB428D"/>
    <w:rsid w:val="00FB46FE"/>
    <w:rsid w:val="00FB51C9"/>
    <w:rsid w:val="00FB6C02"/>
    <w:rsid w:val="00FB6C66"/>
    <w:rsid w:val="00FB7BF0"/>
    <w:rsid w:val="00FB7F39"/>
    <w:rsid w:val="00FC053E"/>
    <w:rsid w:val="00FC0EED"/>
    <w:rsid w:val="00FC1298"/>
    <w:rsid w:val="00FC12C4"/>
    <w:rsid w:val="00FC1F3F"/>
    <w:rsid w:val="00FC350D"/>
    <w:rsid w:val="00FC4C7A"/>
    <w:rsid w:val="00FC5871"/>
    <w:rsid w:val="00FC5FCF"/>
    <w:rsid w:val="00FC6291"/>
    <w:rsid w:val="00FC7A5F"/>
    <w:rsid w:val="00FD005E"/>
    <w:rsid w:val="00FD18B0"/>
    <w:rsid w:val="00FD24A2"/>
    <w:rsid w:val="00FD26C3"/>
    <w:rsid w:val="00FD363F"/>
    <w:rsid w:val="00FD59A2"/>
    <w:rsid w:val="00FD5D3C"/>
    <w:rsid w:val="00FD6977"/>
    <w:rsid w:val="00FD791E"/>
    <w:rsid w:val="00FE13A5"/>
    <w:rsid w:val="00FE15DB"/>
    <w:rsid w:val="00FE1B2C"/>
    <w:rsid w:val="00FE23BC"/>
    <w:rsid w:val="00FE284F"/>
    <w:rsid w:val="00FE2A89"/>
    <w:rsid w:val="00FE2FC5"/>
    <w:rsid w:val="00FE3145"/>
    <w:rsid w:val="00FE3226"/>
    <w:rsid w:val="00FE3B60"/>
    <w:rsid w:val="00FE4698"/>
    <w:rsid w:val="00FE4AAF"/>
    <w:rsid w:val="00FE52B6"/>
    <w:rsid w:val="00FE5904"/>
    <w:rsid w:val="00FE609E"/>
    <w:rsid w:val="00FE7073"/>
    <w:rsid w:val="00FE7C47"/>
    <w:rsid w:val="00FF00F9"/>
    <w:rsid w:val="00FF0510"/>
    <w:rsid w:val="00FF13A3"/>
    <w:rsid w:val="00FF1F3F"/>
    <w:rsid w:val="00FF2AC4"/>
    <w:rsid w:val="00FF2AF2"/>
    <w:rsid w:val="00FF2B6D"/>
    <w:rsid w:val="00FF31EB"/>
    <w:rsid w:val="00FF3F81"/>
    <w:rsid w:val="00FF478A"/>
    <w:rsid w:val="00FF528A"/>
    <w:rsid w:val="00FF56E2"/>
    <w:rsid w:val="00FF68F8"/>
    <w:rsid w:val="00FF6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3733F76"/>
  <w15:docId w15:val="{0F06F27F-90E7-4B2B-9DF7-8CE19362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Times New Roman" w:hAnsi="Cambria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363C"/>
    <w:pPr>
      <w:spacing w:after="200" w:line="252" w:lineRule="auto"/>
    </w:pPr>
    <w:rPr>
      <w:sz w:val="22"/>
      <w:szCs w:val="22"/>
    </w:rPr>
  </w:style>
  <w:style w:type="paragraph" w:styleId="Cmsor1">
    <w:name w:val="heading 1"/>
    <w:aliases w:val="Okean Címsor 1"/>
    <w:basedOn w:val="Norml"/>
    <w:next w:val="Norml"/>
    <w:link w:val="Cmsor1Char"/>
    <w:qFormat/>
    <w:rsid w:val="0063363C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Cmsor2">
    <w:name w:val="heading 2"/>
    <w:aliases w:val="Okean2,NGPcím2,Címsor,Heading Level 2,Outline2,Major,L2,Lev 2,Paragraafkop,h2,A.B.C.,Heading2,H2-Heading 2,Header 2,l2,Header2,22,heading2,list2,H2,list 2,21,23,24,25,211,221,231,241,26,212,222,232,242,251,2111,2211,2311,2411,27,213,223,233"/>
    <w:basedOn w:val="Norml"/>
    <w:next w:val="Norml"/>
    <w:link w:val="Cmsor2Char"/>
    <w:unhideWhenUsed/>
    <w:qFormat/>
    <w:rsid w:val="0063363C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Cmsor3">
    <w:name w:val="heading 3"/>
    <w:aliases w:val="Okean3"/>
    <w:basedOn w:val="Norml"/>
    <w:next w:val="Norml"/>
    <w:link w:val="Cmsor3Char"/>
    <w:unhideWhenUsed/>
    <w:qFormat/>
    <w:rsid w:val="0063363C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Cmsor4">
    <w:name w:val="heading 4"/>
    <w:basedOn w:val="Norml"/>
    <w:next w:val="Norml"/>
    <w:link w:val="Cmsor4Char"/>
    <w:unhideWhenUsed/>
    <w:qFormat/>
    <w:rsid w:val="0063363C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</w:rPr>
  </w:style>
  <w:style w:type="paragraph" w:styleId="Cmsor5">
    <w:name w:val="heading 5"/>
    <w:aliases w:val="test,Atlanthd3,Atlanthd31,Atlanthd32,Atlanthd33,Atlanthd34,Atlanthd311,Atlanthd35,Atlanthd36,Atlanthd312,Atlanthd37,Atlanthd38,Atlanthd39,Atlanthd310,Atlanthd313,Atlanthd314,Atlanthd315,Block Label,H5,h5,Überschrift 5 neu"/>
    <w:basedOn w:val="Norml"/>
    <w:next w:val="Norml"/>
    <w:link w:val="Cmsor5Char"/>
    <w:unhideWhenUsed/>
    <w:qFormat/>
    <w:rsid w:val="0063363C"/>
    <w:p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Cmsor6">
    <w:name w:val="heading 6"/>
    <w:aliases w:val="H6,Appendix,T1"/>
    <w:basedOn w:val="Norml"/>
    <w:next w:val="Norml"/>
    <w:link w:val="Cmsor6Char"/>
    <w:unhideWhenUsed/>
    <w:qFormat/>
    <w:rsid w:val="0063363C"/>
    <w:pPr>
      <w:spacing w:after="120"/>
      <w:jc w:val="center"/>
      <w:outlineLvl w:val="5"/>
    </w:pPr>
    <w:rPr>
      <w:caps/>
      <w:color w:val="943634"/>
      <w:spacing w:val="10"/>
    </w:rPr>
  </w:style>
  <w:style w:type="paragraph" w:styleId="Cmsor7">
    <w:name w:val="heading 7"/>
    <w:basedOn w:val="Norml"/>
    <w:next w:val="Norml"/>
    <w:link w:val="Cmsor7Char"/>
    <w:unhideWhenUsed/>
    <w:qFormat/>
    <w:rsid w:val="0063363C"/>
    <w:p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Cmsor8">
    <w:name w:val="heading 8"/>
    <w:basedOn w:val="Norml"/>
    <w:next w:val="Norml"/>
    <w:link w:val="Cmsor8Char"/>
    <w:unhideWhenUsed/>
    <w:qFormat/>
    <w:rsid w:val="0063363C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Cmsor9">
    <w:name w:val="heading 9"/>
    <w:basedOn w:val="Norml"/>
    <w:next w:val="Norml"/>
    <w:link w:val="Cmsor9Char"/>
    <w:unhideWhenUsed/>
    <w:qFormat/>
    <w:rsid w:val="0063363C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Okean Címsor 1 Char"/>
    <w:link w:val="Cmsor1"/>
    <w:locked/>
    <w:rsid w:val="0063363C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Cmsor2Char">
    <w:name w:val="Címsor 2 Char"/>
    <w:aliases w:val="Okean2 Char,NGPcím2 Char,Címsor Char,Heading Level 2 Char,Outline2 Char,Major Char,L2 Char,Lev 2 Char,Paragraafkop Char,h2 Char,A.B.C. Char,Heading2 Char,H2-Heading 2 Char,Header 2 Char,l2 Char,Header2 Char,22 Char,heading2 Char,list2 Char"/>
    <w:link w:val="Cmsor2"/>
    <w:locked/>
    <w:rsid w:val="0063363C"/>
    <w:rPr>
      <w:caps/>
      <w:color w:val="632423"/>
      <w:spacing w:val="15"/>
      <w:sz w:val="24"/>
      <w:szCs w:val="24"/>
    </w:rPr>
  </w:style>
  <w:style w:type="character" w:customStyle="1" w:styleId="Cmsor3Char">
    <w:name w:val="Címsor 3 Char"/>
    <w:aliases w:val="Okean3 Char"/>
    <w:link w:val="Cmsor3"/>
    <w:uiPriority w:val="99"/>
    <w:locked/>
    <w:rsid w:val="0063363C"/>
    <w:rPr>
      <w:rFonts w:eastAsia="Times New Roman" w:cs="Times New Roman"/>
      <w:caps/>
      <w:color w:val="622423"/>
      <w:sz w:val="24"/>
      <w:szCs w:val="24"/>
    </w:rPr>
  </w:style>
  <w:style w:type="character" w:customStyle="1" w:styleId="Cmsor4Char">
    <w:name w:val="Címsor 4 Char"/>
    <w:link w:val="Cmsor4"/>
    <w:uiPriority w:val="99"/>
    <w:locked/>
    <w:rsid w:val="0063363C"/>
    <w:rPr>
      <w:rFonts w:eastAsia="Times New Roman" w:cs="Times New Roman"/>
      <w:caps/>
      <w:color w:val="622423"/>
      <w:spacing w:val="10"/>
    </w:rPr>
  </w:style>
  <w:style w:type="character" w:customStyle="1" w:styleId="Cmsor5Char">
    <w:name w:val="Címsor 5 Char"/>
    <w:aliases w:val="test Char,Atlanthd3 Char,Atlanthd31 Char,Atlanthd32 Char,Atlanthd33 Char,Atlanthd34 Char,Atlanthd311 Char,Atlanthd35 Char,Atlanthd36 Char,Atlanthd312 Char,Atlanthd37 Char,Atlanthd38 Char,Atlanthd39 Char,Atlanthd310 Char,Atlanthd313 Char"/>
    <w:link w:val="Cmsor5"/>
    <w:uiPriority w:val="99"/>
    <w:locked/>
    <w:rsid w:val="0063363C"/>
    <w:rPr>
      <w:rFonts w:eastAsia="Times New Roman" w:cs="Times New Roman"/>
      <w:caps/>
      <w:color w:val="622423"/>
      <w:spacing w:val="10"/>
    </w:rPr>
  </w:style>
  <w:style w:type="character" w:customStyle="1" w:styleId="Cmsor6Char">
    <w:name w:val="Címsor 6 Char"/>
    <w:aliases w:val="H6 Char,Appendix Char,T1 Char"/>
    <w:link w:val="Cmsor6"/>
    <w:uiPriority w:val="99"/>
    <w:locked/>
    <w:rsid w:val="0063363C"/>
    <w:rPr>
      <w:rFonts w:eastAsia="Times New Roman" w:cs="Times New Roman"/>
      <w:caps/>
      <w:color w:val="943634"/>
      <w:spacing w:val="10"/>
    </w:rPr>
  </w:style>
  <w:style w:type="character" w:customStyle="1" w:styleId="Cmsor7Char">
    <w:name w:val="Címsor 7 Char"/>
    <w:link w:val="Cmsor7"/>
    <w:uiPriority w:val="99"/>
    <w:locked/>
    <w:rsid w:val="0063363C"/>
    <w:rPr>
      <w:rFonts w:eastAsia="Times New Roman" w:cs="Times New Roman"/>
      <w:i/>
      <w:iCs/>
      <w:caps/>
      <w:color w:val="943634"/>
      <w:spacing w:val="10"/>
    </w:rPr>
  </w:style>
  <w:style w:type="character" w:customStyle="1" w:styleId="Cmsor8Char">
    <w:name w:val="Címsor 8 Char"/>
    <w:link w:val="Cmsor8"/>
    <w:uiPriority w:val="99"/>
    <w:locked/>
    <w:rsid w:val="0063363C"/>
    <w:rPr>
      <w:rFonts w:eastAsia="Times New Roman" w:cs="Times New Roman"/>
      <w:caps/>
      <w:spacing w:val="10"/>
      <w:sz w:val="20"/>
      <w:szCs w:val="20"/>
    </w:rPr>
  </w:style>
  <w:style w:type="character" w:customStyle="1" w:styleId="Cmsor9Char">
    <w:name w:val="Címsor 9 Char"/>
    <w:link w:val="Cmsor9"/>
    <w:uiPriority w:val="99"/>
    <w:locked/>
    <w:rsid w:val="0063363C"/>
    <w:rPr>
      <w:rFonts w:eastAsia="Times New Roman" w:cs="Times New Roman"/>
      <w:i/>
      <w:iCs/>
      <w:caps/>
      <w:spacing w:val="10"/>
      <w:sz w:val="20"/>
      <w:szCs w:val="20"/>
    </w:rPr>
  </w:style>
  <w:style w:type="paragraph" w:customStyle="1" w:styleId="Char">
    <w:name w:val="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llb">
    <w:name w:val="footer"/>
    <w:basedOn w:val="Norml"/>
    <w:link w:val="llbChar"/>
    <w:rsid w:val="00D85FF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locked/>
    <w:rsid w:val="001444EF"/>
    <w:rPr>
      <w:rFonts w:cs="Times New Roman"/>
    </w:rPr>
  </w:style>
  <w:style w:type="character" w:styleId="Oldalszm">
    <w:name w:val="page number"/>
    <w:rsid w:val="00D85FFB"/>
    <w:rPr>
      <w:rFonts w:cs="Times New Roman"/>
    </w:rPr>
  </w:style>
  <w:style w:type="paragraph" w:styleId="lfej">
    <w:name w:val="header"/>
    <w:aliases w:val="Header1,ƒl?fej,En-tête 1.1"/>
    <w:basedOn w:val="Norml"/>
    <w:link w:val="lfejChar"/>
    <w:uiPriority w:val="99"/>
    <w:rsid w:val="00D85FFB"/>
    <w:pPr>
      <w:tabs>
        <w:tab w:val="right" w:pos="8641"/>
      </w:tabs>
    </w:pPr>
    <w:rPr>
      <w:sz w:val="24"/>
      <w:szCs w:val="24"/>
      <w:lang w:val="en-GB" w:eastAsia="x-none"/>
    </w:rPr>
  </w:style>
  <w:style w:type="character" w:customStyle="1" w:styleId="lfejChar">
    <w:name w:val="Élőfej Char"/>
    <w:aliases w:val="Header1 Char,ƒl?fej Char,En-tête 1.1 Char"/>
    <w:link w:val="lfej"/>
    <w:uiPriority w:val="99"/>
    <w:locked/>
    <w:rsid w:val="001444EF"/>
    <w:rPr>
      <w:rFonts w:cs="Times New Roman"/>
      <w:sz w:val="24"/>
      <w:szCs w:val="24"/>
      <w:lang w:val="en-GB" w:eastAsia="x-none"/>
    </w:rPr>
  </w:style>
  <w:style w:type="paragraph" w:customStyle="1" w:styleId="Norml-1">
    <w:name w:val="Normál-1"/>
    <w:basedOn w:val="Norml"/>
    <w:uiPriority w:val="99"/>
    <w:rsid w:val="00D85FFB"/>
    <w:pPr>
      <w:spacing w:line="240" w:lineRule="auto"/>
    </w:pPr>
    <w:rPr>
      <w:sz w:val="24"/>
      <w:szCs w:val="24"/>
    </w:rPr>
  </w:style>
  <w:style w:type="paragraph" w:styleId="Szvegtrzs">
    <w:name w:val="Body Text"/>
    <w:aliases w:val="b,bt,body text,book,EHPT,Body Text2"/>
    <w:basedOn w:val="Norml"/>
    <w:link w:val="SzvegtrzsChar"/>
    <w:uiPriority w:val="99"/>
    <w:rsid w:val="00D85FFB"/>
    <w:pPr>
      <w:spacing w:after="120" w:line="240" w:lineRule="auto"/>
    </w:pPr>
    <w:rPr>
      <w:sz w:val="24"/>
      <w:szCs w:val="24"/>
    </w:rPr>
  </w:style>
  <w:style w:type="character" w:customStyle="1" w:styleId="SzvegtrzsChar">
    <w:name w:val="Szövegtörzs Char"/>
    <w:aliases w:val="b Char,bt Char,body text Char,book Char,EHPT Char,Body Text2 Char"/>
    <w:link w:val="Szvegtrzs"/>
    <w:uiPriority w:val="99"/>
    <w:locked/>
    <w:rsid w:val="00E64615"/>
    <w:rPr>
      <w:rFonts w:cs="Times New Roman"/>
      <w:sz w:val="24"/>
      <w:szCs w:val="24"/>
      <w:lang w:val="hu-HU" w:eastAsia="hu-HU"/>
    </w:rPr>
  </w:style>
  <w:style w:type="paragraph" w:styleId="Szvegtrzsbehzssal2">
    <w:name w:val="Body Text Indent 2"/>
    <w:basedOn w:val="Norml"/>
    <w:link w:val="Szvegtrzsbehzssal2Char"/>
    <w:rsid w:val="00D85FFB"/>
    <w:pPr>
      <w:spacing w:after="120" w:line="480" w:lineRule="auto"/>
      <w:ind w:left="283"/>
    </w:pPr>
    <w:rPr>
      <w:lang w:val="x-none" w:eastAsia="x-none"/>
    </w:rPr>
  </w:style>
  <w:style w:type="character" w:customStyle="1" w:styleId="Szvegtrzsbehzssal2Char">
    <w:name w:val="Szövegtörzs behúzással 2 Char"/>
    <w:link w:val="Szvegtrzsbehzssal2"/>
    <w:uiPriority w:val="99"/>
    <w:locked/>
    <w:rsid w:val="003E3514"/>
    <w:rPr>
      <w:rFonts w:cs="Times New Roman"/>
      <w:sz w:val="20"/>
      <w:szCs w:val="20"/>
    </w:rPr>
  </w:style>
  <w:style w:type="paragraph" w:customStyle="1" w:styleId="B">
    <w:name w:val="B"/>
    <w:uiPriority w:val="99"/>
    <w:rsid w:val="00D85FFB"/>
    <w:pPr>
      <w:spacing w:before="240" w:after="200" w:line="240" w:lineRule="exact"/>
      <w:ind w:left="720"/>
      <w:jc w:val="both"/>
    </w:pPr>
    <w:rPr>
      <w:rFonts w:ascii="Times" w:hAnsi="Times" w:cs="Times"/>
      <w:sz w:val="24"/>
      <w:szCs w:val="24"/>
      <w:lang w:val="en-GB"/>
    </w:rPr>
  </w:style>
  <w:style w:type="paragraph" w:customStyle="1" w:styleId="modszerszoveg">
    <w:name w:val="modszer_szoveg"/>
    <w:basedOn w:val="Norml"/>
    <w:uiPriority w:val="99"/>
    <w:rsid w:val="00D85FFB"/>
    <w:pPr>
      <w:spacing w:before="240" w:line="240" w:lineRule="auto"/>
      <w:ind w:left="720"/>
    </w:pPr>
    <w:rPr>
      <w:rFonts w:ascii="Bookman Old Style" w:hAnsi="Bookman Old Style" w:cs="Bookman Old Style"/>
    </w:rPr>
  </w:style>
  <w:style w:type="paragraph" w:customStyle="1" w:styleId="Char3">
    <w:name w:val="Char3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Hiperhivatkozs">
    <w:name w:val="Hyperlink"/>
    <w:uiPriority w:val="99"/>
    <w:rsid w:val="00D85FFB"/>
    <w:rPr>
      <w:rFonts w:cs="Times New Roman"/>
      <w:color w:val="0000FF"/>
      <w:u w:val="single"/>
    </w:rPr>
  </w:style>
  <w:style w:type="paragraph" w:styleId="Szvegtrzsbehzssal3">
    <w:name w:val="Body Text Indent 3"/>
    <w:basedOn w:val="Norml"/>
    <w:link w:val="Szvegtrzsbehzssal3Char"/>
    <w:rsid w:val="00D85FFB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Szvegtrzsbehzssal3Char">
    <w:name w:val="Szövegtörzs behúzással 3 Char"/>
    <w:link w:val="Szvegtrzsbehzssal3"/>
    <w:uiPriority w:val="99"/>
    <w:locked/>
    <w:rsid w:val="003E3514"/>
    <w:rPr>
      <w:rFonts w:cs="Times New Roman"/>
      <w:sz w:val="16"/>
      <w:szCs w:val="16"/>
    </w:rPr>
  </w:style>
  <w:style w:type="paragraph" w:customStyle="1" w:styleId="modszerszoveg0">
    <w:name w:val="modszerszoveg"/>
    <w:basedOn w:val="Norml"/>
    <w:uiPriority w:val="99"/>
    <w:rsid w:val="00D85FFB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tyle211">
    <w:name w:val="style211"/>
    <w:uiPriority w:val="99"/>
    <w:rsid w:val="00D85FFB"/>
    <w:rPr>
      <w:i/>
      <w:sz w:val="18"/>
    </w:rPr>
  </w:style>
  <w:style w:type="paragraph" w:customStyle="1" w:styleId="BodyText4">
    <w:name w:val="Body Text 4"/>
    <w:basedOn w:val="Norml"/>
    <w:uiPriority w:val="99"/>
    <w:rsid w:val="00D85FFB"/>
    <w:pPr>
      <w:spacing w:line="288" w:lineRule="auto"/>
      <w:ind w:left="2438"/>
    </w:pPr>
    <w:rPr>
      <w:lang w:eastAsia="en-GB"/>
    </w:rPr>
  </w:style>
  <w:style w:type="paragraph" w:customStyle="1" w:styleId="Attention">
    <w:name w:val="Attention"/>
    <w:basedOn w:val="Norml"/>
    <w:next w:val="Norml"/>
    <w:uiPriority w:val="99"/>
    <w:rsid w:val="00D85FFB"/>
    <w:pPr>
      <w:spacing w:before="200" w:line="288" w:lineRule="auto"/>
    </w:pPr>
    <w:rPr>
      <w:b/>
      <w:bCs/>
      <w:lang w:eastAsia="en-GB"/>
    </w:rPr>
  </w:style>
  <w:style w:type="paragraph" w:customStyle="1" w:styleId="Char1CharCharChar">
    <w:name w:val="Char1 Char Char 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ZU">
    <w:name w:val="Z_U"/>
    <w:basedOn w:val="Norml"/>
    <w:uiPriority w:val="99"/>
    <w:rsid w:val="00D85FFB"/>
    <w:pPr>
      <w:spacing w:line="240" w:lineRule="auto"/>
    </w:pPr>
    <w:rPr>
      <w:rFonts w:ascii="Arial" w:hAnsi="Arial" w:cs="Arial"/>
      <w:b/>
      <w:bCs/>
      <w:sz w:val="16"/>
      <w:szCs w:val="16"/>
      <w:lang w:val="fr-FR"/>
    </w:rPr>
  </w:style>
  <w:style w:type="paragraph" w:styleId="Felsorols2">
    <w:name w:val="List Bullet 2"/>
    <w:basedOn w:val="Norml"/>
    <w:autoRedefine/>
    <w:uiPriority w:val="99"/>
    <w:rsid w:val="00D85FFB"/>
    <w:pPr>
      <w:spacing w:line="240" w:lineRule="auto"/>
      <w:ind w:right="-159"/>
    </w:pPr>
    <w:rPr>
      <w:sz w:val="24"/>
      <w:szCs w:val="24"/>
    </w:rPr>
  </w:style>
  <w:style w:type="paragraph" w:customStyle="1" w:styleId="dokszvegtrzs">
    <w:name w:val="dok_szövegtörzs"/>
    <w:basedOn w:val="Norml"/>
    <w:link w:val="dokszvegtrzsCharChar"/>
    <w:autoRedefine/>
    <w:uiPriority w:val="99"/>
    <w:rsid w:val="006F15F7"/>
    <w:pPr>
      <w:tabs>
        <w:tab w:val="left" w:pos="360"/>
      </w:tabs>
      <w:spacing w:line="240" w:lineRule="auto"/>
      <w:jc w:val="center"/>
    </w:pPr>
    <w:rPr>
      <w:sz w:val="24"/>
    </w:rPr>
  </w:style>
  <w:style w:type="character" w:customStyle="1" w:styleId="dokszvegtrzsCharChar">
    <w:name w:val="dok_szövegtörzs Char Char"/>
    <w:link w:val="dokszvegtrzs"/>
    <w:uiPriority w:val="99"/>
    <w:locked/>
    <w:rsid w:val="006F15F7"/>
    <w:rPr>
      <w:sz w:val="24"/>
      <w:lang w:val="hu-HU" w:eastAsia="hu-HU"/>
    </w:rPr>
  </w:style>
  <w:style w:type="paragraph" w:customStyle="1" w:styleId="Char1">
    <w:name w:val="Char1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Szvegtrzs2">
    <w:name w:val="Body Text 2"/>
    <w:aliases w:val="Szövegtörzs 2 Okean"/>
    <w:basedOn w:val="Norml"/>
    <w:link w:val="Szvegtrzs2Char"/>
    <w:rsid w:val="00D85FFB"/>
    <w:pPr>
      <w:spacing w:after="120" w:line="480" w:lineRule="auto"/>
    </w:pPr>
    <w:rPr>
      <w:lang w:val="x-none" w:eastAsia="x-none"/>
    </w:rPr>
  </w:style>
  <w:style w:type="character" w:customStyle="1" w:styleId="Szvegtrzs2Char">
    <w:name w:val="Szövegtörzs 2 Char"/>
    <w:aliases w:val="Szövegtörzs 2 Okean Char"/>
    <w:link w:val="Szvegtrzs2"/>
    <w:uiPriority w:val="99"/>
    <w:locked/>
    <w:rsid w:val="003E3514"/>
    <w:rPr>
      <w:rFonts w:cs="Times New Roman"/>
      <w:sz w:val="20"/>
      <w:szCs w:val="20"/>
    </w:rPr>
  </w:style>
  <w:style w:type="paragraph" w:customStyle="1" w:styleId="OkeanVastag">
    <w:name w:val="Okean_Vastag"/>
    <w:basedOn w:val="Norml"/>
    <w:uiPriority w:val="99"/>
    <w:rsid w:val="00D85FFB"/>
    <w:pPr>
      <w:spacing w:before="120" w:after="120" w:line="360" w:lineRule="exact"/>
      <w:ind w:left="567"/>
    </w:pPr>
    <w:rPr>
      <w:rFonts w:ascii="Arial" w:hAnsi="Arial" w:cs="Arial"/>
      <w:b/>
      <w:bCs/>
    </w:rPr>
  </w:style>
  <w:style w:type="paragraph" w:customStyle="1" w:styleId="prSzvegtrzs">
    <w:name w:val="prSzövegtörzs"/>
    <w:basedOn w:val="Norml"/>
    <w:autoRedefine/>
    <w:uiPriority w:val="99"/>
    <w:rsid w:val="00D85FFB"/>
    <w:pPr>
      <w:spacing w:after="240" w:line="320" w:lineRule="exact"/>
      <w:ind w:left="851"/>
    </w:pPr>
    <w:rPr>
      <w:rFonts w:ascii="Bookman Old Style" w:hAnsi="Bookman Old Style" w:cs="Bookman Old Style"/>
      <w:sz w:val="26"/>
      <w:szCs w:val="26"/>
    </w:rPr>
  </w:style>
  <w:style w:type="paragraph" w:customStyle="1" w:styleId="prCmsor2">
    <w:name w:val="prCímsor2"/>
    <w:basedOn w:val="Norml"/>
    <w:next w:val="prSzvegtrzs"/>
    <w:autoRedefine/>
    <w:uiPriority w:val="99"/>
    <w:rsid w:val="00D85FFB"/>
    <w:pPr>
      <w:spacing w:before="240" w:line="240" w:lineRule="auto"/>
      <w:ind w:left="851"/>
    </w:pPr>
    <w:rPr>
      <w:rFonts w:ascii="Bookman Old Style" w:hAnsi="Bookman Old Style" w:cs="Bookman Old Style"/>
      <w:b/>
      <w:bCs/>
      <w:sz w:val="36"/>
      <w:szCs w:val="36"/>
    </w:rPr>
  </w:style>
  <w:style w:type="paragraph" w:customStyle="1" w:styleId="prFelsorols1">
    <w:name w:val="prFelsorolás1"/>
    <w:basedOn w:val="prSzvegtrzs"/>
    <w:autoRedefine/>
    <w:uiPriority w:val="99"/>
    <w:rsid w:val="00D85FFB"/>
    <w:pPr>
      <w:numPr>
        <w:numId w:val="4"/>
      </w:numPr>
      <w:tabs>
        <w:tab w:val="clear" w:pos="720"/>
        <w:tab w:val="left" w:pos="1304"/>
      </w:tabs>
      <w:spacing w:after="0" w:line="240" w:lineRule="auto"/>
      <w:ind w:left="1305" w:hanging="454"/>
    </w:pPr>
  </w:style>
  <w:style w:type="paragraph" w:customStyle="1" w:styleId="prFelsorols2">
    <w:name w:val="prFelsorolás2"/>
    <w:basedOn w:val="prFelsorols1"/>
    <w:autoRedefine/>
    <w:uiPriority w:val="99"/>
    <w:rsid w:val="00D85FFB"/>
    <w:pPr>
      <w:numPr>
        <w:numId w:val="3"/>
      </w:numPr>
      <w:tabs>
        <w:tab w:val="clear" w:pos="1304"/>
        <w:tab w:val="left" w:pos="1758"/>
      </w:tabs>
    </w:pPr>
    <w:rPr>
      <w:sz w:val="22"/>
      <w:szCs w:val="22"/>
    </w:rPr>
  </w:style>
  <w:style w:type="paragraph" w:customStyle="1" w:styleId="prMegjegyzs1">
    <w:name w:val="prMegjegyzés1"/>
    <w:basedOn w:val="prSzvegtrzs"/>
    <w:autoRedefine/>
    <w:uiPriority w:val="99"/>
    <w:rsid w:val="00D85FFB"/>
    <w:pPr>
      <w:spacing w:after="120" w:line="240" w:lineRule="auto"/>
    </w:pPr>
    <w:rPr>
      <w:sz w:val="18"/>
      <w:szCs w:val="18"/>
    </w:rPr>
  </w:style>
  <w:style w:type="paragraph" w:styleId="Lbjegyzetszveg">
    <w:name w:val="footnote text"/>
    <w:aliases w:val="Lábjegyzetszöveg Char1,Lábjegyzetszöveg Char Char,Lábjegyzetszöveg Char1 Char Char,Lábjegyzetszöveg Char Char Char Char,Footnote Char Char Char Char,Char1 Char Char Char Char,Footnote Char1 Char Char,Char1 Char1 Char Char, Char Char,Cha"/>
    <w:basedOn w:val="Norml"/>
    <w:link w:val="LbjegyzetszvegChar"/>
    <w:rsid w:val="00D85FFB"/>
    <w:pPr>
      <w:spacing w:line="240" w:lineRule="auto"/>
    </w:pPr>
  </w:style>
  <w:style w:type="character" w:customStyle="1" w:styleId="FootnoteTextChar">
    <w:name w:val="Footnote Text Char"/>
    <w:aliases w:val="Lábjegyzetszöveg Char1 Char,Lábjegyzetszöveg Char Char Char,Lábjegyzetszöveg Char1 Char Char Char,Lábjegyzetszöveg Char Char Char Char Char,Footnote Char Char Char Char Char,Char1 Char Char Char Char Char,Footnote Char1 Char Char Char"/>
    <w:basedOn w:val="Bekezdsalapbettpusa"/>
    <w:uiPriority w:val="99"/>
    <w:semiHidden/>
    <w:rsid w:val="00545F6A"/>
  </w:style>
  <w:style w:type="character" w:customStyle="1" w:styleId="FootnoteTextChar4">
    <w:name w:val="Footnote Text Char4"/>
    <w:aliases w:val="Lábjegyzetszöveg Char1 Char4,Lábjegyzetszöveg Char Char Char4,Lábjegyzetszöveg Char1 Char Char Char4,Lábjegyzetszöveg Char Char Char Char Char4,Footnote Char Char Char Char Char4,Char1 Char Char Char Char Char4"/>
    <w:uiPriority w:val="99"/>
    <w:semiHidden/>
    <w:locked/>
    <w:rPr>
      <w:rFonts w:cs="Times New Roman"/>
      <w:sz w:val="20"/>
      <w:szCs w:val="20"/>
    </w:rPr>
  </w:style>
  <w:style w:type="character" w:customStyle="1" w:styleId="FootnoteTextChar3">
    <w:name w:val="Footnote Text Char3"/>
    <w:aliases w:val="Lábjegyzetszöveg Char1 Char3,Lábjegyzetszöveg Char Char Char3,Lábjegyzetszöveg Char1 Char Char Char3,Lábjegyzetszöveg Char Char Char Char Char3,Footnote Char Char Char Char Char3,Char1 Char Char Char Char Char3"/>
    <w:uiPriority w:val="99"/>
    <w:semiHidden/>
    <w:locked/>
    <w:rsid w:val="00EF0793"/>
    <w:rPr>
      <w:rFonts w:cs="Times New Roman"/>
      <w:sz w:val="20"/>
      <w:szCs w:val="20"/>
    </w:rPr>
  </w:style>
  <w:style w:type="character" w:customStyle="1" w:styleId="FootnoteTextChar2">
    <w:name w:val="Footnote Text Char2"/>
    <w:aliases w:val="Lábjegyzetszöveg Char1 Char2,Lábjegyzetszöveg Char Char Char2,Lábjegyzetszöveg Char1 Char Char Char2,Lábjegyzetszöveg Char Char Char Char Char2,Footnote Char Char Char Char Char2,Char1 Char Char Char Char Char2"/>
    <w:uiPriority w:val="99"/>
    <w:semiHidden/>
    <w:locked/>
    <w:rsid w:val="007B7446"/>
    <w:rPr>
      <w:rFonts w:cs="Times New Roman"/>
      <w:lang w:val="hu-HU" w:eastAsia="hu-HU"/>
    </w:rPr>
  </w:style>
  <w:style w:type="character" w:styleId="Lbjegyzet-hivatkozs">
    <w:name w:val="footnote reference"/>
    <w:aliases w:val="Footnote symbol,BVI fnr,Times 10 Point, Exposant 3 Point,Footnote Reference Number,Exposant 3 Point,16 Point,Superscript 6 Point,Voetnootverwijzing,Footnote"/>
    <w:rsid w:val="00D85FFB"/>
    <w:rPr>
      <w:rFonts w:cs="Times New Roman"/>
      <w:vertAlign w:val="superscript"/>
    </w:rPr>
  </w:style>
  <w:style w:type="paragraph" w:customStyle="1" w:styleId="prFelsorols3">
    <w:name w:val="prFelsorolás3"/>
    <w:basedOn w:val="prFelsorols2"/>
    <w:autoRedefine/>
    <w:uiPriority w:val="99"/>
    <w:rsid w:val="00D85FFB"/>
    <w:pPr>
      <w:spacing w:line="240" w:lineRule="exact"/>
      <w:ind w:left="1661" w:hanging="357"/>
    </w:pPr>
  </w:style>
  <w:style w:type="paragraph" w:customStyle="1" w:styleId="prFelsorols1b">
    <w:name w:val="prFelsorolás1b"/>
    <w:basedOn w:val="prFelsorols1"/>
    <w:autoRedefine/>
    <w:uiPriority w:val="99"/>
    <w:rsid w:val="00D85FFB"/>
    <w:pPr>
      <w:spacing w:after="120"/>
    </w:pPr>
  </w:style>
  <w:style w:type="paragraph" w:customStyle="1" w:styleId="prCmsor1">
    <w:name w:val="prCímsor1"/>
    <w:basedOn w:val="prSzvegtrzs"/>
    <w:next w:val="prSzvegtrzs"/>
    <w:autoRedefine/>
    <w:uiPriority w:val="99"/>
    <w:rsid w:val="00D85FFB"/>
    <w:pPr>
      <w:pageBreakBefore/>
      <w:spacing w:before="240" w:after="200" w:line="240" w:lineRule="auto"/>
      <w:ind w:left="0"/>
    </w:pPr>
    <w:rPr>
      <w:b/>
      <w:bCs/>
      <w:color w:val="0000FF"/>
      <w:sz w:val="36"/>
      <w:szCs w:val="36"/>
    </w:rPr>
  </w:style>
  <w:style w:type="paragraph" w:styleId="Szvegtrzsbehzssal">
    <w:name w:val="Body Text Indent"/>
    <w:basedOn w:val="Norml"/>
    <w:link w:val="SzvegtrzsbehzssalChar"/>
    <w:rsid w:val="00D85FF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link w:val="Szvegtrzsbehzssal"/>
    <w:uiPriority w:val="99"/>
    <w:locked/>
    <w:rsid w:val="003E3514"/>
    <w:rPr>
      <w:rFonts w:cs="Times New Roman"/>
      <w:sz w:val="20"/>
      <w:szCs w:val="20"/>
    </w:rPr>
  </w:style>
  <w:style w:type="paragraph" w:customStyle="1" w:styleId="okeanujnorml">
    <w:name w:val="okean_uj_normál"/>
    <w:basedOn w:val="Norml"/>
    <w:uiPriority w:val="99"/>
    <w:rsid w:val="00D85FFB"/>
    <w:pPr>
      <w:spacing w:after="240" w:line="240" w:lineRule="auto"/>
    </w:pPr>
    <w:rPr>
      <w:sz w:val="24"/>
      <w:szCs w:val="24"/>
    </w:rPr>
  </w:style>
  <w:style w:type="paragraph" w:customStyle="1" w:styleId="COWIHeader">
    <w:name w:val="COWI Header"/>
    <w:basedOn w:val="Norml"/>
    <w:uiPriority w:val="99"/>
    <w:rsid w:val="00D85FFB"/>
    <w:pPr>
      <w:framePr w:w="7088" w:h="2630" w:wrap="notBeside" w:vAnchor="page" w:hAnchor="margin" w:x="1" w:y="1798" w:anchorLock="1"/>
      <w:tabs>
        <w:tab w:val="left" w:pos="1559"/>
        <w:tab w:val="left" w:pos="1985"/>
      </w:tabs>
      <w:spacing w:after="130" w:line="270" w:lineRule="atLeast"/>
      <w:ind w:left="1559" w:hanging="1559"/>
    </w:pPr>
    <w:rPr>
      <w:sz w:val="23"/>
      <w:szCs w:val="23"/>
    </w:rPr>
  </w:style>
  <w:style w:type="paragraph" w:styleId="Szvegtrzs3">
    <w:name w:val="Body Text 3"/>
    <w:basedOn w:val="Norml"/>
    <w:link w:val="Szvegtrzs3Char"/>
    <w:rsid w:val="00D85FFB"/>
    <w:pPr>
      <w:spacing w:after="120"/>
    </w:pPr>
    <w:rPr>
      <w:sz w:val="16"/>
      <w:szCs w:val="16"/>
      <w:lang w:val="x-none" w:eastAsia="x-none"/>
    </w:rPr>
  </w:style>
  <w:style w:type="character" w:customStyle="1" w:styleId="Szvegtrzs3Char">
    <w:name w:val="Szövegtörzs 3 Char"/>
    <w:link w:val="Szvegtrzs3"/>
    <w:locked/>
    <w:rsid w:val="003E3514"/>
    <w:rPr>
      <w:rFonts w:cs="Times New Roman"/>
      <w:sz w:val="16"/>
      <w:szCs w:val="16"/>
    </w:rPr>
  </w:style>
  <w:style w:type="paragraph" w:customStyle="1" w:styleId="OkeanFelsorolas">
    <w:name w:val="Okean_Felsorolas"/>
    <w:basedOn w:val="Szvegtrzs3"/>
    <w:uiPriority w:val="99"/>
    <w:rsid w:val="00D85FFB"/>
    <w:pPr>
      <w:numPr>
        <w:numId w:val="5"/>
      </w:numPr>
      <w:spacing w:line="320" w:lineRule="exact"/>
    </w:pPr>
    <w:rPr>
      <w:rFonts w:ascii="Arial" w:hAnsi="Arial" w:cs="Arial"/>
      <w:sz w:val="22"/>
      <w:szCs w:val="22"/>
    </w:rPr>
  </w:style>
  <w:style w:type="paragraph" w:styleId="Cm">
    <w:name w:val="Title"/>
    <w:aliases w:val="Cím Char Char,Cím Char2,Cím Char Char1"/>
    <w:basedOn w:val="Norml"/>
    <w:next w:val="Norml"/>
    <w:link w:val="CmChar"/>
    <w:uiPriority w:val="99"/>
    <w:qFormat/>
    <w:rsid w:val="0063363C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CmChar">
    <w:name w:val="Cím Char"/>
    <w:aliases w:val="Cím Char Char Char,Cím Char2 Char,Cím Char Char1 Char"/>
    <w:link w:val="Cm"/>
    <w:uiPriority w:val="99"/>
    <w:locked/>
    <w:rsid w:val="0063363C"/>
    <w:rPr>
      <w:rFonts w:eastAsia="Times New Roman" w:cs="Times New Roman"/>
      <w:caps/>
      <w:color w:val="632423"/>
      <w:spacing w:val="50"/>
      <w:sz w:val="44"/>
      <w:szCs w:val="44"/>
    </w:rPr>
  </w:style>
  <w:style w:type="paragraph" w:customStyle="1" w:styleId="Client">
    <w:name w:val="Client"/>
    <w:basedOn w:val="Norml"/>
    <w:uiPriority w:val="99"/>
    <w:rsid w:val="00D85FFB"/>
    <w:pPr>
      <w:spacing w:line="216" w:lineRule="auto"/>
    </w:pPr>
    <w:rPr>
      <w:rFonts w:ascii="Arial" w:hAnsi="Arial" w:cs="Arial"/>
      <w:sz w:val="30"/>
      <w:szCs w:val="30"/>
      <w:lang w:val="en-GB"/>
    </w:rPr>
  </w:style>
  <w:style w:type="paragraph" w:customStyle="1" w:styleId="Rub1">
    <w:name w:val="Rub1"/>
    <w:basedOn w:val="Norml"/>
    <w:uiPriority w:val="99"/>
    <w:rsid w:val="00D85FFB"/>
    <w:pPr>
      <w:tabs>
        <w:tab w:val="left" w:pos="1276"/>
      </w:tabs>
      <w:spacing w:line="240" w:lineRule="auto"/>
    </w:pPr>
    <w:rPr>
      <w:b/>
      <w:bCs/>
      <w:smallCaps/>
      <w:lang w:val="en-GB"/>
    </w:rPr>
  </w:style>
  <w:style w:type="paragraph" w:customStyle="1" w:styleId="CharCharCharCharCharCharCharCharCharCharCharCharChar">
    <w:name w:val="Char Char Char Char Char Char Char Char Char Char Char Char 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DefaultText">
    <w:name w:val="Default Text"/>
    <w:basedOn w:val="Norml"/>
    <w:uiPriority w:val="99"/>
    <w:rsid w:val="00D85FFB"/>
    <w:pPr>
      <w:suppressAutoHyphens/>
      <w:spacing w:line="240" w:lineRule="auto"/>
    </w:pPr>
    <w:rPr>
      <w:sz w:val="24"/>
      <w:szCs w:val="24"/>
      <w:lang w:val="en-US" w:eastAsia="ar-SA"/>
    </w:rPr>
  </w:style>
  <w:style w:type="paragraph" w:customStyle="1" w:styleId="CharChar">
    <w:name w:val="Char 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Rub3">
    <w:name w:val="Rub3"/>
    <w:basedOn w:val="Norml"/>
    <w:next w:val="Norml"/>
    <w:uiPriority w:val="99"/>
    <w:rsid w:val="00D85FFB"/>
    <w:pPr>
      <w:tabs>
        <w:tab w:val="left" w:pos="709"/>
      </w:tabs>
      <w:spacing w:line="240" w:lineRule="auto"/>
    </w:pPr>
    <w:rPr>
      <w:b/>
      <w:bCs/>
      <w:i/>
      <w:iCs/>
      <w:lang w:eastAsia="en-GB"/>
    </w:rPr>
  </w:style>
  <w:style w:type="paragraph" w:styleId="NormlWeb">
    <w:name w:val="Normal (Web)"/>
    <w:basedOn w:val="Norml"/>
    <w:link w:val="NormlWebChar"/>
    <w:uiPriority w:val="99"/>
    <w:rsid w:val="00D85FFB"/>
    <w:pPr>
      <w:spacing w:before="100" w:beforeAutospacing="1" w:after="100" w:afterAutospacing="1" w:line="240" w:lineRule="auto"/>
    </w:pPr>
    <w:rPr>
      <w:color w:val="000000"/>
      <w:sz w:val="24"/>
      <w:szCs w:val="24"/>
    </w:rPr>
  </w:style>
  <w:style w:type="table" w:styleId="Rcsostblzat">
    <w:name w:val="Table Grid"/>
    <w:basedOn w:val="Normltblzat"/>
    <w:uiPriority w:val="99"/>
    <w:rsid w:val="00D85FFB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6121F2"/>
    <w:rPr>
      <w:szCs w:val="2"/>
      <w:lang w:val="x-none" w:eastAsia="x-none"/>
    </w:rPr>
  </w:style>
  <w:style w:type="character" w:customStyle="1" w:styleId="BuborkszvegChar">
    <w:name w:val="Buborékszöveg Char"/>
    <w:link w:val="Buborkszveg"/>
    <w:uiPriority w:val="99"/>
    <w:locked/>
    <w:rsid w:val="006121F2"/>
    <w:rPr>
      <w:szCs w:val="2"/>
      <w:lang w:val="x-none" w:eastAsia="x-none"/>
    </w:rPr>
  </w:style>
  <w:style w:type="paragraph" w:styleId="Felsorols">
    <w:name w:val="List Bullet"/>
    <w:basedOn w:val="Norml"/>
    <w:uiPriority w:val="99"/>
    <w:rsid w:val="00FB6C02"/>
    <w:pPr>
      <w:numPr>
        <w:numId w:val="1"/>
      </w:numPr>
      <w:tabs>
        <w:tab w:val="clear" w:pos="2203"/>
        <w:tab w:val="num" w:pos="643"/>
      </w:tabs>
      <w:ind w:left="360"/>
    </w:pPr>
  </w:style>
  <w:style w:type="character" w:customStyle="1" w:styleId="Okean3CharChar">
    <w:name w:val="Okean3 Char Char"/>
    <w:uiPriority w:val="99"/>
    <w:rsid w:val="00E64615"/>
    <w:rPr>
      <w:rFonts w:ascii="Arial" w:hAnsi="Arial"/>
      <w:b/>
      <w:sz w:val="26"/>
      <w:lang w:val="hu-HU" w:eastAsia="hu-HU"/>
    </w:rPr>
  </w:style>
  <w:style w:type="paragraph" w:styleId="Trgymutat1">
    <w:name w:val="index 1"/>
    <w:basedOn w:val="Norml"/>
    <w:next w:val="Norml"/>
    <w:autoRedefine/>
    <w:uiPriority w:val="99"/>
    <w:semiHidden/>
    <w:rsid w:val="00E64615"/>
    <w:pPr>
      <w:ind w:left="200" w:hanging="200"/>
    </w:pPr>
  </w:style>
  <w:style w:type="paragraph" w:customStyle="1" w:styleId="Rub2">
    <w:name w:val="Rub2"/>
    <w:basedOn w:val="Norml"/>
    <w:next w:val="Norml"/>
    <w:uiPriority w:val="99"/>
    <w:rsid w:val="00E6461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en-GB"/>
    </w:rPr>
  </w:style>
  <w:style w:type="paragraph" w:styleId="TJ1">
    <w:name w:val="toc 1"/>
    <w:aliases w:val="OkeanTJ1"/>
    <w:basedOn w:val="Norml"/>
    <w:next w:val="Norml"/>
    <w:autoRedefine/>
    <w:uiPriority w:val="39"/>
    <w:rsid w:val="00A81321"/>
    <w:pPr>
      <w:tabs>
        <w:tab w:val="left" w:pos="1600"/>
        <w:tab w:val="right" w:leader="dot" w:pos="9062"/>
      </w:tabs>
      <w:spacing w:before="120" w:after="120"/>
      <w:ind w:left="1560" w:hanging="1560"/>
    </w:pPr>
    <w:rPr>
      <w:b/>
      <w:bCs/>
      <w:caps/>
    </w:rPr>
  </w:style>
  <w:style w:type="paragraph" w:customStyle="1" w:styleId="Rub4">
    <w:name w:val="Rub4"/>
    <w:basedOn w:val="Norml"/>
    <w:next w:val="Norml"/>
    <w:uiPriority w:val="99"/>
    <w:rsid w:val="00E64615"/>
    <w:pPr>
      <w:tabs>
        <w:tab w:val="left" w:pos="709"/>
      </w:tabs>
    </w:pPr>
    <w:rPr>
      <w:b/>
      <w:bCs/>
      <w:i/>
      <w:iCs/>
      <w:lang w:val="en-GB"/>
    </w:rPr>
  </w:style>
  <w:style w:type="paragraph" w:customStyle="1" w:styleId="NORMAL">
    <w:name w:val="NORMAL£"/>
    <w:basedOn w:val="Rub3"/>
    <w:uiPriority w:val="99"/>
    <w:rsid w:val="00E64615"/>
    <w:pPr>
      <w:widowControl w:val="0"/>
      <w:adjustRightInd w:val="0"/>
      <w:spacing w:line="360" w:lineRule="atLeast"/>
      <w:ind w:left="705" w:hanging="705"/>
      <w:textAlignment w:val="baseline"/>
    </w:pPr>
    <w:rPr>
      <w:i w:val="0"/>
      <w:iCs w:val="0"/>
      <w:lang w:val="en-GB" w:eastAsia="hu-HU"/>
    </w:rPr>
  </w:style>
  <w:style w:type="paragraph" w:customStyle="1" w:styleId="Alap">
    <w:name w:val="Alap"/>
    <w:basedOn w:val="Norml"/>
    <w:uiPriority w:val="99"/>
    <w:rsid w:val="00E64615"/>
    <w:pPr>
      <w:overflowPunct w:val="0"/>
      <w:autoSpaceDE w:val="0"/>
      <w:autoSpaceDN w:val="0"/>
    </w:pPr>
    <w:rPr>
      <w:sz w:val="24"/>
      <w:szCs w:val="24"/>
    </w:rPr>
  </w:style>
  <w:style w:type="paragraph" w:styleId="Lista">
    <w:name w:val="List"/>
    <w:basedOn w:val="Norml"/>
    <w:uiPriority w:val="99"/>
    <w:rsid w:val="00E64615"/>
    <w:pPr>
      <w:ind w:left="283" w:hanging="283"/>
    </w:pPr>
    <w:rPr>
      <w:sz w:val="24"/>
      <w:szCs w:val="24"/>
    </w:rPr>
  </w:style>
  <w:style w:type="paragraph" w:styleId="Lista2">
    <w:name w:val="List 2"/>
    <w:basedOn w:val="Norml"/>
    <w:uiPriority w:val="99"/>
    <w:rsid w:val="00E64615"/>
    <w:pPr>
      <w:ind w:left="566" w:hanging="283"/>
    </w:pPr>
    <w:rPr>
      <w:sz w:val="24"/>
      <w:szCs w:val="24"/>
    </w:rPr>
  </w:style>
  <w:style w:type="paragraph" w:styleId="Lista3">
    <w:name w:val="List 3"/>
    <w:basedOn w:val="Norml"/>
    <w:uiPriority w:val="99"/>
    <w:rsid w:val="00E64615"/>
    <w:pPr>
      <w:ind w:left="849" w:hanging="283"/>
    </w:pPr>
    <w:rPr>
      <w:sz w:val="24"/>
      <w:szCs w:val="24"/>
    </w:rPr>
  </w:style>
  <w:style w:type="paragraph" w:styleId="Listafolytatsa2">
    <w:name w:val="List Continue 2"/>
    <w:basedOn w:val="Norml"/>
    <w:uiPriority w:val="99"/>
    <w:rsid w:val="00E64615"/>
    <w:pPr>
      <w:spacing w:after="120"/>
      <w:ind w:left="566"/>
    </w:pPr>
    <w:rPr>
      <w:sz w:val="24"/>
      <w:szCs w:val="24"/>
    </w:rPr>
  </w:style>
  <w:style w:type="paragraph" w:styleId="Listafolytatsa3">
    <w:name w:val="List Continue 3"/>
    <w:basedOn w:val="Norml"/>
    <w:uiPriority w:val="99"/>
    <w:rsid w:val="00E64615"/>
    <w:pPr>
      <w:spacing w:after="120"/>
      <w:ind w:left="849"/>
    </w:pPr>
    <w:rPr>
      <w:sz w:val="24"/>
      <w:szCs w:val="24"/>
    </w:rPr>
  </w:style>
  <w:style w:type="paragraph" w:styleId="Listafolytatsa">
    <w:name w:val="List Continue"/>
    <w:basedOn w:val="Norml"/>
    <w:uiPriority w:val="99"/>
    <w:rsid w:val="00E64615"/>
    <w:pPr>
      <w:spacing w:after="120"/>
      <w:ind w:left="283"/>
    </w:pPr>
    <w:rPr>
      <w:sz w:val="24"/>
      <w:szCs w:val="24"/>
    </w:rPr>
  </w:style>
  <w:style w:type="paragraph" w:customStyle="1" w:styleId="felsorol">
    <w:name w:val="felsorol"/>
    <w:basedOn w:val="Norml"/>
    <w:uiPriority w:val="99"/>
    <w:rsid w:val="00E64615"/>
    <w:pPr>
      <w:tabs>
        <w:tab w:val="num" w:pos="1260"/>
      </w:tabs>
      <w:spacing w:before="120" w:after="120"/>
      <w:ind w:left="1260" w:hanging="360"/>
    </w:pPr>
    <w:rPr>
      <w:sz w:val="26"/>
      <w:szCs w:val="26"/>
    </w:rPr>
  </w:style>
  <w:style w:type="paragraph" w:customStyle="1" w:styleId="Text2">
    <w:name w:val="Text 2"/>
    <w:basedOn w:val="Norml"/>
    <w:uiPriority w:val="99"/>
    <w:rsid w:val="00E64615"/>
    <w:pPr>
      <w:tabs>
        <w:tab w:val="left" w:pos="2161"/>
      </w:tabs>
      <w:spacing w:after="240"/>
      <w:ind w:left="1202"/>
    </w:pPr>
    <w:rPr>
      <w:rFonts w:ascii="Arial" w:hAnsi="Arial" w:cs="Arial"/>
      <w:lang w:val="en-GB"/>
    </w:rPr>
  </w:style>
  <w:style w:type="paragraph" w:customStyle="1" w:styleId="Nadia">
    <w:name w:val="Nadia"/>
    <w:basedOn w:val="Norml"/>
    <w:uiPriority w:val="99"/>
    <w:rsid w:val="00E64615"/>
    <w:pPr>
      <w:spacing w:after="240"/>
    </w:pPr>
    <w:rPr>
      <w:rFonts w:ascii="Arial" w:hAnsi="Arial" w:cs="Arial"/>
      <w:lang w:val="en-GB" w:eastAsia="en-US"/>
    </w:rPr>
  </w:style>
  <w:style w:type="paragraph" w:styleId="Szmozottlista">
    <w:name w:val="List Number"/>
    <w:basedOn w:val="Norml"/>
    <w:uiPriority w:val="99"/>
    <w:rsid w:val="00E64615"/>
    <w:pPr>
      <w:tabs>
        <w:tab w:val="num" w:pos="360"/>
      </w:tabs>
      <w:ind w:left="360" w:hanging="360"/>
    </w:pPr>
  </w:style>
  <w:style w:type="paragraph" w:customStyle="1" w:styleId="Felsorolasabc">
    <w:name w:val="Felsorolas abc"/>
    <w:basedOn w:val="Norml"/>
    <w:uiPriority w:val="99"/>
    <w:rsid w:val="00E64615"/>
    <w:pPr>
      <w:tabs>
        <w:tab w:val="num" w:pos="720"/>
      </w:tabs>
      <w:spacing w:after="240"/>
      <w:ind w:left="1140" w:hanging="573"/>
    </w:pPr>
    <w:rPr>
      <w:rFonts w:ascii="Arial" w:hAnsi="Arial" w:cs="Arial"/>
    </w:rPr>
  </w:style>
  <w:style w:type="paragraph" w:customStyle="1" w:styleId="Stlus1">
    <w:name w:val="Stílus1"/>
    <w:basedOn w:val="Cmsor3"/>
    <w:uiPriority w:val="99"/>
    <w:rsid w:val="00E64615"/>
    <w:pPr>
      <w:widowControl w:val="0"/>
      <w:adjustRightInd w:val="0"/>
      <w:spacing w:line="360" w:lineRule="atLeast"/>
      <w:jc w:val="both"/>
      <w:textAlignment w:val="baseline"/>
    </w:pPr>
    <w:rPr>
      <w:rFonts w:ascii="Palatino Linotype" w:hAnsi="Palatino Linotype" w:cs="Palatino Linotype"/>
      <w:i/>
      <w:iCs/>
    </w:rPr>
  </w:style>
  <w:style w:type="paragraph" w:customStyle="1" w:styleId="BIalcm">
    <w:name w:val="BÜI alcím"/>
    <w:basedOn w:val="Cmsor1"/>
    <w:next w:val="Norml"/>
    <w:autoRedefine/>
    <w:uiPriority w:val="99"/>
    <w:rsid w:val="00E64615"/>
    <w:pPr>
      <w:tabs>
        <w:tab w:val="right" w:leader="dot" w:pos="9062"/>
      </w:tabs>
    </w:pPr>
    <w:rPr>
      <w:b/>
      <w:bCs/>
      <w:kern w:val="28"/>
    </w:rPr>
  </w:style>
  <w:style w:type="paragraph" w:customStyle="1" w:styleId="BItrzs">
    <w:name w:val="BÜI törzs"/>
    <w:basedOn w:val="Norml"/>
    <w:autoRedefine/>
    <w:uiPriority w:val="99"/>
    <w:rsid w:val="00E64615"/>
    <w:pPr>
      <w:tabs>
        <w:tab w:val="num" w:pos="720"/>
      </w:tabs>
      <w:spacing w:line="240" w:lineRule="auto"/>
      <w:ind w:left="720" w:hanging="432"/>
    </w:pPr>
    <w:rPr>
      <w:rFonts w:ascii="Palatino Linotype" w:hAnsi="Palatino Linotype" w:cs="Palatino Linotype"/>
      <w:i/>
      <w:iCs/>
      <w:sz w:val="24"/>
      <w:szCs w:val="24"/>
    </w:rPr>
  </w:style>
  <w:style w:type="character" w:customStyle="1" w:styleId="BItrzsChar">
    <w:name w:val="BÜI törzs Char"/>
    <w:uiPriority w:val="99"/>
    <w:rsid w:val="00E64615"/>
    <w:rPr>
      <w:rFonts w:ascii="Palatino Linotype" w:hAnsi="Palatino Linotype"/>
      <w:i/>
      <w:sz w:val="28"/>
      <w:lang w:val="hu-HU" w:eastAsia="hu-HU"/>
    </w:rPr>
  </w:style>
  <w:style w:type="paragraph" w:customStyle="1" w:styleId="NormlZala">
    <w:name w:val="NormálZala"/>
    <w:basedOn w:val="Norml"/>
    <w:uiPriority w:val="99"/>
    <w:rsid w:val="00E64615"/>
    <w:pPr>
      <w:spacing w:before="120" w:after="120" w:line="240" w:lineRule="auto"/>
      <w:ind w:left="357"/>
    </w:pPr>
    <w:rPr>
      <w:rFonts w:ascii="Garamond" w:hAnsi="Garamond" w:cs="Garamond"/>
      <w:noProof/>
      <w:sz w:val="24"/>
      <w:szCs w:val="24"/>
    </w:rPr>
  </w:style>
  <w:style w:type="paragraph" w:customStyle="1" w:styleId="StlusBalrazrtEltte0ptUtna0ptSorkz15sor">
    <w:name w:val="Stílus Balra zárt Előtte:  0 pt Utána:  0 pt Sorköz:  15 sor"/>
    <w:basedOn w:val="Norml"/>
    <w:autoRedefine/>
    <w:uiPriority w:val="99"/>
    <w:rsid w:val="00E64615"/>
    <w:pPr>
      <w:spacing w:line="240" w:lineRule="auto"/>
    </w:pPr>
    <w:rPr>
      <w:rFonts w:ascii="Palatino Linotype" w:hAnsi="Palatino Linotype" w:cs="Palatino Linotype"/>
      <w:b/>
      <w:bCs/>
      <w:noProof/>
      <w:sz w:val="24"/>
      <w:szCs w:val="24"/>
    </w:rPr>
  </w:style>
  <w:style w:type="paragraph" w:customStyle="1" w:styleId="Cim2Zala">
    <w:name w:val="Cim2Zala"/>
    <w:basedOn w:val="Norml"/>
    <w:uiPriority w:val="99"/>
    <w:rsid w:val="00E64615"/>
    <w:pPr>
      <w:tabs>
        <w:tab w:val="num" w:pos="360"/>
      </w:tabs>
      <w:spacing w:before="120" w:after="240" w:line="240" w:lineRule="auto"/>
      <w:ind w:left="360" w:hanging="360"/>
    </w:pPr>
    <w:rPr>
      <w:rFonts w:ascii="Garamond" w:hAnsi="Garamond" w:cs="Garamond"/>
      <w:b/>
      <w:bCs/>
      <w:noProof/>
      <w:sz w:val="24"/>
      <w:szCs w:val="24"/>
    </w:rPr>
  </w:style>
  <w:style w:type="character" w:customStyle="1" w:styleId="Cim2ZalaChar">
    <w:name w:val="Cim2Zala Char"/>
    <w:uiPriority w:val="99"/>
    <w:rsid w:val="00E64615"/>
    <w:rPr>
      <w:rFonts w:ascii="Garamond" w:hAnsi="Garamond"/>
      <w:b/>
      <w:noProof/>
      <w:snapToGrid w:val="0"/>
      <w:sz w:val="24"/>
      <w:lang w:val="hu-HU" w:eastAsia="hu-HU"/>
    </w:rPr>
  </w:style>
  <w:style w:type="paragraph" w:customStyle="1" w:styleId="StlusEltte0ptUtna0ptSorkz15sor">
    <w:name w:val="Stílus Előtte:  0 pt Utána:  0 pt Sorköz:  15 sor"/>
    <w:basedOn w:val="Norml"/>
    <w:uiPriority w:val="99"/>
    <w:rsid w:val="00E64615"/>
    <w:pPr>
      <w:spacing w:before="120" w:line="360" w:lineRule="auto"/>
      <w:ind w:left="425" w:right="170"/>
    </w:pPr>
    <w:rPr>
      <w:rFonts w:ascii="Courier New" w:hAnsi="Courier New" w:cs="Courier New"/>
      <w:lang w:val="en-GB"/>
    </w:rPr>
  </w:style>
  <w:style w:type="paragraph" w:customStyle="1" w:styleId="Tblzatcme">
    <w:name w:val="Táblázat címe"/>
    <w:basedOn w:val="Norml"/>
    <w:uiPriority w:val="99"/>
    <w:rsid w:val="00E64615"/>
    <w:pPr>
      <w:spacing w:before="120" w:line="360" w:lineRule="auto"/>
      <w:ind w:left="284"/>
    </w:pPr>
    <w:rPr>
      <w:rFonts w:ascii="Courier New" w:hAnsi="Courier New" w:cs="Courier New"/>
      <w:b/>
      <w:bCs/>
      <w:sz w:val="24"/>
      <w:szCs w:val="24"/>
    </w:rPr>
  </w:style>
  <w:style w:type="paragraph" w:customStyle="1" w:styleId="Bullet1">
    <w:name w:val="Bullet1"/>
    <w:basedOn w:val="Norml"/>
    <w:uiPriority w:val="99"/>
    <w:rsid w:val="00E64615"/>
    <w:pPr>
      <w:tabs>
        <w:tab w:val="num" w:pos="720"/>
      </w:tabs>
      <w:spacing w:before="60" w:after="60" w:line="240" w:lineRule="auto"/>
      <w:ind w:left="360" w:hanging="360"/>
    </w:pPr>
    <w:rPr>
      <w:noProof/>
      <w:sz w:val="24"/>
      <w:szCs w:val="24"/>
      <w:lang w:val="en-GB"/>
    </w:rPr>
  </w:style>
  <w:style w:type="paragraph" w:customStyle="1" w:styleId="normaltableau">
    <w:name w:val="normal_tableau"/>
    <w:basedOn w:val="Norml"/>
    <w:uiPriority w:val="99"/>
    <w:rsid w:val="00E64615"/>
    <w:pPr>
      <w:spacing w:before="120" w:after="120" w:line="240" w:lineRule="auto"/>
      <w:ind w:left="425" w:right="170"/>
    </w:pPr>
    <w:rPr>
      <w:rFonts w:ascii="Braggadocio" w:hAnsi="Braggadocio" w:cs="Braggadocio"/>
      <w:lang w:val="en-GB"/>
    </w:rPr>
  </w:style>
  <w:style w:type="paragraph" w:customStyle="1" w:styleId="xl26">
    <w:name w:val="xl26"/>
    <w:basedOn w:val="Norml"/>
    <w:uiPriority w:val="99"/>
    <w:rsid w:val="00E64615"/>
    <w:pPr>
      <w:spacing w:before="100" w:beforeAutospacing="1" w:after="100" w:afterAutospacing="1" w:line="240" w:lineRule="auto"/>
    </w:pPr>
    <w:rPr>
      <w:rFonts w:ascii="Arial Unicode MS" w:hAnsi="Arial Unicode MS" w:cs="Arial Unicode MS"/>
      <w:noProof/>
      <w:sz w:val="24"/>
      <w:szCs w:val="24"/>
      <w:lang w:val="en-GB" w:eastAsia="en-US"/>
    </w:rPr>
  </w:style>
  <w:style w:type="paragraph" w:customStyle="1" w:styleId="Cims1">
    <w:name w:val="Cims1"/>
    <w:basedOn w:val="Norml"/>
    <w:uiPriority w:val="99"/>
    <w:rsid w:val="00E64615"/>
    <w:pPr>
      <w:tabs>
        <w:tab w:val="num" w:pos="1449"/>
      </w:tabs>
      <w:spacing w:before="120" w:after="120" w:line="240" w:lineRule="auto"/>
      <w:ind w:left="1905" w:hanging="1080"/>
    </w:pPr>
    <w:rPr>
      <w:rFonts w:ascii="Garamond" w:hAnsi="Garamond" w:cs="Garamond"/>
      <w:noProof/>
      <w:sz w:val="24"/>
      <w:szCs w:val="24"/>
    </w:rPr>
  </w:style>
  <w:style w:type="paragraph" w:customStyle="1" w:styleId="Section">
    <w:name w:val="Section"/>
    <w:basedOn w:val="Norml"/>
    <w:uiPriority w:val="99"/>
    <w:rsid w:val="00E64615"/>
    <w:pPr>
      <w:spacing w:line="-360" w:lineRule="auto"/>
      <w:jc w:val="center"/>
    </w:pPr>
    <w:rPr>
      <w:b/>
      <w:bCs/>
      <w:sz w:val="32"/>
      <w:szCs w:val="32"/>
      <w:lang w:val="cs-CZ"/>
    </w:rPr>
  </w:style>
  <w:style w:type="character" w:styleId="Kiemels2">
    <w:name w:val="Strong"/>
    <w:uiPriority w:val="99"/>
    <w:qFormat/>
    <w:rsid w:val="0063363C"/>
    <w:rPr>
      <w:b/>
      <w:bCs/>
      <w:color w:val="943634"/>
      <w:spacing w:val="5"/>
    </w:rPr>
  </w:style>
  <w:style w:type="character" w:styleId="Kiemels">
    <w:name w:val="Emphasis"/>
    <w:uiPriority w:val="99"/>
    <w:qFormat/>
    <w:rsid w:val="0063363C"/>
    <w:rPr>
      <w:caps/>
      <w:spacing w:val="5"/>
      <w:sz w:val="20"/>
      <w:szCs w:val="20"/>
    </w:rPr>
  </w:style>
  <w:style w:type="character" w:styleId="Mrltotthiperhivatkozs">
    <w:name w:val="FollowedHyperlink"/>
    <w:uiPriority w:val="99"/>
    <w:rsid w:val="00E64615"/>
    <w:rPr>
      <w:rFonts w:cs="Times New Roman"/>
      <w:color w:val="800080"/>
      <w:u w:val="single"/>
    </w:rPr>
  </w:style>
  <w:style w:type="paragraph" w:customStyle="1" w:styleId="Szvegtrzs21">
    <w:name w:val="Szövegtörzs 21"/>
    <w:basedOn w:val="Norml"/>
    <w:uiPriority w:val="99"/>
    <w:rsid w:val="00E64615"/>
    <w:pPr>
      <w:overflowPunct w:val="0"/>
      <w:autoSpaceDE w:val="0"/>
      <w:autoSpaceDN w:val="0"/>
      <w:spacing w:line="240" w:lineRule="auto"/>
      <w:ind w:left="426"/>
    </w:pPr>
    <w:rPr>
      <w:sz w:val="24"/>
      <w:szCs w:val="24"/>
    </w:rPr>
  </w:style>
  <w:style w:type="paragraph" w:customStyle="1" w:styleId="rsz">
    <w:name w:val="rész"/>
    <w:basedOn w:val="Norml"/>
    <w:uiPriority w:val="99"/>
    <w:rsid w:val="00E64615"/>
    <w:pPr>
      <w:keepNext/>
      <w:tabs>
        <w:tab w:val="left" w:pos="0"/>
      </w:tabs>
      <w:spacing w:before="360" w:after="360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tblcm">
    <w:name w:val="táblcím"/>
    <w:basedOn w:val="Norml"/>
    <w:uiPriority w:val="99"/>
    <w:rsid w:val="00E64615"/>
    <w:pPr>
      <w:spacing w:line="240" w:lineRule="auto"/>
      <w:jc w:val="center"/>
    </w:pPr>
    <w:rPr>
      <w:b/>
      <w:bCs/>
      <w:sz w:val="24"/>
      <w:szCs w:val="24"/>
    </w:rPr>
  </w:style>
  <w:style w:type="paragraph" w:customStyle="1" w:styleId="C">
    <w:name w:val="C"/>
    <w:uiPriority w:val="99"/>
    <w:rsid w:val="00E64615"/>
    <w:pPr>
      <w:spacing w:before="240" w:after="200" w:line="240" w:lineRule="exact"/>
      <w:ind w:left="1440" w:hanging="720"/>
      <w:jc w:val="both"/>
    </w:pPr>
    <w:rPr>
      <w:rFonts w:ascii="Times" w:hAnsi="Times" w:cs="Times"/>
      <w:sz w:val="24"/>
      <w:szCs w:val="24"/>
      <w:lang w:val="en-GB"/>
    </w:rPr>
  </w:style>
  <w:style w:type="paragraph" w:customStyle="1" w:styleId="Stlus5">
    <w:name w:val="Stílus5"/>
    <w:basedOn w:val="Norml"/>
    <w:uiPriority w:val="99"/>
    <w:rsid w:val="00E64615"/>
    <w:pPr>
      <w:spacing w:line="240" w:lineRule="exact"/>
      <w:ind w:left="1021" w:right="284"/>
    </w:pPr>
    <w:rPr>
      <w:sz w:val="24"/>
      <w:szCs w:val="24"/>
    </w:rPr>
  </w:style>
  <w:style w:type="paragraph" w:customStyle="1" w:styleId="oddl-nadpis">
    <w:name w:val="oddíl-nadpis"/>
    <w:basedOn w:val="Norml"/>
    <w:uiPriority w:val="99"/>
    <w:rsid w:val="00E64615"/>
    <w:pPr>
      <w:keepNext/>
      <w:tabs>
        <w:tab w:val="left" w:pos="567"/>
      </w:tabs>
      <w:spacing w:before="240" w:line="-240" w:lineRule="auto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text-3mezera">
    <w:name w:val="text - 3 mezera"/>
    <w:basedOn w:val="Norml"/>
    <w:uiPriority w:val="99"/>
    <w:rsid w:val="00E64615"/>
    <w:pPr>
      <w:spacing w:before="60" w:line="-240" w:lineRule="auto"/>
    </w:pPr>
    <w:rPr>
      <w:sz w:val="24"/>
      <w:szCs w:val="24"/>
      <w:lang w:val="cs-CZ"/>
    </w:rPr>
  </w:style>
  <w:style w:type="paragraph" w:customStyle="1" w:styleId="textcslovan">
    <w:name w:val="text císlovaný"/>
    <w:basedOn w:val="text"/>
    <w:uiPriority w:val="99"/>
    <w:rsid w:val="00E64615"/>
    <w:pPr>
      <w:ind w:left="567" w:hanging="567"/>
    </w:pPr>
  </w:style>
  <w:style w:type="paragraph" w:customStyle="1" w:styleId="text">
    <w:name w:val="text"/>
    <w:uiPriority w:val="99"/>
    <w:rsid w:val="00E64615"/>
    <w:pPr>
      <w:widowControl w:val="0"/>
      <w:spacing w:before="240" w:after="200" w:line="-240" w:lineRule="auto"/>
      <w:jc w:val="both"/>
    </w:pPr>
    <w:rPr>
      <w:sz w:val="24"/>
      <w:szCs w:val="24"/>
      <w:lang w:val="cs-CZ"/>
    </w:rPr>
  </w:style>
  <w:style w:type="paragraph" w:customStyle="1" w:styleId="tabulka">
    <w:name w:val="tabulka"/>
    <w:basedOn w:val="text-3mezera"/>
    <w:uiPriority w:val="99"/>
    <w:rsid w:val="00E64615"/>
    <w:pPr>
      <w:spacing w:before="120"/>
      <w:jc w:val="center"/>
    </w:pPr>
    <w:rPr>
      <w:sz w:val="20"/>
      <w:szCs w:val="20"/>
    </w:rPr>
  </w:style>
  <w:style w:type="paragraph" w:customStyle="1" w:styleId="N">
    <w:name w:val="ÉN"/>
    <w:basedOn w:val="Norml"/>
    <w:uiPriority w:val="99"/>
    <w:rsid w:val="00E64615"/>
    <w:pPr>
      <w:spacing w:line="240" w:lineRule="auto"/>
    </w:pPr>
    <w:rPr>
      <w:sz w:val="26"/>
      <w:szCs w:val="26"/>
    </w:rPr>
  </w:style>
  <w:style w:type="paragraph" w:customStyle="1" w:styleId="Char2">
    <w:name w:val="Char2"/>
    <w:basedOn w:val="Norml"/>
    <w:uiPriority w:val="99"/>
    <w:rsid w:val="00E64615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Mellklet">
    <w:name w:val="Melléklet"/>
    <w:basedOn w:val="Cmsor9"/>
    <w:autoRedefine/>
    <w:uiPriority w:val="99"/>
    <w:rsid w:val="00E64615"/>
    <w:pPr>
      <w:numPr>
        <w:numId w:val="2"/>
      </w:numPr>
      <w:tabs>
        <w:tab w:val="num" w:pos="0"/>
      </w:tabs>
      <w:suppressAutoHyphens/>
      <w:spacing w:after="300" w:line="336" w:lineRule="auto"/>
      <w:ind w:left="0" w:firstLine="0"/>
    </w:pPr>
    <w:rPr>
      <w:rFonts w:ascii="Times New Roman" w:hAnsi="Times New Roman"/>
      <w:smallCaps/>
      <w:lang w:eastAsia="en-GB"/>
    </w:rPr>
  </w:style>
  <w:style w:type="paragraph" w:customStyle="1" w:styleId="StlusOkeanfocimFlkvrFlkvr">
    <w:name w:val="Stílus Okean_fo_cim + Félkövér + Félkövér"/>
    <w:basedOn w:val="Norml"/>
    <w:uiPriority w:val="99"/>
    <w:rsid w:val="00E64615"/>
    <w:pPr>
      <w:keepNext/>
      <w:suppressAutoHyphens/>
      <w:spacing w:before="120" w:after="60" w:line="320" w:lineRule="exact"/>
      <w:jc w:val="center"/>
    </w:pPr>
    <w:rPr>
      <w:rFonts w:ascii="Arial" w:hAnsi="Arial" w:cs="Arial"/>
      <w:b/>
      <w:bCs/>
      <w:caps/>
      <w:sz w:val="32"/>
      <w:szCs w:val="32"/>
      <w:lang w:eastAsia="ar-SA"/>
    </w:rPr>
  </w:style>
  <w:style w:type="paragraph" w:customStyle="1" w:styleId="leiras">
    <w:name w:val="leiras"/>
    <w:basedOn w:val="Norml"/>
    <w:uiPriority w:val="99"/>
    <w:rsid w:val="00E64615"/>
    <w:pPr>
      <w:autoSpaceDE w:val="0"/>
      <w:autoSpaceDN w:val="0"/>
      <w:spacing w:line="240" w:lineRule="auto"/>
    </w:pPr>
    <w:rPr>
      <w:rFonts w:ascii="Verdana" w:hAnsi="Verdana" w:cs="Verdana"/>
    </w:rPr>
  </w:style>
  <w:style w:type="paragraph" w:customStyle="1" w:styleId="Listaszerbekezds1">
    <w:name w:val="Listaszerű bekezdés1"/>
    <w:basedOn w:val="Norml"/>
    <w:qFormat/>
    <w:rsid w:val="00E64615"/>
    <w:pPr>
      <w:spacing w:line="276" w:lineRule="auto"/>
      <w:ind w:left="720"/>
    </w:pPr>
    <w:rPr>
      <w:rFonts w:ascii="Calibri" w:hAnsi="Calibri" w:cs="Calibri"/>
      <w:lang w:eastAsia="en-US"/>
    </w:rPr>
  </w:style>
  <w:style w:type="paragraph" w:customStyle="1" w:styleId="Vzszintesvonal">
    <w:name w:val="Vízszintes vonal"/>
    <w:basedOn w:val="Norml"/>
    <w:next w:val="Szvegtrzs"/>
    <w:uiPriority w:val="99"/>
    <w:rsid w:val="00E64615"/>
    <w:pPr>
      <w:suppressLineNumbers/>
      <w:pBdr>
        <w:bottom w:val="double" w:sz="2" w:space="0" w:color="808080"/>
      </w:pBdr>
      <w:suppressAutoHyphens/>
      <w:spacing w:after="283" w:line="276" w:lineRule="auto"/>
    </w:pPr>
    <w:rPr>
      <w:rFonts w:ascii="Calibri" w:hAnsi="Calibri" w:cs="Calibri"/>
      <w:sz w:val="12"/>
      <w:szCs w:val="12"/>
      <w:lang w:eastAsia="ar-SA"/>
    </w:rPr>
  </w:style>
  <w:style w:type="paragraph" w:styleId="Dokumentumtrkp">
    <w:name w:val="Document Map"/>
    <w:basedOn w:val="Norml"/>
    <w:link w:val="DokumentumtrkpChar"/>
    <w:uiPriority w:val="99"/>
    <w:rsid w:val="00E64615"/>
    <w:pPr>
      <w:spacing w:line="240" w:lineRule="auto"/>
    </w:pPr>
    <w:rPr>
      <w:rFonts w:ascii="Tahoma" w:hAnsi="Tahoma"/>
      <w:sz w:val="16"/>
      <w:szCs w:val="16"/>
      <w:lang w:eastAsia="en-US"/>
    </w:rPr>
  </w:style>
  <w:style w:type="character" w:customStyle="1" w:styleId="DokumentumtrkpChar">
    <w:name w:val="Dokumentumtérkép Char"/>
    <w:link w:val="Dokumentumtrkp"/>
    <w:uiPriority w:val="99"/>
    <w:locked/>
    <w:rsid w:val="00E64615"/>
    <w:rPr>
      <w:rFonts w:ascii="Tahoma" w:hAnsi="Tahoma" w:cs="Tahoma"/>
      <w:sz w:val="16"/>
      <w:szCs w:val="16"/>
      <w:lang w:val="hu-HU" w:eastAsia="en-US"/>
    </w:rPr>
  </w:style>
  <w:style w:type="character" w:styleId="Sorszma">
    <w:name w:val="line number"/>
    <w:uiPriority w:val="99"/>
    <w:rsid w:val="00E64615"/>
    <w:rPr>
      <w:rFonts w:cs="Times New Roman"/>
    </w:rPr>
  </w:style>
  <w:style w:type="character" w:customStyle="1" w:styleId="Hiperhivatkozs1">
    <w:name w:val="Hiperhivatkozás1"/>
    <w:uiPriority w:val="99"/>
    <w:rsid w:val="00E64615"/>
    <w:rPr>
      <w:color w:val="0000FF"/>
      <w:u w:val="single"/>
    </w:rPr>
  </w:style>
  <w:style w:type="character" w:customStyle="1" w:styleId="Char2CharCharCharCharCharCharCharCharCharChar">
    <w:name w:val="Char2 Char Char Char Char Char Char Char Char Char Char"/>
    <w:aliases w:val="Char2 Char Char,Char2 Char Char Char Char Char Char Char Char Char Char Char Char,Char2 Char Char Char Char Char Char Char Char Char Cha Char Char"/>
    <w:uiPriority w:val="99"/>
    <w:rsid w:val="00E64615"/>
    <w:rPr>
      <w:rFonts w:ascii="Verdana" w:hAnsi="Verdana"/>
      <w:lang w:val="hu-HU" w:eastAsia="hu-HU"/>
    </w:rPr>
  </w:style>
  <w:style w:type="paragraph" w:customStyle="1" w:styleId="OkeanBehuzas">
    <w:name w:val="Okean_Behuzas"/>
    <w:basedOn w:val="Norml"/>
    <w:uiPriority w:val="99"/>
    <w:rsid w:val="00E64615"/>
    <w:pPr>
      <w:overflowPunct w:val="0"/>
      <w:autoSpaceDE w:val="0"/>
      <w:autoSpaceDN w:val="0"/>
      <w:spacing w:after="60" w:line="360" w:lineRule="exact"/>
      <w:ind w:left="567"/>
    </w:pPr>
    <w:rPr>
      <w:rFonts w:ascii="Arial" w:hAnsi="Arial" w:cs="Arial"/>
    </w:rPr>
  </w:style>
  <w:style w:type="paragraph" w:customStyle="1" w:styleId="standard">
    <w:name w:val="standard"/>
    <w:basedOn w:val="Norml"/>
    <w:uiPriority w:val="99"/>
    <w:rsid w:val="00E64615"/>
    <w:pPr>
      <w:spacing w:line="240" w:lineRule="auto"/>
    </w:pPr>
    <w:rPr>
      <w:rFonts w:ascii="&amp;#39" w:hAnsi="&amp;#39" w:cs="&amp;#39"/>
      <w:sz w:val="24"/>
      <w:szCs w:val="24"/>
    </w:rPr>
  </w:style>
  <w:style w:type="paragraph" w:customStyle="1" w:styleId="Cmsor6Okean6">
    <w:name w:val="Címsor 6.Okean6"/>
    <w:basedOn w:val="Norml"/>
    <w:next w:val="Norml"/>
    <w:uiPriority w:val="99"/>
    <w:rsid w:val="00E64615"/>
    <w:pPr>
      <w:keepNext/>
      <w:spacing w:before="120" w:after="120" w:line="360" w:lineRule="exact"/>
      <w:outlineLvl w:val="5"/>
    </w:pPr>
    <w:rPr>
      <w:rFonts w:ascii="Arial" w:hAnsi="Arial" w:cs="Arial"/>
      <w:b/>
      <w:bCs/>
    </w:rPr>
  </w:style>
  <w:style w:type="character" w:customStyle="1" w:styleId="bot">
    <w:name w:val="bot"/>
    <w:uiPriority w:val="99"/>
    <w:rsid w:val="00E64615"/>
    <w:rPr>
      <w:rFonts w:cs="Times New Roman"/>
    </w:rPr>
  </w:style>
  <w:style w:type="character" w:customStyle="1" w:styleId="rvts1">
    <w:name w:val="rvts1"/>
    <w:uiPriority w:val="99"/>
    <w:rsid w:val="00E64615"/>
    <w:rPr>
      <w:rFonts w:cs="Times New Roman"/>
    </w:rPr>
  </w:style>
  <w:style w:type="paragraph" w:customStyle="1" w:styleId="Bullet10">
    <w:name w:val="Bullet 1"/>
    <w:basedOn w:val="Norml"/>
    <w:uiPriority w:val="99"/>
    <w:rsid w:val="00E64615"/>
    <w:pPr>
      <w:tabs>
        <w:tab w:val="left" w:pos="1134"/>
      </w:tabs>
      <w:spacing w:after="120" w:line="240" w:lineRule="auto"/>
    </w:pPr>
    <w:rPr>
      <w:rFonts w:ascii="Arial" w:hAnsi="Arial" w:cs="Arial"/>
      <w:lang w:val="en-US"/>
    </w:rPr>
  </w:style>
  <w:style w:type="paragraph" w:customStyle="1" w:styleId="Annexetitle">
    <w:name w:val="Annexe_title"/>
    <w:basedOn w:val="Cmsor1"/>
    <w:next w:val="Norml"/>
    <w:autoRedefine/>
    <w:uiPriority w:val="99"/>
    <w:rsid w:val="00E64615"/>
    <w:pPr>
      <w:outlineLvl w:val="9"/>
    </w:pPr>
    <w:rPr>
      <w:rFonts w:ascii="Arial" w:hAnsi="Arial" w:cs="Arial"/>
      <w:sz w:val="20"/>
      <w:szCs w:val="20"/>
    </w:rPr>
  </w:style>
  <w:style w:type="character" w:customStyle="1" w:styleId="LbjegyzetszvegChar">
    <w:name w:val="Lábjegyzetszöveg Char"/>
    <w:aliases w:val="Lábjegyzetszöveg Char1 Char1,Lábjegyzetszöveg Char Char Char1,Lábjegyzetszöveg Char1 Char Char Char1,Lábjegyzetszöveg Char Char Char Char Char1,Footnote Char Char Char Char Char1,Char1 Char Char Char Char Char1, Char Char Char"/>
    <w:link w:val="Lbjegyzetszveg"/>
    <w:locked/>
    <w:rsid w:val="001444EF"/>
  </w:style>
  <w:style w:type="paragraph" w:customStyle="1" w:styleId="CharCharChar1CharCharChar1Char">
    <w:name w:val="Char Char Char1 Char Char Char1 Char"/>
    <w:basedOn w:val="Norml"/>
    <w:uiPriority w:val="99"/>
    <w:rsid w:val="00632EA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l1">
    <w:name w:val="Normál1"/>
    <w:basedOn w:val="Norml"/>
    <w:uiPriority w:val="99"/>
    <w:rsid w:val="00DC788F"/>
    <w:pPr>
      <w:autoSpaceDE w:val="0"/>
      <w:autoSpaceDN w:val="0"/>
      <w:spacing w:line="240" w:lineRule="auto"/>
    </w:pPr>
  </w:style>
  <w:style w:type="character" w:styleId="Jegyzethivatkozs">
    <w:name w:val="annotation reference"/>
    <w:uiPriority w:val="99"/>
    <w:rsid w:val="00A824AB"/>
    <w:rPr>
      <w:rFonts w:cs="Times New Roman"/>
      <w:sz w:val="16"/>
      <w:szCs w:val="16"/>
    </w:rPr>
  </w:style>
  <w:style w:type="paragraph" w:styleId="Jegyzetszveg">
    <w:name w:val="annotation text"/>
    <w:aliases w:val="Char21"/>
    <w:basedOn w:val="Norml"/>
    <w:link w:val="JegyzetszvegChar"/>
    <w:uiPriority w:val="99"/>
    <w:rsid w:val="00A824AB"/>
    <w:rPr>
      <w:lang w:val="x-none" w:eastAsia="x-none"/>
    </w:rPr>
  </w:style>
  <w:style w:type="character" w:customStyle="1" w:styleId="JegyzetszvegChar">
    <w:name w:val="Jegyzetszöveg Char"/>
    <w:aliases w:val="Char21 Char1"/>
    <w:link w:val="Jegyzetszveg"/>
    <w:uiPriority w:val="99"/>
    <w:locked/>
    <w:rsid w:val="00CF2004"/>
    <w:rPr>
      <w:rFonts w:cs="Times New Roma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rsid w:val="00A824AB"/>
    <w:rPr>
      <w:b/>
      <w:bCs/>
    </w:rPr>
  </w:style>
  <w:style w:type="character" w:customStyle="1" w:styleId="MegjegyzstrgyaChar">
    <w:name w:val="Megjegyzés tárgya Char"/>
    <w:link w:val="Megjegyzstrgya"/>
    <w:uiPriority w:val="99"/>
    <w:locked/>
    <w:rsid w:val="003E3514"/>
    <w:rPr>
      <w:rFonts w:cs="Times New Roman"/>
      <w:b/>
      <w:bCs/>
      <w:sz w:val="20"/>
      <w:szCs w:val="20"/>
    </w:rPr>
  </w:style>
  <w:style w:type="paragraph" w:customStyle="1" w:styleId="Default">
    <w:name w:val="Default"/>
    <w:uiPriority w:val="99"/>
    <w:rsid w:val="00AC6B64"/>
    <w:pPr>
      <w:autoSpaceDE w:val="0"/>
      <w:autoSpaceDN w:val="0"/>
      <w:adjustRightInd w:val="0"/>
      <w:spacing w:after="200" w:line="252" w:lineRule="auto"/>
    </w:pPr>
    <w:rPr>
      <w:color w:val="000000"/>
      <w:sz w:val="24"/>
      <w:szCs w:val="24"/>
    </w:rPr>
  </w:style>
  <w:style w:type="paragraph" w:styleId="TJ3">
    <w:name w:val="toc 3"/>
    <w:basedOn w:val="Norml"/>
    <w:next w:val="Norml"/>
    <w:autoRedefine/>
    <w:uiPriority w:val="99"/>
    <w:rsid w:val="00CC2222"/>
    <w:pPr>
      <w:ind w:left="400"/>
    </w:pPr>
  </w:style>
  <w:style w:type="paragraph" w:styleId="Csakszveg">
    <w:name w:val="Plain Text"/>
    <w:basedOn w:val="Norml"/>
    <w:link w:val="CsakszvegChar"/>
    <w:uiPriority w:val="99"/>
    <w:rsid w:val="008E3478"/>
    <w:pPr>
      <w:spacing w:line="240" w:lineRule="auto"/>
    </w:pPr>
    <w:rPr>
      <w:rFonts w:ascii="Courier New" w:hAnsi="Courier New"/>
      <w:lang w:val="x-none" w:eastAsia="x-none"/>
    </w:rPr>
  </w:style>
  <w:style w:type="character" w:customStyle="1" w:styleId="CsakszvegChar">
    <w:name w:val="Csak szöveg Char"/>
    <w:link w:val="Csakszveg"/>
    <w:uiPriority w:val="99"/>
    <w:locked/>
    <w:rsid w:val="003E3514"/>
    <w:rPr>
      <w:rFonts w:ascii="Courier New" w:hAnsi="Courier New" w:cs="Courier New"/>
      <w:sz w:val="20"/>
      <w:szCs w:val="20"/>
    </w:rPr>
  </w:style>
  <w:style w:type="paragraph" w:styleId="Listaszerbekezds">
    <w:name w:val="List Paragraph"/>
    <w:aliases w:val="List Paragraph à moi,Dot pt,No Spacing1,List Paragraph Char Char Char,Indicator Text,Numbered Para 1,Számozott lista 1,Eszeri felsorolás,Welt L,Bullet_1,List Paragraph,lista_2,Bullet List,FooterText,numbered,Paragraphe de liste1,列出段落"/>
    <w:basedOn w:val="Norml"/>
    <w:link w:val="ListaszerbekezdsChar"/>
    <w:uiPriority w:val="34"/>
    <w:qFormat/>
    <w:rsid w:val="0063363C"/>
    <w:pPr>
      <w:ind w:left="720"/>
      <w:contextualSpacing/>
    </w:pPr>
  </w:style>
  <w:style w:type="paragraph" w:customStyle="1" w:styleId="Alaprtelmezett">
    <w:name w:val="Alapértelmezett"/>
    <w:uiPriority w:val="99"/>
    <w:rsid w:val="008C6668"/>
    <w:pPr>
      <w:tabs>
        <w:tab w:val="left" w:pos="709"/>
      </w:tabs>
      <w:suppressAutoHyphens/>
      <w:spacing w:after="200" w:line="276" w:lineRule="atLeast"/>
    </w:pPr>
    <w:rPr>
      <w:rFonts w:ascii="Calibri" w:hAnsi="Calibri"/>
      <w:color w:val="00000A"/>
      <w:sz w:val="22"/>
      <w:szCs w:val="22"/>
      <w:lang w:eastAsia="en-US"/>
    </w:rPr>
  </w:style>
  <w:style w:type="character" w:customStyle="1" w:styleId="JegyzetszvegChar1">
    <w:name w:val="Jegyzetszöveg Char1"/>
    <w:aliases w:val="Char2 Char,Char21 Char"/>
    <w:uiPriority w:val="99"/>
    <w:semiHidden/>
    <w:rsid w:val="005E348B"/>
    <w:rPr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7E2BA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rsid w:val="00C37094"/>
    <w:pPr>
      <w:spacing w:after="200" w:line="252" w:lineRule="auto"/>
    </w:pPr>
    <w:rPr>
      <w:sz w:val="22"/>
      <w:szCs w:val="22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Számozott lista 1 Char,Eszeri felsorolás Char,Welt L Char,Bullet_1 Char,List Paragraph Char"/>
    <w:link w:val="Listaszerbekezds"/>
    <w:uiPriority w:val="34"/>
    <w:qFormat/>
    <w:locked/>
    <w:rsid w:val="00AC6F4B"/>
  </w:style>
  <w:style w:type="paragraph" w:customStyle="1" w:styleId="NormlWeb1">
    <w:name w:val="Normál (Web)1"/>
    <w:basedOn w:val="Norml"/>
    <w:uiPriority w:val="99"/>
    <w:rsid w:val="006621A9"/>
    <w:pPr>
      <w:suppressAutoHyphens/>
      <w:spacing w:before="28" w:after="28" w:line="100" w:lineRule="atLeast"/>
    </w:pPr>
    <w:rPr>
      <w:color w:val="000000"/>
      <w:kern w:val="1"/>
      <w:sz w:val="24"/>
      <w:szCs w:val="24"/>
      <w:lang w:eastAsia="zh-CN"/>
    </w:rPr>
  </w:style>
  <w:style w:type="character" w:customStyle="1" w:styleId="Lbjegyzet-karakterek">
    <w:name w:val="Lábjegyzet-karakterek"/>
    <w:uiPriority w:val="99"/>
    <w:rsid w:val="00F96387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locked/>
    <w:rsid w:val="00433644"/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433644"/>
  </w:style>
  <w:style w:type="character" w:styleId="Vgjegyzet-hivatkozs">
    <w:name w:val="endnote reference"/>
    <w:uiPriority w:val="99"/>
    <w:unhideWhenUsed/>
    <w:locked/>
    <w:rsid w:val="00433644"/>
    <w:rPr>
      <w:vertAlign w:val="superscript"/>
    </w:rPr>
  </w:style>
  <w:style w:type="character" w:customStyle="1" w:styleId="CmChar1">
    <w:name w:val="Cím Char1"/>
    <w:aliases w:val="Cím Char Char Char1,Cím Char2 Char1,Cím Char Char1 Char1"/>
    <w:uiPriority w:val="99"/>
    <w:locked/>
    <w:rsid w:val="0019711A"/>
    <w:rPr>
      <w:rFonts w:ascii="Cambria" w:hAnsi="Cambria"/>
      <w:i/>
      <w:color w:val="FFFFFF"/>
      <w:spacing w:val="10"/>
      <w:sz w:val="48"/>
      <w:shd w:val="clear" w:color="auto" w:fill="C0504D"/>
      <w:lang w:eastAsia="ar-SA" w:bidi="ar-SA"/>
    </w:rPr>
  </w:style>
  <w:style w:type="paragraph" w:styleId="Kpalrs">
    <w:name w:val="caption"/>
    <w:basedOn w:val="Norml"/>
    <w:next w:val="Norml"/>
    <w:uiPriority w:val="99"/>
    <w:unhideWhenUsed/>
    <w:qFormat/>
    <w:locked/>
    <w:rsid w:val="0063363C"/>
    <w:rPr>
      <w:caps/>
      <w:spacing w:val="10"/>
      <w:sz w:val="18"/>
      <w:szCs w:val="18"/>
    </w:rPr>
  </w:style>
  <w:style w:type="paragraph" w:styleId="Alcm">
    <w:name w:val="Subtitle"/>
    <w:aliases w:val="címsor2"/>
    <w:basedOn w:val="Norml"/>
    <w:next w:val="Norml"/>
    <w:link w:val="AlcmChar"/>
    <w:uiPriority w:val="99"/>
    <w:qFormat/>
    <w:locked/>
    <w:rsid w:val="0063363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lcmChar">
    <w:name w:val="Alcím Char"/>
    <w:aliases w:val="címsor2 Char1"/>
    <w:link w:val="Alcm"/>
    <w:uiPriority w:val="99"/>
    <w:rsid w:val="0063363C"/>
    <w:rPr>
      <w:rFonts w:eastAsia="Times New Roman" w:cs="Times New Roman"/>
      <w:caps/>
      <w:spacing w:val="20"/>
      <w:sz w:val="18"/>
      <w:szCs w:val="18"/>
    </w:rPr>
  </w:style>
  <w:style w:type="paragraph" w:styleId="Nincstrkz">
    <w:name w:val="No Spacing"/>
    <w:basedOn w:val="Norml"/>
    <w:link w:val="NincstrkzChar"/>
    <w:uiPriority w:val="99"/>
    <w:qFormat/>
    <w:rsid w:val="0063363C"/>
    <w:pPr>
      <w:spacing w:after="0" w:line="240" w:lineRule="auto"/>
    </w:pPr>
  </w:style>
  <w:style w:type="character" w:customStyle="1" w:styleId="NincstrkzChar">
    <w:name w:val="Nincs térköz Char"/>
    <w:link w:val="Nincstrkz"/>
    <w:uiPriority w:val="99"/>
    <w:rsid w:val="0063363C"/>
  </w:style>
  <w:style w:type="paragraph" w:styleId="Idzet">
    <w:name w:val="Quote"/>
    <w:basedOn w:val="Norml"/>
    <w:next w:val="Norml"/>
    <w:link w:val="IdzetChar"/>
    <w:uiPriority w:val="99"/>
    <w:qFormat/>
    <w:rsid w:val="0063363C"/>
    <w:rPr>
      <w:i/>
      <w:iCs/>
    </w:rPr>
  </w:style>
  <w:style w:type="character" w:customStyle="1" w:styleId="IdzetChar">
    <w:name w:val="Idézet Char"/>
    <w:link w:val="Idzet"/>
    <w:uiPriority w:val="99"/>
    <w:rsid w:val="0063363C"/>
    <w:rPr>
      <w:rFonts w:eastAsia="Times New Roman" w:cs="Times New Roman"/>
      <w:i/>
      <w:iCs/>
    </w:rPr>
  </w:style>
  <w:style w:type="paragraph" w:styleId="Kiemeltidzet">
    <w:name w:val="Intense Quote"/>
    <w:basedOn w:val="Norml"/>
    <w:next w:val="Norml"/>
    <w:link w:val="KiemeltidzetChar"/>
    <w:uiPriority w:val="99"/>
    <w:qFormat/>
    <w:rsid w:val="0063363C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KiemeltidzetChar">
    <w:name w:val="Kiemelt idézet Char"/>
    <w:link w:val="Kiemeltidzet"/>
    <w:uiPriority w:val="99"/>
    <w:rsid w:val="0063363C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Finomkiemels">
    <w:name w:val="Subtle Emphasis"/>
    <w:uiPriority w:val="99"/>
    <w:qFormat/>
    <w:rsid w:val="0063363C"/>
    <w:rPr>
      <w:i/>
      <w:iCs/>
    </w:rPr>
  </w:style>
  <w:style w:type="character" w:styleId="Erskiemels">
    <w:name w:val="Intense Emphasis"/>
    <w:uiPriority w:val="21"/>
    <w:qFormat/>
    <w:rsid w:val="0063363C"/>
    <w:rPr>
      <w:i/>
      <w:iCs/>
      <w:caps/>
      <w:spacing w:val="10"/>
      <w:sz w:val="20"/>
      <w:szCs w:val="20"/>
    </w:rPr>
  </w:style>
  <w:style w:type="character" w:styleId="Finomhivatkozs">
    <w:name w:val="Subtle Reference"/>
    <w:uiPriority w:val="99"/>
    <w:qFormat/>
    <w:rsid w:val="0063363C"/>
    <w:rPr>
      <w:rFonts w:ascii="Calibri" w:eastAsia="Times New Roman" w:hAnsi="Calibri" w:cs="Times New Roman"/>
      <w:i/>
      <w:iCs/>
      <w:color w:val="622423"/>
    </w:rPr>
  </w:style>
  <w:style w:type="character" w:styleId="Ershivatkozs">
    <w:name w:val="Intense Reference"/>
    <w:uiPriority w:val="99"/>
    <w:qFormat/>
    <w:rsid w:val="0063363C"/>
    <w:rPr>
      <w:rFonts w:ascii="Calibri" w:eastAsia="Times New Roman" w:hAnsi="Calibri" w:cs="Times New Roman"/>
      <w:b/>
      <w:bCs/>
      <w:i/>
      <w:iCs/>
      <w:color w:val="622423"/>
    </w:rPr>
  </w:style>
  <w:style w:type="character" w:styleId="Knyvcme">
    <w:name w:val="Book Title"/>
    <w:uiPriority w:val="99"/>
    <w:qFormat/>
    <w:rsid w:val="0063363C"/>
    <w:rPr>
      <w:caps/>
      <w:color w:val="622423"/>
      <w:spacing w:val="5"/>
      <w:u w:color="622423"/>
    </w:rPr>
  </w:style>
  <w:style w:type="paragraph" w:styleId="Tartalomjegyzkcmsora">
    <w:name w:val="TOC Heading"/>
    <w:basedOn w:val="Cmsor1"/>
    <w:next w:val="Norml"/>
    <w:uiPriority w:val="99"/>
    <w:unhideWhenUsed/>
    <w:qFormat/>
    <w:rsid w:val="0063363C"/>
    <w:pPr>
      <w:outlineLvl w:val="9"/>
    </w:pPr>
    <w:rPr>
      <w:lang w:bidi="en-US"/>
    </w:rPr>
  </w:style>
  <w:style w:type="paragraph" w:styleId="TJ2">
    <w:name w:val="toc 2"/>
    <w:basedOn w:val="Norml"/>
    <w:next w:val="Norml"/>
    <w:autoRedefine/>
    <w:uiPriority w:val="39"/>
    <w:unhideWhenUsed/>
    <w:locked/>
    <w:rsid w:val="00014B94"/>
    <w:pPr>
      <w:tabs>
        <w:tab w:val="right" w:leader="dot" w:pos="9060"/>
      </w:tabs>
      <w:ind w:left="220"/>
    </w:pPr>
  </w:style>
  <w:style w:type="character" w:customStyle="1" w:styleId="Cmsor1Char1">
    <w:name w:val="Címsor 1 Char1"/>
    <w:uiPriority w:val="99"/>
    <w:locked/>
    <w:rsid w:val="000232A6"/>
    <w:rPr>
      <w:rFonts w:ascii="Cambria" w:hAnsi="Cambria"/>
      <w:b/>
      <w:bCs/>
      <w:i/>
      <w:iCs/>
      <w:color w:val="622423"/>
      <w:sz w:val="20"/>
      <w:szCs w:val="20"/>
      <w:shd w:val="clear" w:color="auto" w:fill="F2DBDB"/>
      <w:lang w:eastAsia="ar-SA"/>
    </w:rPr>
  </w:style>
  <w:style w:type="character" w:customStyle="1" w:styleId="Cmsor2Char1">
    <w:name w:val="Címsor 2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3Char1">
    <w:name w:val="Címsor 3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4Char1">
    <w:name w:val="Címsor 4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5Char1">
    <w:name w:val="Címsor 5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6Char1">
    <w:name w:val="Címsor 6 Char1"/>
    <w:uiPriority w:val="99"/>
    <w:locked/>
    <w:rsid w:val="000232A6"/>
    <w:rPr>
      <w:rFonts w:ascii="Cambria" w:hAnsi="Cambria"/>
      <w:i/>
      <w:iCs/>
      <w:color w:val="943634"/>
      <w:sz w:val="20"/>
      <w:szCs w:val="20"/>
      <w:lang w:eastAsia="ar-SA"/>
    </w:rPr>
  </w:style>
  <w:style w:type="character" w:customStyle="1" w:styleId="Cmsor7Char1">
    <w:name w:val="Címsor 7 Char1"/>
    <w:uiPriority w:val="99"/>
    <w:locked/>
    <w:rsid w:val="000232A6"/>
    <w:rPr>
      <w:rFonts w:ascii="Cambria" w:hAnsi="Cambria"/>
      <w:i/>
      <w:iCs/>
      <w:color w:val="943634"/>
      <w:sz w:val="20"/>
      <w:szCs w:val="20"/>
      <w:lang w:eastAsia="ar-SA"/>
    </w:rPr>
  </w:style>
  <w:style w:type="character" w:customStyle="1" w:styleId="Cmsor8Char1">
    <w:name w:val="Címsor 8 Char1"/>
    <w:uiPriority w:val="99"/>
    <w:locked/>
    <w:rsid w:val="000232A6"/>
    <w:rPr>
      <w:rFonts w:ascii="Cambria" w:hAnsi="Cambria"/>
      <w:i/>
      <w:iCs/>
      <w:color w:val="C0504D"/>
      <w:sz w:val="20"/>
      <w:szCs w:val="20"/>
      <w:lang w:eastAsia="ar-SA"/>
    </w:rPr>
  </w:style>
  <w:style w:type="character" w:customStyle="1" w:styleId="Cmsor9Char1">
    <w:name w:val="Címsor 9 Char1"/>
    <w:uiPriority w:val="99"/>
    <w:locked/>
    <w:rsid w:val="000232A6"/>
    <w:rPr>
      <w:rFonts w:ascii="Cambria" w:hAnsi="Cambria"/>
      <w:i/>
      <w:iCs/>
      <w:color w:val="C0504D"/>
      <w:sz w:val="20"/>
      <w:szCs w:val="20"/>
      <w:lang w:eastAsia="ar-SA"/>
    </w:rPr>
  </w:style>
  <w:style w:type="character" w:customStyle="1" w:styleId="WW8Num1z0">
    <w:name w:val="WW8Num1z0"/>
    <w:uiPriority w:val="99"/>
    <w:rsid w:val="000232A6"/>
    <w:rPr>
      <w:rFonts w:ascii="Symbol" w:hAnsi="Symbol"/>
    </w:rPr>
  </w:style>
  <w:style w:type="character" w:customStyle="1" w:styleId="WW8Num3z0">
    <w:name w:val="WW8Num3z0"/>
    <w:uiPriority w:val="99"/>
    <w:rsid w:val="000232A6"/>
    <w:rPr>
      <w:rFonts w:ascii="Times New Roman" w:hAnsi="Times New Roman"/>
    </w:rPr>
  </w:style>
  <w:style w:type="character" w:customStyle="1" w:styleId="WW8Num4z0">
    <w:name w:val="WW8Num4z0"/>
    <w:uiPriority w:val="99"/>
    <w:rsid w:val="000232A6"/>
    <w:rPr>
      <w:rFonts w:ascii="Verdana" w:hAnsi="Verdana"/>
    </w:rPr>
  </w:style>
  <w:style w:type="character" w:customStyle="1" w:styleId="WW8Num6z0">
    <w:name w:val="WW8Num6z0"/>
    <w:uiPriority w:val="99"/>
    <w:rsid w:val="000232A6"/>
    <w:rPr>
      <w:b/>
    </w:rPr>
  </w:style>
  <w:style w:type="character" w:customStyle="1" w:styleId="WW8Num8z0">
    <w:name w:val="WW8Num8z0"/>
    <w:uiPriority w:val="99"/>
    <w:rsid w:val="000232A6"/>
    <w:rPr>
      <w:rFonts w:ascii="Wingdings" w:hAnsi="Wingdings"/>
    </w:rPr>
  </w:style>
  <w:style w:type="character" w:customStyle="1" w:styleId="WW8Num11z0">
    <w:name w:val="WW8Num11z0"/>
    <w:uiPriority w:val="99"/>
    <w:rsid w:val="000232A6"/>
    <w:rPr>
      <w:rFonts w:ascii="Garamond" w:hAnsi="Garamond"/>
    </w:rPr>
  </w:style>
  <w:style w:type="character" w:customStyle="1" w:styleId="WW8Num11z1">
    <w:name w:val="WW8Num11z1"/>
    <w:uiPriority w:val="99"/>
    <w:rsid w:val="000232A6"/>
    <w:rPr>
      <w:rFonts w:ascii="Courier New" w:hAnsi="Courier New"/>
    </w:rPr>
  </w:style>
  <w:style w:type="character" w:customStyle="1" w:styleId="WW8Num11z2">
    <w:name w:val="WW8Num11z2"/>
    <w:uiPriority w:val="99"/>
    <w:rsid w:val="000232A6"/>
    <w:rPr>
      <w:rFonts w:ascii="Wingdings" w:hAnsi="Wingdings"/>
    </w:rPr>
  </w:style>
  <w:style w:type="character" w:customStyle="1" w:styleId="WW8Num11z6">
    <w:name w:val="WW8Num11z6"/>
    <w:uiPriority w:val="99"/>
    <w:rsid w:val="000232A6"/>
    <w:rPr>
      <w:rFonts w:ascii="Symbol" w:hAnsi="Symbol"/>
    </w:rPr>
  </w:style>
  <w:style w:type="character" w:customStyle="1" w:styleId="WW8Num12z0">
    <w:name w:val="WW8Num12z0"/>
    <w:uiPriority w:val="99"/>
    <w:rsid w:val="000232A6"/>
    <w:rPr>
      <w:rFonts w:ascii="Symbol" w:hAnsi="Symbol"/>
    </w:rPr>
  </w:style>
  <w:style w:type="character" w:customStyle="1" w:styleId="WW8Num12z1">
    <w:name w:val="WW8Num12z1"/>
    <w:uiPriority w:val="99"/>
    <w:rsid w:val="000232A6"/>
    <w:rPr>
      <w:rFonts w:ascii="Times New Roman" w:hAnsi="Times New Roman"/>
      <w:sz w:val="24"/>
    </w:rPr>
  </w:style>
  <w:style w:type="character" w:customStyle="1" w:styleId="WW8Num12z2">
    <w:name w:val="WW8Num12z2"/>
    <w:uiPriority w:val="99"/>
    <w:rsid w:val="000232A6"/>
    <w:rPr>
      <w:rFonts w:ascii="Times New Roman" w:hAnsi="Times New Roman"/>
      <w:color w:val="auto"/>
      <w:sz w:val="22"/>
    </w:rPr>
  </w:style>
  <w:style w:type="character" w:customStyle="1" w:styleId="WW8Num13z0">
    <w:name w:val="WW8Num13z0"/>
    <w:uiPriority w:val="99"/>
    <w:rsid w:val="000232A6"/>
    <w:rPr>
      <w:rFonts w:ascii="Times New Roman" w:hAnsi="Times New Roman"/>
      <w:sz w:val="18"/>
    </w:rPr>
  </w:style>
  <w:style w:type="character" w:customStyle="1" w:styleId="WW8Num15z0">
    <w:name w:val="WW8Num15z0"/>
    <w:uiPriority w:val="99"/>
    <w:rsid w:val="000232A6"/>
    <w:rPr>
      <w:rFonts w:ascii="Garamond" w:hAnsi="Garamond"/>
    </w:rPr>
  </w:style>
  <w:style w:type="character" w:customStyle="1" w:styleId="WW8Num18z0">
    <w:name w:val="WW8Num18z0"/>
    <w:uiPriority w:val="99"/>
    <w:rsid w:val="000232A6"/>
    <w:rPr>
      <w:rFonts w:ascii="Garamond" w:hAnsi="Garamond"/>
    </w:rPr>
  </w:style>
  <w:style w:type="character" w:customStyle="1" w:styleId="WW8Num20z0">
    <w:name w:val="WW8Num20z0"/>
    <w:uiPriority w:val="99"/>
    <w:rsid w:val="000232A6"/>
    <w:rPr>
      <w:rFonts w:ascii="Wingdings" w:hAnsi="Wingdings"/>
    </w:rPr>
  </w:style>
  <w:style w:type="character" w:customStyle="1" w:styleId="WW8Num20z1">
    <w:name w:val="WW8Num20z1"/>
    <w:uiPriority w:val="99"/>
    <w:rsid w:val="000232A6"/>
    <w:rPr>
      <w:rFonts w:ascii="Courier New" w:hAnsi="Courier New"/>
    </w:rPr>
  </w:style>
  <w:style w:type="character" w:customStyle="1" w:styleId="WW8Num20z3">
    <w:name w:val="WW8Num20z3"/>
    <w:uiPriority w:val="99"/>
    <w:rsid w:val="000232A6"/>
    <w:rPr>
      <w:rFonts w:ascii="Symbol" w:hAnsi="Symbol"/>
    </w:rPr>
  </w:style>
  <w:style w:type="character" w:customStyle="1" w:styleId="WW8Num21z2">
    <w:name w:val="WW8Num21z2"/>
    <w:uiPriority w:val="99"/>
    <w:rsid w:val="000232A6"/>
    <w:rPr>
      <w:b/>
      <w:u w:val="single"/>
    </w:rPr>
  </w:style>
  <w:style w:type="character" w:customStyle="1" w:styleId="WW8Num23z0">
    <w:name w:val="WW8Num23z0"/>
    <w:uiPriority w:val="99"/>
    <w:rsid w:val="000232A6"/>
    <w:rPr>
      <w:rFonts w:ascii="Arial" w:hAnsi="Arial"/>
    </w:rPr>
  </w:style>
  <w:style w:type="character" w:customStyle="1" w:styleId="WW8Num23z1">
    <w:name w:val="WW8Num23z1"/>
    <w:uiPriority w:val="99"/>
    <w:rsid w:val="000232A6"/>
    <w:rPr>
      <w:rFonts w:ascii="Courier New" w:hAnsi="Courier New"/>
    </w:rPr>
  </w:style>
  <w:style w:type="character" w:customStyle="1" w:styleId="WW8Num23z2">
    <w:name w:val="WW8Num23z2"/>
    <w:uiPriority w:val="99"/>
    <w:rsid w:val="000232A6"/>
    <w:rPr>
      <w:rFonts w:ascii="Wingdings" w:hAnsi="Wingdings"/>
    </w:rPr>
  </w:style>
  <w:style w:type="character" w:customStyle="1" w:styleId="WW8Num23z3">
    <w:name w:val="WW8Num23z3"/>
    <w:uiPriority w:val="99"/>
    <w:rsid w:val="000232A6"/>
    <w:rPr>
      <w:rFonts w:ascii="Symbol" w:hAnsi="Symbol"/>
    </w:rPr>
  </w:style>
  <w:style w:type="character" w:customStyle="1" w:styleId="WW8Num25z0">
    <w:name w:val="WW8Num25z0"/>
    <w:uiPriority w:val="99"/>
    <w:rsid w:val="000232A6"/>
    <w:rPr>
      <w:rFonts w:ascii="Wingdings" w:hAnsi="Wingdings"/>
    </w:rPr>
  </w:style>
  <w:style w:type="character" w:customStyle="1" w:styleId="WW8Num25z1">
    <w:name w:val="WW8Num25z1"/>
    <w:uiPriority w:val="99"/>
    <w:rsid w:val="000232A6"/>
    <w:rPr>
      <w:rFonts w:ascii="Courier New" w:hAnsi="Courier New"/>
    </w:rPr>
  </w:style>
  <w:style w:type="character" w:customStyle="1" w:styleId="WW8Num25z3">
    <w:name w:val="WW8Num25z3"/>
    <w:uiPriority w:val="99"/>
    <w:rsid w:val="000232A6"/>
    <w:rPr>
      <w:rFonts w:ascii="Symbol" w:hAnsi="Symbol"/>
    </w:rPr>
  </w:style>
  <w:style w:type="character" w:customStyle="1" w:styleId="WW8Num26z0">
    <w:name w:val="WW8Num26z0"/>
    <w:uiPriority w:val="99"/>
    <w:rsid w:val="000232A6"/>
    <w:rPr>
      <w:rFonts w:ascii="Symbol" w:hAnsi="Symbol"/>
    </w:rPr>
  </w:style>
  <w:style w:type="character" w:customStyle="1" w:styleId="WW8Num26z1">
    <w:name w:val="WW8Num26z1"/>
    <w:uiPriority w:val="99"/>
    <w:rsid w:val="000232A6"/>
    <w:rPr>
      <w:rFonts w:ascii="Courier New" w:hAnsi="Courier New"/>
    </w:rPr>
  </w:style>
  <w:style w:type="character" w:customStyle="1" w:styleId="WW8Num26z2">
    <w:name w:val="WW8Num26z2"/>
    <w:uiPriority w:val="99"/>
    <w:rsid w:val="000232A6"/>
    <w:rPr>
      <w:rFonts w:ascii="Wingdings" w:hAnsi="Wingdings"/>
    </w:rPr>
  </w:style>
  <w:style w:type="character" w:customStyle="1" w:styleId="WW8Num29z0">
    <w:name w:val="WW8Num29z0"/>
    <w:uiPriority w:val="99"/>
    <w:rsid w:val="000232A6"/>
    <w:rPr>
      <w:rFonts w:ascii="Arial Narrow" w:hAnsi="Arial Narrow"/>
    </w:rPr>
  </w:style>
  <w:style w:type="character" w:customStyle="1" w:styleId="WW8Num29z1">
    <w:name w:val="WW8Num29z1"/>
    <w:uiPriority w:val="99"/>
    <w:rsid w:val="000232A6"/>
    <w:rPr>
      <w:rFonts w:ascii="Courier New" w:hAnsi="Courier New"/>
    </w:rPr>
  </w:style>
  <w:style w:type="character" w:customStyle="1" w:styleId="WW8Num29z2">
    <w:name w:val="WW8Num29z2"/>
    <w:uiPriority w:val="99"/>
    <w:rsid w:val="000232A6"/>
    <w:rPr>
      <w:rFonts w:ascii="Wingdings" w:hAnsi="Wingdings"/>
    </w:rPr>
  </w:style>
  <w:style w:type="character" w:customStyle="1" w:styleId="WW8Num29z3">
    <w:name w:val="WW8Num29z3"/>
    <w:uiPriority w:val="99"/>
    <w:rsid w:val="000232A6"/>
    <w:rPr>
      <w:rFonts w:ascii="Symbol" w:hAnsi="Symbol"/>
    </w:rPr>
  </w:style>
  <w:style w:type="character" w:customStyle="1" w:styleId="WW8Num31z0">
    <w:name w:val="WW8Num31z0"/>
    <w:uiPriority w:val="99"/>
    <w:rsid w:val="000232A6"/>
    <w:rPr>
      <w:i/>
    </w:rPr>
  </w:style>
  <w:style w:type="character" w:customStyle="1" w:styleId="WW8Num31z1">
    <w:name w:val="WW8Num31z1"/>
    <w:uiPriority w:val="99"/>
    <w:rsid w:val="000232A6"/>
    <w:rPr>
      <w:i/>
      <w:color w:val="auto"/>
    </w:rPr>
  </w:style>
  <w:style w:type="character" w:customStyle="1" w:styleId="WW8Num32z0">
    <w:name w:val="WW8Num32z0"/>
    <w:uiPriority w:val="99"/>
    <w:rsid w:val="000232A6"/>
    <w:rPr>
      <w:rFonts w:ascii="Symbol" w:hAnsi="Symbol"/>
      <w:color w:val="auto"/>
    </w:rPr>
  </w:style>
  <w:style w:type="character" w:customStyle="1" w:styleId="WW8Num32z1">
    <w:name w:val="WW8Num32z1"/>
    <w:uiPriority w:val="99"/>
    <w:rsid w:val="000232A6"/>
    <w:rPr>
      <w:rFonts w:ascii="Courier New" w:hAnsi="Courier New"/>
    </w:rPr>
  </w:style>
  <w:style w:type="character" w:customStyle="1" w:styleId="WW8Num32z2">
    <w:name w:val="WW8Num32z2"/>
    <w:uiPriority w:val="99"/>
    <w:rsid w:val="000232A6"/>
    <w:rPr>
      <w:rFonts w:ascii="Wingdings" w:hAnsi="Wingdings"/>
    </w:rPr>
  </w:style>
  <w:style w:type="character" w:customStyle="1" w:styleId="WW8Num32z3">
    <w:name w:val="WW8Num32z3"/>
    <w:uiPriority w:val="99"/>
    <w:rsid w:val="000232A6"/>
    <w:rPr>
      <w:rFonts w:ascii="Symbol" w:hAnsi="Symbol"/>
    </w:rPr>
  </w:style>
  <w:style w:type="character" w:customStyle="1" w:styleId="WW8Num33z0">
    <w:name w:val="WW8Num33z0"/>
    <w:uiPriority w:val="99"/>
    <w:rsid w:val="000232A6"/>
    <w:rPr>
      <w:rFonts w:ascii="Symbol" w:hAnsi="Symbol"/>
    </w:rPr>
  </w:style>
  <w:style w:type="character" w:customStyle="1" w:styleId="WW8Num33z1">
    <w:name w:val="WW8Num33z1"/>
    <w:uiPriority w:val="99"/>
    <w:rsid w:val="000232A6"/>
    <w:rPr>
      <w:rFonts w:ascii="Times New Roman" w:hAnsi="Times New Roman"/>
    </w:rPr>
  </w:style>
  <w:style w:type="character" w:customStyle="1" w:styleId="WW8Num33z2">
    <w:name w:val="WW8Num33z2"/>
    <w:uiPriority w:val="99"/>
    <w:rsid w:val="000232A6"/>
    <w:rPr>
      <w:rFonts w:ascii="Wingdings" w:hAnsi="Wingdings"/>
    </w:rPr>
  </w:style>
  <w:style w:type="character" w:customStyle="1" w:styleId="WW8Num33z4">
    <w:name w:val="WW8Num33z4"/>
    <w:uiPriority w:val="99"/>
    <w:rsid w:val="000232A6"/>
    <w:rPr>
      <w:rFonts w:ascii="Courier New" w:hAnsi="Courier New"/>
    </w:rPr>
  </w:style>
  <w:style w:type="character" w:customStyle="1" w:styleId="WW8Num34z0">
    <w:name w:val="WW8Num34z0"/>
    <w:uiPriority w:val="99"/>
    <w:rsid w:val="000232A6"/>
  </w:style>
  <w:style w:type="character" w:customStyle="1" w:styleId="WW8Num36z0">
    <w:name w:val="WW8Num36z0"/>
    <w:uiPriority w:val="99"/>
    <w:rsid w:val="000232A6"/>
    <w:rPr>
      <w:rFonts w:ascii="Symbol" w:hAnsi="Symbol"/>
    </w:rPr>
  </w:style>
  <w:style w:type="character" w:customStyle="1" w:styleId="WW8Num36z1">
    <w:name w:val="WW8Num36z1"/>
    <w:uiPriority w:val="99"/>
    <w:rsid w:val="000232A6"/>
    <w:rPr>
      <w:rFonts w:ascii="Courier New" w:hAnsi="Courier New"/>
    </w:rPr>
  </w:style>
  <w:style w:type="character" w:customStyle="1" w:styleId="WW8Num36z2">
    <w:name w:val="WW8Num36z2"/>
    <w:uiPriority w:val="99"/>
    <w:rsid w:val="000232A6"/>
    <w:rPr>
      <w:rFonts w:ascii="Wingdings" w:hAnsi="Wingdings"/>
    </w:rPr>
  </w:style>
  <w:style w:type="character" w:customStyle="1" w:styleId="WW8Num37z0">
    <w:name w:val="WW8Num37z0"/>
    <w:uiPriority w:val="99"/>
    <w:rsid w:val="000232A6"/>
    <w:rPr>
      <w:rFonts w:ascii="Symbol" w:hAnsi="Symbol"/>
    </w:rPr>
  </w:style>
  <w:style w:type="character" w:customStyle="1" w:styleId="WW8Num37z1">
    <w:name w:val="WW8Num37z1"/>
    <w:uiPriority w:val="99"/>
    <w:rsid w:val="000232A6"/>
    <w:rPr>
      <w:rFonts w:ascii="Courier New" w:hAnsi="Courier New"/>
    </w:rPr>
  </w:style>
  <w:style w:type="character" w:customStyle="1" w:styleId="WW8Num37z2">
    <w:name w:val="WW8Num37z2"/>
    <w:uiPriority w:val="99"/>
    <w:rsid w:val="000232A6"/>
    <w:rPr>
      <w:rFonts w:ascii="Wingdings" w:hAnsi="Wingdings"/>
    </w:rPr>
  </w:style>
  <w:style w:type="character" w:customStyle="1" w:styleId="WW8Num39z0">
    <w:name w:val="WW8Num39z0"/>
    <w:uiPriority w:val="99"/>
    <w:rsid w:val="000232A6"/>
    <w:rPr>
      <w:rFonts w:ascii="Wingdings" w:hAnsi="Wingdings"/>
    </w:rPr>
  </w:style>
  <w:style w:type="character" w:customStyle="1" w:styleId="WW8Num39z3">
    <w:name w:val="WW8Num39z3"/>
    <w:uiPriority w:val="99"/>
    <w:rsid w:val="000232A6"/>
    <w:rPr>
      <w:rFonts w:ascii="Symbol" w:hAnsi="Symbol"/>
    </w:rPr>
  </w:style>
  <w:style w:type="character" w:customStyle="1" w:styleId="WW8Num39z4">
    <w:name w:val="WW8Num39z4"/>
    <w:uiPriority w:val="99"/>
    <w:rsid w:val="000232A6"/>
    <w:rPr>
      <w:rFonts w:ascii="Courier New" w:hAnsi="Courier New"/>
    </w:rPr>
  </w:style>
  <w:style w:type="character" w:customStyle="1" w:styleId="WW8Num41z0">
    <w:name w:val="WW8Num41z0"/>
    <w:uiPriority w:val="99"/>
    <w:rsid w:val="000232A6"/>
    <w:rPr>
      <w:rFonts w:ascii="Symbol" w:hAnsi="Symbol"/>
    </w:rPr>
  </w:style>
  <w:style w:type="character" w:customStyle="1" w:styleId="WW8Num41z1">
    <w:name w:val="WW8Num41z1"/>
    <w:uiPriority w:val="99"/>
    <w:rsid w:val="000232A6"/>
    <w:rPr>
      <w:rFonts w:ascii="Courier New" w:hAnsi="Courier New"/>
    </w:rPr>
  </w:style>
  <w:style w:type="character" w:customStyle="1" w:styleId="WW8Num41z2">
    <w:name w:val="WW8Num41z2"/>
    <w:uiPriority w:val="99"/>
    <w:rsid w:val="000232A6"/>
    <w:rPr>
      <w:rFonts w:ascii="Wingdings" w:hAnsi="Wingdings"/>
    </w:rPr>
  </w:style>
  <w:style w:type="character" w:customStyle="1" w:styleId="WW8Num42z0">
    <w:name w:val="WW8Num42z0"/>
    <w:uiPriority w:val="99"/>
    <w:rsid w:val="000232A6"/>
    <w:rPr>
      <w:rFonts w:ascii="Times New Roman" w:hAnsi="Times New Roman"/>
    </w:rPr>
  </w:style>
  <w:style w:type="character" w:customStyle="1" w:styleId="WW8Num42z1">
    <w:name w:val="WW8Num42z1"/>
    <w:uiPriority w:val="99"/>
    <w:rsid w:val="000232A6"/>
    <w:rPr>
      <w:rFonts w:ascii="Courier New" w:hAnsi="Courier New"/>
    </w:rPr>
  </w:style>
  <w:style w:type="character" w:customStyle="1" w:styleId="WW8Num42z2">
    <w:name w:val="WW8Num42z2"/>
    <w:uiPriority w:val="99"/>
    <w:rsid w:val="000232A6"/>
    <w:rPr>
      <w:rFonts w:ascii="Wingdings" w:hAnsi="Wingdings"/>
    </w:rPr>
  </w:style>
  <w:style w:type="character" w:customStyle="1" w:styleId="WW8Num42z3">
    <w:name w:val="WW8Num42z3"/>
    <w:uiPriority w:val="99"/>
    <w:rsid w:val="000232A6"/>
    <w:rPr>
      <w:rFonts w:ascii="Symbol" w:hAnsi="Symbol"/>
    </w:rPr>
  </w:style>
  <w:style w:type="character" w:customStyle="1" w:styleId="WW8Num43z2">
    <w:name w:val="WW8Num43z2"/>
    <w:uiPriority w:val="99"/>
    <w:rsid w:val="000232A6"/>
    <w:rPr>
      <w:b/>
      <w:u w:val="single"/>
    </w:rPr>
  </w:style>
  <w:style w:type="character" w:customStyle="1" w:styleId="WW8Num45z0">
    <w:name w:val="WW8Num45z0"/>
    <w:uiPriority w:val="99"/>
    <w:rsid w:val="000232A6"/>
    <w:rPr>
      <w:rFonts w:ascii="Symbol" w:hAnsi="Symbol"/>
      <w:color w:val="000000"/>
    </w:rPr>
  </w:style>
  <w:style w:type="character" w:customStyle="1" w:styleId="WW8Num45z1">
    <w:name w:val="WW8Num45z1"/>
    <w:uiPriority w:val="99"/>
    <w:rsid w:val="000232A6"/>
    <w:rPr>
      <w:rFonts w:ascii="Courier New" w:hAnsi="Courier New"/>
    </w:rPr>
  </w:style>
  <w:style w:type="character" w:customStyle="1" w:styleId="WW8Num45z2">
    <w:name w:val="WW8Num45z2"/>
    <w:uiPriority w:val="99"/>
    <w:rsid w:val="000232A6"/>
    <w:rPr>
      <w:rFonts w:ascii="Wingdings" w:hAnsi="Wingdings"/>
    </w:rPr>
  </w:style>
  <w:style w:type="character" w:customStyle="1" w:styleId="WW8Num45z3">
    <w:name w:val="WW8Num45z3"/>
    <w:uiPriority w:val="99"/>
    <w:rsid w:val="000232A6"/>
    <w:rPr>
      <w:rFonts w:ascii="Symbol" w:hAnsi="Symbol"/>
    </w:rPr>
  </w:style>
  <w:style w:type="character" w:customStyle="1" w:styleId="WW8Num46z0">
    <w:name w:val="WW8Num46z0"/>
    <w:uiPriority w:val="99"/>
    <w:rsid w:val="000232A6"/>
    <w:rPr>
      <w:rFonts w:ascii="Symbol" w:hAnsi="Symbol"/>
      <w:color w:val="auto"/>
    </w:rPr>
  </w:style>
  <w:style w:type="character" w:customStyle="1" w:styleId="WW8Num46z1">
    <w:name w:val="WW8Num46z1"/>
    <w:uiPriority w:val="99"/>
    <w:rsid w:val="000232A6"/>
    <w:rPr>
      <w:rFonts w:ascii="Courier New" w:hAnsi="Courier New"/>
    </w:rPr>
  </w:style>
  <w:style w:type="character" w:customStyle="1" w:styleId="WW8Num46z2">
    <w:name w:val="WW8Num46z2"/>
    <w:uiPriority w:val="99"/>
    <w:rsid w:val="000232A6"/>
    <w:rPr>
      <w:rFonts w:ascii="Wingdings" w:hAnsi="Wingdings"/>
    </w:rPr>
  </w:style>
  <w:style w:type="character" w:customStyle="1" w:styleId="WW8Num46z3">
    <w:name w:val="WW8Num46z3"/>
    <w:uiPriority w:val="99"/>
    <w:rsid w:val="000232A6"/>
    <w:rPr>
      <w:rFonts w:ascii="Symbol" w:hAnsi="Symbol"/>
    </w:rPr>
  </w:style>
  <w:style w:type="character" w:customStyle="1" w:styleId="WW8Num47z0">
    <w:name w:val="WW8Num47z0"/>
    <w:uiPriority w:val="99"/>
    <w:rsid w:val="000232A6"/>
    <w:rPr>
      <w:rFonts w:ascii="Times New Roman" w:hAnsi="Times New Roman"/>
    </w:rPr>
  </w:style>
  <w:style w:type="character" w:customStyle="1" w:styleId="WW8Num47z1">
    <w:name w:val="WW8Num47z1"/>
    <w:uiPriority w:val="99"/>
    <w:rsid w:val="000232A6"/>
    <w:rPr>
      <w:rFonts w:ascii="Courier New" w:hAnsi="Courier New"/>
    </w:rPr>
  </w:style>
  <w:style w:type="character" w:customStyle="1" w:styleId="WW8Num47z2">
    <w:name w:val="WW8Num47z2"/>
    <w:uiPriority w:val="99"/>
    <w:rsid w:val="000232A6"/>
    <w:rPr>
      <w:rFonts w:ascii="Wingdings" w:hAnsi="Wingdings"/>
    </w:rPr>
  </w:style>
  <w:style w:type="character" w:customStyle="1" w:styleId="WW8Num47z3">
    <w:name w:val="WW8Num47z3"/>
    <w:uiPriority w:val="99"/>
    <w:rsid w:val="000232A6"/>
    <w:rPr>
      <w:rFonts w:ascii="Symbol" w:hAnsi="Symbol"/>
    </w:rPr>
  </w:style>
  <w:style w:type="character" w:customStyle="1" w:styleId="WW8Num48z0">
    <w:name w:val="WW8Num48z0"/>
    <w:uiPriority w:val="99"/>
    <w:rsid w:val="000232A6"/>
    <w:rPr>
      <w:rFonts w:ascii="Symbol" w:hAnsi="Symbol"/>
      <w:sz w:val="20"/>
    </w:rPr>
  </w:style>
  <w:style w:type="character" w:customStyle="1" w:styleId="WW8Num48z1">
    <w:name w:val="WW8Num48z1"/>
    <w:uiPriority w:val="99"/>
    <w:rsid w:val="000232A6"/>
    <w:rPr>
      <w:rFonts w:ascii="Courier New" w:hAnsi="Courier New"/>
      <w:sz w:val="20"/>
    </w:rPr>
  </w:style>
  <w:style w:type="character" w:customStyle="1" w:styleId="WW8Num48z2">
    <w:name w:val="WW8Num48z2"/>
    <w:uiPriority w:val="99"/>
    <w:rsid w:val="000232A6"/>
    <w:rPr>
      <w:rFonts w:ascii="Wingdings" w:hAnsi="Wingdings"/>
      <w:sz w:val="20"/>
    </w:rPr>
  </w:style>
  <w:style w:type="character" w:customStyle="1" w:styleId="WW8Num49z0">
    <w:name w:val="WW8Num49z0"/>
    <w:uiPriority w:val="99"/>
    <w:rsid w:val="000232A6"/>
    <w:rPr>
      <w:rFonts w:ascii="Times New Roman" w:hAnsi="Times New Roman"/>
    </w:rPr>
  </w:style>
  <w:style w:type="character" w:customStyle="1" w:styleId="WW8Num49z1">
    <w:name w:val="WW8Num49z1"/>
    <w:uiPriority w:val="99"/>
    <w:rsid w:val="000232A6"/>
    <w:rPr>
      <w:rFonts w:ascii="Courier New" w:hAnsi="Courier New"/>
    </w:rPr>
  </w:style>
  <w:style w:type="character" w:customStyle="1" w:styleId="WW8Num49z2">
    <w:name w:val="WW8Num49z2"/>
    <w:uiPriority w:val="99"/>
    <w:rsid w:val="000232A6"/>
    <w:rPr>
      <w:rFonts w:ascii="Wingdings" w:hAnsi="Wingdings"/>
    </w:rPr>
  </w:style>
  <w:style w:type="character" w:customStyle="1" w:styleId="WW8Num49z3">
    <w:name w:val="WW8Num49z3"/>
    <w:uiPriority w:val="99"/>
    <w:rsid w:val="000232A6"/>
    <w:rPr>
      <w:rFonts w:ascii="Symbol" w:hAnsi="Symbol"/>
    </w:rPr>
  </w:style>
  <w:style w:type="character" w:customStyle="1" w:styleId="WW8Num50z0">
    <w:name w:val="WW8Num50z0"/>
    <w:uiPriority w:val="99"/>
    <w:rsid w:val="000232A6"/>
    <w:rPr>
      <w:rFonts w:ascii="Symbol" w:hAnsi="Symbol"/>
    </w:rPr>
  </w:style>
  <w:style w:type="character" w:customStyle="1" w:styleId="WW8Num50z1">
    <w:name w:val="WW8Num50z1"/>
    <w:uiPriority w:val="99"/>
    <w:rsid w:val="000232A6"/>
    <w:rPr>
      <w:rFonts w:ascii="Courier New" w:hAnsi="Courier New"/>
    </w:rPr>
  </w:style>
  <w:style w:type="character" w:customStyle="1" w:styleId="WW8Num50z2">
    <w:name w:val="WW8Num50z2"/>
    <w:uiPriority w:val="99"/>
    <w:rsid w:val="000232A6"/>
    <w:rPr>
      <w:rFonts w:ascii="Wingdings" w:hAnsi="Wingdings"/>
    </w:rPr>
  </w:style>
  <w:style w:type="character" w:customStyle="1" w:styleId="Bekezdsalapbettpusa2">
    <w:name w:val="Bekezdés alapbetűtípusa2"/>
    <w:uiPriority w:val="99"/>
    <w:rsid w:val="000232A6"/>
  </w:style>
  <w:style w:type="character" w:customStyle="1" w:styleId="CharCharCharChar">
    <w:name w:val="Char Char Char Char"/>
    <w:uiPriority w:val="99"/>
    <w:rsid w:val="000232A6"/>
    <w:rPr>
      <w:sz w:val="24"/>
      <w:lang w:val="hu-HU" w:eastAsia="ar-SA" w:bidi="ar-SA"/>
    </w:rPr>
  </w:style>
  <w:style w:type="character" w:customStyle="1" w:styleId="Jegyzethivatkozs1">
    <w:name w:val="Jegyzethivatkozás1"/>
    <w:uiPriority w:val="99"/>
    <w:rsid w:val="000232A6"/>
    <w:rPr>
      <w:sz w:val="16"/>
    </w:rPr>
  </w:style>
  <w:style w:type="character" w:customStyle="1" w:styleId="WW-Ershangslyozs">
    <w:name w:val="WW-Erős hangsúlyozás"/>
    <w:uiPriority w:val="99"/>
    <w:rsid w:val="000232A6"/>
    <w:rPr>
      <w:rFonts w:ascii="Cambria" w:hAnsi="Cambria"/>
      <w:b/>
      <w:i/>
      <w:color w:val="FFFFFF"/>
      <w:position w:val="0"/>
      <w:sz w:val="24"/>
      <w:shd w:val="clear" w:color="auto" w:fill="C0504D"/>
      <w:vertAlign w:val="baseline"/>
    </w:rPr>
  </w:style>
  <w:style w:type="character" w:customStyle="1" w:styleId="Bekezdsalapbettpusa1">
    <w:name w:val="Bekezdés alapbetűtípusa1"/>
    <w:uiPriority w:val="99"/>
    <w:rsid w:val="000232A6"/>
  </w:style>
  <w:style w:type="character" w:customStyle="1" w:styleId="Marker">
    <w:name w:val="Marker"/>
    <w:uiPriority w:val="99"/>
    <w:rsid w:val="000232A6"/>
    <w:rPr>
      <w:color w:val="0000FF"/>
    </w:rPr>
  </w:style>
  <w:style w:type="character" w:customStyle="1" w:styleId="E-mailStlus1061">
    <w:name w:val="E-mailStílus1061"/>
    <w:uiPriority w:val="99"/>
    <w:rsid w:val="000232A6"/>
    <w:rPr>
      <w:rFonts w:ascii="Arial" w:hAnsi="Arial"/>
      <w:color w:val="auto"/>
      <w:sz w:val="20"/>
    </w:rPr>
  </w:style>
  <w:style w:type="character" w:customStyle="1" w:styleId="Vgjegyzet-karakterek">
    <w:name w:val="Végjegyzet-karakterek"/>
    <w:uiPriority w:val="99"/>
    <w:rsid w:val="000232A6"/>
  </w:style>
  <w:style w:type="character" w:customStyle="1" w:styleId="SzvegtrzsChar1">
    <w:name w:val="Szövegtörzs Char1"/>
    <w:uiPriority w:val="99"/>
    <w:locked/>
    <w:rsid w:val="000232A6"/>
    <w:rPr>
      <w:sz w:val="24"/>
      <w:lang w:eastAsia="ar-SA" w:bidi="ar-SA"/>
    </w:rPr>
  </w:style>
  <w:style w:type="paragraph" w:customStyle="1" w:styleId="Felirat">
    <w:name w:val="Felirat"/>
    <w:basedOn w:val="Norml"/>
    <w:uiPriority w:val="99"/>
    <w:rsid w:val="000232A6"/>
    <w:pPr>
      <w:suppressLineNumbers/>
      <w:suppressAutoHyphens/>
      <w:spacing w:before="120" w:after="120" w:line="288" w:lineRule="auto"/>
    </w:pPr>
    <w:rPr>
      <w:rFonts w:ascii="Calibri" w:hAnsi="Calibri" w:cs="Mangal"/>
      <w:i/>
      <w:iCs/>
      <w:sz w:val="24"/>
      <w:szCs w:val="24"/>
      <w:lang w:eastAsia="en-US"/>
    </w:rPr>
  </w:style>
  <w:style w:type="paragraph" w:customStyle="1" w:styleId="Trgymutat">
    <w:name w:val="Tárgymutató"/>
    <w:basedOn w:val="Norml"/>
    <w:uiPriority w:val="99"/>
    <w:rsid w:val="000232A6"/>
    <w:pPr>
      <w:suppressLineNumbers/>
      <w:suppressAutoHyphens/>
      <w:spacing w:line="288" w:lineRule="auto"/>
    </w:pPr>
    <w:rPr>
      <w:rFonts w:ascii="Calibri" w:hAnsi="Calibri" w:cs="Mangal"/>
      <w:i/>
      <w:iCs/>
      <w:sz w:val="20"/>
      <w:szCs w:val="20"/>
      <w:lang w:eastAsia="en-US"/>
    </w:rPr>
  </w:style>
  <w:style w:type="paragraph" w:customStyle="1" w:styleId="Szvegtrzs32">
    <w:name w:val="Szövegtörzs 32"/>
    <w:basedOn w:val="Norml"/>
    <w:uiPriority w:val="99"/>
    <w:rsid w:val="000232A6"/>
    <w:pPr>
      <w:suppressAutoHyphens/>
      <w:spacing w:after="120" w:line="288" w:lineRule="auto"/>
    </w:pPr>
    <w:rPr>
      <w:rFonts w:ascii="Times New Roman" w:hAnsi="Times New Roman" w:cs="Calibri"/>
      <w:i/>
      <w:iCs/>
      <w:sz w:val="24"/>
      <w:szCs w:val="24"/>
      <w:lang w:eastAsia="ar-SA"/>
    </w:rPr>
  </w:style>
  <w:style w:type="character" w:customStyle="1" w:styleId="SzvegtrzsbehzssalChar1">
    <w:name w:val="Szövegtörzs behúzással Char1"/>
    <w:uiPriority w:val="99"/>
    <w:locked/>
    <w:rsid w:val="000232A6"/>
    <w:rPr>
      <w:sz w:val="24"/>
      <w:lang w:eastAsia="ar-SA" w:bidi="ar-SA"/>
    </w:rPr>
  </w:style>
  <w:style w:type="paragraph" w:customStyle="1" w:styleId="Szvegtrzsbehzssal21">
    <w:name w:val="Szövegtörzs behúzással 21"/>
    <w:basedOn w:val="Norml"/>
    <w:uiPriority w:val="99"/>
    <w:rsid w:val="000232A6"/>
    <w:pPr>
      <w:suppressAutoHyphens/>
      <w:spacing w:line="240" w:lineRule="exact"/>
      <w:ind w:left="709"/>
    </w:pPr>
    <w:rPr>
      <w:rFonts w:ascii="Times New Roman" w:hAnsi="Times New Roman" w:cs="Calibri"/>
      <w:b/>
      <w:sz w:val="24"/>
      <w:szCs w:val="20"/>
      <w:lang w:eastAsia="ar-SA"/>
    </w:rPr>
  </w:style>
  <w:style w:type="character" w:customStyle="1" w:styleId="AlcmChar1">
    <w:name w:val="Alcím Char1"/>
    <w:aliases w:val="címsor2 Char"/>
    <w:uiPriority w:val="99"/>
    <w:locked/>
    <w:rsid w:val="000232A6"/>
    <w:rPr>
      <w:rFonts w:ascii="Cambria" w:hAnsi="Cambria"/>
      <w:i/>
      <w:color w:val="622423"/>
      <w:sz w:val="24"/>
      <w:lang w:eastAsia="ar-SA" w:bidi="ar-SA"/>
    </w:rPr>
  </w:style>
  <w:style w:type="paragraph" w:customStyle="1" w:styleId="BodyText1">
    <w:name w:val="Body Text1"/>
    <w:basedOn w:val="Norml"/>
    <w:uiPriority w:val="99"/>
    <w:rsid w:val="000232A6"/>
    <w:pPr>
      <w:suppressAutoHyphens/>
      <w:spacing w:line="288" w:lineRule="auto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Felsorols1">
    <w:name w:val="Felsorolás1"/>
    <w:basedOn w:val="Norml"/>
    <w:uiPriority w:val="99"/>
    <w:rsid w:val="000232A6"/>
    <w:pPr>
      <w:numPr>
        <w:numId w:val="8"/>
      </w:numPr>
      <w:tabs>
        <w:tab w:val="left" w:pos="360"/>
      </w:tabs>
      <w:suppressAutoHyphens/>
      <w:spacing w:line="288" w:lineRule="auto"/>
      <w:ind w:left="360" w:firstLine="0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Felsorols31">
    <w:name w:val="Felsorolás 31"/>
    <w:basedOn w:val="Norml"/>
    <w:uiPriority w:val="99"/>
    <w:rsid w:val="000232A6"/>
    <w:pPr>
      <w:suppressAutoHyphens/>
      <w:spacing w:after="120" w:line="288" w:lineRule="auto"/>
      <w:ind w:left="927" w:hanging="360"/>
    </w:pPr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llbChar1">
    <w:name w:val="Élőláb Char1"/>
    <w:uiPriority w:val="99"/>
    <w:locked/>
    <w:rsid w:val="000232A6"/>
    <w:rPr>
      <w:sz w:val="24"/>
      <w:lang w:eastAsia="ar-SA" w:bidi="ar-SA"/>
    </w:rPr>
  </w:style>
  <w:style w:type="paragraph" w:customStyle="1" w:styleId="alcm1">
    <w:name w:val="alcím.1."/>
    <w:basedOn w:val="Norml"/>
    <w:next w:val="Norml"/>
    <w:uiPriority w:val="99"/>
    <w:rsid w:val="000232A6"/>
    <w:pPr>
      <w:suppressAutoHyphens/>
      <w:spacing w:after="240" w:line="240" w:lineRule="exact"/>
      <w:jc w:val="center"/>
    </w:pPr>
    <w:rPr>
      <w:rFonts w:ascii="Calibri" w:hAnsi="Calibri" w:cs="Calibri"/>
      <w:i/>
      <w:iCs/>
      <w:smallCaps/>
      <w:spacing w:val="20"/>
      <w:sz w:val="28"/>
      <w:szCs w:val="20"/>
      <w:lang w:eastAsia="en-US"/>
    </w:rPr>
  </w:style>
  <w:style w:type="paragraph" w:customStyle="1" w:styleId="Stlus2">
    <w:name w:val="Stílus2"/>
    <w:basedOn w:val="Norml"/>
    <w:next w:val="Norml"/>
    <w:uiPriority w:val="99"/>
    <w:rsid w:val="000232A6"/>
    <w:pPr>
      <w:suppressAutoHyphens/>
      <w:spacing w:before="240" w:after="480" w:line="288" w:lineRule="auto"/>
      <w:jc w:val="center"/>
    </w:pPr>
    <w:rPr>
      <w:rFonts w:ascii="Calibri" w:hAnsi="Calibri" w:cs="Calibri"/>
      <w:i/>
      <w:iCs/>
      <w:smallCaps/>
      <w:spacing w:val="44"/>
      <w:sz w:val="20"/>
      <w:szCs w:val="20"/>
      <w:u w:val="words"/>
      <w:lang w:eastAsia="en-US"/>
    </w:rPr>
  </w:style>
  <w:style w:type="paragraph" w:customStyle="1" w:styleId="felsorols10">
    <w:name w:val="felsorolás1"/>
    <w:basedOn w:val="Norml"/>
    <w:next w:val="Norml"/>
    <w:uiPriority w:val="99"/>
    <w:rsid w:val="000232A6"/>
    <w:pPr>
      <w:suppressAutoHyphens/>
      <w:spacing w:before="120" w:after="120" w:line="288" w:lineRule="auto"/>
      <w:ind w:left="1211" w:hanging="360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Stlus6">
    <w:name w:val="Stílus6"/>
    <w:basedOn w:val="Stlus5"/>
    <w:next w:val="Norml"/>
    <w:uiPriority w:val="99"/>
    <w:rsid w:val="000232A6"/>
    <w:pPr>
      <w:suppressAutoHyphens/>
      <w:spacing w:before="120" w:line="288" w:lineRule="auto"/>
      <w:ind w:left="397" w:right="0" w:hanging="113"/>
    </w:pPr>
    <w:rPr>
      <w:rFonts w:ascii="Calibri" w:hAnsi="Calibri" w:cs="Calibri"/>
      <w:b/>
      <w:i/>
      <w:iCs/>
      <w:sz w:val="20"/>
      <w:szCs w:val="20"/>
      <w:lang w:eastAsia="en-US"/>
    </w:rPr>
  </w:style>
  <w:style w:type="character" w:customStyle="1" w:styleId="CommentTextChar1Char">
    <w:name w:val="Comment Text Char1 Char"/>
    <w:aliases w:val="Char Char Char,Char2 Char1 Char, Char Char Char1,Lábjegyzetszöveg Char1 Char Char1,Lábjegyzetszöveg Char Char Char Char1,Footnote Char Char Char Char1, Char1 Char Char Char Char1,Footnote Char1 Char Char1,Lábjegyzetszöveg Char2"/>
    <w:uiPriority w:val="99"/>
    <w:rsid w:val="000232A6"/>
    <w:rPr>
      <w:rFonts w:ascii="Calibri" w:hAnsi="Calibri" w:cs="Calibri"/>
      <w:i/>
      <w:iCs/>
      <w:sz w:val="20"/>
      <w:szCs w:val="20"/>
      <w:lang w:eastAsia="en-US"/>
    </w:rPr>
  </w:style>
  <w:style w:type="character" w:customStyle="1" w:styleId="BuborkszvegChar1">
    <w:name w:val="Buborékszöveg Char1"/>
    <w:uiPriority w:val="99"/>
    <w:locked/>
    <w:rsid w:val="000232A6"/>
    <w:rPr>
      <w:rFonts w:ascii="Tahoma" w:hAnsi="Tahoma"/>
      <w:sz w:val="16"/>
      <w:lang w:eastAsia="ar-SA" w:bidi="ar-SA"/>
    </w:rPr>
  </w:style>
  <w:style w:type="paragraph" w:customStyle="1" w:styleId="Jegyzetszveg1">
    <w:name w:val="Jegyzetszöveg1"/>
    <w:basedOn w:val="Norml"/>
    <w:uiPriority w:val="99"/>
    <w:rsid w:val="000232A6"/>
    <w:pPr>
      <w:suppressAutoHyphens/>
      <w:spacing w:line="288" w:lineRule="auto"/>
    </w:pPr>
    <w:rPr>
      <w:rFonts w:ascii="Times New Roman" w:hAnsi="Times New Roman" w:cs="Calibri"/>
      <w:sz w:val="20"/>
      <w:szCs w:val="20"/>
      <w:lang w:eastAsia="ar-SA"/>
    </w:rPr>
  </w:style>
  <w:style w:type="character" w:customStyle="1" w:styleId="MegjegyzstrgyaChar1">
    <w:name w:val="Megjegyzés tárgya Char1"/>
    <w:uiPriority w:val="99"/>
    <w:locked/>
    <w:rsid w:val="000232A6"/>
    <w:rPr>
      <w:rFonts w:ascii="Calibri" w:hAnsi="Calibri"/>
      <w:b/>
      <w:i/>
      <w:sz w:val="20"/>
      <w:lang w:eastAsia="ar-SA" w:bidi="ar-SA"/>
    </w:rPr>
  </w:style>
  <w:style w:type="paragraph" w:customStyle="1" w:styleId="Szvegtrzsbehzssal31">
    <w:name w:val="Szövegtörzs behúzással 31"/>
    <w:basedOn w:val="Norml"/>
    <w:uiPriority w:val="99"/>
    <w:rsid w:val="000232A6"/>
    <w:pPr>
      <w:suppressAutoHyphens/>
      <w:spacing w:after="120" w:line="288" w:lineRule="auto"/>
      <w:ind w:left="283"/>
    </w:pPr>
    <w:rPr>
      <w:rFonts w:ascii="Times New Roman" w:hAnsi="Times New Roman" w:cs="Calibri"/>
      <w:sz w:val="16"/>
      <w:szCs w:val="16"/>
      <w:lang w:eastAsia="ar-SA"/>
    </w:rPr>
  </w:style>
  <w:style w:type="paragraph" w:customStyle="1" w:styleId="CharCharCharCharCharCharCharCharCharCharCharCharCharCharCharCharCharCharChar1CharCharChar1">
    <w:name w:val="Char Char Char Char Char Char Char Char Char Char Char Char Char Char Char Char Char Char Char1 Char Char Char1"/>
    <w:basedOn w:val="Norml"/>
    <w:uiPriority w:val="99"/>
    <w:rsid w:val="000232A6"/>
    <w:pPr>
      <w:suppressAutoHyphens/>
      <w:spacing w:after="160" w:line="240" w:lineRule="exact"/>
    </w:pPr>
    <w:rPr>
      <w:rFonts w:ascii="Tahoma" w:hAnsi="Tahoma" w:cs="Calibri"/>
      <w:i/>
      <w:iCs/>
      <w:sz w:val="20"/>
      <w:szCs w:val="20"/>
      <w:lang w:val="en-US" w:eastAsia="en-US"/>
    </w:rPr>
  </w:style>
  <w:style w:type="paragraph" w:customStyle="1" w:styleId="Kpalrs1">
    <w:name w:val="Képaláírás1"/>
    <w:basedOn w:val="Norml"/>
    <w:next w:val="Norml"/>
    <w:uiPriority w:val="99"/>
    <w:rsid w:val="000232A6"/>
    <w:pPr>
      <w:suppressAutoHyphens/>
      <w:spacing w:line="288" w:lineRule="auto"/>
    </w:pPr>
    <w:rPr>
      <w:rFonts w:ascii="Calibri" w:hAnsi="Calibri" w:cs="Calibri"/>
      <w:b/>
      <w:bCs/>
      <w:i/>
      <w:iCs/>
      <w:color w:val="943634"/>
      <w:sz w:val="18"/>
      <w:szCs w:val="18"/>
      <w:lang w:eastAsia="en-US"/>
    </w:rPr>
  </w:style>
  <w:style w:type="character" w:customStyle="1" w:styleId="IdzetChar1">
    <w:name w:val="Idézet Char1"/>
    <w:uiPriority w:val="99"/>
    <w:locked/>
    <w:rsid w:val="000232A6"/>
    <w:rPr>
      <w:rFonts w:ascii="Calibri" w:hAnsi="Calibri"/>
      <w:color w:val="943634"/>
      <w:lang w:eastAsia="ar-SA" w:bidi="ar-SA"/>
    </w:rPr>
  </w:style>
  <w:style w:type="character" w:customStyle="1" w:styleId="KiemeltidzetChar1">
    <w:name w:val="Kiemelt idézet Char1"/>
    <w:uiPriority w:val="99"/>
    <w:locked/>
    <w:rsid w:val="000232A6"/>
    <w:rPr>
      <w:rFonts w:ascii="Cambria" w:hAnsi="Cambria"/>
      <w:b/>
      <w:i/>
      <w:color w:val="C0504D"/>
      <w:lang w:eastAsia="ar-SA" w:bidi="ar-SA"/>
    </w:rPr>
  </w:style>
  <w:style w:type="paragraph" w:customStyle="1" w:styleId="Dokumentumtrkp1">
    <w:name w:val="Dokumentumtérkép1"/>
    <w:basedOn w:val="Norml"/>
    <w:uiPriority w:val="99"/>
    <w:rsid w:val="000232A6"/>
    <w:pPr>
      <w:suppressAutoHyphens/>
      <w:spacing w:line="288" w:lineRule="auto"/>
    </w:pPr>
    <w:rPr>
      <w:rFonts w:ascii="Tahoma" w:hAnsi="Tahoma" w:cs="Tahoma"/>
      <w:i/>
      <w:iCs/>
      <w:sz w:val="16"/>
      <w:szCs w:val="16"/>
      <w:lang w:eastAsia="en-US"/>
    </w:rPr>
  </w:style>
  <w:style w:type="paragraph" w:customStyle="1" w:styleId="Szvegtrzs31">
    <w:name w:val="Szövegtörzs 31"/>
    <w:basedOn w:val="Norml"/>
    <w:uiPriority w:val="99"/>
    <w:rsid w:val="000232A6"/>
    <w:pPr>
      <w:widowControl w:val="0"/>
      <w:suppressAutoHyphens/>
      <w:spacing w:after="0" w:line="240" w:lineRule="auto"/>
      <w:jc w:val="both"/>
    </w:pPr>
    <w:rPr>
      <w:rFonts w:ascii="Times New Roman" w:hAnsi="Times New Roman" w:cs="Calibri"/>
      <w:sz w:val="24"/>
      <w:szCs w:val="20"/>
      <w:lang w:eastAsia="ar-SA"/>
    </w:rPr>
  </w:style>
  <w:style w:type="paragraph" w:customStyle="1" w:styleId="CharCharCharCharCharCharCharCharChar">
    <w:name w:val="Char Char Char Char Char Char Char Char Char"/>
    <w:basedOn w:val="Norml"/>
    <w:uiPriority w:val="99"/>
    <w:rsid w:val="000232A6"/>
    <w:pPr>
      <w:suppressAutoHyphens/>
      <w:spacing w:before="120" w:after="120" w:line="240" w:lineRule="auto"/>
    </w:pPr>
    <w:rPr>
      <w:rFonts w:ascii="Times New Roman" w:hAnsi="Times New Roman" w:cs="Calibri"/>
      <w:b/>
      <w:iCs/>
      <w:spacing w:val="-5"/>
      <w:sz w:val="24"/>
      <w:szCs w:val="24"/>
      <w:lang w:val="en-US" w:eastAsia="ar-SA"/>
    </w:rPr>
  </w:style>
  <w:style w:type="paragraph" w:customStyle="1" w:styleId="Felsorols21">
    <w:name w:val="Felsorolás 21"/>
    <w:basedOn w:val="Norml"/>
    <w:uiPriority w:val="99"/>
    <w:rsid w:val="000232A6"/>
    <w:pPr>
      <w:numPr>
        <w:numId w:val="7"/>
      </w:numPr>
      <w:suppressAutoHyphens/>
      <w:spacing w:line="288" w:lineRule="auto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stlus">
    <w:name w:val="stlus"/>
    <w:basedOn w:val="Norml"/>
    <w:uiPriority w:val="99"/>
    <w:rsid w:val="000232A6"/>
    <w:pPr>
      <w:suppressAutoHyphens/>
      <w:spacing w:before="100" w:after="100" w:line="240" w:lineRule="auto"/>
    </w:pPr>
    <w:rPr>
      <w:rFonts w:ascii="Times New Roman" w:hAnsi="Times New Roman" w:cs="Calibri"/>
      <w:sz w:val="24"/>
      <w:szCs w:val="24"/>
      <w:lang w:eastAsia="ar-SA"/>
    </w:rPr>
  </w:style>
  <w:style w:type="paragraph" w:customStyle="1" w:styleId="Tblzattartalom">
    <w:name w:val="Táblázattartalom"/>
    <w:basedOn w:val="Norml"/>
    <w:uiPriority w:val="99"/>
    <w:rsid w:val="000232A6"/>
    <w:pPr>
      <w:suppressLineNumbers/>
      <w:suppressAutoHyphens/>
      <w:spacing w:line="288" w:lineRule="auto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Tblzatfejlc">
    <w:name w:val="Táblázatfejléc"/>
    <w:basedOn w:val="Tblzattartalom"/>
    <w:uiPriority w:val="99"/>
    <w:rsid w:val="000232A6"/>
    <w:pPr>
      <w:jc w:val="center"/>
    </w:pPr>
    <w:rPr>
      <w:b/>
      <w:bCs/>
    </w:rPr>
  </w:style>
  <w:style w:type="paragraph" w:styleId="TJ4">
    <w:name w:val="toc 4"/>
    <w:basedOn w:val="Trgymutat"/>
    <w:uiPriority w:val="99"/>
    <w:locked/>
    <w:rsid w:val="000232A6"/>
    <w:pPr>
      <w:tabs>
        <w:tab w:val="right" w:leader="dot" w:pos="8789"/>
      </w:tabs>
      <w:ind w:left="849"/>
    </w:pPr>
  </w:style>
  <w:style w:type="paragraph" w:styleId="TJ5">
    <w:name w:val="toc 5"/>
    <w:basedOn w:val="Trgymutat"/>
    <w:uiPriority w:val="99"/>
    <w:locked/>
    <w:rsid w:val="000232A6"/>
    <w:pPr>
      <w:tabs>
        <w:tab w:val="right" w:leader="dot" w:pos="8506"/>
      </w:tabs>
      <w:ind w:left="1132"/>
    </w:pPr>
  </w:style>
  <w:style w:type="paragraph" w:styleId="TJ6">
    <w:name w:val="toc 6"/>
    <w:basedOn w:val="Trgymutat"/>
    <w:uiPriority w:val="99"/>
    <w:locked/>
    <w:rsid w:val="000232A6"/>
    <w:pPr>
      <w:tabs>
        <w:tab w:val="right" w:leader="dot" w:pos="8223"/>
      </w:tabs>
      <w:ind w:left="1415"/>
    </w:pPr>
  </w:style>
  <w:style w:type="paragraph" w:styleId="TJ7">
    <w:name w:val="toc 7"/>
    <w:basedOn w:val="Trgymutat"/>
    <w:uiPriority w:val="99"/>
    <w:locked/>
    <w:rsid w:val="000232A6"/>
    <w:pPr>
      <w:tabs>
        <w:tab w:val="right" w:leader="dot" w:pos="7940"/>
      </w:tabs>
      <w:ind w:left="1698"/>
    </w:pPr>
  </w:style>
  <w:style w:type="paragraph" w:styleId="TJ8">
    <w:name w:val="toc 8"/>
    <w:basedOn w:val="Trgymutat"/>
    <w:uiPriority w:val="99"/>
    <w:locked/>
    <w:rsid w:val="000232A6"/>
    <w:pPr>
      <w:tabs>
        <w:tab w:val="right" w:leader="dot" w:pos="7657"/>
      </w:tabs>
      <w:ind w:left="1981"/>
    </w:pPr>
  </w:style>
  <w:style w:type="paragraph" w:styleId="TJ9">
    <w:name w:val="toc 9"/>
    <w:basedOn w:val="Trgymutat"/>
    <w:uiPriority w:val="99"/>
    <w:locked/>
    <w:rsid w:val="000232A6"/>
    <w:pPr>
      <w:tabs>
        <w:tab w:val="right" w:leader="dot" w:pos="7374"/>
      </w:tabs>
      <w:ind w:left="2264"/>
    </w:pPr>
  </w:style>
  <w:style w:type="paragraph" w:customStyle="1" w:styleId="Tartalomjegyzk10">
    <w:name w:val="Tartalomjegyzék 10"/>
    <w:basedOn w:val="Trgymutat"/>
    <w:uiPriority w:val="99"/>
    <w:rsid w:val="000232A6"/>
    <w:pPr>
      <w:tabs>
        <w:tab w:val="right" w:leader="dot" w:pos="7091"/>
      </w:tabs>
      <w:ind w:left="2547"/>
    </w:pPr>
  </w:style>
  <w:style w:type="character" w:customStyle="1" w:styleId="Szvegtrzsbehzssal3Char1">
    <w:name w:val="Szövegtörzs behúzással 3 Char1"/>
    <w:uiPriority w:val="99"/>
    <w:locked/>
    <w:rsid w:val="000232A6"/>
    <w:rPr>
      <w:rFonts w:ascii="Calibri" w:hAnsi="Calibri"/>
      <w:i/>
      <w:sz w:val="16"/>
      <w:lang w:eastAsia="en-US"/>
    </w:rPr>
  </w:style>
  <w:style w:type="character" w:customStyle="1" w:styleId="Szvegtrzsbehzssal2Char1">
    <w:name w:val="Szövegtörzs behúzással 2 Char1"/>
    <w:uiPriority w:val="99"/>
    <w:locked/>
    <w:rsid w:val="000232A6"/>
    <w:rPr>
      <w:color w:val="FF0000"/>
      <w:sz w:val="24"/>
    </w:rPr>
  </w:style>
  <w:style w:type="character" w:customStyle="1" w:styleId="Szvegtrzs2Char1">
    <w:name w:val="Szövegtörzs 2 Char1"/>
    <w:uiPriority w:val="99"/>
    <w:locked/>
    <w:rsid w:val="000232A6"/>
    <w:rPr>
      <w:sz w:val="24"/>
    </w:rPr>
  </w:style>
  <w:style w:type="paragraph" w:styleId="Szvegblokk">
    <w:name w:val="Block Text"/>
    <w:basedOn w:val="Norml"/>
    <w:uiPriority w:val="99"/>
    <w:locked/>
    <w:rsid w:val="000232A6"/>
    <w:pPr>
      <w:numPr>
        <w:ilvl w:val="12"/>
      </w:numPr>
      <w:spacing w:after="0" w:line="240" w:lineRule="auto"/>
      <w:ind w:left="-142" w:right="-420"/>
    </w:pPr>
    <w:rPr>
      <w:rFonts w:ascii="Times New Roman" w:hAnsi="Times New Roman"/>
      <w:color w:val="FF0000"/>
      <w:sz w:val="24"/>
      <w:szCs w:val="24"/>
    </w:rPr>
  </w:style>
  <w:style w:type="paragraph" w:customStyle="1" w:styleId="DefinitionTerm">
    <w:name w:val="Definition Term"/>
    <w:basedOn w:val="Norml"/>
    <w:next w:val="Norml"/>
    <w:uiPriority w:val="99"/>
    <w:rsid w:val="000232A6"/>
    <w:pPr>
      <w:tabs>
        <w:tab w:val="num" w:pos="709"/>
      </w:tabs>
      <w:spacing w:after="0" w:line="240" w:lineRule="auto"/>
      <w:ind w:left="1418" w:right="12" w:hanging="284"/>
      <w:jc w:val="both"/>
    </w:pPr>
    <w:rPr>
      <w:rFonts w:ascii="Times New Roman" w:hAnsi="Times New Roman"/>
      <w:sz w:val="24"/>
      <w:szCs w:val="20"/>
    </w:rPr>
  </w:style>
  <w:style w:type="paragraph" w:customStyle="1" w:styleId="krds">
    <w:name w:val="kérdés"/>
    <w:basedOn w:val="Norml"/>
    <w:autoRedefine/>
    <w:uiPriority w:val="99"/>
    <w:rsid w:val="000232A6"/>
    <w:pPr>
      <w:keepNext/>
      <w:tabs>
        <w:tab w:val="left" w:pos="567"/>
      </w:tabs>
      <w:spacing w:before="120" w:after="0" w:line="240" w:lineRule="exact"/>
      <w:ind w:left="567"/>
      <w:jc w:val="both"/>
    </w:pPr>
    <w:rPr>
      <w:rFonts w:ascii="Times New Roman" w:hAnsi="Times New Roman"/>
      <w:i/>
      <w:sz w:val="24"/>
      <w:szCs w:val="20"/>
    </w:rPr>
  </w:style>
  <w:style w:type="character" w:customStyle="1" w:styleId="Szvegtrzs3Char1">
    <w:name w:val="Szövegtörzs 3 Char1"/>
    <w:uiPriority w:val="99"/>
    <w:locked/>
    <w:rsid w:val="000232A6"/>
    <w:rPr>
      <w:color w:val="0000FF"/>
      <w:sz w:val="24"/>
    </w:rPr>
  </w:style>
  <w:style w:type="paragraph" w:customStyle="1" w:styleId="1">
    <w:name w:val="1"/>
    <w:basedOn w:val="Norml"/>
    <w:uiPriority w:val="99"/>
    <w:rsid w:val="000232A6"/>
    <w:pPr>
      <w:spacing w:after="0" w:line="360" w:lineRule="atLeast"/>
      <w:jc w:val="both"/>
    </w:pPr>
    <w:rPr>
      <w:rFonts w:ascii="Arial" w:hAnsi="Arial"/>
      <w:sz w:val="24"/>
      <w:szCs w:val="20"/>
      <w:lang w:val="en-GB"/>
    </w:rPr>
  </w:style>
  <w:style w:type="paragraph" w:customStyle="1" w:styleId="CM8">
    <w:name w:val="CM8"/>
    <w:basedOn w:val="Default"/>
    <w:next w:val="Default"/>
    <w:uiPriority w:val="99"/>
    <w:rsid w:val="000232A6"/>
    <w:pPr>
      <w:widowControl w:val="0"/>
      <w:spacing w:after="275" w:line="240" w:lineRule="auto"/>
    </w:pPr>
    <w:rPr>
      <w:rFonts w:ascii="Times New Roman" w:hAnsi="Times New Roman"/>
      <w:color w:val="auto"/>
      <w:sz w:val="20"/>
    </w:rPr>
  </w:style>
  <w:style w:type="paragraph" w:customStyle="1" w:styleId="CM3">
    <w:name w:val="CM3"/>
    <w:basedOn w:val="Default"/>
    <w:next w:val="Default"/>
    <w:uiPriority w:val="99"/>
    <w:rsid w:val="000232A6"/>
    <w:pPr>
      <w:widowControl w:val="0"/>
      <w:spacing w:after="0" w:line="278" w:lineRule="atLeast"/>
    </w:pPr>
    <w:rPr>
      <w:rFonts w:ascii="Times New Roman" w:hAnsi="Times New Roman"/>
      <w:color w:val="auto"/>
      <w:sz w:val="20"/>
    </w:rPr>
  </w:style>
  <w:style w:type="paragraph" w:customStyle="1" w:styleId="CM13">
    <w:name w:val="CM13"/>
    <w:basedOn w:val="Default"/>
    <w:next w:val="Default"/>
    <w:uiPriority w:val="99"/>
    <w:rsid w:val="000232A6"/>
    <w:pPr>
      <w:widowControl w:val="0"/>
      <w:spacing w:after="628" w:line="240" w:lineRule="auto"/>
    </w:pPr>
    <w:rPr>
      <w:rFonts w:ascii="Times New Roman" w:hAnsi="Times New Roman"/>
      <w:color w:val="auto"/>
      <w:sz w:val="20"/>
    </w:rPr>
  </w:style>
  <w:style w:type="paragraph" w:customStyle="1" w:styleId="Szvegtrzs1">
    <w:name w:val="Szövegtörzs1"/>
    <w:basedOn w:val="Norml"/>
    <w:uiPriority w:val="99"/>
    <w:rsid w:val="000232A6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Style1">
    <w:name w:val="Style1"/>
    <w:basedOn w:val="Norml"/>
    <w:uiPriority w:val="99"/>
    <w:rsid w:val="000232A6"/>
    <w:pPr>
      <w:spacing w:before="120" w:after="120" w:line="240" w:lineRule="auto"/>
      <w:ind w:left="567"/>
      <w:jc w:val="both"/>
    </w:pPr>
    <w:rPr>
      <w:rFonts w:ascii="Times New Roman" w:hAnsi="Times New Roman"/>
    </w:rPr>
  </w:style>
  <w:style w:type="paragraph" w:customStyle="1" w:styleId="cmsor0">
    <w:name w:val="címsor 0"/>
    <w:basedOn w:val="Cmsor6"/>
    <w:uiPriority w:val="99"/>
    <w:rsid w:val="000232A6"/>
    <w:pPr>
      <w:keepNext/>
      <w:spacing w:after="0" w:line="240" w:lineRule="auto"/>
    </w:pPr>
    <w:rPr>
      <w:rFonts w:ascii="Times New Roman" w:hAnsi="Times New Roman"/>
      <w:b/>
      <w:caps w:val="0"/>
      <w:color w:val="auto"/>
      <w:spacing w:val="0"/>
      <w:sz w:val="32"/>
      <w:u w:val="single"/>
    </w:rPr>
  </w:style>
  <w:style w:type="paragraph" w:styleId="Trgymutatcm">
    <w:name w:val="index heading"/>
    <w:basedOn w:val="Norml"/>
    <w:next w:val="Trgymutat1"/>
    <w:uiPriority w:val="99"/>
    <w:semiHidden/>
    <w:locked/>
    <w:rsid w:val="000232A6"/>
    <w:pPr>
      <w:tabs>
        <w:tab w:val="left" w:pos="1418"/>
      </w:tabs>
      <w:spacing w:after="0" w:line="360" w:lineRule="auto"/>
      <w:jc w:val="both"/>
    </w:pPr>
    <w:rPr>
      <w:rFonts w:ascii="Times New Roman" w:hAnsi="Times New Roman"/>
      <w:szCs w:val="24"/>
    </w:rPr>
  </w:style>
  <w:style w:type="character" w:customStyle="1" w:styleId="CharChar3">
    <w:name w:val="Char Char3"/>
    <w:uiPriority w:val="99"/>
    <w:rsid w:val="000232A6"/>
    <w:rPr>
      <w:lang w:val="hu-HU" w:eastAsia="hu-HU"/>
    </w:rPr>
  </w:style>
  <w:style w:type="paragraph" w:customStyle="1" w:styleId="n0">
    <w:name w:val="n"/>
    <w:basedOn w:val="Norml"/>
    <w:uiPriority w:val="99"/>
    <w:rsid w:val="000232A6"/>
    <w:pPr>
      <w:spacing w:after="0" w:line="240" w:lineRule="auto"/>
      <w:ind w:left="709"/>
      <w:jc w:val="both"/>
    </w:pPr>
    <w:rPr>
      <w:rFonts w:ascii="Times New Roman" w:hAnsi="Times New Roman"/>
      <w:sz w:val="24"/>
      <w:szCs w:val="20"/>
    </w:rPr>
  </w:style>
  <w:style w:type="paragraph" w:customStyle="1" w:styleId="tartalom">
    <w:name w:val="tartalom"/>
    <w:basedOn w:val="Norml"/>
    <w:uiPriority w:val="99"/>
    <w:rsid w:val="000232A6"/>
    <w:pPr>
      <w:tabs>
        <w:tab w:val="left" w:pos="1134"/>
        <w:tab w:val="left" w:pos="1702"/>
        <w:tab w:val="left" w:pos="4253"/>
        <w:tab w:val="left" w:pos="5529"/>
        <w:tab w:val="left" w:pos="6804"/>
      </w:tabs>
      <w:spacing w:after="0" w:line="240" w:lineRule="auto"/>
    </w:pPr>
    <w:rPr>
      <w:rFonts w:ascii="Times New Roman" w:hAnsi="Times New Roman"/>
      <w:sz w:val="24"/>
      <w:szCs w:val="20"/>
    </w:rPr>
  </w:style>
  <w:style w:type="paragraph" w:customStyle="1" w:styleId="Alevlszv">
    <w:name w:val="A_levél_szöv"/>
    <w:basedOn w:val="Norml"/>
    <w:uiPriority w:val="99"/>
    <w:rsid w:val="000232A6"/>
    <w:p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Char8">
    <w:name w:val="Char8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2">
    <w:name w:val="Char Char Char Char2"/>
    <w:basedOn w:val="Norml"/>
    <w:uiPriority w:val="99"/>
    <w:rsid w:val="000232A6"/>
    <w:pPr>
      <w:spacing w:after="160" w:line="240" w:lineRule="exact"/>
    </w:pPr>
    <w:rPr>
      <w:rFonts w:ascii="Normal" w:hAnsi="Normal"/>
      <w:b/>
      <w:sz w:val="28"/>
      <w:szCs w:val="28"/>
      <w:lang w:val="en-US" w:eastAsia="en-US"/>
    </w:rPr>
  </w:style>
  <w:style w:type="paragraph" w:customStyle="1" w:styleId="CharCharCharCharCharChar">
    <w:name w:val="Char Char Char Char Char Char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felsorolas3">
    <w:name w:val="felsorolas_3"/>
    <w:basedOn w:val="Norml"/>
    <w:uiPriority w:val="99"/>
    <w:rsid w:val="000232A6"/>
    <w:pPr>
      <w:tabs>
        <w:tab w:val="left" w:pos="1276"/>
      </w:tabs>
      <w:spacing w:before="120" w:after="0" w:line="360" w:lineRule="auto"/>
      <w:jc w:val="both"/>
    </w:pPr>
    <w:rPr>
      <w:rFonts w:ascii="Arial" w:hAnsi="Arial"/>
      <w:sz w:val="24"/>
      <w:szCs w:val="20"/>
    </w:rPr>
  </w:style>
  <w:style w:type="paragraph" w:customStyle="1" w:styleId="felsorolas30">
    <w:name w:val="felsorolas3"/>
    <w:basedOn w:val="Norml"/>
    <w:uiPriority w:val="99"/>
    <w:rsid w:val="000232A6"/>
    <w:pPr>
      <w:snapToGrid w:val="0"/>
      <w:spacing w:before="120" w:after="0"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bodycondstrongercentredchar">
    <w:name w:val="body cond stronger centred char"/>
    <w:uiPriority w:val="99"/>
    <w:rsid w:val="000232A6"/>
    <w:rPr>
      <w:rFonts w:ascii="SimSun" w:eastAsia="SimSun"/>
      <w:b/>
      <w:caps/>
      <w:spacing w:val="-3"/>
      <w:sz w:val="22"/>
      <w:lang w:val="hu-HU" w:eastAsia="en-GB"/>
    </w:rPr>
  </w:style>
  <w:style w:type="paragraph" w:customStyle="1" w:styleId="CharChar5CharChar">
    <w:name w:val="Char Char5 Char Char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2">
    <w:name w:val="Char Char Char Char Char Char Char Char Char2"/>
    <w:basedOn w:val="Norml"/>
    <w:uiPriority w:val="99"/>
    <w:rsid w:val="000232A6"/>
    <w:pPr>
      <w:suppressAutoHyphens/>
      <w:spacing w:before="120" w:after="120" w:line="240" w:lineRule="auto"/>
    </w:pPr>
    <w:rPr>
      <w:rFonts w:ascii="Times New Roman" w:hAnsi="Times New Roman" w:cs="Calibri"/>
      <w:b/>
      <w:iCs/>
      <w:spacing w:val="-5"/>
      <w:sz w:val="24"/>
      <w:szCs w:val="24"/>
      <w:lang w:val="en-US" w:eastAsia="ar-SA"/>
    </w:rPr>
  </w:style>
  <w:style w:type="paragraph" w:customStyle="1" w:styleId="Szvegtrzs11">
    <w:name w:val="Szövegtörzs11"/>
    <w:basedOn w:val="Norml"/>
    <w:uiPriority w:val="99"/>
    <w:rsid w:val="000232A6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CharChar2">
    <w:name w:val="Char Char2"/>
    <w:uiPriority w:val="99"/>
    <w:rsid w:val="000232A6"/>
    <w:rPr>
      <w:lang w:val="hu-HU" w:eastAsia="hu-HU"/>
    </w:rPr>
  </w:style>
  <w:style w:type="paragraph" w:customStyle="1" w:styleId="CharCharCharCharCharCharCharCharChar1">
    <w:name w:val="Char Char Char Char Char Char Char Char Char1"/>
    <w:basedOn w:val="Norml"/>
    <w:uiPriority w:val="99"/>
    <w:rsid w:val="000232A6"/>
    <w:pPr>
      <w:suppressAutoHyphens/>
      <w:spacing w:before="120" w:after="120" w:line="240" w:lineRule="auto"/>
    </w:pPr>
    <w:rPr>
      <w:rFonts w:ascii="Times New Roman" w:hAnsi="Times New Roman" w:cs="Calibri"/>
      <w:b/>
      <w:iCs/>
      <w:spacing w:val="-5"/>
      <w:sz w:val="24"/>
      <w:szCs w:val="24"/>
      <w:lang w:val="en-US" w:eastAsia="ar-SA"/>
    </w:rPr>
  </w:style>
  <w:style w:type="paragraph" w:customStyle="1" w:styleId="Szvegtrzs20">
    <w:name w:val="Szövegtörzs2"/>
    <w:basedOn w:val="Norml"/>
    <w:uiPriority w:val="99"/>
    <w:rsid w:val="000232A6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Char81">
    <w:name w:val="Char81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1">
    <w:name w:val="Char Char Char Char1"/>
    <w:basedOn w:val="Norml"/>
    <w:uiPriority w:val="99"/>
    <w:rsid w:val="000232A6"/>
    <w:pPr>
      <w:spacing w:after="160" w:line="240" w:lineRule="exact"/>
    </w:pPr>
    <w:rPr>
      <w:rFonts w:ascii="Normal" w:hAnsi="Normal"/>
      <w:b/>
      <w:sz w:val="28"/>
      <w:szCs w:val="28"/>
      <w:lang w:val="en-US" w:eastAsia="en-US"/>
    </w:rPr>
  </w:style>
  <w:style w:type="paragraph" w:customStyle="1" w:styleId="CharCharCharCharCharChar1">
    <w:name w:val="Char Char Char Char Char Char1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5CharChar1">
    <w:name w:val="Char Char5 Char Char1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0232A6"/>
    <w:rPr>
      <w:rFonts w:cs="Times New Roman"/>
    </w:rPr>
  </w:style>
  <w:style w:type="paragraph" w:customStyle="1" w:styleId="western">
    <w:name w:val="western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W-Cm">
    <w:name w:val="WW-Cím"/>
    <w:basedOn w:val="Alaprtelmezett"/>
    <w:uiPriority w:val="99"/>
    <w:rsid w:val="000232A6"/>
    <w:pPr>
      <w:tabs>
        <w:tab w:val="clear" w:pos="709"/>
      </w:tabs>
      <w:spacing w:line="276" w:lineRule="auto"/>
      <w:jc w:val="center"/>
    </w:pPr>
    <w:rPr>
      <w:rFonts w:ascii="Times New Roman" w:hAnsi="Times New Roman"/>
      <w:b/>
      <w:bCs/>
      <w:color w:val="000000"/>
      <w:sz w:val="28"/>
      <w:szCs w:val="24"/>
      <w:lang w:eastAsia="zh-CN"/>
    </w:rPr>
  </w:style>
  <w:style w:type="paragraph" w:customStyle="1" w:styleId="font5">
    <w:name w:val="font5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64">
    <w:name w:val="xl64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6">
    <w:name w:val="xl66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68">
    <w:name w:val="xl68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0">
    <w:name w:val="xl70"/>
    <w:basedOn w:val="Norml"/>
    <w:uiPriority w:val="99"/>
    <w:rsid w:val="000232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3">
    <w:name w:val="xl73"/>
    <w:basedOn w:val="Norml"/>
    <w:uiPriority w:val="99"/>
    <w:rsid w:val="000232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l"/>
    <w:uiPriority w:val="99"/>
    <w:rsid w:val="000232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l"/>
    <w:uiPriority w:val="99"/>
    <w:rsid w:val="000232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80">
    <w:name w:val="xl80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82">
    <w:name w:val="xl82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83">
    <w:name w:val="xl83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0">
    <w:name w:val="xl90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1">
    <w:name w:val="xl91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2">
    <w:name w:val="xl92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3">
    <w:name w:val="xl93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4">
    <w:name w:val="xl94"/>
    <w:basedOn w:val="Norml"/>
    <w:uiPriority w:val="99"/>
    <w:rsid w:val="000232A6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xl96">
    <w:name w:val="xl96"/>
    <w:basedOn w:val="Norml"/>
    <w:uiPriority w:val="99"/>
    <w:rsid w:val="000232A6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l"/>
    <w:uiPriority w:val="99"/>
    <w:rsid w:val="000232A6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9">
    <w:name w:val="xl99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101">
    <w:name w:val="xl101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2">
    <w:name w:val="xl102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3">
    <w:name w:val="xl103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104">
    <w:name w:val="xl104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5">
    <w:name w:val="xl105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6">
    <w:name w:val="xl106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7">
    <w:name w:val="xl107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08">
    <w:name w:val="xl108"/>
    <w:basedOn w:val="Norml"/>
    <w:uiPriority w:val="99"/>
    <w:rsid w:val="000232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9">
    <w:name w:val="xl109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10">
    <w:name w:val="xl110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111">
    <w:name w:val="xl111"/>
    <w:basedOn w:val="Norml"/>
    <w:uiPriority w:val="99"/>
    <w:rsid w:val="000232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2">
    <w:name w:val="xl112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Norml"/>
    <w:uiPriority w:val="99"/>
    <w:rsid w:val="000232A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Standard0">
    <w:name w:val="Standard"/>
    <w:uiPriority w:val="99"/>
    <w:rsid w:val="000232A6"/>
    <w:pPr>
      <w:suppressAutoHyphens/>
      <w:autoSpaceDN w:val="0"/>
    </w:pPr>
    <w:rPr>
      <w:rFonts w:ascii="Times New Roman" w:hAnsi="Times New Roman"/>
      <w:kern w:val="3"/>
      <w:sz w:val="24"/>
      <w:szCs w:val="24"/>
      <w:lang w:eastAsia="zh-CN"/>
    </w:rPr>
  </w:style>
  <w:style w:type="numbering" w:customStyle="1" w:styleId="WW8Num11">
    <w:name w:val="WW8Num11"/>
    <w:rsid w:val="000232A6"/>
    <w:pPr>
      <w:numPr>
        <w:numId w:val="11"/>
      </w:numPr>
    </w:pPr>
  </w:style>
  <w:style w:type="numbering" w:customStyle="1" w:styleId="Nemlista1">
    <w:name w:val="Nem lista1"/>
    <w:next w:val="Nemlista"/>
    <w:uiPriority w:val="99"/>
    <w:semiHidden/>
    <w:unhideWhenUsed/>
    <w:rsid w:val="000232A6"/>
  </w:style>
  <w:style w:type="paragraph" w:customStyle="1" w:styleId="Doksihoz">
    <w:name w:val="Doksihoz"/>
    <w:basedOn w:val="Norml"/>
    <w:uiPriority w:val="99"/>
    <w:rsid w:val="009B6FAE"/>
    <w:pPr>
      <w:keepLines/>
      <w:tabs>
        <w:tab w:val="num" w:pos="705"/>
      </w:tabs>
      <w:spacing w:before="120" w:after="120" w:line="276" w:lineRule="auto"/>
      <w:ind w:left="705" w:hanging="705"/>
      <w:jc w:val="both"/>
    </w:pPr>
    <w:rPr>
      <w:rFonts w:ascii="Calibri" w:hAnsi="Calibri"/>
    </w:rPr>
  </w:style>
  <w:style w:type="paragraph" w:customStyle="1" w:styleId="PBDocTxt">
    <w:name w:val="PBDocTxt"/>
    <w:basedOn w:val="Norml"/>
    <w:uiPriority w:val="99"/>
    <w:rsid w:val="009B6FAE"/>
    <w:pPr>
      <w:numPr>
        <w:numId w:val="15"/>
      </w:numPr>
      <w:tabs>
        <w:tab w:val="clear" w:pos="360"/>
      </w:tabs>
      <w:spacing w:before="240" w:after="0" w:line="240" w:lineRule="auto"/>
      <w:ind w:left="0" w:firstLine="0"/>
      <w:jc w:val="both"/>
    </w:pPr>
    <w:rPr>
      <w:rFonts w:ascii="Calibri" w:hAnsi="Calibri"/>
      <w:szCs w:val="20"/>
      <w:lang w:eastAsia="en-US"/>
    </w:rPr>
  </w:style>
  <w:style w:type="paragraph" w:customStyle="1" w:styleId="PBDocTxtL1">
    <w:name w:val="PBDocTxtL1"/>
    <w:basedOn w:val="PBDocTxt"/>
    <w:link w:val="PBDocTxtL1Char"/>
    <w:uiPriority w:val="99"/>
    <w:rsid w:val="009B6FAE"/>
    <w:pPr>
      <w:numPr>
        <w:ilvl w:val="1"/>
      </w:numPr>
      <w:spacing w:line="260" w:lineRule="atLeast"/>
      <w:ind w:hanging="360"/>
    </w:pPr>
    <w:rPr>
      <w:sz w:val="20"/>
      <w:lang w:eastAsia="ja-JP"/>
    </w:rPr>
  </w:style>
  <w:style w:type="character" w:customStyle="1" w:styleId="PBDocTxtL1Char">
    <w:name w:val="PBDocTxtL1 Char"/>
    <w:link w:val="PBDocTxtL1"/>
    <w:uiPriority w:val="99"/>
    <w:locked/>
    <w:rsid w:val="009B6FAE"/>
    <w:rPr>
      <w:rFonts w:ascii="Calibri" w:hAnsi="Calibri"/>
      <w:lang w:eastAsia="ja-JP"/>
    </w:rPr>
  </w:style>
  <w:style w:type="paragraph" w:customStyle="1" w:styleId="PBDocTxtL2">
    <w:name w:val="PBDocTxtL2"/>
    <w:basedOn w:val="PBDocTxt"/>
    <w:uiPriority w:val="99"/>
    <w:rsid w:val="009B6FAE"/>
    <w:pPr>
      <w:numPr>
        <w:ilvl w:val="2"/>
      </w:numPr>
      <w:spacing w:line="260" w:lineRule="atLeast"/>
      <w:ind w:left="1440" w:hanging="360"/>
    </w:pPr>
  </w:style>
  <w:style w:type="paragraph" w:customStyle="1" w:styleId="PBDocTxtL3">
    <w:name w:val="PBDocTxtL3"/>
    <w:basedOn w:val="PBDocTxt"/>
    <w:uiPriority w:val="99"/>
    <w:rsid w:val="009B6FAE"/>
    <w:pPr>
      <w:numPr>
        <w:ilvl w:val="3"/>
      </w:numPr>
      <w:spacing w:line="260" w:lineRule="atLeast"/>
      <w:ind w:left="2160" w:hanging="360"/>
    </w:pPr>
  </w:style>
  <w:style w:type="paragraph" w:customStyle="1" w:styleId="PBDocTxtL4">
    <w:name w:val="PBDocTxtL4"/>
    <w:basedOn w:val="PBDocTxt"/>
    <w:uiPriority w:val="99"/>
    <w:rsid w:val="009B6FAE"/>
    <w:pPr>
      <w:numPr>
        <w:ilvl w:val="4"/>
      </w:numPr>
      <w:spacing w:line="260" w:lineRule="atLeast"/>
      <w:ind w:left="2880" w:hanging="360"/>
    </w:pPr>
  </w:style>
  <w:style w:type="paragraph" w:customStyle="1" w:styleId="PBDocTxtL5">
    <w:name w:val="PBDocTxtL5"/>
    <w:basedOn w:val="PBDocTxt"/>
    <w:uiPriority w:val="99"/>
    <w:rsid w:val="009B6FAE"/>
    <w:pPr>
      <w:numPr>
        <w:ilvl w:val="5"/>
      </w:numPr>
      <w:spacing w:line="260" w:lineRule="atLeast"/>
      <w:ind w:left="3600" w:hanging="360"/>
    </w:pPr>
  </w:style>
  <w:style w:type="paragraph" w:customStyle="1" w:styleId="PBDocTxtL6">
    <w:name w:val="PBDocTxtL6"/>
    <w:basedOn w:val="PBDocTxt"/>
    <w:uiPriority w:val="99"/>
    <w:rsid w:val="009B6FAE"/>
    <w:pPr>
      <w:numPr>
        <w:ilvl w:val="6"/>
      </w:numPr>
      <w:spacing w:line="260" w:lineRule="atLeast"/>
      <w:ind w:left="4320" w:hanging="360"/>
    </w:pPr>
  </w:style>
  <w:style w:type="paragraph" w:customStyle="1" w:styleId="PBDocTxtL7">
    <w:name w:val="PBDocTxtL7"/>
    <w:basedOn w:val="PBDocTxt"/>
    <w:uiPriority w:val="99"/>
    <w:rsid w:val="009B6FAE"/>
    <w:pPr>
      <w:numPr>
        <w:ilvl w:val="7"/>
      </w:numPr>
      <w:spacing w:line="260" w:lineRule="atLeast"/>
      <w:ind w:left="5040" w:hanging="360"/>
    </w:pPr>
  </w:style>
  <w:style w:type="paragraph" w:customStyle="1" w:styleId="PBDocTxtL8">
    <w:name w:val="PBDocTxtL8"/>
    <w:basedOn w:val="PBDocTxt"/>
    <w:uiPriority w:val="99"/>
    <w:rsid w:val="009B6FAE"/>
    <w:pPr>
      <w:numPr>
        <w:ilvl w:val="8"/>
      </w:numPr>
      <w:spacing w:line="260" w:lineRule="atLeast"/>
      <w:ind w:left="6480" w:hanging="360"/>
    </w:pPr>
  </w:style>
  <w:style w:type="numbering" w:customStyle="1" w:styleId="Nemlista2">
    <w:name w:val="Nem lista2"/>
    <w:next w:val="Nemlista"/>
    <w:semiHidden/>
    <w:rsid w:val="00C36A8A"/>
  </w:style>
  <w:style w:type="numbering" w:customStyle="1" w:styleId="Nemlista3">
    <w:name w:val="Nem lista3"/>
    <w:next w:val="Nemlista"/>
    <w:uiPriority w:val="99"/>
    <w:semiHidden/>
    <w:unhideWhenUsed/>
    <w:rsid w:val="004D6642"/>
  </w:style>
  <w:style w:type="character" w:customStyle="1" w:styleId="CharChar18">
    <w:name w:val="Char Char18"/>
    <w:uiPriority w:val="99"/>
    <w:rsid w:val="004D6642"/>
    <w:rPr>
      <w:rFonts w:ascii="Arial" w:hAnsi="Arial"/>
      <w:b/>
      <w:i/>
      <w:sz w:val="28"/>
      <w:lang w:eastAsia="hu-HU"/>
    </w:rPr>
  </w:style>
  <w:style w:type="character" w:customStyle="1" w:styleId="CharChar15">
    <w:name w:val="Char Char15"/>
    <w:uiPriority w:val="99"/>
    <w:rsid w:val="004D6642"/>
    <w:rPr>
      <w:rFonts w:eastAsia="Times New Roman"/>
      <w:b/>
      <w:i/>
      <w:sz w:val="26"/>
      <w:lang w:eastAsia="hu-HU"/>
    </w:rPr>
  </w:style>
  <w:style w:type="character" w:customStyle="1" w:styleId="CharChar12">
    <w:name w:val="Char Char12"/>
    <w:uiPriority w:val="99"/>
    <w:rsid w:val="004D6642"/>
    <w:rPr>
      <w:rFonts w:eastAsia="Times New Roman"/>
      <w:i/>
      <w:sz w:val="24"/>
      <w:lang w:eastAsia="hu-HU"/>
    </w:rPr>
  </w:style>
  <w:style w:type="character" w:customStyle="1" w:styleId="CharChar10">
    <w:name w:val="Char Char10"/>
    <w:uiPriority w:val="99"/>
    <w:rsid w:val="004D6642"/>
    <w:rPr>
      <w:rFonts w:eastAsia="Times New Roman"/>
      <w:sz w:val="24"/>
      <w:lang w:eastAsia="hu-HU"/>
    </w:rPr>
  </w:style>
  <w:style w:type="character" w:customStyle="1" w:styleId="CharChar9">
    <w:name w:val="Char Char9"/>
    <w:uiPriority w:val="99"/>
    <w:rsid w:val="004D6642"/>
    <w:rPr>
      <w:rFonts w:eastAsia="Times New Roman"/>
      <w:sz w:val="20"/>
      <w:lang w:eastAsia="hu-HU"/>
    </w:rPr>
  </w:style>
  <w:style w:type="table" w:customStyle="1" w:styleId="Rcsostblzat2">
    <w:name w:val="Rácsos táblázat2"/>
    <w:basedOn w:val="Normltblzat"/>
    <w:next w:val="Rcsostblzat"/>
    <w:uiPriority w:val="59"/>
    <w:rsid w:val="004D664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gnstblzat">
    <w:name w:val="Table Elegant"/>
    <w:basedOn w:val="Normltblzat"/>
    <w:uiPriority w:val="99"/>
    <w:locked/>
    <w:rsid w:val="004D6642"/>
    <w:rPr>
      <w:rFonts w:ascii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kypepnhprintcontainer">
    <w:name w:val="skype_pnh_print_container"/>
    <w:uiPriority w:val="99"/>
    <w:rsid w:val="004D6642"/>
  </w:style>
  <w:style w:type="character" w:customStyle="1" w:styleId="skypepnhmark">
    <w:name w:val="skype_pnh_mark"/>
    <w:uiPriority w:val="99"/>
    <w:rsid w:val="004D6642"/>
  </w:style>
  <w:style w:type="character" w:customStyle="1" w:styleId="skypepnhtextspan">
    <w:name w:val="skype_pnh_text_span"/>
    <w:uiPriority w:val="99"/>
    <w:rsid w:val="004D6642"/>
  </w:style>
  <w:style w:type="character" w:customStyle="1" w:styleId="skypepnhrightspan">
    <w:name w:val="skype_pnh_right_span"/>
    <w:uiPriority w:val="99"/>
    <w:rsid w:val="004D6642"/>
  </w:style>
  <w:style w:type="paragraph" w:customStyle="1" w:styleId="1ujfelsorolasbetvel">
    <w:name w:val="1_uj_felsorolas_betűvel"/>
    <w:basedOn w:val="Norml"/>
    <w:uiPriority w:val="99"/>
    <w:rsid w:val="004D6642"/>
    <w:pPr>
      <w:numPr>
        <w:numId w:val="16"/>
      </w:num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Felsorols3">
    <w:name w:val="List Bullet 3"/>
    <w:basedOn w:val="Norml"/>
    <w:autoRedefine/>
    <w:uiPriority w:val="99"/>
    <w:locked/>
    <w:rsid w:val="004D6642"/>
    <w:pPr>
      <w:numPr>
        <w:numId w:val="17"/>
      </w:num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okeanujfuggelek">
    <w:name w:val="okean_uj_fuggelek"/>
    <w:basedOn w:val="Felsorols"/>
    <w:uiPriority w:val="99"/>
    <w:rsid w:val="004D6642"/>
    <w:pPr>
      <w:numPr>
        <w:numId w:val="18"/>
      </w:numPr>
      <w:tabs>
        <w:tab w:val="clear" w:pos="720"/>
        <w:tab w:val="num" w:pos="2490"/>
      </w:tabs>
      <w:spacing w:before="120" w:after="0" w:line="280" w:lineRule="exact"/>
      <w:ind w:left="2490"/>
      <w:jc w:val="both"/>
    </w:pPr>
    <w:rPr>
      <w:rFonts w:ascii="Arial" w:hAnsi="Arial" w:cs="Arial"/>
      <w:bCs/>
    </w:rPr>
  </w:style>
  <w:style w:type="paragraph" w:customStyle="1" w:styleId="np">
    <w:name w:val="np"/>
    <w:basedOn w:val="Norml"/>
    <w:uiPriority w:val="99"/>
    <w:rsid w:val="004D6642"/>
    <w:pPr>
      <w:spacing w:after="2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Szvegtrzs0">
    <w:name w:val="Szövegtörzs_"/>
    <w:link w:val="Szvegtrzs6"/>
    <w:uiPriority w:val="99"/>
    <w:locked/>
    <w:rsid w:val="004D6642"/>
    <w:rPr>
      <w:rFonts w:ascii="Garamond" w:hAnsi="Garamond" w:cs="Garamond"/>
      <w:sz w:val="22"/>
      <w:szCs w:val="22"/>
      <w:shd w:val="clear" w:color="auto" w:fill="FFFFFF"/>
    </w:rPr>
  </w:style>
  <w:style w:type="character" w:customStyle="1" w:styleId="Cmsor40">
    <w:name w:val="Címsor #4_"/>
    <w:link w:val="Cmsor41"/>
    <w:uiPriority w:val="99"/>
    <w:locked/>
    <w:rsid w:val="004D6642"/>
    <w:rPr>
      <w:rFonts w:ascii="Garamond" w:hAnsi="Garamond" w:cs="Garamond"/>
      <w:b/>
      <w:bCs/>
      <w:sz w:val="22"/>
      <w:szCs w:val="22"/>
      <w:shd w:val="clear" w:color="auto" w:fill="FFFFFF"/>
    </w:rPr>
  </w:style>
  <w:style w:type="paragraph" w:customStyle="1" w:styleId="Szvegtrzs6">
    <w:name w:val="Szövegtörzs6"/>
    <w:basedOn w:val="Norml"/>
    <w:link w:val="Szvegtrzs0"/>
    <w:uiPriority w:val="99"/>
    <w:rsid w:val="004D6642"/>
    <w:pPr>
      <w:widowControl w:val="0"/>
      <w:shd w:val="clear" w:color="auto" w:fill="FFFFFF"/>
      <w:spacing w:before="600" w:after="60" w:line="240" w:lineRule="atLeast"/>
      <w:ind w:hanging="440"/>
      <w:jc w:val="center"/>
    </w:pPr>
    <w:rPr>
      <w:rFonts w:ascii="Garamond" w:hAnsi="Garamond" w:cs="Garamond"/>
    </w:rPr>
  </w:style>
  <w:style w:type="paragraph" w:customStyle="1" w:styleId="Cmsor41">
    <w:name w:val="Címsor #4"/>
    <w:basedOn w:val="Norml"/>
    <w:link w:val="Cmsor40"/>
    <w:uiPriority w:val="99"/>
    <w:rsid w:val="004D6642"/>
    <w:pPr>
      <w:widowControl w:val="0"/>
      <w:shd w:val="clear" w:color="auto" w:fill="FFFFFF"/>
      <w:spacing w:after="0" w:line="542" w:lineRule="exact"/>
      <w:ind w:hanging="420"/>
      <w:outlineLvl w:val="3"/>
    </w:pPr>
    <w:rPr>
      <w:rFonts w:ascii="Garamond" w:hAnsi="Garamond" w:cs="Garamond"/>
      <w:b/>
      <w:bCs/>
    </w:rPr>
  </w:style>
  <w:style w:type="character" w:customStyle="1" w:styleId="Fejlcvagylbjegyzet">
    <w:name w:val="Fejléc vagy lábjegyzet_"/>
    <w:uiPriority w:val="99"/>
    <w:rsid w:val="004D6642"/>
    <w:rPr>
      <w:rFonts w:ascii="Garamond" w:eastAsia="Times New Roman" w:hAnsi="Garamond" w:cs="Garamond"/>
      <w:b/>
      <w:bCs/>
      <w:sz w:val="12"/>
      <w:szCs w:val="12"/>
      <w:u w:val="none"/>
    </w:rPr>
  </w:style>
  <w:style w:type="character" w:customStyle="1" w:styleId="Fejlcvagylbjegyzet8">
    <w:name w:val="Fejléc vagy lábjegyzet + 8"/>
    <w:aliases w:val="5 pt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17"/>
      <w:szCs w:val="17"/>
      <w:u w:val="none"/>
      <w:lang w:val="hu-HU"/>
    </w:rPr>
  </w:style>
  <w:style w:type="character" w:customStyle="1" w:styleId="Fejlcvagylbjegyzet0">
    <w:name w:val="Fejléc vagy lábjegyzet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12"/>
      <w:szCs w:val="12"/>
      <w:u w:val="none"/>
      <w:lang w:val="hu-HU"/>
    </w:rPr>
  </w:style>
  <w:style w:type="character" w:customStyle="1" w:styleId="Fejlcvagylbjegyzet11pt">
    <w:name w:val="Fejléc vagy lábjegyzet + 11 pt"/>
    <w:aliases w:val="Nem félkövér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Szvegtrzs30">
    <w:name w:val="Szövegtörzs (3)_"/>
    <w:link w:val="Szvegtrzs33"/>
    <w:uiPriority w:val="99"/>
    <w:locked/>
    <w:rsid w:val="004D6642"/>
    <w:rPr>
      <w:rFonts w:ascii="Garamond" w:hAnsi="Garamond" w:cs="Garamond"/>
      <w:b/>
      <w:bCs/>
      <w:sz w:val="22"/>
      <w:szCs w:val="22"/>
      <w:shd w:val="clear" w:color="auto" w:fill="FFFFFF"/>
    </w:rPr>
  </w:style>
  <w:style w:type="character" w:customStyle="1" w:styleId="Cmsor50">
    <w:name w:val="Címsor #5_"/>
    <w:uiPriority w:val="99"/>
    <w:rsid w:val="004D6642"/>
    <w:rPr>
      <w:rFonts w:ascii="Garamond" w:eastAsia="Times New Roman" w:hAnsi="Garamond" w:cs="Garamond"/>
      <w:b/>
      <w:bCs/>
      <w:sz w:val="22"/>
      <w:szCs w:val="22"/>
      <w:u w:val="none"/>
    </w:rPr>
  </w:style>
  <w:style w:type="character" w:customStyle="1" w:styleId="SzvegtrzsFlkvr">
    <w:name w:val="Szövegtörzs + Félkövér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/>
    </w:rPr>
  </w:style>
  <w:style w:type="character" w:customStyle="1" w:styleId="SzvegtrzsDlt">
    <w:name w:val="Szövegtörzs + Dőlt"/>
    <w:uiPriority w:val="99"/>
    <w:rsid w:val="004D6642"/>
    <w:rPr>
      <w:rFonts w:ascii="Garamond" w:eastAsia="Times New Roman" w:hAnsi="Garamond" w:cs="Garamond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/>
    </w:rPr>
  </w:style>
  <w:style w:type="character" w:customStyle="1" w:styleId="Cmsor51">
    <w:name w:val="Címsor #5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22"/>
      <w:szCs w:val="22"/>
      <w:u w:val="single"/>
      <w:lang w:val="hu-HU"/>
    </w:rPr>
  </w:style>
  <w:style w:type="character" w:customStyle="1" w:styleId="Szvegtrzs34">
    <w:name w:val="Szövegtörzs3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hu-HU"/>
    </w:rPr>
  </w:style>
  <w:style w:type="character" w:customStyle="1" w:styleId="Szvegtrzs4">
    <w:name w:val="Szövegtörzs4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/>
    </w:rPr>
  </w:style>
  <w:style w:type="character" w:customStyle="1" w:styleId="Szvegtrzs40">
    <w:name w:val="Szövegtörzs (4)_"/>
    <w:link w:val="Szvegtrzs41"/>
    <w:uiPriority w:val="99"/>
    <w:locked/>
    <w:rsid w:val="004D6642"/>
    <w:rPr>
      <w:rFonts w:ascii="Garamond" w:hAnsi="Garamond" w:cs="Garamond"/>
      <w:sz w:val="12"/>
      <w:szCs w:val="12"/>
      <w:shd w:val="clear" w:color="auto" w:fill="FFFFFF"/>
    </w:rPr>
  </w:style>
  <w:style w:type="character" w:customStyle="1" w:styleId="Szvegtrzs411pt">
    <w:name w:val="Szövegtörzs (4) + 11 pt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22"/>
      <w:szCs w:val="22"/>
      <w:shd w:val="clear" w:color="auto" w:fill="FFFFFF"/>
      <w:lang w:val="hu-HU"/>
    </w:rPr>
  </w:style>
  <w:style w:type="character" w:customStyle="1" w:styleId="Szvegtrzs6pt">
    <w:name w:val="Szövegtörzs + 6 pt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12"/>
      <w:szCs w:val="12"/>
      <w:u w:val="none"/>
      <w:shd w:val="clear" w:color="auto" w:fill="FFFFFF"/>
      <w:lang w:val="hu-HU"/>
    </w:rPr>
  </w:style>
  <w:style w:type="paragraph" w:customStyle="1" w:styleId="Szvegtrzs33">
    <w:name w:val="Szövegtörzs (3)"/>
    <w:basedOn w:val="Norml"/>
    <w:link w:val="Szvegtrzs30"/>
    <w:uiPriority w:val="99"/>
    <w:rsid w:val="004D6642"/>
    <w:pPr>
      <w:widowControl w:val="0"/>
      <w:shd w:val="clear" w:color="auto" w:fill="FFFFFF"/>
      <w:spacing w:after="240" w:line="274" w:lineRule="exact"/>
      <w:jc w:val="both"/>
    </w:pPr>
    <w:rPr>
      <w:rFonts w:ascii="Garamond" w:hAnsi="Garamond" w:cs="Garamond"/>
      <w:b/>
      <w:bCs/>
    </w:rPr>
  </w:style>
  <w:style w:type="paragraph" w:customStyle="1" w:styleId="Szvegtrzs41">
    <w:name w:val="Szövegtörzs (4)"/>
    <w:basedOn w:val="Norml"/>
    <w:link w:val="Szvegtrzs40"/>
    <w:uiPriority w:val="99"/>
    <w:rsid w:val="004D6642"/>
    <w:pPr>
      <w:widowControl w:val="0"/>
      <w:shd w:val="clear" w:color="auto" w:fill="FFFFFF"/>
      <w:spacing w:before="300" w:after="300" w:line="240" w:lineRule="atLeast"/>
      <w:jc w:val="both"/>
    </w:pPr>
    <w:rPr>
      <w:rFonts w:ascii="Garamond" w:hAnsi="Garamond" w:cs="Garamond"/>
      <w:sz w:val="12"/>
      <w:szCs w:val="12"/>
    </w:rPr>
  </w:style>
  <w:style w:type="paragraph" w:customStyle="1" w:styleId="Rmaiszmozottlista">
    <w:name w:val="Római számozott lista"/>
    <w:basedOn w:val="Szmozottlista"/>
    <w:uiPriority w:val="99"/>
    <w:rsid w:val="004D6642"/>
    <w:pPr>
      <w:tabs>
        <w:tab w:val="clear" w:pos="360"/>
      </w:tabs>
      <w:spacing w:after="0" w:line="240" w:lineRule="auto"/>
      <w:ind w:left="720"/>
      <w:contextualSpacing/>
      <w:jc w:val="both"/>
    </w:pPr>
    <w:rPr>
      <w:rFonts w:ascii="Times New Roman" w:hAnsi="Times New Roman"/>
      <w:sz w:val="20"/>
      <w:szCs w:val="24"/>
    </w:rPr>
  </w:style>
  <w:style w:type="paragraph" w:customStyle="1" w:styleId="SGYbekezdnorml">
    <w:name w:val="SGY bekezd normál"/>
    <w:basedOn w:val="Norml"/>
    <w:uiPriority w:val="99"/>
    <w:rsid w:val="004D6642"/>
    <w:pPr>
      <w:spacing w:before="120" w:after="120" w:line="240" w:lineRule="auto"/>
      <w:ind w:firstLine="709"/>
      <w:jc w:val="both"/>
    </w:pPr>
    <w:rPr>
      <w:rFonts w:ascii="Arial" w:hAnsi="Arial"/>
      <w:sz w:val="24"/>
      <w:szCs w:val="24"/>
    </w:rPr>
  </w:style>
  <w:style w:type="paragraph" w:styleId="Normlbehzs">
    <w:name w:val="Normal Indent"/>
    <w:basedOn w:val="Norml"/>
    <w:uiPriority w:val="99"/>
    <w:locked/>
    <w:rsid w:val="004D6642"/>
    <w:pPr>
      <w:spacing w:after="0" w:line="240" w:lineRule="auto"/>
      <w:ind w:left="708"/>
      <w:jc w:val="both"/>
    </w:pPr>
    <w:rPr>
      <w:rFonts w:ascii="HGaramond" w:hAnsi="HGaramond"/>
      <w:sz w:val="24"/>
      <w:szCs w:val="20"/>
      <w:lang w:val="da-DK"/>
    </w:rPr>
  </w:style>
  <w:style w:type="table" w:customStyle="1" w:styleId="Rcsostblzat11">
    <w:name w:val="Rácsos táblázat11"/>
    <w:uiPriority w:val="99"/>
    <w:rsid w:val="004D6642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Norml"/>
    <w:uiPriority w:val="99"/>
    <w:rsid w:val="004D6642"/>
    <w:pPr>
      <w:overflowPunct w:val="0"/>
      <w:autoSpaceDE w:val="0"/>
      <w:autoSpaceDN w:val="0"/>
      <w:adjustRightInd w:val="0"/>
      <w:spacing w:after="0" w:line="240" w:lineRule="auto"/>
      <w:ind w:right="-192"/>
      <w:jc w:val="both"/>
    </w:pPr>
    <w:rPr>
      <w:rFonts w:ascii="Times New Roman" w:hAnsi="Times New Roman"/>
      <w:sz w:val="24"/>
      <w:szCs w:val="24"/>
    </w:rPr>
  </w:style>
  <w:style w:type="paragraph" w:customStyle="1" w:styleId="szerzodes">
    <w:name w:val="szerzodes"/>
    <w:basedOn w:val="Norml"/>
    <w:uiPriority w:val="99"/>
    <w:rsid w:val="004D6642"/>
    <w:pPr>
      <w:spacing w:before="120" w:after="0" w:line="240" w:lineRule="auto"/>
      <w:ind w:left="539" w:hanging="539"/>
      <w:jc w:val="both"/>
    </w:pPr>
    <w:rPr>
      <w:rFonts w:ascii="Times New Roman" w:hAnsi="Times New Roman"/>
      <w:sz w:val="24"/>
      <w:szCs w:val="24"/>
    </w:rPr>
  </w:style>
  <w:style w:type="character" w:customStyle="1" w:styleId="lawnum1">
    <w:name w:val="lawnum1"/>
    <w:uiPriority w:val="99"/>
    <w:rsid w:val="004D6642"/>
    <w:rPr>
      <w:rFonts w:ascii="Georgia" w:hAnsi="Georgia" w:cs="Georgia"/>
      <w:b/>
      <w:bCs/>
      <w:color w:val="8B0000"/>
      <w:sz w:val="36"/>
      <w:szCs w:val="36"/>
    </w:rPr>
  </w:style>
  <w:style w:type="paragraph" w:customStyle="1" w:styleId="CharChar2CharChar">
    <w:name w:val="Char Char2 Char Char"/>
    <w:basedOn w:val="Norml"/>
    <w:uiPriority w:val="99"/>
    <w:rsid w:val="004D664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Felsorols4">
    <w:name w:val="List Bullet 4"/>
    <w:basedOn w:val="Norml"/>
    <w:uiPriority w:val="99"/>
    <w:locked/>
    <w:rsid w:val="004D6642"/>
    <w:pPr>
      <w:numPr>
        <w:numId w:val="19"/>
      </w:numPr>
      <w:tabs>
        <w:tab w:val="clear" w:pos="720"/>
        <w:tab w:val="num" w:pos="1209"/>
      </w:tabs>
      <w:spacing w:after="0" w:line="240" w:lineRule="auto"/>
      <w:ind w:left="1209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15">
    <w:name w:val="xl115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16">
    <w:name w:val="xl116"/>
    <w:basedOn w:val="Norml"/>
    <w:uiPriority w:val="99"/>
    <w:rsid w:val="004D66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17">
    <w:name w:val="xl117"/>
    <w:basedOn w:val="Norml"/>
    <w:uiPriority w:val="99"/>
    <w:rsid w:val="004D66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18">
    <w:name w:val="xl118"/>
    <w:basedOn w:val="Norml"/>
    <w:uiPriority w:val="99"/>
    <w:rsid w:val="004D664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19">
    <w:name w:val="xl119"/>
    <w:basedOn w:val="Norml"/>
    <w:uiPriority w:val="99"/>
    <w:rsid w:val="004D664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20">
    <w:name w:val="xl120"/>
    <w:basedOn w:val="Norml"/>
    <w:uiPriority w:val="99"/>
    <w:rsid w:val="004D664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21">
    <w:name w:val="xl121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2">
    <w:name w:val="xl122"/>
    <w:basedOn w:val="Norml"/>
    <w:uiPriority w:val="99"/>
    <w:rsid w:val="004D664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3">
    <w:name w:val="xl123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4">
    <w:name w:val="xl12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125">
    <w:name w:val="xl125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6">
    <w:name w:val="xl126"/>
    <w:basedOn w:val="Norml"/>
    <w:uiPriority w:val="99"/>
    <w:rsid w:val="004D664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8">
    <w:name w:val="xl128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</w:rPr>
  </w:style>
  <w:style w:type="paragraph" w:customStyle="1" w:styleId="xl129">
    <w:name w:val="xl129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</w:rPr>
  </w:style>
  <w:style w:type="paragraph" w:customStyle="1" w:styleId="xl130">
    <w:name w:val="xl130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31">
    <w:name w:val="xl13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132">
    <w:name w:val="xl132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</w:rPr>
  </w:style>
  <w:style w:type="paragraph" w:customStyle="1" w:styleId="xl127">
    <w:name w:val="xl127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33">
    <w:name w:val="xl133"/>
    <w:basedOn w:val="Norml"/>
    <w:uiPriority w:val="99"/>
    <w:rsid w:val="004D664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34">
    <w:name w:val="xl134"/>
    <w:basedOn w:val="Norml"/>
    <w:uiPriority w:val="99"/>
    <w:rsid w:val="004D664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35">
    <w:name w:val="xl135"/>
    <w:basedOn w:val="Norml"/>
    <w:uiPriority w:val="99"/>
    <w:rsid w:val="004D664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36">
    <w:name w:val="xl136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37">
    <w:name w:val="xl137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38">
    <w:name w:val="xl138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0">
    <w:name w:val="xl140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1">
    <w:name w:val="xl141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42">
    <w:name w:val="xl142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43">
    <w:name w:val="xl143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</w:rPr>
  </w:style>
  <w:style w:type="paragraph" w:customStyle="1" w:styleId="xl144">
    <w:name w:val="xl144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5">
    <w:name w:val="xl145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6">
    <w:name w:val="xl146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47">
    <w:name w:val="xl147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48">
    <w:name w:val="xl148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49">
    <w:name w:val="xl149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50">
    <w:name w:val="xl150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FF0000"/>
    </w:rPr>
  </w:style>
  <w:style w:type="character" w:styleId="HTML-kd">
    <w:name w:val="HTML Code"/>
    <w:uiPriority w:val="99"/>
    <w:locked/>
    <w:rsid w:val="004D6642"/>
    <w:rPr>
      <w:rFonts w:ascii="Courier New" w:hAnsi="Courier New" w:cs="Times New Roman"/>
      <w:sz w:val="24"/>
    </w:rPr>
  </w:style>
  <w:style w:type="character" w:styleId="HTML-definci">
    <w:name w:val="HTML Definition"/>
    <w:uiPriority w:val="99"/>
    <w:locked/>
    <w:rsid w:val="004D6642"/>
    <w:rPr>
      <w:rFonts w:cs="Times New Roman"/>
      <w:i/>
    </w:rPr>
  </w:style>
  <w:style w:type="character" w:styleId="HTML-billentyzet">
    <w:name w:val="HTML Keyboard"/>
    <w:uiPriority w:val="99"/>
    <w:locked/>
    <w:rsid w:val="004D6642"/>
    <w:rPr>
      <w:rFonts w:ascii="Courier New" w:hAnsi="Courier New" w:cs="Times New Roman"/>
      <w:sz w:val="24"/>
    </w:rPr>
  </w:style>
  <w:style w:type="paragraph" w:styleId="HTML-kntformzott">
    <w:name w:val="HTML Preformatted"/>
    <w:basedOn w:val="Norml"/>
    <w:link w:val="HTML-kntformzottChar"/>
    <w:uiPriority w:val="99"/>
    <w:locked/>
    <w:rsid w:val="004D66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-kntformzottChar">
    <w:name w:val="HTML-ként formázott Char"/>
    <w:link w:val="HTML-kntformzott"/>
    <w:uiPriority w:val="99"/>
    <w:rsid w:val="004D6642"/>
    <w:rPr>
      <w:rFonts w:ascii="Courier New" w:hAnsi="Courier New" w:cs="Courier New"/>
      <w:sz w:val="24"/>
      <w:szCs w:val="24"/>
    </w:rPr>
  </w:style>
  <w:style w:type="character" w:styleId="HTML-minta">
    <w:name w:val="HTML Sample"/>
    <w:uiPriority w:val="99"/>
    <w:locked/>
    <w:rsid w:val="004D6642"/>
    <w:rPr>
      <w:rFonts w:ascii="Courier New" w:hAnsi="Courier New" w:cs="Times New Roman"/>
      <w:sz w:val="24"/>
    </w:rPr>
  </w:style>
  <w:style w:type="paragraph" w:customStyle="1" w:styleId="fa">
    <w:name w:val="fa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FontAwesome" w:hAnsi="FontAwesome"/>
      <w:sz w:val="24"/>
      <w:szCs w:val="24"/>
    </w:rPr>
  </w:style>
  <w:style w:type="paragraph" w:customStyle="1" w:styleId="fa-lg">
    <w:name w:val="fa-lg"/>
    <w:basedOn w:val="Norml"/>
    <w:uiPriority w:val="99"/>
    <w:rsid w:val="004D6642"/>
    <w:pPr>
      <w:spacing w:before="100" w:beforeAutospacing="1" w:after="100" w:afterAutospacing="1" w:line="180" w:lineRule="atLeast"/>
    </w:pPr>
    <w:rPr>
      <w:rFonts w:ascii="Times New Roman" w:hAnsi="Times New Roman"/>
      <w:sz w:val="32"/>
      <w:szCs w:val="32"/>
    </w:rPr>
  </w:style>
  <w:style w:type="paragraph" w:customStyle="1" w:styleId="fa-2x">
    <w:name w:val="fa-2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fa-3x">
    <w:name w:val="fa-3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72"/>
      <w:szCs w:val="72"/>
    </w:rPr>
  </w:style>
  <w:style w:type="paragraph" w:customStyle="1" w:styleId="fa-4x">
    <w:name w:val="fa-4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96"/>
      <w:szCs w:val="96"/>
    </w:rPr>
  </w:style>
  <w:style w:type="paragraph" w:customStyle="1" w:styleId="fa-5x">
    <w:name w:val="fa-5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120"/>
      <w:szCs w:val="120"/>
    </w:rPr>
  </w:style>
  <w:style w:type="paragraph" w:customStyle="1" w:styleId="fa-fw">
    <w:name w:val="fa-fw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fa-ul">
    <w:name w:val="fa-ul"/>
    <w:basedOn w:val="Norml"/>
    <w:uiPriority w:val="99"/>
    <w:rsid w:val="004D6642"/>
    <w:pPr>
      <w:spacing w:before="100" w:beforeAutospacing="1" w:after="100" w:afterAutospacing="1" w:line="240" w:lineRule="auto"/>
      <w:ind w:left="514"/>
    </w:pPr>
    <w:rPr>
      <w:rFonts w:ascii="Times New Roman" w:hAnsi="Times New Roman"/>
      <w:sz w:val="24"/>
      <w:szCs w:val="24"/>
    </w:rPr>
  </w:style>
  <w:style w:type="paragraph" w:customStyle="1" w:styleId="fa-li">
    <w:name w:val="fa-li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fa-border">
    <w:name w:val="fa-border"/>
    <w:basedOn w:val="Norml"/>
    <w:uiPriority w:val="99"/>
    <w:rsid w:val="004D6642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-stack">
    <w:name w:val="fa-stack"/>
    <w:basedOn w:val="Norml"/>
    <w:uiPriority w:val="99"/>
    <w:rsid w:val="004D6642"/>
    <w:pPr>
      <w:spacing w:before="100" w:beforeAutospacing="1" w:after="100" w:afterAutospacing="1" w:line="480" w:lineRule="atLeast"/>
      <w:textAlignment w:val="center"/>
    </w:pPr>
    <w:rPr>
      <w:rFonts w:ascii="Times New Roman" w:hAnsi="Times New Roman"/>
      <w:sz w:val="24"/>
      <w:szCs w:val="24"/>
    </w:rPr>
  </w:style>
  <w:style w:type="paragraph" w:customStyle="1" w:styleId="fa-stack-1x">
    <w:name w:val="fa-stack-1x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fa-stack-2x">
    <w:name w:val="fa-stack-2x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fa-inverse">
    <w:name w:val="fa-invers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FFFFFF"/>
      <w:sz w:val="24"/>
      <w:szCs w:val="24"/>
    </w:rPr>
  </w:style>
  <w:style w:type="paragraph" w:customStyle="1" w:styleId="nowrap">
    <w:name w:val="nowra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utocomplete">
    <w:name w:val="ui-autocomplet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f1">
    <w:name w:val="cf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36"/>
      <w:szCs w:val="36"/>
    </w:rPr>
  </w:style>
  <w:style w:type="paragraph" w:customStyle="1" w:styleId="cf2">
    <w:name w:val="cf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34"/>
      <w:szCs w:val="34"/>
    </w:rPr>
  </w:style>
  <w:style w:type="paragraph" w:customStyle="1" w:styleId="cf3">
    <w:name w:val="cf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31"/>
      <w:szCs w:val="31"/>
    </w:rPr>
  </w:style>
  <w:style w:type="paragraph" w:customStyle="1" w:styleId="cf4">
    <w:name w:val="cf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9"/>
      <w:szCs w:val="29"/>
    </w:rPr>
  </w:style>
  <w:style w:type="paragraph" w:customStyle="1" w:styleId="cf5">
    <w:name w:val="cf5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cf6">
    <w:name w:val="cf6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int">
    <w:name w:val="hint"/>
    <w:basedOn w:val="Norml"/>
    <w:uiPriority w:val="99"/>
    <w:rsid w:val="004D6642"/>
    <w:pPr>
      <w:shd w:val="clear" w:color="auto" w:fill="CCCCCC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result">
    <w:name w:val="fastresul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s">
    <w:name w:val="tabs"/>
    <w:basedOn w:val="Norml"/>
    <w:uiPriority w:val="99"/>
    <w:rsid w:val="004D6642"/>
    <w:pPr>
      <w:spacing w:before="100" w:beforeAutospacing="1" w:after="300" w:line="240" w:lineRule="auto"/>
    </w:pPr>
    <w:rPr>
      <w:rFonts w:ascii="Times New Roman" w:hAnsi="Times New Roman"/>
      <w:sz w:val="24"/>
      <w:szCs w:val="24"/>
    </w:rPr>
  </w:style>
  <w:style w:type="paragraph" w:customStyle="1" w:styleId="tabsfastsearch">
    <w:name w:val="tabsfastsearch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search">
    <w:name w:val="fastsearch"/>
    <w:basedOn w:val="Norml"/>
    <w:uiPriority w:val="99"/>
    <w:rsid w:val="004D6642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">
    <w:name w:val="label"/>
    <w:basedOn w:val="Norml"/>
    <w:uiPriority w:val="99"/>
    <w:rsid w:val="004D6642"/>
    <w:pPr>
      <w:spacing w:before="45" w:after="105" w:line="240" w:lineRule="auto"/>
    </w:pPr>
    <w:rPr>
      <w:rFonts w:ascii="Times New Roman" w:hAnsi="Times New Roman"/>
      <w:sz w:val="24"/>
      <w:szCs w:val="24"/>
    </w:rPr>
  </w:style>
  <w:style w:type="paragraph" w:customStyle="1" w:styleId="control">
    <w:name w:val="control"/>
    <w:basedOn w:val="Norml"/>
    <w:uiPriority w:val="99"/>
    <w:rsid w:val="004D6642"/>
    <w:pPr>
      <w:spacing w:before="100" w:beforeAutospacing="1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buttons">
    <w:name w:val="buttons"/>
    <w:basedOn w:val="Norml"/>
    <w:uiPriority w:val="99"/>
    <w:rsid w:val="004D6642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reset">
    <w:name w:val="reset"/>
    <w:basedOn w:val="Norml"/>
    <w:uiPriority w:val="99"/>
    <w:rsid w:val="004D6642"/>
    <w:pPr>
      <w:shd w:val="clear" w:color="auto" w:fill="999999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l1">
    <w:name w:val="col1"/>
    <w:basedOn w:val="Norml"/>
    <w:uiPriority w:val="99"/>
    <w:rsid w:val="004D6642"/>
    <w:pPr>
      <w:spacing w:before="100" w:beforeAutospacing="1" w:after="100" w:afterAutospacing="1" w:line="240" w:lineRule="auto"/>
      <w:ind w:left="2100"/>
    </w:pPr>
    <w:rPr>
      <w:rFonts w:ascii="Times New Roman" w:hAnsi="Times New Roman"/>
      <w:sz w:val="24"/>
      <w:szCs w:val="24"/>
    </w:rPr>
  </w:style>
  <w:style w:type="paragraph" w:customStyle="1" w:styleId="col2">
    <w:name w:val="col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l3">
    <w:name w:val="col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inks">
    <w:name w:val="links"/>
    <w:basedOn w:val="Norml"/>
    <w:uiPriority w:val="99"/>
    <w:rsid w:val="004D6642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jegyresults">
    <w:name w:val="hjegyresult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esult">
    <w:name w:val="noresul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banner">
    <w:name w:val="banner"/>
    <w:basedOn w:val="Norml"/>
    <w:uiPriority w:val="99"/>
    <w:rsid w:val="004D6642"/>
    <w:pPr>
      <w:spacing w:after="30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plnktszo">
    <w:name w:val="plnktszo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agr">
    <w:name w:val="agr"/>
    <w:basedOn w:val="Norml"/>
    <w:uiPriority w:val="99"/>
    <w:rsid w:val="004D6642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gl">
    <w:name w:val="ag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gc">
    <w:name w:val="agc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agj">
    <w:name w:val="agj"/>
    <w:basedOn w:val="Norml"/>
    <w:uiPriority w:val="99"/>
    <w:rsid w:val="004D6642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nap">
    <w:name w:val="nap"/>
    <w:basedOn w:val="Norml"/>
    <w:uiPriority w:val="99"/>
    <w:rsid w:val="004D6642"/>
    <w:pPr>
      <w:pBdr>
        <w:top w:val="single" w:sz="6" w:space="0" w:color="031442"/>
        <w:left w:val="single" w:sz="6" w:space="0" w:color="031442"/>
      </w:pBdr>
      <w:shd w:val="clear" w:color="auto" w:fill="ABCCE2"/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empty-day">
    <w:name w:val="empty-day"/>
    <w:basedOn w:val="Norml"/>
    <w:uiPriority w:val="99"/>
    <w:rsid w:val="004D6642"/>
    <w:pPr>
      <w:pBdr>
        <w:left w:val="single" w:sz="6" w:space="0" w:color="031442"/>
      </w:pBdr>
      <w:spacing w:before="100" w:beforeAutospacing="1" w:after="100" w:afterAutospacing="1" w:line="240" w:lineRule="auto"/>
    </w:pPr>
    <w:rPr>
      <w:rFonts w:ascii="Times New Roman" w:hAnsi="Times New Roman"/>
      <w:color w:val="FFFFFF"/>
      <w:sz w:val="24"/>
      <w:szCs w:val="24"/>
    </w:rPr>
  </w:style>
  <w:style w:type="paragraph" w:customStyle="1" w:styleId="past-day">
    <w:name w:val="past-day"/>
    <w:basedOn w:val="Norml"/>
    <w:uiPriority w:val="99"/>
    <w:rsid w:val="004D6642"/>
    <w:pPr>
      <w:pBdr>
        <w:left w:val="single" w:sz="6" w:space="0" w:color="031442"/>
      </w:pBdr>
      <w:shd w:val="clear" w:color="auto" w:fill="EEEEE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st-lnk">
    <w:name w:val="past-lnk"/>
    <w:basedOn w:val="Norml"/>
    <w:uiPriority w:val="99"/>
    <w:rsid w:val="004D6642"/>
    <w:pPr>
      <w:pBdr>
        <w:top w:val="single" w:sz="12" w:space="0" w:color="757575"/>
        <w:left w:val="single" w:sz="12" w:space="0" w:color="757575"/>
        <w:bottom w:val="single" w:sz="12" w:space="0" w:color="757575"/>
        <w:right w:val="single" w:sz="12" w:space="0" w:color="75757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oday-lnk">
    <w:name w:val="today-lnk"/>
    <w:basedOn w:val="Norml"/>
    <w:uiPriority w:val="99"/>
    <w:rsid w:val="004D6642"/>
    <w:pPr>
      <w:pBdr>
        <w:top w:val="single" w:sz="12" w:space="0" w:color="5698C5"/>
        <w:left w:val="single" w:sz="12" w:space="0" w:color="5698C5"/>
        <w:bottom w:val="single" w:sz="12" w:space="0" w:color="5698C5"/>
        <w:right w:val="single" w:sz="12" w:space="0" w:color="5698C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e-lnk">
    <w:name w:val="future-lnk"/>
    <w:basedOn w:val="Norml"/>
    <w:uiPriority w:val="99"/>
    <w:rsid w:val="004D6642"/>
    <w:pPr>
      <w:pBdr>
        <w:top w:val="single" w:sz="12" w:space="0" w:color="92CC57"/>
        <w:left w:val="single" w:sz="12" w:space="0" w:color="92CC57"/>
        <w:bottom w:val="single" w:sz="12" w:space="0" w:color="92CC57"/>
        <w:right w:val="single" w:sz="12" w:space="0" w:color="92CC57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oday">
    <w:name w:val="today"/>
    <w:basedOn w:val="Norml"/>
    <w:uiPriority w:val="99"/>
    <w:rsid w:val="004D6642"/>
    <w:pPr>
      <w:pBdr>
        <w:left w:val="single" w:sz="6" w:space="0" w:color="031442"/>
      </w:pBdr>
      <w:shd w:val="clear" w:color="auto" w:fill="DAE8F2"/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future-day">
    <w:name w:val="future-day"/>
    <w:basedOn w:val="Norml"/>
    <w:uiPriority w:val="99"/>
    <w:rsid w:val="004D6642"/>
    <w:pPr>
      <w:pBdr>
        <w:left w:val="single" w:sz="6" w:space="0" w:color="031442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helper-hidden">
    <w:name w:val="ui-helper-hidde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ui-helper-hidden-accessible">
    <w:name w:val="ui-helper-hidden-accessible"/>
    <w:basedOn w:val="Norml"/>
    <w:uiPriority w:val="99"/>
    <w:rsid w:val="004D6642"/>
    <w:pPr>
      <w:spacing w:after="0" w:line="240" w:lineRule="auto"/>
      <w:ind w:left="-15" w:right="-15"/>
    </w:pPr>
    <w:rPr>
      <w:rFonts w:ascii="Times New Roman" w:hAnsi="Times New Roman"/>
      <w:sz w:val="24"/>
      <w:szCs w:val="24"/>
    </w:rPr>
  </w:style>
  <w:style w:type="paragraph" w:customStyle="1" w:styleId="ui-helper-reset">
    <w:name w:val="ui-helper-reset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helper-zfix">
    <w:name w:val="ui-helper-zfi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">
    <w:name w:val="ui-icon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widget-overlay">
    <w:name w:val="ui-widget-overlay"/>
    <w:basedOn w:val="Norml"/>
    <w:uiPriority w:val="99"/>
    <w:rsid w:val="004D6642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handle">
    <w:name w:val="ui-resizable-hand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"/>
      <w:szCs w:val="2"/>
    </w:rPr>
  </w:style>
  <w:style w:type="paragraph" w:customStyle="1" w:styleId="ui-resizable-n">
    <w:name w:val="ui-resizable-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">
    <w:name w:val="ui-resizable-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e">
    <w:name w:val="ui-resizable-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w">
    <w:name w:val="ui-resizable-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e">
    <w:name w:val="ui-resizable-s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w">
    <w:name w:val="ui-resizable-s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nw">
    <w:name w:val="ui-resizable-n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ne">
    <w:name w:val="ui-resizable-n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able-helper">
    <w:name w:val="ui-selectable-helper"/>
    <w:basedOn w:val="Norml"/>
    <w:uiPriority w:val="99"/>
    <w:rsid w:val="004D6642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">
    <w:name w:val="ui-button"/>
    <w:basedOn w:val="Norml"/>
    <w:uiPriority w:val="99"/>
    <w:rsid w:val="004D6642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ui-button-icon-only">
    <w:name w:val="ui-button-icon-onl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icons-only">
    <w:name w:val="ui-button-icons-onl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set">
    <w:name w:val="ui-buttonset"/>
    <w:basedOn w:val="Norml"/>
    <w:uiPriority w:val="99"/>
    <w:rsid w:val="004D6642"/>
    <w:pPr>
      <w:spacing w:before="100" w:beforeAutospacing="1" w:after="100" w:afterAutospacing="1" w:line="240" w:lineRule="auto"/>
      <w:ind w:right="105"/>
    </w:pPr>
    <w:rPr>
      <w:rFonts w:ascii="Times New Roman" w:hAnsi="Times New Roman"/>
      <w:sz w:val="24"/>
      <w:szCs w:val="24"/>
    </w:rPr>
  </w:style>
  <w:style w:type="paragraph" w:customStyle="1" w:styleId="ui-datepicker">
    <w:name w:val="ui-datepick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ui-datepicker-row-break">
    <w:name w:val="ui-datepicker-row-break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"/>
      <w:szCs w:val="2"/>
    </w:rPr>
  </w:style>
  <w:style w:type="paragraph" w:customStyle="1" w:styleId="ui-datepicker-rtl">
    <w:name w:val="ui-datepicker-rtl"/>
    <w:basedOn w:val="Norml"/>
    <w:uiPriority w:val="99"/>
    <w:rsid w:val="004D6642"/>
    <w:pPr>
      <w:bidi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">
    <w:name w:val="ui-dialog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">
    <w:name w:val="ui-menu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">
    <w:name w:val="ui-progressba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menu">
    <w:name w:val="ui-selectmenu-menu"/>
    <w:basedOn w:val="Norml"/>
    <w:uiPriority w:val="99"/>
    <w:rsid w:val="004D6642"/>
    <w:pPr>
      <w:spacing w:after="0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ui-selectmenu-open">
    <w:name w:val="ui-selectmenu-ope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button">
    <w:name w:val="ui-selectmenu-butto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">
    <w:name w:val="ui-sli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horizontal">
    <w:name w:val="ui-slider-horizonta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vertical">
    <w:name w:val="ui-slider-vertica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pinner">
    <w:name w:val="ui-spinner"/>
    <w:basedOn w:val="Norml"/>
    <w:uiPriority w:val="99"/>
    <w:rsid w:val="004D664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ui-spinner-input">
    <w:name w:val="ui-spinner-input"/>
    <w:basedOn w:val="Norml"/>
    <w:uiPriority w:val="99"/>
    <w:rsid w:val="004D6642"/>
    <w:pPr>
      <w:spacing w:before="48" w:after="48" w:line="240" w:lineRule="auto"/>
      <w:ind w:left="96" w:right="330"/>
      <w:textAlignment w:val="center"/>
    </w:pPr>
    <w:rPr>
      <w:rFonts w:ascii="Times New Roman" w:hAnsi="Times New Roman"/>
      <w:sz w:val="24"/>
      <w:szCs w:val="24"/>
    </w:rPr>
  </w:style>
  <w:style w:type="paragraph" w:customStyle="1" w:styleId="ui-spinner-button">
    <w:name w:val="ui-spinner-button"/>
    <w:basedOn w:val="Norml"/>
    <w:uiPriority w:val="99"/>
    <w:rsid w:val="004D6642"/>
    <w:pPr>
      <w:spacing w:after="0" w:line="240" w:lineRule="auto"/>
      <w:jc w:val="center"/>
    </w:pPr>
    <w:rPr>
      <w:rFonts w:ascii="Times New Roman" w:hAnsi="Times New Roman"/>
      <w:sz w:val="12"/>
      <w:szCs w:val="12"/>
    </w:rPr>
  </w:style>
  <w:style w:type="paragraph" w:customStyle="1" w:styleId="ui-tabs">
    <w:name w:val="ui-tab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ooltip">
    <w:name w:val="ui-toolti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widget">
    <w:name w:val="ui-widge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Verdana" w:hAnsi="Verdana"/>
      <w:sz w:val="26"/>
      <w:szCs w:val="26"/>
    </w:rPr>
  </w:style>
  <w:style w:type="paragraph" w:customStyle="1" w:styleId="ui-widget-content">
    <w:name w:val="ui-widget-content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22222"/>
      <w:sz w:val="24"/>
      <w:szCs w:val="24"/>
    </w:rPr>
  </w:style>
  <w:style w:type="paragraph" w:customStyle="1" w:styleId="ui-widget-header">
    <w:name w:val="ui-widget-header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pacing w:before="100" w:beforeAutospacing="1" w:after="100" w:afterAutospacing="1" w:line="240" w:lineRule="auto"/>
    </w:pPr>
    <w:rPr>
      <w:rFonts w:ascii="Times New Roman" w:hAnsi="Times New Roman"/>
      <w:b/>
      <w:bCs/>
      <w:color w:val="222222"/>
      <w:sz w:val="24"/>
      <w:szCs w:val="24"/>
    </w:rPr>
  </w:style>
  <w:style w:type="paragraph" w:customStyle="1" w:styleId="ui-state-default">
    <w:name w:val="ui-state-default"/>
    <w:basedOn w:val="Norml"/>
    <w:uiPriority w:val="99"/>
    <w:rsid w:val="004D6642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 w:line="240" w:lineRule="auto"/>
    </w:pPr>
    <w:rPr>
      <w:rFonts w:ascii="Times New Roman" w:hAnsi="Times New Roman"/>
      <w:color w:val="555555"/>
      <w:sz w:val="24"/>
      <w:szCs w:val="24"/>
    </w:rPr>
  </w:style>
  <w:style w:type="paragraph" w:customStyle="1" w:styleId="ui-state-hover">
    <w:name w:val="ui-state-hover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focus">
    <w:name w:val="ui-state-focus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">
    <w:name w:val="ui-state-active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highlight">
    <w:name w:val="ui-state-highlight"/>
    <w:basedOn w:val="Norml"/>
    <w:uiPriority w:val="99"/>
    <w:rsid w:val="004D6642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 w:line="240" w:lineRule="auto"/>
    </w:pPr>
    <w:rPr>
      <w:rFonts w:ascii="Times New Roman" w:hAnsi="Times New Roman"/>
      <w:color w:val="363636"/>
      <w:sz w:val="24"/>
      <w:szCs w:val="24"/>
    </w:rPr>
  </w:style>
  <w:style w:type="paragraph" w:customStyle="1" w:styleId="ui-state-error">
    <w:name w:val="ui-state-error"/>
    <w:basedOn w:val="Norml"/>
    <w:uiPriority w:val="99"/>
    <w:rsid w:val="004D6642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-text">
    <w:name w:val="ui-state-error-t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priority-primary">
    <w:name w:val="ui-priority-primar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priority-secondary">
    <w:name w:val="ui-priority-secondar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tate-disabled">
    <w:name w:val="ui-state-disabled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widget-shadow">
    <w:name w:val="ui-widget-shadow"/>
    <w:basedOn w:val="Norml"/>
    <w:uiPriority w:val="99"/>
    <w:rsid w:val="004D6642"/>
    <w:pPr>
      <w:shd w:val="clear" w:color="auto" w:fill="AAAAAA"/>
      <w:spacing w:after="0" w:line="240" w:lineRule="auto"/>
      <w:ind w:left="-120"/>
    </w:pPr>
    <w:rPr>
      <w:rFonts w:ascii="Times New Roman" w:hAnsi="Times New Roman"/>
      <w:sz w:val="24"/>
      <w:szCs w:val="24"/>
    </w:rPr>
  </w:style>
  <w:style w:type="paragraph" w:customStyle="1" w:styleId="tab">
    <w:name w:val="tab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">
    <w:name w:val="data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fast">
    <w:name w:val="datafas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rolrow">
    <w:name w:val="controlro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epicker">
    <w:name w:val="datepick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esult">
    <w:name w:val="resul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header">
    <w:name w:val="ui-accordion-hea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icons">
    <w:name w:val="ui-accordion-icon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content">
    <w:name w:val="ui-accordion-conten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">
    <w:name w:val="ui-button-t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">
    <w:name w:val="ui-datepicker-hea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prev">
    <w:name w:val="ui-datepicker-prev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next">
    <w:name w:val="ui-datepicker-n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title">
    <w:name w:val="ui-datepicker-tit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buttonpane">
    <w:name w:val="ui-datepicker-buttonpan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">
    <w:name w:val="ui-datepicker-grou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">
    <w:name w:val="ui-dialog-titleba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">
    <w:name w:val="ui-dialog-tit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-close">
    <w:name w:val="ui-dialog-titlebar-clos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content">
    <w:name w:val="ui-dialog-conten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buttonpane">
    <w:name w:val="ui-dialog-buttonpan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-item">
    <w:name w:val="ui-menu-item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-divider">
    <w:name w:val="ui-menu-divi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-value">
    <w:name w:val="ui-progressbar-valu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-overlay">
    <w:name w:val="ui-progressbar-overla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handle">
    <w:name w:val="ui-slider-hand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range">
    <w:name w:val="ui-slider-rang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nav">
    <w:name w:val="ui-tabs-nav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panel">
    <w:name w:val="ui-tabs-pane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ead">
    <w:name w:val="lead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text">
    <w:name w:val="fastt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header-icon">
    <w:name w:val="ui-accordion-header-ico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optgroup">
    <w:name w:val="ui-selectmenu-optgrou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anchor">
    <w:name w:val="ui-tabs-ancho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onth-prev">
    <w:name w:val="month-prev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onth">
    <w:name w:val="month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onth-next">
    <w:name w:val="month-n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l">
    <w:name w:val="b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b">
    <w:name w:val="bb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r">
    <w:name w:val="b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chgd">
    <w:name w:val="bchgd"/>
    <w:uiPriority w:val="99"/>
    <w:rsid w:val="004D6642"/>
    <w:rPr>
      <w:rFonts w:ascii="FontAwesome" w:hAnsi="FontAwesome"/>
      <w:color w:val="0768A9"/>
      <w:sz w:val="24"/>
      <w:u w:val="none"/>
      <w:effect w:val="none"/>
      <w:vertAlign w:val="baseline"/>
    </w:rPr>
  </w:style>
  <w:style w:type="character" w:customStyle="1" w:styleId="bchgw">
    <w:name w:val="bchgw"/>
    <w:uiPriority w:val="99"/>
    <w:rsid w:val="004D6642"/>
    <w:rPr>
      <w:rFonts w:ascii="FontAwesome" w:hAnsi="FontAwesome"/>
      <w:color w:val="E89D00"/>
      <w:sz w:val="24"/>
      <w:u w:val="none"/>
      <w:effect w:val="none"/>
      <w:vertAlign w:val="baseline"/>
    </w:rPr>
  </w:style>
  <w:style w:type="character" w:customStyle="1" w:styleId="ui-icon1">
    <w:name w:val="ui-icon1"/>
    <w:uiPriority w:val="99"/>
    <w:rsid w:val="004D6642"/>
  </w:style>
  <w:style w:type="character" w:customStyle="1" w:styleId="ui-selectmenu-text">
    <w:name w:val="ui-selectmenu-text"/>
    <w:uiPriority w:val="99"/>
    <w:rsid w:val="004D6642"/>
  </w:style>
  <w:style w:type="paragraph" w:customStyle="1" w:styleId="bl1">
    <w:name w:val="bl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b1">
    <w:name w:val="bb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r1">
    <w:name w:val="b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t1">
    <w:name w:val="b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1">
    <w:name w:val="tab1"/>
    <w:basedOn w:val="Norml"/>
    <w:uiPriority w:val="99"/>
    <w:rsid w:val="004D6642"/>
    <w:pPr>
      <w:pBdr>
        <w:top w:val="single" w:sz="6" w:space="15" w:color="CCCCCC"/>
        <w:left w:val="single" w:sz="6" w:space="15" w:color="CCCCCC"/>
        <w:bottom w:val="single" w:sz="6" w:space="15" w:color="CCCCCC"/>
        <w:right w:val="single" w:sz="6" w:space="15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lead1">
    <w:name w:val="lead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text1">
    <w:name w:val="fastt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1">
    <w:name w:val="data1"/>
    <w:basedOn w:val="Norml"/>
    <w:uiPriority w:val="99"/>
    <w:rsid w:val="004D6642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FFFFF"/>
      <w:spacing w:before="100" w:beforeAutospacing="1" w:after="100" w:afterAutospacing="1" w:line="240" w:lineRule="auto"/>
    </w:pPr>
    <w:rPr>
      <w:rFonts w:ascii="Tahoma" w:hAnsi="Tahoma" w:cs="Tahoma"/>
      <w:color w:val="222222"/>
      <w:sz w:val="18"/>
      <w:szCs w:val="18"/>
    </w:rPr>
  </w:style>
  <w:style w:type="paragraph" w:customStyle="1" w:styleId="datafast1">
    <w:name w:val="datafast1"/>
    <w:basedOn w:val="Norml"/>
    <w:uiPriority w:val="99"/>
    <w:rsid w:val="004D6642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FFFFF"/>
      <w:spacing w:before="100" w:beforeAutospacing="1" w:after="100" w:afterAutospacing="1" w:line="240" w:lineRule="auto"/>
    </w:pPr>
    <w:rPr>
      <w:rFonts w:ascii="Tahoma" w:hAnsi="Tahoma" w:cs="Tahoma"/>
      <w:color w:val="222222"/>
      <w:sz w:val="18"/>
      <w:szCs w:val="18"/>
    </w:rPr>
  </w:style>
  <w:style w:type="paragraph" w:customStyle="1" w:styleId="controlrow1">
    <w:name w:val="controlrow1"/>
    <w:basedOn w:val="Norml"/>
    <w:uiPriority w:val="99"/>
    <w:rsid w:val="004D6642"/>
    <w:pPr>
      <w:spacing w:before="75" w:after="75" w:line="240" w:lineRule="auto"/>
      <w:ind w:left="75" w:right="75"/>
    </w:pPr>
    <w:rPr>
      <w:rFonts w:ascii="Times New Roman" w:hAnsi="Times New Roman"/>
      <w:sz w:val="24"/>
      <w:szCs w:val="24"/>
    </w:rPr>
  </w:style>
  <w:style w:type="paragraph" w:customStyle="1" w:styleId="datepicker1">
    <w:name w:val="datepicker1"/>
    <w:basedOn w:val="Norml"/>
    <w:uiPriority w:val="99"/>
    <w:rsid w:val="004D6642"/>
    <w:pPr>
      <w:spacing w:after="0" w:line="240" w:lineRule="auto"/>
      <w:ind w:left="30" w:right="30"/>
    </w:pPr>
    <w:rPr>
      <w:rFonts w:ascii="Times New Roman" w:hAnsi="Times New Roman"/>
      <w:sz w:val="24"/>
      <w:szCs w:val="24"/>
    </w:rPr>
  </w:style>
  <w:style w:type="paragraph" w:customStyle="1" w:styleId="label1">
    <w:name w:val="label1"/>
    <w:basedOn w:val="Norml"/>
    <w:uiPriority w:val="99"/>
    <w:rsid w:val="004D6642"/>
    <w:pPr>
      <w:spacing w:before="45" w:after="105" w:line="240" w:lineRule="auto"/>
    </w:pPr>
    <w:rPr>
      <w:rFonts w:ascii="Times New Roman" w:hAnsi="Times New Roman"/>
      <w:sz w:val="24"/>
      <w:szCs w:val="24"/>
    </w:rPr>
  </w:style>
  <w:style w:type="paragraph" w:customStyle="1" w:styleId="data2">
    <w:name w:val="data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3">
    <w:name w:val="data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4">
    <w:name w:val="data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esult1">
    <w:name w:val="result1"/>
    <w:basedOn w:val="Norml"/>
    <w:uiPriority w:val="99"/>
    <w:rsid w:val="004D6642"/>
    <w:pPr>
      <w:pBdr>
        <w:top w:val="single" w:sz="6" w:space="8" w:color="CCCCCC"/>
        <w:bottom w:val="single" w:sz="6" w:space="8" w:color="CCCCCC"/>
      </w:pBd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banner1">
    <w:name w:val="banner1"/>
    <w:basedOn w:val="Norml"/>
    <w:uiPriority w:val="99"/>
    <w:rsid w:val="004D6642"/>
    <w:pPr>
      <w:pBdr>
        <w:bottom w:val="single" w:sz="6" w:space="0" w:color="DDDDDD"/>
      </w:pBdr>
      <w:shd w:val="clear" w:color="auto" w:fill="FFFFFF"/>
      <w:spacing w:after="30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month-prev1">
    <w:name w:val="month-prev1"/>
    <w:basedOn w:val="Norml"/>
    <w:uiPriority w:val="99"/>
    <w:rsid w:val="004D6642"/>
    <w:pPr>
      <w:pBdr>
        <w:top w:val="single" w:sz="6" w:space="0" w:color="CCCCCC"/>
      </w:pBdr>
      <w:spacing w:before="100" w:beforeAutospacing="1" w:after="100" w:afterAutospacing="1" w:line="240" w:lineRule="auto"/>
    </w:pPr>
    <w:rPr>
      <w:rFonts w:ascii="Times New Roman" w:hAnsi="Times New Roman"/>
      <w:color w:val="B9B9B9"/>
      <w:sz w:val="24"/>
      <w:szCs w:val="24"/>
    </w:rPr>
  </w:style>
  <w:style w:type="paragraph" w:customStyle="1" w:styleId="month1">
    <w:name w:val="month1"/>
    <w:basedOn w:val="Norml"/>
    <w:uiPriority w:val="99"/>
    <w:rsid w:val="004D6642"/>
    <w:pPr>
      <w:pBdr>
        <w:top w:val="single" w:sz="6" w:space="0" w:color="CCCCCC"/>
      </w:pBdr>
      <w:shd w:val="clear" w:color="auto" w:fill="EEEEEE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month-next1">
    <w:name w:val="month-next1"/>
    <w:basedOn w:val="Norml"/>
    <w:uiPriority w:val="99"/>
    <w:rsid w:val="004D6642"/>
    <w:pPr>
      <w:pBdr>
        <w:top w:val="single" w:sz="6" w:space="0" w:color="CCCCCC"/>
      </w:pBdr>
      <w:spacing w:before="100" w:beforeAutospacing="1" w:after="100" w:afterAutospacing="1" w:line="240" w:lineRule="auto"/>
      <w:jc w:val="right"/>
    </w:pPr>
    <w:rPr>
      <w:rFonts w:ascii="Times New Roman" w:hAnsi="Times New Roman"/>
      <w:color w:val="B9B9B9"/>
      <w:sz w:val="24"/>
      <w:szCs w:val="24"/>
    </w:rPr>
  </w:style>
  <w:style w:type="paragraph" w:customStyle="1" w:styleId="ui-resizable-handle1">
    <w:name w:val="ui-resizable-handl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"/>
      <w:szCs w:val="2"/>
    </w:rPr>
  </w:style>
  <w:style w:type="paragraph" w:customStyle="1" w:styleId="ui-resizable-handle2">
    <w:name w:val="ui-resizable-handl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"/>
      <w:szCs w:val="2"/>
    </w:rPr>
  </w:style>
  <w:style w:type="paragraph" w:customStyle="1" w:styleId="ui-accordion-header1">
    <w:name w:val="ui-accordion-header1"/>
    <w:basedOn w:val="Norml"/>
    <w:uiPriority w:val="99"/>
    <w:rsid w:val="004D6642"/>
    <w:pPr>
      <w:spacing w:before="30"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icons1">
    <w:name w:val="ui-accordion-icons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icons2">
    <w:name w:val="ui-accordion-icons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header-icon1">
    <w:name w:val="ui-accordion-header-icon1"/>
    <w:basedOn w:val="Norml"/>
    <w:uiPriority w:val="99"/>
    <w:rsid w:val="004D6642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content1">
    <w:name w:val="ui-accordion-conten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1">
    <w:name w:val="ui-button-t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2">
    <w:name w:val="ui-button-text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3">
    <w:name w:val="ui-button-text3"/>
    <w:basedOn w:val="Norml"/>
    <w:uiPriority w:val="99"/>
    <w:rsid w:val="004D6642"/>
    <w:pPr>
      <w:spacing w:before="100" w:beforeAutospacing="1" w:after="100" w:afterAutospacing="1" w:line="240" w:lineRule="auto"/>
      <w:ind w:firstLine="11919"/>
    </w:pPr>
    <w:rPr>
      <w:rFonts w:ascii="Times New Roman" w:hAnsi="Times New Roman"/>
      <w:sz w:val="24"/>
      <w:szCs w:val="24"/>
    </w:rPr>
  </w:style>
  <w:style w:type="paragraph" w:customStyle="1" w:styleId="ui-button-text4">
    <w:name w:val="ui-button-text4"/>
    <w:basedOn w:val="Norml"/>
    <w:uiPriority w:val="99"/>
    <w:rsid w:val="004D6642"/>
    <w:pPr>
      <w:spacing w:before="100" w:beforeAutospacing="1" w:after="100" w:afterAutospacing="1" w:line="240" w:lineRule="auto"/>
      <w:ind w:firstLine="11919"/>
    </w:pPr>
    <w:rPr>
      <w:rFonts w:ascii="Times New Roman" w:hAnsi="Times New Roman"/>
      <w:sz w:val="24"/>
      <w:szCs w:val="24"/>
    </w:rPr>
  </w:style>
  <w:style w:type="paragraph" w:customStyle="1" w:styleId="ui-button-text5">
    <w:name w:val="ui-button-text5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6">
    <w:name w:val="ui-button-text6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7">
    <w:name w:val="ui-button-text7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2">
    <w:name w:val="ui-icon2"/>
    <w:basedOn w:val="Norml"/>
    <w:uiPriority w:val="99"/>
    <w:rsid w:val="004D6642"/>
    <w:pPr>
      <w:spacing w:after="100" w:afterAutospacing="1" w:line="240" w:lineRule="auto"/>
      <w:ind w:left="-120" w:firstLine="7343"/>
    </w:pPr>
    <w:rPr>
      <w:rFonts w:ascii="Times New Roman" w:hAnsi="Times New Roman"/>
      <w:sz w:val="24"/>
      <w:szCs w:val="24"/>
    </w:rPr>
  </w:style>
  <w:style w:type="paragraph" w:customStyle="1" w:styleId="ui-icon3">
    <w:name w:val="ui-icon3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4">
    <w:name w:val="ui-icon4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5">
    <w:name w:val="ui-icon5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6">
    <w:name w:val="ui-icon6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button1">
    <w:name w:val="ui-button1"/>
    <w:basedOn w:val="Norml"/>
    <w:uiPriority w:val="99"/>
    <w:rsid w:val="004D6642"/>
    <w:pPr>
      <w:spacing w:before="100" w:beforeAutospacing="1" w:after="100" w:afterAutospacing="1" w:line="240" w:lineRule="auto"/>
      <w:ind w:right="-72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ui-datepicker-header1">
    <w:name w:val="ui-datepicker-heade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prev1">
    <w:name w:val="ui-datepicker-prev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next1">
    <w:name w:val="ui-datepicker-n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title1">
    <w:name w:val="ui-datepicker-title1"/>
    <w:basedOn w:val="Norml"/>
    <w:uiPriority w:val="99"/>
    <w:rsid w:val="004D6642"/>
    <w:pPr>
      <w:spacing w:after="0" w:line="432" w:lineRule="atLeast"/>
      <w:ind w:left="552" w:right="552"/>
      <w:jc w:val="center"/>
    </w:pPr>
    <w:rPr>
      <w:rFonts w:ascii="Times New Roman" w:hAnsi="Times New Roman"/>
      <w:sz w:val="24"/>
      <w:szCs w:val="24"/>
    </w:rPr>
  </w:style>
  <w:style w:type="paragraph" w:customStyle="1" w:styleId="ui-datepicker-buttonpane1">
    <w:name w:val="ui-datepicker-buttonpane1"/>
    <w:basedOn w:val="Norml"/>
    <w:uiPriority w:val="99"/>
    <w:rsid w:val="004D6642"/>
    <w:pPr>
      <w:spacing w:before="168"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1">
    <w:name w:val="ui-datepicker-group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2">
    <w:name w:val="ui-datepicker-group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3">
    <w:name w:val="ui-datepicker-group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2">
    <w:name w:val="ui-datepicker-header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3">
    <w:name w:val="ui-datepicker-header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buttonpane2">
    <w:name w:val="ui-datepicker-buttonpan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buttonpane3">
    <w:name w:val="ui-datepicker-buttonpane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4">
    <w:name w:val="ui-datepicker-header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5">
    <w:name w:val="ui-datepicker-header5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1">
    <w:name w:val="ui-dialog-titleba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1">
    <w:name w:val="ui-dialog-title1"/>
    <w:basedOn w:val="Norml"/>
    <w:uiPriority w:val="99"/>
    <w:rsid w:val="004D6642"/>
    <w:pPr>
      <w:spacing w:before="24" w:after="24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-close1">
    <w:name w:val="ui-dialog-titlebar-close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dialog-content1">
    <w:name w:val="ui-dialog-conten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buttonpane1">
    <w:name w:val="ui-dialog-buttonpane1"/>
    <w:basedOn w:val="Norml"/>
    <w:uiPriority w:val="99"/>
    <w:rsid w:val="004D6642"/>
    <w:pPr>
      <w:spacing w:before="12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e1">
    <w:name w:val="ui-resizable-s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-item1">
    <w:name w:val="ui-menu-item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menu-divider1">
    <w:name w:val="ui-menu-divider1"/>
    <w:basedOn w:val="Norml"/>
    <w:uiPriority w:val="99"/>
    <w:rsid w:val="004D6642"/>
    <w:pPr>
      <w:spacing w:before="75" w:after="75" w:line="240" w:lineRule="auto"/>
    </w:pPr>
    <w:rPr>
      <w:rFonts w:ascii="Times New Roman" w:hAnsi="Times New Roman"/>
      <w:sz w:val="2"/>
      <w:szCs w:val="2"/>
    </w:rPr>
  </w:style>
  <w:style w:type="paragraph" w:customStyle="1" w:styleId="ui-state-focus1">
    <w:name w:val="ui-state-focus1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after="0" w:line="240" w:lineRule="auto"/>
      <w:ind w:left="-15" w:right="-15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1">
    <w:name w:val="ui-state-active1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after="0" w:line="240" w:lineRule="auto"/>
      <w:ind w:left="-15" w:right="-15"/>
    </w:pPr>
    <w:rPr>
      <w:rFonts w:ascii="Times New Roman" w:hAnsi="Times New Roman"/>
      <w:color w:val="212121"/>
      <w:sz w:val="24"/>
      <w:szCs w:val="24"/>
    </w:rPr>
  </w:style>
  <w:style w:type="paragraph" w:customStyle="1" w:styleId="ui-menu-item2">
    <w:name w:val="ui-menu-item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7">
    <w:name w:val="ui-icon7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progressbar-value1">
    <w:name w:val="ui-progressbar-value1"/>
    <w:basedOn w:val="Norml"/>
    <w:uiPriority w:val="99"/>
    <w:rsid w:val="004D6642"/>
    <w:pPr>
      <w:spacing w:after="0" w:line="240" w:lineRule="auto"/>
      <w:ind w:left="-15" w:right="-15"/>
    </w:pPr>
    <w:rPr>
      <w:rFonts w:ascii="Times New Roman" w:hAnsi="Times New Roman"/>
      <w:sz w:val="24"/>
      <w:szCs w:val="24"/>
    </w:rPr>
  </w:style>
  <w:style w:type="paragraph" w:customStyle="1" w:styleId="ui-progressbar-overlay1">
    <w:name w:val="ui-progressbar-overlay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-value2">
    <w:name w:val="ui-progressbar-valu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1">
    <w:name w:val="ui-menu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optgroup1">
    <w:name w:val="ui-selectmenu-optgroup1"/>
    <w:basedOn w:val="Norml"/>
    <w:uiPriority w:val="99"/>
    <w:rsid w:val="004D6642"/>
    <w:pPr>
      <w:spacing w:before="120"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ui-icon8">
    <w:name w:val="ui-icon8"/>
    <w:uiPriority w:val="99"/>
    <w:rsid w:val="004D6642"/>
  </w:style>
  <w:style w:type="character" w:customStyle="1" w:styleId="ui-selectmenu-text1">
    <w:name w:val="ui-selectmenu-text1"/>
    <w:uiPriority w:val="99"/>
    <w:rsid w:val="004D6642"/>
  </w:style>
  <w:style w:type="paragraph" w:customStyle="1" w:styleId="ui-slider-handle1">
    <w:name w:val="ui-slider-handl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range1">
    <w:name w:val="ui-slider-rang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17"/>
      <w:szCs w:val="17"/>
    </w:rPr>
  </w:style>
  <w:style w:type="paragraph" w:customStyle="1" w:styleId="ui-slider-handle2">
    <w:name w:val="ui-slider-handle2"/>
    <w:basedOn w:val="Norml"/>
    <w:uiPriority w:val="99"/>
    <w:rsid w:val="004D6642"/>
    <w:pPr>
      <w:spacing w:before="100" w:beforeAutospacing="1" w:after="100" w:afterAutospacing="1" w:line="240" w:lineRule="auto"/>
      <w:ind w:left="-144"/>
    </w:pPr>
    <w:rPr>
      <w:rFonts w:ascii="Times New Roman" w:hAnsi="Times New Roman"/>
      <w:sz w:val="24"/>
      <w:szCs w:val="24"/>
    </w:rPr>
  </w:style>
  <w:style w:type="paragraph" w:customStyle="1" w:styleId="ui-slider-handle3">
    <w:name w:val="ui-slider-handle3"/>
    <w:basedOn w:val="Norml"/>
    <w:uiPriority w:val="99"/>
    <w:rsid w:val="004D6642"/>
    <w:pPr>
      <w:spacing w:before="100" w:beforeAutospacing="1"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slider-range2">
    <w:name w:val="ui-slider-rang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9">
    <w:name w:val="ui-icon9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tabs-nav1">
    <w:name w:val="ui-tabs-nav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tabs-anchor1">
    <w:name w:val="ui-tabs-ancho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panel1">
    <w:name w:val="ui-tabs-panel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ooltip1">
    <w:name w:val="ui-tooltip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widget1">
    <w:name w:val="ui-widge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Verdana" w:hAnsi="Verdana"/>
      <w:sz w:val="24"/>
      <w:szCs w:val="24"/>
    </w:rPr>
  </w:style>
  <w:style w:type="paragraph" w:customStyle="1" w:styleId="ui-state-default1">
    <w:name w:val="ui-state-default1"/>
    <w:basedOn w:val="Norml"/>
    <w:uiPriority w:val="99"/>
    <w:rsid w:val="004D6642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 w:line="240" w:lineRule="auto"/>
    </w:pPr>
    <w:rPr>
      <w:rFonts w:ascii="Times New Roman" w:hAnsi="Times New Roman"/>
      <w:color w:val="555555"/>
      <w:sz w:val="24"/>
      <w:szCs w:val="24"/>
    </w:rPr>
  </w:style>
  <w:style w:type="paragraph" w:customStyle="1" w:styleId="ui-state-default2">
    <w:name w:val="ui-state-default2"/>
    <w:basedOn w:val="Norml"/>
    <w:uiPriority w:val="99"/>
    <w:rsid w:val="004D6642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 w:line="240" w:lineRule="auto"/>
    </w:pPr>
    <w:rPr>
      <w:rFonts w:ascii="Times New Roman" w:hAnsi="Times New Roman"/>
      <w:color w:val="555555"/>
      <w:sz w:val="24"/>
      <w:szCs w:val="24"/>
    </w:rPr>
  </w:style>
  <w:style w:type="paragraph" w:customStyle="1" w:styleId="ui-state-hover1">
    <w:name w:val="ui-state-hover1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hover2">
    <w:name w:val="ui-state-hover2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focus2">
    <w:name w:val="ui-state-focus2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focus3">
    <w:name w:val="ui-state-focus3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2">
    <w:name w:val="ui-state-active2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3">
    <w:name w:val="ui-state-active3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highlight1">
    <w:name w:val="ui-state-highlight1"/>
    <w:basedOn w:val="Norml"/>
    <w:uiPriority w:val="99"/>
    <w:rsid w:val="004D6642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 w:line="240" w:lineRule="auto"/>
    </w:pPr>
    <w:rPr>
      <w:rFonts w:ascii="Times New Roman" w:hAnsi="Times New Roman"/>
      <w:color w:val="363636"/>
      <w:sz w:val="24"/>
      <w:szCs w:val="24"/>
    </w:rPr>
  </w:style>
  <w:style w:type="paragraph" w:customStyle="1" w:styleId="ui-state-highlight2">
    <w:name w:val="ui-state-highlight2"/>
    <w:basedOn w:val="Norml"/>
    <w:uiPriority w:val="99"/>
    <w:rsid w:val="004D6642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 w:line="240" w:lineRule="auto"/>
    </w:pPr>
    <w:rPr>
      <w:rFonts w:ascii="Times New Roman" w:hAnsi="Times New Roman"/>
      <w:color w:val="363636"/>
      <w:sz w:val="24"/>
      <w:szCs w:val="24"/>
    </w:rPr>
  </w:style>
  <w:style w:type="paragraph" w:customStyle="1" w:styleId="ui-state-error1">
    <w:name w:val="ui-state-error1"/>
    <w:basedOn w:val="Norml"/>
    <w:uiPriority w:val="99"/>
    <w:rsid w:val="004D6642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2">
    <w:name w:val="ui-state-error2"/>
    <w:basedOn w:val="Norml"/>
    <w:uiPriority w:val="99"/>
    <w:rsid w:val="004D6642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-text1">
    <w:name w:val="ui-state-error-t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-text2">
    <w:name w:val="ui-state-error-text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priority-primary1">
    <w:name w:val="ui-priority-primary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priority-primary2">
    <w:name w:val="ui-priority-primary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priority-secondary1">
    <w:name w:val="ui-priority-secondary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iority-secondary2">
    <w:name w:val="ui-priority-secondary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tate-disabled1">
    <w:name w:val="ui-state-disabled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tate-disabled2">
    <w:name w:val="ui-state-disabled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10">
    <w:name w:val="ui-icon10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1">
    <w:name w:val="ui-icon11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2">
    <w:name w:val="ui-icon12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3">
    <w:name w:val="ui-icon13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4">
    <w:name w:val="ui-icon14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5">
    <w:name w:val="ui-icon15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6">
    <w:name w:val="ui-icon16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7">
    <w:name w:val="ui-icon17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8">
    <w:name w:val="ui-icon18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table" w:customStyle="1" w:styleId="Rcsostblzat111">
    <w:name w:val="Rácsos táblázat111"/>
    <w:uiPriority w:val="99"/>
    <w:rsid w:val="004D664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lWebChar">
    <w:name w:val="Normál (Web) Char"/>
    <w:link w:val="NormlWeb"/>
    <w:uiPriority w:val="99"/>
    <w:locked/>
    <w:rsid w:val="004D6642"/>
    <w:rPr>
      <w:color w:val="000000"/>
      <w:sz w:val="24"/>
      <w:szCs w:val="24"/>
    </w:rPr>
  </w:style>
  <w:style w:type="table" w:customStyle="1" w:styleId="Rcsostblzat21">
    <w:name w:val="Rácsos táblázat21"/>
    <w:uiPriority w:val="99"/>
    <w:rsid w:val="004D6642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7CharChar">
    <w:name w:val="Char Char7 Char Char"/>
    <w:basedOn w:val="Norml"/>
    <w:uiPriority w:val="99"/>
    <w:rsid w:val="004D664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orytext">
    <w:name w:val="storytext"/>
    <w:basedOn w:val="Norml"/>
    <w:rsid w:val="004D66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ormalBold">
    <w:name w:val="NormalBold"/>
    <w:basedOn w:val="Norml"/>
    <w:link w:val="NormalBoldChar"/>
    <w:rsid w:val="004D6642"/>
    <w:pPr>
      <w:widowControl w:val="0"/>
      <w:spacing w:after="0" w:line="240" w:lineRule="auto"/>
    </w:pPr>
    <w:rPr>
      <w:rFonts w:ascii="Times New Roman" w:hAnsi="Times New Roman"/>
      <w:b/>
      <w:sz w:val="24"/>
      <w:szCs w:val="20"/>
      <w:lang w:eastAsia="en-GB"/>
    </w:rPr>
  </w:style>
  <w:style w:type="character" w:customStyle="1" w:styleId="NormalBoldChar">
    <w:name w:val="NormalBold Char"/>
    <w:link w:val="NormalBold"/>
    <w:locked/>
    <w:rsid w:val="004D6642"/>
    <w:rPr>
      <w:rFonts w:ascii="Times New Roman" w:hAnsi="Times New Roman"/>
      <w:b/>
      <w:sz w:val="24"/>
      <w:lang w:eastAsia="en-GB"/>
    </w:rPr>
  </w:style>
  <w:style w:type="paragraph" w:customStyle="1" w:styleId="Tiret0">
    <w:name w:val="Tiret 0"/>
    <w:basedOn w:val="Norml"/>
    <w:rsid w:val="004D6642"/>
    <w:pPr>
      <w:numPr>
        <w:numId w:val="21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Tiret1">
    <w:name w:val="Tiret 1"/>
    <w:basedOn w:val="Norml"/>
    <w:rsid w:val="004D6642"/>
    <w:pPr>
      <w:numPr>
        <w:numId w:val="22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table" w:customStyle="1" w:styleId="Tblzategyszer21">
    <w:name w:val="Táblázat (egyszerű) 21"/>
    <w:basedOn w:val="Normltblzat"/>
    <w:uiPriority w:val="42"/>
    <w:rsid w:val="00BC7E7B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blzategyszer31">
    <w:name w:val="Táblázat (egyszerű) 31"/>
    <w:basedOn w:val="Normltblzat"/>
    <w:uiPriority w:val="43"/>
    <w:rsid w:val="00BC7E7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blzategyszer41">
    <w:name w:val="Táblázat (egyszerű) 41"/>
    <w:basedOn w:val="Normltblzat"/>
    <w:uiPriority w:val="44"/>
    <w:rsid w:val="00BC7E7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DeltaViewInsertion">
    <w:name w:val="DeltaView Insertion"/>
    <w:rsid w:val="009943D2"/>
    <w:rPr>
      <w:b/>
      <w:i/>
      <w:spacing w:val="0"/>
      <w:lang w:val="hu-HU" w:eastAsia="hu-HU"/>
    </w:rPr>
  </w:style>
  <w:style w:type="paragraph" w:customStyle="1" w:styleId="NumPar1">
    <w:name w:val="NumPar 1"/>
    <w:basedOn w:val="Norml"/>
    <w:next w:val="Norml"/>
    <w:rsid w:val="009943D2"/>
    <w:pPr>
      <w:numPr>
        <w:numId w:val="3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2">
    <w:name w:val="NumPar 2"/>
    <w:basedOn w:val="Norml"/>
    <w:next w:val="Norml"/>
    <w:rsid w:val="009943D2"/>
    <w:pPr>
      <w:numPr>
        <w:ilvl w:val="1"/>
        <w:numId w:val="3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3">
    <w:name w:val="NumPar 3"/>
    <w:basedOn w:val="Norml"/>
    <w:next w:val="Norml"/>
    <w:rsid w:val="009943D2"/>
    <w:pPr>
      <w:numPr>
        <w:ilvl w:val="2"/>
        <w:numId w:val="3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4">
    <w:name w:val="NumPar 4"/>
    <w:basedOn w:val="Norml"/>
    <w:next w:val="Norml"/>
    <w:rsid w:val="009943D2"/>
    <w:pPr>
      <w:numPr>
        <w:ilvl w:val="3"/>
        <w:numId w:val="3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zrend.h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9B689-0697-4558-9475-7B2A87452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4772</Words>
  <Characters>32931</Characters>
  <Application>Microsoft Office Word</Application>
  <DocSecurity>0</DocSecurity>
  <Lines>274</Lines>
  <Paragraphs>75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2011/S    -</vt:lpstr>
    </vt:vector>
  </TitlesOfParts>
  <Company>NKE</Company>
  <LinksUpToDate>false</LinksUpToDate>
  <CharactersWithSpaces>37628</CharactersWithSpaces>
  <SharedDoc>false</SharedDoc>
  <HLinks>
    <vt:vector size="540" baseType="variant">
      <vt:variant>
        <vt:i4>8126584</vt:i4>
      </vt:variant>
      <vt:variant>
        <vt:i4>390</vt:i4>
      </vt:variant>
      <vt:variant>
        <vt:i4>0</vt:i4>
      </vt:variant>
      <vt:variant>
        <vt:i4>5</vt:i4>
      </vt:variant>
      <vt:variant>
        <vt:lpwstr>http://www.kozrend.hu/</vt:lpwstr>
      </vt:variant>
      <vt:variant>
        <vt:lpwstr/>
      </vt:variant>
      <vt:variant>
        <vt:i4>6684763</vt:i4>
      </vt:variant>
      <vt:variant>
        <vt:i4>387</vt:i4>
      </vt:variant>
      <vt:variant>
        <vt:i4>0</vt:i4>
      </vt:variant>
      <vt:variant>
        <vt:i4>5</vt:i4>
      </vt:variant>
      <vt:variant>
        <vt:lpwstr>mailto:munka@lab.hu</vt:lpwstr>
      </vt:variant>
      <vt:variant>
        <vt:lpwstr/>
      </vt:variant>
      <vt:variant>
        <vt:i4>917525</vt:i4>
      </vt:variant>
      <vt:variant>
        <vt:i4>384</vt:i4>
      </vt:variant>
      <vt:variant>
        <vt:i4>0</vt:i4>
      </vt:variant>
      <vt:variant>
        <vt:i4>5</vt:i4>
      </vt:variant>
      <vt:variant>
        <vt:lpwstr>http://www.munka.hu/</vt:lpwstr>
      </vt:variant>
      <vt:variant>
        <vt:lpwstr/>
      </vt:variant>
      <vt:variant>
        <vt:i4>4522075</vt:i4>
      </vt:variant>
      <vt:variant>
        <vt:i4>381</vt:i4>
      </vt:variant>
      <vt:variant>
        <vt:i4>0</vt:i4>
      </vt:variant>
      <vt:variant>
        <vt:i4>5</vt:i4>
      </vt:variant>
      <vt:variant>
        <vt:lpwstr>tel:%2B36 1 476-1100</vt:lpwstr>
      </vt:variant>
      <vt:variant>
        <vt:lpwstr/>
      </vt:variant>
      <vt:variant>
        <vt:i4>7471111</vt:i4>
      </vt:variant>
      <vt:variant>
        <vt:i4>378</vt:i4>
      </vt:variant>
      <vt:variant>
        <vt:i4>0</vt:i4>
      </vt:variant>
      <vt:variant>
        <vt:i4>5</vt:i4>
      </vt:variant>
      <vt:variant>
        <vt:lpwstr>mailto:csongrad-kh-mmszsz@ommf.gov.hu</vt:lpwstr>
      </vt:variant>
      <vt:variant>
        <vt:lpwstr/>
      </vt:variant>
      <vt:variant>
        <vt:i4>53</vt:i4>
      </vt:variant>
      <vt:variant>
        <vt:i4>375</vt:i4>
      </vt:variant>
      <vt:variant>
        <vt:i4>0</vt:i4>
      </vt:variant>
      <vt:variant>
        <vt:i4>5</vt:i4>
      </vt:variant>
      <vt:variant>
        <vt:lpwstr>mailto:csongrad-kh-mmszsz-mu@ommf.gov.hu</vt:lpwstr>
      </vt:variant>
      <vt:variant>
        <vt:lpwstr/>
      </vt:variant>
      <vt:variant>
        <vt:i4>2818128</vt:i4>
      </vt:variant>
      <vt:variant>
        <vt:i4>372</vt:i4>
      </vt:variant>
      <vt:variant>
        <vt:i4>0</vt:i4>
      </vt:variant>
      <vt:variant>
        <vt:i4>5</vt:i4>
      </vt:variant>
      <vt:variant>
        <vt:lpwstr>mailto:bekes-kh-mmszsz@ommf.gov.hu</vt:lpwstr>
      </vt:variant>
      <vt:variant>
        <vt:lpwstr/>
      </vt:variant>
      <vt:variant>
        <vt:i4>7077975</vt:i4>
      </vt:variant>
      <vt:variant>
        <vt:i4>369</vt:i4>
      </vt:variant>
      <vt:variant>
        <vt:i4>0</vt:i4>
      </vt:variant>
      <vt:variant>
        <vt:i4>5</vt:i4>
      </vt:variant>
      <vt:variant>
        <vt:lpwstr>mailto:bekes-kh-mmszsz-mu@ommf.gov.hu</vt:lpwstr>
      </vt:variant>
      <vt:variant>
        <vt:lpwstr/>
      </vt:variant>
      <vt:variant>
        <vt:i4>6160429</vt:i4>
      </vt:variant>
      <vt:variant>
        <vt:i4>366</vt:i4>
      </vt:variant>
      <vt:variant>
        <vt:i4>0</vt:i4>
      </vt:variant>
      <vt:variant>
        <vt:i4>5</vt:i4>
      </vt:variant>
      <vt:variant>
        <vt:lpwstr>mailto:szabolcsszb-kh-mmszsz@ommf.gov.hu</vt:lpwstr>
      </vt:variant>
      <vt:variant>
        <vt:lpwstr/>
      </vt:variant>
      <vt:variant>
        <vt:i4>1638442</vt:i4>
      </vt:variant>
      <vt:variant>
        <vt:i4>363</vt:i4>
      </vt:variant>
      <vt:variant>
        <vt:i4>0</vt:i4>
      </vt:variant>
      <vt:variant>
        <vt:i4>5</vt:i4>
      </vt:variant>
      <vt:variant>
        <vt:lpwstr>mailto:szabolcsszb-kh-mmszsz-mu@ommf.gov.hu</vt:lpwstr>
      </vt:variant>
      <vt:variant>
        <vt:lpwstr/>
      </vt:variant>
      <vt:variant>
        <vt:i4>6029368</vt:i4>
      </vt:variant>
      <vt:variant>
        <vt:i4>360</vt:i4>
      </vt:variant>
      <vt:variant>
        <vt:i4>0</vt:i4>
      </vt:variant>
      <vt:variant>
        <vt:i4>5</vt:i4>
      </vt:variant>
      <vt:variant>
        <vt:lpwstr>mailto:jasznsz-kh-mmszsz@ommf.gov.hu</vt:lpwstr>
      </vt:variant>
      <vt:variant>
        <vt:lpwstr/>
      </vt:variant>
      <vt:variant>
        <vt:i4>1769535</vt:i4>
      </vt:variant>
      <vt:variant>
        <vt:i4>357</vt:i4>
      </vt:variant>
      <vt:variant>
        <vt:i4>0</vt:i4>
      </vt:variant>
      <vt:variant>
        <vt:i4>5</vt:i4>
      </vt:variant>
      <vt:variant>
        <vt:lpwstr>mailto:jasznsz-kh-mmszsz-mu@ommf.gov.hu</vt:lpwstr>
      </vt:variant>
      <vt:variant>
        <vt:lpwstr/>
      </vt:variant>
      <vt:variant>
        <vt:i4>1048693</vt:i4>
      </vt:variant>
      <vt:variant>
        <vt:i4>354</vt:i4>
      </vt:variant>
      <vt:variant>
        <vt:i4>0</vt:i4>
      </vt:variant>
      <vt:variant>
        <vt:i4>5</vt:i4>
      </vt:variant>
      <vt:variant>
        <vt:lpwstr>mailto:nograd-kh-mmszsz@ommf.gov.hu</vt:lpwstr>
      </vt:variant>
      <vt:variant>
        <vt:lpwstr/>
      </vt:variant>
      <vt:variant>
        <vt:i4>6422599</vt:i4>
      </vt:variant>
      <vt:variant>
        <vt:i4>351</vt:i4>
      </vt:variant>
      <vt:variant>
        <vt:i4>0</vt:i4>
      </vt:variant>
      <vt:variant>
        <vt:i4>5</vt:i4>
      </vt:variant>
      <vt:variant>
        <vt:lpwstr>mailto:nograd-kh-mmszsz-mu@ommf.gov.hu</vt:lpwstr>
      </vt:variant>
      <vt:variant>
        <vt:lpwstr/>
      </vt:variant>
      <vt:variant>
        <vt:i4>3932240</vt:i4>
      </vt:variant>
      <vt:variant>
        <vt:i4>348</vt:i4>
      </vt:variant>
      <vt:variant>
        <vt:i4>0</vt:i4>
      </vt:variant>
      <vt:variant>
        <vt:i4>5</vt:i4>
      </vt:variant>
      <vt:variant>
        <vt:lpwstr>mailto:heves-kh-mmszsz@ommf.gov.hu</vt:lpwstr>
      </vt:variant>
      <vt:variant>
        <vt:lpwstr/>
      </vt:variant>
      <vt:variant>
        <vt:i4>8061015</vt:i4>
      </vt:variant>
      <vt:variant>
        <vt:i4>345</vt:i4>
      </vt:variant>
      <vt:variant>
        <vt:i4>0</vt:i4>
      </vt:variant>
      <vt:variant>
        <vt:i4>5</vt:i4>
      </vt:variant>
      <vt:variant>
        <vt:lpwstr>mailto:heves-kh-mmszsz-mu@ommf.gov.hu</vt:lpwstr>
      </vt:variant>
      <vt:variant>
        <vt:lpwstr/>
      </vt:variant>
      <vt:variant>
        <vt:i4>4849772</vt:i4>
      </vt:variant>
      <vt:variant>
        <vt:i4>342</vt:i4>
      </vt:variant>
      <vt:variant>
        <vt:i4>0</vt:i4>
      </vt:variant>
      <vt:variant>
        <vt:i4>5</vt:i4>
      </vt:variant>
      <vt:variant>
        <vt:lpwstr>mailto:borsodaz-kh-mmszsz@ommf.gov.hu%29%0B</vt:lpwstr>
      </vt:variant>
      <vt:variant>
        <vt:lpwstr/>
      </vt:variant>
      <vt:variant>
        <vt:i4>1310780</vt:i4>
      </vt:variant>
      <vt:variant>
        <vt:i4>339</vt:i4>
      </vt:variant>
      <vt:variant>
        <vt:i4>0</vt:i4>
      </vt:variant>
      <vt:variant>
        <vt:i4>5</vt:i4>
      </vt:variant>
      <vt:variant>
        <vt:lpwstr>mailto:borsodaz-kh-mmszsz-mu@ommf.gov.hu</vt:lpwstr>
      </vt:variant>
      <vt:variant>
        <vt:lpwstr/>
      </vt:variant>
      <vt:variant>
        <vt:i4>2621521</vt:i4>
      </vt:variant>
      <vt:variant>
        <vt:i4>336</vt:i4>
      </vt:variant>
      <vt:variant>
        <vt:i4>0</vt:i4>
      </vt:variant>
      <vt:variant>
        <vt:i4>5</vt:i4>
      </vt:variant>
      <vt:variant>
        <vt:lpwstr>mailto:tolna-kh-mmszsz@ommf.gov.hu</vt:lpwstr>
      </vt:variant>
      <vt:variant>
        <vt:lpwstr/>
      </vt:variant>
      <vt:variant>
        <vt:i4>7274582</vt:i4>
      </vt:variant>
      <vt:variant>
        <vt:i4>333</vt:i4>
      </vt:variant>
      <vt:variant>
        <vt:i4>0</vt:i4>
      </vt:variant>
      <vt:variant>
        <vt:i4>5</vt:i4>
      </vt:variant>
      <vt:variant>
        <vt:lpwstr>mailto:tolna-kh-mmszsz-mu@ommf.gov.hu</vt:lpwstr>
      </vt:variant>
      <vt:variant>
        <vt:lpwstr/>
      </vt:variant>
      <vt:variant>
        <vt:i4>65653</vt:i4>
      </vt:variant>
      <vt:variant>
        <vt:i4>330</vt:i4>
      </vt:variant>
      <vt:variant>
        <vt:i4>0</vt:i4>
      </vt:variant>
      <vt:variant>
        <vt:i4>5</vt:i4>
      </vt:variant>
      <vt:variant>
        <vt:lpwstr>mailto:somogy-kh-mmszsz@ommf.gov.hu</vt:lpwstr>
      </vt:variant>
      <vt:variant>
        <vt:lpwstr/>
      </vt:variant>
      <vt:variant>
        <vt:i4>7536711</vt:i4>
      </vt:variant>
      <vt:variant>
        <vt:i4>327</vt:i4>
      </vt:variant>
      <vt:variant>
        <vt:i4>0</vt:i4>
      </vt:variant>
      <vt:variant>
        <vt:i4>5</vt:i4>
      </vt:variant>
      <vt:variant>
        <vt:lpwstr>mailto:somogy-kh-mmszsz-mu@ommf.gov.hu</vt:lpwstr>
      </vt:variant>
      <vt:variant>
        <vt:lpwstr/>
      </vt:variant>
      <vt:variant>
        <vt:i4>6815756</vt:i4>
      </vt:variant>
      <vt:variant>
        <vt:i4>324</vt:i4>
      </vt:variant>
      <vt:variant>
        <vt:i4>0</vt:i4>
      </vt:variant>
      <vt:variant>
        <vt:i4>5</vt:i4>
      </vt:variant>
      <vt:variant>
        <vt:lpwstr>mailto:veszprem-kh-mmszsz@ommf.gov.hu</vt:lpwstr>
      </vt:variant>
      <vt:variant>
        <vt:lpwstr/>
      </vt:variant>
      <vt:variant>
        <vt:i4>1703998</vt:i4>
      </vt:variant>
      <vt:variant>
        <vt:i4>321</vt:i4>
      </vt:variant>
      <vt:variant>
        <vt:i4>0</vt:i4>
      </vt:variant>
      <vt:variant>
        <vt:i4>5</vt:i4>
      </vt:variant>
      <vt:variant>
        <vt:lpwstr>mailto:veszprem-kh-mmszsz-mu@ommf.gov.hu</vt:lpwstr>
      </vt:variant>
      <vt:variant>
        <vt:lpwstr/>
      </vt:variant>
      <vt:variant>
        <vt:i4>6357000</vt:i4>
      </vt:variant>
      <vt:variant>
        <vt:i4>318</vt:i4>
      </vt:variant>
      <vt:variant>
        <vt:i4>0</vt:i4>
      </vt:variant>
      <vt:variant>
        <vt:i4>5</vt:i4>
      </vt:variant>
      <vt:variant>
        <vt:lpwstr>mailto:komarome-kh-mmszsz@ommf.gov.hu</vt:lpwstr>
      </vt:variant>
      <vt:variant>
        <vt:lpwstr/>
      </vt:variant>
      <vt:variant>
        <vt:i4>1245242</vt:i4>
      </vt:variant>
      <vt:variant>
        <vt:i4>315</vt:i4>
      </vt:variant>
      <vt:variant>
        <vt:i4>0</vt:i4>
      </vt:variant>
      <vt:variant>
        <vt:i4>5</vt:i4>
      </vt:variant>
      <vt:variant>
        <vt:lpwstr>mailto:komarome-kh-mmszsz-mu@ommf.gov.hu</vt:lpwstr>
      </vt:variant>
      <vt:variant>
        <vt:lpwstr/>
      </vt:variant>
      <vt:variant>
        <vt:i4>3080272</vt:i4>
      </vt:variant>
      <vt:variant>
        <vt:i4>312</vt:i4>
      </vt:variant>
      <vt:variant>
        <vt:i4>0</vt:i4>
      </vt:variant>
      <vt:variant>
        <vt:i4>5</vt:i4>
      </vt:variant>
      <vt:variant>
        <vt:lpwstr>mailto:fejer-kh-mmszsz@ommf.gov.hu</vt:lpwstr>
      </vt:variant>
      <vt:variant>
        <vt:lpwstr/>
      </vt:variant>
      <vt:variant>
        <vt:i4>6815831</vt:i4>
      </vt:variant>
      <vt:variant>
        <vt:i4>309</vt:i4>
      </vt:variant>
      <vt:variant>
        <vt:i4>0</vt:i4>
      </vt:variant>
      <vt:variant>
        <vt:i4>5</vt:i4>
      </vt:variant>
      <vt:variant>
        <vt:lpwstr>mailto:fejer-kh-mmszsz-mu@ommf.gov.hu</vt:lpwstr>
      </vt:variant>
      <vt:variant>
        <vt:lpwstr/>
      </vt:variant>
      <vt:variant>
        <vt:i4>7208972</vt:i4>
      </vt:variant>
      <vt:variant>
        <vt:i4>306</vt:i4>
      </vt:variant>
      <vt:variant>
        <vt:i4>0</vt:i4>
      </vt:variant>
      <vt:variant>
        <vt:i4>5</vt:i4>
      </vt:variant>
      <vt:variant>
        <vt:lpwstr>mailto:zala-kh-mmszsz@ommf.gov.hu</vt:lpwstr>
      </vt:variant>
      <vt:variant>
        <vt:lpwstr/>
      </vt:variant>
      <vt:variant>
        <vt:i4>1835070</vt:i4>
      </vt:variant>
      <vt:variant>
        <vt:i4>303</vt:i4>
      </vt:variant>
      <vt:variant>
        <vt:i4>0</vt:i4>
      </vt:variant>
      <vt:variant>
        <vt:i4>5</vt:i4>
      </vt:variant>
      <vt:variant>
        <vt:lpwstr>mailto:zala-kh-mmszsz-mu@ommf.gov.hu</vt:lpwstr>
      </vt:variant>
      <vt:variant>
        <vt:lpwstr/>
      </vt:variant>
      <vt:variant>
        <vt:i4>1900660</vt:i4>
      </vt:variant>
      <vt:variant>
        <vt:i4>300</vt:i4>
      </vt:variant>
      <vt:variant>
        <vt:i4>0</vt:i4>
      </vt:variant>
      <vt:variant>
        <vt:i4>5</vt:i4>
      </vt:variant>
      <vt:variant>
        <vt:lpwstr>mailto:gyorms-kh-mmszsz@ommf.gov.hu</vt:lpwstr>
      </vt:variant>
      <vt:variant>
        <vt:lpwstr/>
      </vt:variant>
      <vt:variant>
        <vt:i4>1245238</vt:i4>
      </vt:variant>
      <vt:variant>
        <vt:i4>297</vt:i4>
      </vt:variant>
      <vt:variant>
        <vt:i4>0</vt:i4>
      </vt:variant>
      <vt:variant>
        <vt:i4>5</vt:i4>
      </vt:variant>
      <vt:variant>
        <vt:lpwstr>mailto:vas-kh-mmszsz-mu@ommf.gov.hu</vt:lpwstr>
      </vt:variant>
      <vt:variant>
        <vt:lpwstr/>
      </vt:variant>
      <vt:variant>
        <vt:i4>1900660</vt:i4>
      </vt:variant>
      <vt:variant>
        <vt:i4>294</vt:i4>
      </vt:variant>
      <vt:variant>
        <vt:i4>0</vt:i4>
      </vt:variant>
      <vt:variant>
        <vt:i4>5</vt:i4>
      </vt:variant>
      <vt:variant>
        <vt:lpwstr>mailto:gyorms-kh-mmszsz@ommf.gov.hu</vt:lpwstr>
      </vt:variant>
      <vt:variant>
        <vt:lpwstr/>
      </vt:variant>
      <vt:variant>
        <vt:i4>7274566</vt:i4>
      </vt:variant>
      <vt:variant>
        <vt:i4>291</vt:i4>
      </vt:variant>
      <vt:variant>
        <vt:i4>0</vt:i4>
      </vt:variant>
      <vt:variant>
        <vt:i4>5</vt:i4>
      </vt:variant>
      <vt:variant>
        <vt:lpwstr>mailto:gyorms-kh-mmszsz-mu@ommf.gov.hu</vt:lpwstr>
      </vt:variant>
      <vt:variant>
        <vt:lpwstr/>
      </vt:variant>
      <vt:variant>
        <vt:i4>8060957</vt:i4>
      </vt:variant>
      <vt:variant>
        <vt:i4>285</vt:i4>
      </vt:variant>
      <vt:variant>
        <vt:i4>0</vt:i4>
      </vt:variant>
      <vt:variant>
        <vt:i4>5</vt:i4>
      </vt:variant>
      <vt:variant>
        <vt:lpwstr>mailto:pest-kh-mmszsz@ommf.gov.hu</vt:lpwstr>
      </vt:variant>
      <vt:variant>
        <vt:lpwstr/>
      </vt:variant>
      <vt:variant>
        <vt:i4>589871</vt:i4>
      </vt:variant>
      <vt:variant>
        <vt:i4>282</vt:i4>
      </vt:variant>
      <vt:variant>
        <vt:i4>0</vt:i4>
      </vt:variant>
      <vt:variant>
        <vt:i4>5</vt:i4>
      </vt:variant>
      <vt:variant>
        <vt:lpwstr>mailto:pest-kh-mmszsz-mu@ommf.gov.hu</vt:lpwstr>
      </vt:variant>
      <vt:variant>
        <vt:lpwstr/>
      </vt:variant>
      <vt:variant>
        <vt:i4>1769599</vt:i4>
      </vt:variant>
      <vt:variant>
        <vt:i4>279</vt:i4>
      </vt:variant>
      <vt:variant>
        <vt:i4>0</vt:i4>
      </vt:variant>
      <vt:variant>
        <vt:i4>5</vt:i4>
      </vt:variant>
      <vt:variant>
        <vt:lpwstr>mailto:budapestfv-kh-mmszsz@ommf.gov.hu</vt:lpwstr>
      </vt:variant>
      <vt:variant>
        <vt:lpwstr/>
      </vt:variant>
      <vt:variant>
        <vt:i4>6946893</vt:i4>
      </vt:variant>
      <vt:variant>
        <vt:i4>276</vt:i4>
      </vt:variant>
      <vt:variant>
        <vt:i4>0</vt:i4>
      </vt:variant>
      <vt:variant>
        <vt:i4>5</vt:i4>
      </vt:variant>
      <vt:variant>
        <vt:lpwstr>mailto:budapestfv-kh-mmszsz-mv@ommf.gov.hu</vt:lpwstr>
      </vt:variant>
      <vt:variant>
        <vt:lpwstr/>
      </vt:variant>
      <vt:variant>
        <vt:i4>8060967</vt:i4>
      </vt:variant>
      <vt:variant>
        <vt:i4>273</vt:i4>
      </vt:variant>
      <vt:variant>
        <vt:i4>0</vt:i4>
      </vt:variant>
      <vt:variant>
        <vt:i4>5</vt:i4>
      </vt:variant>
      <vt:variant>
        <vt:lpwstr>http://www.nmh.gov.hu/</vt:lpwstr>
      </vt:variant>
      <vt:variant>
        <vt:lpwstr/>
      </vt:variant>
      <vt:variant>
        <vt:i4>458865</vt:i4>
      </vt:variant>
      <vt:variant>
        <vt:i4>270</vt:i4>
      </vt:variant>
      <vt:variant>
        <vt:i4>0</vt:i4>
      </vt:variant>
      <vt:variant>
        <vt:i4>5</vt:i4>
      </vt:variant>
      <vt:variant>
        <vt:lpwstr>mailto:hajdubihar-kh-mmszsz@ommf.gov.hu</vt:lpwstr>
      </vt:variant>
      <vt:variant>
        <vt:lpwstr/>
      </vt:variant>
      <vt:variant>
        <vt:i4>7733315</vt:i4>
      </vt:variant>
      <vt:variant>
        <vt:i4>267</vt:i4>
      </vt:variant>
      <vt:variant>
        <vt:i4>0</vt:i4>
      </vt:variant>
      <vt:variant>
        <vt:i4>5</vt:i4>
      </vt:variant>
      <vt:variant>
        <vt:lpwstr>mailto:hajdubihar-kh-mmszsz-mv@ommf.gov.hu</vt:lpwstr>
      </vt:variant>
      <vt:variant>
        <vt:lpwstr/>
      </vt:variant>
      <vt:variant>
        <vt:i4>5111849</vt:i4>
      </vt:variant>
      <vt:variant>
        <vt:i4>264</vt:i4>
      </vt:variant>
      <vt:variant>
        <vt:i4>0</vt:i4>
      </vt:variant>
      <vt:variant>
        <vt:i4>5</vt:i4>
      </vt:variant>
      <vt:variant>
        <vt:lpwstr>mailto:baranya-kh-mmszsz@ommf.gov.hu</vt:lpwstr>
      </vt:variant>
      <vt:variant>
        <vt:lpwstr/>
      </vt:variant>
      <vt:variant>
        <vt:i4>589869</vt:i4>
      </vt:variant>
      <vt:variant>
        <vt:i4>261</vt:i4>
      </vt:variant>
      <vt:variant>
        <vt:i4>0</vt:i4>
      </vt:variant>
      <vt:variant>
        <vt:i4>5</vt:i4>
      </vt:variant>
      <vt:variant>
        <vt:lpwstr>mailto:baranya-kh-mmszsz-mv@ommf.gov.hu</vt:lpwstr>
      </vt:variant>
      <vt:variant>
        <vt:lpwstr/>
      </vt:variant>
      <vt:variant>
        <vt:i4>3866690</vt:i4>
      </vt:variant>
      <vt:variant>
        <vt:i4>258</vt:i4>
      </vt:variant>
      <vt:variant>
        <vt:i4>0</vt:i4>
      </vt:variant>
      <vt:variant>
        <vt:i4>5</vt:i4>
      </vt:variant>
      <vt:variant>
        <vt:lpwstr>mailto:bacsk-kh-mmszsz@ommf.gov.hu</vt:lpwstr>
      </vt:variant>
      <vt:variant>
        <vt:lpwstr/>
      </vt:variant>
      <vt:variant>
        <vt:i4>8126534</vt:i4>
      </vt:variant>
      <vt:variant>
        <vt:i4>255</vt:i4>
      </vt:variant>
      <vt:variant>
        <vt:i4>0</vt:i4>
      </vt:variant>
      <vt:variant>
        <vt:i4>5</vt:i4>
      </vt:variant>
      <vt:variant>
        <vt:lpwstr>mailto:bacsk-kh-mmszsz-mv@ommf.gov.hu</vt:lpwstr>
      </vt:variant>
      <vt:variant>
        <vt:lpwstr/>
      </vt:variant>
      <vt:variant>
        <vt:i4>8060978</vt:i4>
      </vt:variant>
      <vt:variant>
        <vt:i4>252</vt:i4>
      </vt:variant>
      <vt:variant>
        <vt:i4>0</vt:i4>
      </vt:variant>
      <vt:variant>
        <vt:i4>5</vt:i4>
      </vt:variant>
      <vt:variant>
        <vt:lpwstr>http://www.mbfh.hu/</vt:lpwstr>
      </vt:variant>
      <vt:variant>
        <vt:lpwstr/>
      </vt:variant>
      <vt:variant>
        <vt:i4>3407873</vt:i4>
      </vt:variant>
      <vt:variant>
        <vt:i4>249</vt:i4>
      </vt:variant>
      <vt:variant>
        <vt:i4>0</vt:i4>
      </vt:variant>
      <vt:variant>
        <vt:i4>5</vt:i4>
      </vt:variant>
      <vt:variant>
        <vt:lpwstr>mailto:hivatal@mbfh.hu</vt:lpwstr>
      </vt:variant>
      <vt:variant>
        <vt:lpwstr/>
      </vt:variant>
      <vt:variant>
        <vt:i4>1179708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_Toc468267667</vt:lpwstr>
      </vt:variant>
      <vt:variant>
        <vt:i4>1179708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_Toc468267666</vt:lpwstr>
      </vt:variant>
      <vt:variant>
        <vt:i4>1179708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_Toc468267665</vt:lpwstr>
      </vt:variant>
      <vt:variant>
        <vt:i4>1179708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_Toc468267664</vt:lpwstr>
      </vt:variant>
      <vt:variant>
        <vt:i4>1179708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_Toc468267662</vt:lpwstr>
      </vt:variant>
      <vt:variant>
        <vt:i4>1179708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_Toc468267661</vt:lpwstr>
      </vt:variant>
      <vt:variant>
        <vt:i4>1179708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_Toc468267660</vt:lpwstr>
      </vt:variant>
      <vt:variant>
        <vt:i4>1114172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_Toc468267659</vt:lpwstr>
      </vt:variant>
      <vt:variant>
        <vt:i4>1114172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_Toc468267658</vt:lpwstr>
      </vt:variant>
      <vt:variant>
        <vt:i4>1114172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_Toc468267657</vt:lpwstr>
      </vt:variant>
      <vt:variant>
        <vt:i4>1114172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_Toc468267656</vt:lpwstr>
      </vt:variant>
      <vt:variant>
        <vt:i4>1114172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_Toc468267655</vt:lpwstr>
      </vt:variant>
      <vt:variant>
        <vt:i4>1114172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_Toc468267654</vt:lpwstr>
      </vt:variant>
      <vt:variant>
        <vt:i4>1114172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_Toc468267653</vt:lpwstr>
      </vt:variant>
      <vt:variant>
        <vt:i4>1114172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_Toc468267652</vt:lpwstr>
      </vt:variant>
      <vt:variant>
        <vt:i4>1114172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_Toc468267651</vt:lpwstr>
      </vt:variant>
      <vt:variant>
        <vt:i4>1114172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_Toc468267650</vt:lpwstr>
      </vt:variant>
      <vt:variant>
        <vt:i4>1048636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_Toc468267649</vt:lpwstr>
      </vt:variant>
      <vt:variant>
        <vt:i4>1048636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_Toc468267648</vt:lpwstr>
      </vt:variant>
      <vt:variant>
        <vt:i4>1048636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_Toc468267647</vt:lpwstr>
      </vt:variant>
      <vt:variant>
        <vt:i4>1048636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_Toc468267646</vt:lpwstr>
      </vt:variant>
      <vt:variant>
        <vt:i4>1048636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_Toc468267645</vt:lpwstr>
      </vt:variant>
      <vt:variant>
        <vt:i4>1048636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_Toc468267644</vt:lpwstr>
      </vt:variant>
      <vt:variant>
        <vt:i4>1048636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_Toc468267643</vt:lpwstr>
      </vt:variant>
      <vt:variant>
        <vt:i4>1048636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_Toc468267642</vt:lpwstr>
      </vt:variant>
      <vt:variant>
        <vt:i4>1048636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_Toc468267641</vt:lpwstr>
      </vt:variant>
      <vt:variant>
        <vt:i4>1048636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_Toc468267640</vt:lpwstr>
      </vt:variant>
      <vt:variant>
        <vt:i4>1507388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_Toc468267639</vt:lpwstr>
      </vt:variant>
      <vt:variant>
        <vt:i4>1507388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_Toc468267638</vt:lpwstr>
      </vt:variant>
      <vt:variant>
        <vt:i4>1507388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_Toc468267637</vt:lpwstr>
      </vt:variant>
      <vt:variant>
        <vt:i4>1507388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_Toc468267636</vt:lpwstr>
      </vt:variant>
      <vt:variant>
        <vt:i4>1507388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_Toc468267635</vt:lpwstr>
      </vt:variant>
      <vt:variant>
        <vt:i4>1507388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_Toc468267634</vt:lpwstr>
      </vt:variant>
      <vt:variant>
        <vt:i4>1507388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_Toc468267633</vt:lpwstr>
      </vt:variant>
      <vt:variant>
        <vt:i4>1507388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_Toc468267632</vt:lpwstr>
      </vt:variant>
      <vt:variant>
        <vt:i4>1507388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_Toc468267631</vt:lpwstr>
      </vt:variant>
      <vt:variant>
        <vt:i4>1507388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_Toc468267630</vt:lpwstr>
      </vt:variant>
      <vt:variant>
        <vt:i4>1441852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_Toc468267629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_Toc468267628</vt:lpwstr>
      </vt:variant>
      <vt:variant>
        <vt:i4>1441852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_Toc468267627</vt:lpwstr>
      </vt:variant>
      <vt:variant>
        <vt:i4>1441852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_Toc468267626</vt:lpwstr>
      </vt:variant>
      <vt:variant>
        <vt:i4>393306</vt:i4>
      </vt:variant>
      <vt:variant>
        <vt:i4>3</vt:i4>
      </vt:variant>
      <vt:variant>
        <vt:i4>0</vt:i4>
      </vt:variant>
      <vt:variant>
        <vt:i4>5</vt:i4>
      </vt:variant>
      <vt:variant>
        <vt:lpwstr>http://njt.hu/cgi_bin/njt_doc.cgi?docid=142898.255814</vt:lpwstr>
      </vt:variant>
      <vt:variant>
        <vt:lpwstr>foot4</vt:lpwstr>
      </vt:variant>
      <vt:variant>
        <vt:i4>393306</vt:i4>
      </vt:variant>
      <vt:variant>
        <vt:i4>0</vt:i4>
      </vt:variant>
      <vt:variant>
        <vt:i4>0</vt:i4>
      </vt:variant>
      <vt:variant>
        <vt:i4>5</vt:i4>
      </vt:variant>
      <vt:variant>
        <vt:lpwstr>http://njt.hu/cgi_bin/njt_doc.cgi?docid=142898.255814</vt:lpwstr>
      </vt:variant>
      <vt:variant>
        <vt:lpwstr>foot3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2011/S    -</dc:title>
  <dc:creator>xyz</dc:creator>
  <cp:lastModifiedBy>Derzsényi Edina</cp:lastModifiedBy>
  <cp:revision>2</cp:revision>
  <cp:lastPrinted>2017-05-06T09:13:00Z</cp:lastPrinted>
  <dcterms:created xsi:type="dcterms:W3CDTF">2017-05-06T09:21:00Z</dcterms:created>
  <dcterms:modified xsi:type="dcterms:W3CDTF">2017-05-06T09:21:00Z</dcterms:modified>
</cp:coreProperties>
</file>