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38" w:rsidRPr="00A424F9" w:rsidRDefault="009C4E38" w:rsidP="00A424F9">
      <w:pPr>
        <w:spacing w:before="120" w:after="0" w:line="240" w:lineRule="auto"/>
        <w:rPr>
          <w:rFonts w:asciiTheme="majorHAnsi" w:eastAsia="Times New Roman" w:hAnsiTheme="majorHAnsi" w:cs="Times New Roman"/>
          <w:sz w:val="24"/>
          <w:szCs w:val="24"/>
          <w:lang w:eastAsia="hu-HU"/>
        </w:rPr>
      </w:pPr>
    </w:p>
    <w:p w:rsidR="009C4E38" w:rsidRDefault="00A8571F" w:rsidP="00A424F9">
      <w:pPr>
        <w:suppressAutoHyphens/>
        <w:spacing w:before="120" w:after="0" w:line="240" w:lineRule="auto"/>
        <w:ind w:right="382"/>
        <w:jc w:val="center"/>
        <w:rPr>
          <w:rFonts w:asciiTheme="majorHAnsi" w:eastAsia="Times New Roman" w:hAnsiTheme="majorHAnsi" w:cs="Times New Roman"/>
          <w:b/>
          <w:sz w:val="24"/>
          <w:szCs w:val="24"/>
          <w:lang w:eastAsia="ar-SA"/>
        </w:rPr>
      </w:pPr>
      <w:r w:rsidRPr="00A424F9">
        <w:rPr>
          <w:rFonts w:asciiTheme="majorHAnsi" w:eastAsia="Times New Roman" w:hAnsiTheme="majorHAnsi" w:cs="Times New Roman"/>
          <w:b/>
          <w:sz w:val="24"/>
          <w:szCs w:val="24"/>
          <w:lang w:eastAsia="ar-SA"/>
        </w:rPr>
        <w:t xml:space="preserve">Földgáz energia adásvételi </w:t>
      </w:r>
      <w:r w:rsidR="009C4E38" w:rsidRPr="00A424F9">
        <w:rPr>
          <w:rFonts w:asciiTheme="majorHAnsi" w:eastAsia="Times New Roman" w:hAnsiTheme="majorHAnsi" w:cs="Times New Roman"/>
          <w:b/>
          <w:sz w:val="24"/>
          <w:szCs w:val="24"/>
          <w:lang w:eastAsia="ar-SA"/>
        </w:rPr>
        <w:t>szerződés</w:t>
      </w:r>
    </w:p>
    <w:p w:rsidR="00A424F9" w:rsidRPr="00A424F9" w:rsidRDefault="000760EC" w:rsidP="00A424F9">
      <w:pPr>
        <w:suppressAutoHyphens/>
        <w:spacing w:before="120" w:after="0" w:line="240" w:lineRule="auto"/>
        <w:ind w:right="382"/>
        <w:jc w:val="center"/>
        <w:rPr>
          <w:rFonts w:asciiTheme="majorHAnsi" w:eastAsia="Times New Roman" w:hAnsiTheme="majorHAnsi" w:cs="Times New Roman"/>
          <w:b/>
          <w:sz w:val="24"/>
          <w:szCs w:val="24"/>
          <w:lang w:eastAsia="ar-SA"/>
        </w:rPr>
      </w:pPr>
      <w:r>
        <w:rPr>
          <w:rFonts w:asciiTheme="majorHAnsi" w:eastAsia="Times New Roman" w:hAnsiTheme="majorHAnsi" w:cs="Times New Roman"/>
          <w:b/>
          <w:sz w:val="24"/>
          <w:szCs w:val="24"/>
          <w:lang w:eastAsia="ar-SA"/>
        </w:rPr>
        <w:t>TERVEZET</w:t>
      </w:r>
    </w:p>
    <w:p w:rsidR="009C4E38" w:rsidRPr="00A424F9" w:rsidRDefault="009C4E38" w:rsidP="00A424F9">
      <w:pPr>
        <w:numPr>
          <w:ilvl w:val="0"/>
          <w:numId w:val="9"/>
        </w:numPr>
        <w:tabs>
          <w:tab w:val="left" w:pos="360"/>
        </w:tabs>
        <w:spacing w:before="120" w:after="0" w:line="240" w:lineRule="auto"/>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Szerződő felek</w:t>
      </w:r>
      <w:r w:rsidR="00DB56ED">
        <w:rPr>
          <w:rFonts w:asciiTheme="majorHAnsi" w:eastAsia="Times New Roman" w:hAnsiTheme="majorHAnsi" w:cs="Times New Roman"/>
          <w:b/>
          <w:sz w:val="24"/>
          <w:szCs w:val="24"/>
          <w:lang w:eastAsia="hu-HU"/>
        </w:rPr>
        <w:t>:</w:t>
      </w:r>
    </w:p>
    <w:p w:rsidR="009C4E38" w:rsidRPr="00A424F9" w:rsidRDefault="00784C2B" w:rsidP="00A424F9">
      <w:pPr>
        <w:spacing w:before="120" w:after="0" w:line="240" w:lineRule="auto"/>
        <w:ind w:right="382"/>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sz w:val="24"/>
          <w:szCs w:val="24"/>
          <w:lang w:eastAsia="hu-HU"/>
        </w:rPr>
        <w:t xml:space="preserve">Egyrészről </w:t>
      </w:r>
      <w:proofErr w:type="gramStart"/>
      <w:r w:rsidRPr="00A424F9">
        <w:rPr>
          <w:rFonts w:asciiTheme="majorHAnsi" w:eastAsia="Times New Roman" w:hAnsiTheme="majorHAnsi" w:cs="Times New Roman"/>
          <w:sz w:val="24"/>
          <w:szCs w:val="24"/>
          <w:lang w:eastAsia="hu-HU"/>
        </w:rPr>
        <w:t xml:space="preserve">a </w:t>
      </w:r>
      <w:r w:rsidR="00C130DF" w:rsidRPr="00A424F9">
        <w:rPr>
          <w:rFonts w:asciiTheme="majorHAnsi" w:eastAsia="Times New Roman" w:hAnsiTheme="majorHAnsi" w:cs="Times New Roman"/>
          <w:sz w:val="24"/>
          <w:szCs w:val="24"/>
          <w:lang w:eastAsia="hu-HU"/>
        </w:rPr>
        <w:t>…</w:t>
      </w:r>
      <w:proofErr w:type="gramEnd"/>
      <w:r w:rsidR="00C130DF" w:rsidRPr="00A424F9">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w:t>
      </w:r>
      <w:r w:rsidR="009C4E38" w:rsidRPr="00A424F9">
        <w:rPr>
          <w:rFonts w:asciiTheme="majorHAnsi" w:eastAsia="Times New Roman" w:hAnsiTheme="majorHAnsi" w:cs="Times New Roman"/>
          <w:sz w:val="24"/>
          <w:szCs w:val="24"/>
          <w:lang w:eastAsia="hu-HU"/>
        </w:rPr>
        <w:t xml:space="preserve">mint  földgáz energia eladó, a továbbiakban: </w:t>
      </w:r>
      <w:r w:rsidR="009C4E38" w:rsidRPr="00A424F9">
        <w:rPr>
          <w:rFonts w:asciiTheme="majorHAnsi" w:eastAsia="Times New Roman" w:hAnsiTheme="majorHAnsi" w:cs="Times New Roman"/>
          <w:b/>
          <w:sz w:val="24"/>
          <w:szCs w:val="24"/>
          <w:lang w:eastAsia="hu-HU"/>
        </w:rPr>
        <w:t xml:space="preserve">Eladó </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 xml:space="preserve">Székhelye: </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Cégjegyzékszáma:</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Adószáma:</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 xml:space="preserve">Bankszámlaszáma: </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p>
    <w:p w:rsidR="00AA715F" w:rsidRPr="00A424F9" w:rsidRDefault="009C4E38" w:rsidP="00A424F9">
      <w:pPr>
        <w:tabs>
          <w:tab w:val="left" w:pos="3544"/>
        </w:tabs>
        <w:spacing w:before="120" w:after="0" w:line="240" w:lineRule="auto"/>
        <w:ind w:left="708" w:right="382" w:hanging="708"/>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Képviselője:</w:t>
      </w:r>
      <w:r w:rsidRPr="00A424F9">
        <w:rPr>
          <w:rFonts w:asciiTheme="majorHAnsi" w:eastAsia="Times New Roman" w:hAnsiTheme="majorHAnsi" w:cs="Times New Roman"/>
          <w:sz w:val="24"/>
          <w:szCs w:val="24"/>
          <w:lang w:eastAsia="hu-HU"/>
        </w:rPr>
        <w:tab/>
      </w:r>
    </w:p>
    <w:p w:rsidR="009C4E38" w:rsidRPr="00A424F9" w:rsidRDefault="009C4E38" w:rsidP="00A424F9">
      <w:pPr>
        <w:autoSpaceDE w:val="0"/>
        <w:autoSpaceDN w:val="0"/>
        <w:adjustRightInd w:val="0"/>
        <w:spacing w:before="120" w:after="0" w:line="240" w:lineRule="auto"/>
        <w:ind w:right="382"/>
        <w:jc w:val="both"/>
        <w:rPr>
          <w:rFonts w:asciiTheme="majorHAnsi" w:eastAsia="Times New Roman" w:hAnsiTheme="majorHAnsi" w:cs="Times New Roman"/>
          <w:b/>
          <w:sz w:val="24"/>
          <w:szCs w:val="24"/>
        </w:rPr>
      </w:pPr>
      <w:r w:rsidRPr="00A424F9">
        <w:rPr>
          <w:rFonts w:asciiTheme="majorHAnsi" w:eastAsia="Times New Roman" w:hAnsiTheme="majorHAnsi" w:cs="Times New Roman"/>
          <w:sz w:val="24"/>
          <w:szCs w:val="24"/>
        </w:rPr>
        <w:t xml:space="preserve">másrészről, az </w:t>
      </w:r>
      <w:r w:rsidRPr="00A424F9">
        <w:rPr>
          <w:rFonts w:asciiTheme="majorHAnsi" w:eastAsia="Times New Roman" w:hAnsiTheme="majorHAnsi" w:cs="Times New Roman"/>
          <w:b/>
          <w:sz w:val="24"/>
          <w:szCs w:val="24"/>
        </w:rPr>
        <w:t>Országos Mentőszolgálat</w:t>
      </w:r>
      <w:r w:rsidRPr="00A424F9">
        <w:rPr>
          <w:rFonts w:asciiTheme="majorHAnsi" w:eastAsia="Times New Roman" w:hAnsiTheme="majorHAnsi" w:cs="Times New Roman"/>
          <w:sz w:val="24"/>
          <w:szCs w:val="24"/>
        </w:rPr>
        <w:t xml:space="preserve">, mint  földgáz </w:t>
      </w:r>
      <w:proofErr w:type="gramStart"/>
      <w:r w:rsidRPr="00A424F9">
        <w:rPr>
          <w:rFonts w:asciiTheme="majorHAnsi" w:eastAsia="Times New Roman" w:hAnsiTheme="majorHAnsi" w:cs="Times New Roman"/>
          <w:sz w:val="24"/>
          <w:szCs w:val="24"/>
        </w:rPr>
        <w:t>energia vevő</w:t>
      </w:r>
      <w:proofErr w:type="gramEnd"/>
      <w:r w:rsidRPr="00A424F9">
        <w:rPr>
          <w:rFonts w:asciiTheme="majorHAnsi" w:eastAsia="Times New Roman" w:hAnsiTheme="majorHAnsi" w:cs="Times New Roman"/>
          <w:sz w:val="24"/>
          <w:szCs w:val="24"/>
        </w:rPr>
        <w:t xml:space="preserve">, a továbbiakban: </w:t>
      </w:r>
      <w:r w:rsidRPr="00A424F9">
        <w:rPr>
          <w:rFonts w:asciiTheme="majorHAnsi" w:eastAsia="Times New Roman" w:hAnsiTheme="majorHAnsi" w:cs="Times New Roman"/>
          <w:b/>
          <w:sz w:val="24"/>
          <w:szCs w:val="24"/>
        </w:rPr>
        <w:t xml:space="preserve">Vevő </w:t>
      </w:r>
    </w:p>
    <w:p w:rsidR="009C4E38" w:rsidRPr="00A424F9" w:rsidRDefault="009C4E38" w:rsidP="00A424F9">
      <w:pPr>
        <w:spacing w:before="120" w:after="0" w:line="240" w:lineRule="auto"/>
        <w:ind w:right="382"/>
        <w:rPr>
          <w:rFonts w:asciiTheme="majorHAnsi" w:eastAsia="Times New Roman" w:hAnsiTheme="majorHAnsi" w:cs="Times New Roman"/>
          <w:snapToGrid w:val="0"/>
          <w:sz w:val="24"/>
          <w:szCs w:val="24"/>
          <w:lang w:eastAsia="hu-HU"/>
        </w:rPr>
      </w:pPr>
      <w:r w:rsidRPr="00A424F9">
        <w:rPr>
          <w:rFonts w:asciiTheme="majorHAnsi" w:eastAsia="Times New Roman" w:hAnsiTheme="majorHAnsi" w:cs="Times New Roman"/>
          <w:sz w:val="24"/>
          <w:szCs w:val="24"/>
          <w:lang w:eastAsia="hu-HU"/>
        </w:rPr>
        <w:tab/>
        <w:t>Székhelye:</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napToGrid w:val="0"/>
          <w:sz w:val="24"/>
          <w:szCs w:val="24"/>
          <w:lang w:eastAsia="hu-HU"/>
        </w:rPr>
        <w:t>1055 Budapest, Markó utca 22.</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ab/>
        <w:t>Adószáma:</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t>15309989-2-41</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 xml:space="preserve">Bankszámlaszáma: </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t>MÁK 10032000-01491687</w:t>
      </w:r>
      <w:r w:rsidRPr="00A424F9">
        <w:rPr>
          <w:rFonts w:asciiTheme="majorHAnsi" w:eastAsia="Times New Roman" w:hAnsiTheme="majorHAnsi" w:cs="Times New Roman"/>
          <w:sz w:val="24"/>
          <w:szCs w:val="24"/>
          <w:lang w:eastAsia="hu-HU"/>
        </w:rPr>
        <w:tab/>
        <w:t xml:space="preserve"> </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t xml:space="preserve">Képviselője: </w:t>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Pr="00A424F9">
        <w:rPr>
          <w:rFonts w:asciiTheme="majorHAnsi" w:eastAsia="Times New Roman" w:hAnsiTheme="majorHAnsi" w:cs="Times New Roman"/>
          <w:sz w:val="24"/>
          <w:szCs w:val="24"/>
          <w:lang w:eastAsia="hu-HU"/>
        </w:rPr>
        <w:tab/>
      </w:r>
      <w:r w:rsidR="006869EC" w:rsidRPr="00A424F9">
        <w:rPr>
          <w:rFonts w:asciiTheme="majorHAnsi" w:eastAsia="Times New Roman" w:hAnsiTheme="majorHAnsi" w:cs="Times New Roman"/>
          <w:sz w:val="24"/>
          <w:szCs w:val="24"/>
          <w:lang w:eastAsia="hu-HU"/>
        </w:rPr>
        <w:t>Dr. Csató</w:t>
      </w:r>
      <w:r w:rsidR="00C130DF" w:rsidRPr="00A424F9">
        <w:rPr>
          <w:rFonts w:asciiTheme="majorHAnsi" w:eastAsia="Times New Roman" w:hAnsiTheme="majorHAnsi" w:cs="Times New Roman"/>
          <w:sz w:val="24"/>
          <w:szCs w:val="24"/>
          <w:lang w:eastAsia="hu-HU"/>
        </w:rPr>
        <w:t xml:space="preserve"> Gábor </w:t>
      </w:r>
      <w:r w:rsidRPr="00A424F9">
        <w:rPr>
          <w:rFonts w:asciiTheme="majorHAnsi" w:eastAsia="Times New Roman" w:hAnsiTheme="majorHAnsi" w:cs="Times New Roman"/>
          <w:sz w:val="24"/>
          <w:szCs w:val="24"/>
          <w:lang w:eastAsia="hu-HU"/>
        </w:rPr>
        <w:t>főigazgató</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az</w:t>
      </w:r>
      <w:proofErr w:type="gramEnd"/>
      <w:r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és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 továbbiakban együttesen: a Felek között az alulírott helyen és időben az alábbi feltételekkel:</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Felek rögzítik, hogy a </w:t>
      </w:r>
      <w:r w:rsidRPr="00A424F9">
        <w:rPr>
          <w:rFonts w:asciiTheme="majorHAnsi" w:eastAsia="Times New Roman" w:hAnsiTheme="majorHAnsi" w:cs="Times New Roman"/>
          <w:b/>
          <w:sz w:val="24"/>
          <w:szCs w:val="24"/>
          <w:lang w:eastAsia="hu-HU"/>
        </w:rPr>
        <w:t xml:space="preserve">Vevő </w:t>
      </w:r>
      <w:r w:rsidRPr="00A424F9">
        <w:rPr>
          <w:rFonts w:asciiTheme="majorHAnsi" w:eastAsia="Times New Roman" w:hAnsiTheme="majorHAnsi" w:cs="Times New Roman"/>
          <w:sz w:val="24"/>
          <w:szCs w:val="24"/>
          <w:lang w:eastAsia="hu-HU"/>
        </w:rPr>
        <w:t xml:space="preserve">a közbeszerzésekről szóló </w:t>
      </w:r>
      <w:r w:rsidR="00DB56ED">
        <w:rPr>
          <w:rFonts w:asciiTheme="majorHAnsi" w:eastAsia="Times New Roman" w:hAnsiTheme="majorHAnsi" w:cs="Times New Roman"/>
          <w:sz w:val="24"/>
          <w:szCs w:val="24"/>
          <w:lang w:eastAsia="hu-HU"/>
        </w:rPr>
        <w:t xml:space="preserve">2015. évi </w:t>
      </w:r>
      <w:r w:rsidR="00A424F9" w:rsidRPr="00A424F9">
        <w:rPr>
          <w:rFonts w:asciiTheme="majorHAnsi" w:eastAsia="Times New Roman" w:hAnsiTheme="majorHAnsi" w:cs="Times New Roman"/>
          <w:sz w:val="24"/>
          <w:szCs w:val="24"/>
          <w:lang w:eastAsia="hu-HU"/>
        </w:rPr>
        <w:t xml:space="preserve">CXLIII. </w:t>
      </w:r>
      <w:r w:rsidRPr="00A424F9">
        <w:rPr>
          <w:rFonts w:asciiTheme="majorHAnsi" w:eastAsia="Times New Roman" w:hAnsiTheme="majorHAnsi" w:cs="Times New Roman"/>
          <w:sz w:val="24"/>
          <w:szCs w:val="24"/>
          <w:lang w:eastAsia="hu-HU"/>
        </w:rPr>
        <w:t xml:space="preserve">törvény (a továbbiakban Kbt.) rendelkezéseinek megfelelően közbeszerzési eljárást indított, amelynek nyertes ajánlattevője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lett.</w:t>
      </w:r>
    </w:p>
    <w:p w:rsidR="009C4E38" w:rsidRPr="00A424F9" w:rsidRDefault="009C4E38" w:rsidP="00A424F9">
      <w:pPr>
        <w:tabs>
          <w:tab w:val="left"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jelen Szerződés elválaszthatatlan részét képezi a közbeszerzési eljárás ajánlati felhívása, ajánlatkérési dokumentációja, ajánlata, kiegészítő tájékoztatója, és minden egyéb, a közbeszerzési eljárásban keletkezett dokumentum.</w:t>
      </w:r>
    </w:p>
    <w:p w:rsidR="009C4E38" w:rsidRPr="00A424F9" w:rsidRDefault="009C4E38" w:rsidP="00A424F9">
      <w:pPr>
        <w:tabs>
          <w:tab w:val="left"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jelen szerződés mellékletei, valamint az </w:t>
      </w:r>
      <w:r w:rsidRPr="00A424F9">
        <w:rPr>
          <w:rFonts w:asciiTheme="majorHAnsi" w:eastAsia="Times New Roman" w:hAnsiTheme="majorHAnsi" w:cs="Times New Roman"/>
          <w:b/>
          <w:bCs/>
          <w:sz w:val="24"/>
          <w:szCs w:val="24"/>
          <w:lang w:eastAsia="hu-HU"/>
        </w:rPr>
        <w:t>Eladó</w:t>
      </w:r>
      <w:r w:rsidRPr="00A424F9">
        <w:rPr>
          <w:rFonts w:asciiTheme="majorHAnsi" w:eastAsia="Times New Roman" w:hAnsiTheme="majorHAnsi" w:cs="Times New Roman"/>
          <w:sz w:val="24"/>
          <w:szCs w:val="24"/>
          <w:lang w:eastAsia="hu-HU"/>
        </w:rPr>
        <w:t xml:space="preserve"> által benyújtott ajánlat és a közbeszerzési dokumentáció a szerződés elválaszthatatlan részét képezik. Ha a szerződést alkotó okmányok között ellentmondás mutatkozik, akkor - ebben a sorrendben - a jelen szerződés, a jelen szerződés mellékletei, az </w:t>
      </w:r>
      <w:r w:rsidRPr="00A424F9">
        <w:rPr>
          <w:rFonts w:asciiTheme="majorHAnsi" w:eastAsia="Times New Roman" w:hAnsiTheme="majorHAnsi" w:cs="Times New Roman"/>
          <w:b/>
          <w:bCs/>
          <w:sz w:val="24"/>
          <w:szCs w:val="24"/>
          <w:lang w:eastAsia="hu-HU"/>
        </w:rPr>
        <w:t>Eladó</w:t>
      </w:r>
      <w:r w:rsidRPr="00A424F9">
        <w:rPr>
          <w:rFonts w:asciiTheme="majorHAnsi" w:eastAsia="Times New Roman" w:hAnsiTheme="majorHAnsi" w:cs="Times New Roman"/>
          <w:sz w:val="24"/>
          <w:szCs w:val="24"/>
          <w:lang w:eastAsia="hu-HU"/>
        </w:rPr>
        <w:t xml:space="preserve"> által benyújtott ajánlat, illetve a közbeszerzési dokumentáció tartalma az irányadó.</w:t>
      </w:r>
    </w:p>
    <w:p w:rsidR="009C4E38" w:rsidRPr="00A424F9" w:rsidRDefault="009C4E38" w:rsidP="00A424F9">
      <w:pPr>
        <w:numPr>
          <w:ilvl w:val="0"/>
          <w:numId w:val="9"/>
        </w:numPr>
        <w:tabs>
          <w:tab w:val="left" w:pos="360"/>
        </w:tabs>
        <w:spacing w:before="120" w:after="0" w:line="240" w:lineRule="auto"/>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Szerződésben használt fogalmak értelmezése.</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jelen szerződésben használt fogalmak alatt a földgázellátásról szóló 2008. évi XL. számú törvényben (</w:t>
      </w:r>
      <w:r w:rsidR="00DB56ED">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sz w:val="24"/>
          <w:szCs w:val="24"/>
          <w:lang w:eastAsia="hu-HU"/>
        </w:rPr>
        <w:t>továbbiakban</w:t>
      </w:r>
      <w:r w:rsidR="00DB56ED">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GET), a GET rendelkezéseinek végrehajtásáról szóló 19/2009. (I.30.) Kormányrendeletben (</w:t>
      </w:r>
      <w:r w:rsidR="00DB56ED">
        <w:rPr>
          <w:rFonts w:asciiTheme="majorHAnsi" w:eastAsia="Times New Roman" w:hAnsiTheme="majorHAnsi" w:cs="Times New Roman"/>
          <w:sz w:val="24"/>
          <w:szCs w:val="24"/>
          <w:lang w:eastAsia="hu-HU"/>
        </w:rPr>
        <w:t xml:space="preserve">a továbbiakban: </w:t>
      </w:r>
      <w:r w:rsidRPr="00A424F9">
        <w:rPr>
          <w:rFonts w:asciiTheme="majorHAnsi" w:eastAsia="Times New Roman" w:hAnsiTheme="majorHAnsi" w:cs="Times New Roman"/>
          <w:sz w:val="24"/>
          <w:szCs w:val="24"/>
          <w:lang w:eastAsia="hu-HU"/>
        </w:rPr>
        <w:t>GET Vhr.), illetve az egyéb, a Szerződés tárgyával és teljesítésével összefüggő jogszabályokban, valamint az ellátási szabályzatokban, különösen az Üzemi és Kereskedelmi Szabályzatban (</w:t>
      </w:r>
      <w:r w:rsidR="00DB56ED">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sz w:val="24"/>
          <w:szCs w:val="24"/>
          <w:lang w:eastAsia="hu-HU"/>
        </w:rPr>
        <w:t>továbbiakban</w:t>
      </w:r>
      <w:r w:rsidR="00DB56ED">
        <w:rPr>
          <w:rFonts w:asciiTheme="majorHAnsi" w:eastAsia="Times New Roman" w:hAnsiTheme="majorHAnsi" w:cs="Times New Roman"/>
          <w:sz w:val="24"/>
          <w:szCs w:val="24"/>
          <w:lang w:eastAsia="hu-HU"/>
        </w:rPr>
        <w:t>:</w:t>
      </w:r>
      <w:r w:rsidR="0003446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ÜKSZ) és a Rendszerirányító, illetve más engedélyesek Üzletszabályzatában és Eladó hatályos, MEH által jóváhagyott földgáz kereskedelmi üzletszabályzatában szereplő fogalmakat kell érteni.</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A Szerződés időtartama, teljesítési időszak.</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 xml:space="preserve">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jelen Szerződés alapján kötelezettséget vállal a Szerződésben meghatározott mennyiségű földgáz eladására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részére,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által megadott ütemezés szerint. Az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 xml:space="preserve">minden szükséges lépést megtesz annak érdekében, hogy a Rendszerirányító, a Szállító, a Tároló és az Elosztó a Szerződés szerinti földgázszállítást befogadja és jóváhagyja, illetve teljesítse. </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e Szerződés aláírásával meghatalmazza az </w:t>
      </w:r>
      <w:r w:rsidRPr="00A424F9">
        <w:rPr>
          <w:rFonts w:asciiTheme="majorHAnsi" w:eastAsia="Times New Roman" w:hAnsiTheme="majorHAnsi" w:cs="Times New Roman"/>
          <w:b/>
          <w:sz w:val="24"/>
          <w:szCs w:val="24"/>
          <w:lang w:eastAsia="hu-HU"/>
        </w:rPr>
        <w:t>Eladót</w:t>
      </w:r>
      <w:r w:rsidRPr="00A424F9">
        <w:rPr>
          <w:rFonts w:asciiTheme="majorHAnsi" w:eastAsia="Times New Roman" w:hAnsiTheme="majorHAnsi" w:cs="Times New Roman"/>
          <w:sz w:val="24"/>
          <w:szCs w:val="24"/>
          <w:lang w:eastAsia="hu-HU"/>
        </w:rPr>
        <w:t xml:space="preserve">, hogy a kiszolgálásához szükséges rendszerhasználati szerződéseket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a saját nevében és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javára megkösse. </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 xml:space="preserve">teljes körű, a földgázrendszer használatát is biztosító földgázellátást nyújt </w:t>
      </w:r>
      <w:r w:rsidRPr="00A424F9">
        <w:rPr>
          <w:rFonts w:asciiTheme="majorHAnsi" w:eastAsia="Times New Roman" w:hAnsiTheme="majorHAnsi" w:cs="Times New Roman"/>
          <w:b/>
          <w:sz w:val="24"/>
          <w:szCs w:val="24"/>
          <w:lang w:eastAsia="hu-HU"/>
        </w:rPr>
        <w:t xml:space="preserve">Vevő </w:t>
      </w:r>
      <w:r w:rsidRPr="00A424F9">
        <w:rPr>
          <w:rFonts w:asciiTheme="majorHAnsi" w:eastAsia="Times New Roman" w:hAnsiTheme="majorHAnsi" w:cs="Times New Roman"/>
          <w:sz w:val="24"/>
          <w:szCs w:val="24"/>
          <w:lang w:eastAsia="hu-HU"/>
        </w:rPr>
        <w:t xml:space="preserve">részére, amelyre tekintettel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az őt jogszabály alapján megillető, a jelen Szerződés teljesítéséhez szükséges (szállítói, tárolói, elosztási) rendszerkapacitások tekintetében a rendelkezési jogot átadja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részére, illetve megbízza </w:t>
      </w:r>
      <w:r w:rsidRPr="00A424F9">
        <w:rPr>
          <w:rFonts w:asciiTheme="majorHAnsi" w:eastAsia="Times New Roman" w:hAnsiTheme="majorHAnsi" w:cs="Times New Roman"/>
          <w:b/>
          <w:sz w:val="24"/>
          <w:szCs w:val="24"/>
          <w:lang w:eastAsia="hu-HU"/>
        </w:rPr>
        <w:t>Eladót</w:t>
      </w:r>
      <w:r w:rsidRPr="00A424F9">
        <w:rPr>
          <w:rFonts w:asciiTheme="majorHAnsi" w:eastAsia="Times New Roman" w:hAnsiTheme="majorHAnsi" w:cs="Times New Roman"/>
          <w:sz w:val="24"/>
          <w:szCs w:val="24"/>
          <w:lang w:eastAsia="hu-HU"/>
        </w:rPr>
        <w:t>, hogy a jelen Szerződés teljesítéséhez szükséges rendszerhasználati szerződéseket a rendszerüzemeltetőkkel megkösse.</w:t>
      </w:r>
    </w:p>
    <w:p w:rsidR="009C4E38" w:rsidRPr="00A424F9" w:rsidRDefault="009C4E38" w:rsidP="00A424F9">
      <w:pPr>
        <w:tabs>
          <w:tab w:val="num"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Átadási pont egy adott </w:t>
      </w:r>
      <w:r w:rsidR="00D77500">
        <w:rPr>
          <w:rFonts w:asciiTheme="majorHAnsi" w:eastAsia="Times New Roman" w:hAnsiTheme="majorHAnsi" w:cs="Times New Roman"/>
          <w:sz w:val="24"/>
          <w:szCs w:val="24"/>
          <w:lang w:eastAsia="hu-HU"/>
        </w:rPr>
        <w:t>Fogyasztási</w:t>
      </w:r>
      <w:r w:rsidRPr="00A424F9">
        <w:rPr>
          <w:rFonts w:asciiTheme="majorHAnsi" w:eastAsia="Times New Roman" w:hAnsiTheme="majorHAnsi" w:cs="Times New Roman"/>
          <w:sz w:val="24"/>
          <w:szCs w:val="24"/>
          <w:lang w:eastAsia="hu-HU"/>
        </w:rPr>
        <w:t xml:space="preserve"> hely vonatkozásában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w:t>
      </w:r>
      <w:r w:rsidR="00D77500">
        <w:rPr>
          <w:rFonts w:asciiTheme="majorHAnsi" w:eastAsia="Times New Roman" w:hAnsiTheme="majorHAnsi" w:cs="Times New Roman"/>
          <w:sz w:val="24"/>
          <w:szCs w:val="24"/>
          <w:lang w:eastAsia="hu-HU"/>
        </w:rPr>
        <w:t>Fogyasztási</w:t>
      </w:r>
      <w:r w:rsidR="00D77500"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 xml:space="preserve">helyét ellátó földgáz elosztóvezeték a </w:t>
      </w:r>
      <w:r w:rsidR="00DD5D37">
        <w:rPr>
          <w:rFonts w:asciiTheme="majorHAnsi" w:eastAsia="Times New Roman" w:hAnsiTheme="majorHAnsi" w:cs="Times New Roman"/>
          <w:sz w:val="24"/>
          <w:szCs w:val="24"/>
          <w:lang w:eastAsia="hu-HU"/>
        </w:rPr>
        <w:t>F</w:t>
      </w:r>
      <w:r w:rsidR="000B33D6">
        <w:rPr>
          <w:rFonts w:asciiTheme="majorHAnsi" w:eastAsia="Times New Roman" w:hAnsiTheme="majorHAnsi" w:cs="Times New Roman"/>
          <w:sz w:val="24"/>
          <w:szCs w:val="24"/>
          <w:lang w:eastAsia="hu-HU"/>
        </w:rPr>
        <w:t>ogyasztási</w:t>
      </w:r>
      <w:r w:rsidRPr="00A424F9">
        <w:rPr>
          <w:rFonts w:asciiTheme="majorHAnsi" w:eastAsia="Times New Roman" w:hAnsiTheme="majorHAnsi" w:cs="Times New Roman"/>
          <w:sz w:val="24"/>
          <w:szCs w:val="24"/>
          <w:lang w:eastAsia="hu-HU"/>
        </w:rPr>
        <w:t xml:space="preserve"> hely telekhatárára eső végpontja. A földgáz átadása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részére az Átadási ponton történik.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a jelen Szerződésben rögzített földgázmennyiség és </w:t>
      </w:r>
      <w:proofErr w:type="gramStart"/>
      <w:r w:rsidRPr="00A424F9">
        <w:rPr>
          <w:rFonts w:asciiTheme="majorHAnsi" w:eastAsia="Times New Roman" w:hAnsiTheme="majorHAnsi" w:cs="Times New Roman"/>
          <w:sz w:val="24"/>
          <w:szCs w:val="24"/>
          <w:lang w:eastAsia="hu-HU"/>
        </w:rPr>
        <w:t>teljesítmény rendelkezésre</w:t>
      </w:r>
      <w:proofErr w:type="gramEnd"/>
      <w:r w:rsidRPr="00A424F9">
        <w:rPr>
          <w:rFonts w:asciiTheme="majorHAnsi" w:eastAsia="Times New Roman" w:hAnsiTheme="majorHAnsi" w:cs="Times New Roman"/>
          <w:sz w:val="24"/>
          <w:szCs w:val="24"/>
          <w:lang w:eastAsia="hu-HU"/>
        </w:rPr>
        <w:t xml:space="preserve"> állását ezen a ponton biztosítja.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 földgázt az Átadási ponton veszi át kizárólag saját felhasználás céljából.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az átvett földgázt harmadik személy számára nem adja tovább, illetve a </w:t>
      </w:r>
      <w:r w:rsidR="00F15E3B">
        <w:rPr>
          <w:rFonts w:asciiTheme="majorHAnsi" w:eastAsia="Times New Roman" w:hAnsiTheme="majorHAnsi" w:cs="Times New Roman"/>
          <w:sz w:val="24"/>
          <w:szCs w:val="24"/>
          <w:lang w:eastAsia="hu-HU"/>
        </w:rPr>
        <w:t xml:space="preserve">fogyasztási </w:t>
      </w:r>
      <w:r w:rsidRPr="00A424F9">
        <w:rPr>
          <w:rFonts w:asciiTheme="majorHAnsi" w:eastAsia="Times New Roman" w:hAnsiTheme="majorHAnsi" w:cs="Times New Roman"/>
          <w:sz w:val="24"/>
          <w:szCs w:val="24"/>
          <w:lang w:eastAsia="hu-HU"/>
        </w:rPr>
        <w:t>helyről más területre nem vezeti át.</w:t>
      </w:r>
    </w:p>
    <w:p w:rsidR="009C4E38" w:rsidRPr="00A424F9" w:rsidRDefault="009C4E38" w:rsidP="00A424F9">
      <w:pPr>
        <w:tabs>
          <w:tab w:val="num"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Szerződés szerinti földgázminőség és átadási nyomás teljesítésének, valamint a kárveszély átszállásának helye az Átadási pont.</w:t>
      </w:r>
    </w:p>
    <w:p w:rsidR="009C4E38" w:rsidRPr="00A424F9" w:rsidRDefault="009C4E38" w:rsidP="00A424F9">
      <w:pPr>
        <w:spacing w:before="120" w:after="0" w:line="240" w:lineRule="auto"/>
        <w:ind w:left="1" w:hanging="1"/>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sz w:val="24"/>
          <w:szCs w:val="24"/>
          <w:lang w:eastAsia="hu-HU"/>
        </w:rPr>
        <w:t xml:space="preserve">A Szerződés </w:t>
      </w:r>
      <w:r w:rsidRPr="00A424F9">
        <w:rPr>
          <w:rFonts w:asciiTheme="majorHAnsi" w:eastAsia="Times New Roman" w:hAnsiTheme="majorHAnsi" w:cs="Times New Roman"/>
          <w:b/>
          <w:sz w:val="24"/>
          <w:szCs w:val="24"/>
          <w:lang w:eastAsia="hu-HU"/>
        </w:rPr>
        <w:t>201</w:t>
      </w:r>
      <w:r w:rsidR="00DC56E2" w:rsidRPr="00A424F9">
        <w:rPr>
          <w:rFonts w:asciiTheme="majorHAnsi" w:eastAsia="Times New Roman" w:hAnsiTheme="majorHAnsi" w:cs="Times New Roman"/>
          <w:b/>
          <w:sz w:val="24"/>
          <w:szCs w:val="24"/>
          <w:lang w:eastAsia="hu-HU"/>
        </w:rPr>
        <w:t>7</w:t>
      </w:r>
      <w:r w:rsidRPr="00A424F9">
        <w:rPr>
          <w:rFonts w:asciiTheme="majorHAnsi" w:eastAsia="Times New Roman" w:hAnsiTheme="majorHAnsi" w:cs="Times New Roman"/>
          <w:b/>
          <w:sz w:val="24"/>
          <w:szCs w:val="24"/>
          <w:lang w:eastAsia="hu-HU"/>
        </w:rPr>
        <w:t xml:space="preserve">. </w:t>
      </w:r>
      <w:r w:rsidR="00DC56E2" w:rsidRPr="00A424F9">
        <w:rPr>
          <w:rFonts w:asciiTheme="majorHAnsi" w:eastAsia="Times New Roman" w:hAnsiTheme="majorHAnsi" w:cs="Times New Roman"/>
          <w:b/>
          <w:sz w:val="24"/>
          <w:szCs w:val="24"/>
          <w:lang w:eastAsia="hu-HU"/>
        </w:rPr>
        <w:t>10</w:t>
      </w:r>
      <w:r w:rsidRPr="00A424F9">
        <w:rPr>
          <w:rFonts w:asciiTheme="majorHAnsi" w:eastAsia="Times New Roman" w:hAnsiTheme="majorHAnsi" w:cs="Times New Roman"/>
          <w:b/>
          <w:sz w:val="24"/>
          <w:szCs w:val="24"/>
          <w:lang w:eastAsia="hu-HU"/>
        </w:rPr>
        <w:t>.01.</w:t>
      </w:r>
      <w:r w:rsidR="009715C3">
        <w:rPr>
          <w:rFonts w:asciiTheme="majorHAnsi" w:eastAsia="Times New Roman" w:hAnsiTheme="majorHAnsi" w:cs="Times New Roman"/>
          <w:b/>
          <w:sz w:val="24"/>
          <w:szCs w:val="24"/>
          <w:lang w:eastAsia="hu-HU"/>
        </w:rPr>
        <w:t xml:space="preserve"> </w:t>
      </w:r>
      <w:r w:rsidRPr="00A424F9">
        <w:rPr>
          <w:rFonts w:asciiTheme="majorHAnsi" w:eastAsia="Times New Roman" w:hAnsiTheme="majorHAnsi" w:cs="Times New Roman"/>
          <w:b/>
          <w:sz w:val="24"/>
          <w:szCs w:val="24"/>
          <w:lang w:eastAsia="hu-HU"/>
        </w:rPr>
        <w:t>06.00 órától 201</w:t>
      </w:r>
      <w:r w:rsidR="00DC56E2" w:rsidRPr="00A424F9">
        <w:rPr>
          <w:rFonts w:asciiTheme="majorHAnsi" w:eastAsia="Times New Roman" w:hAnsiTheme="majorHAnsi" w:cs="Times New Roman"/>
          <w:b/>
          <w:sz w:val="24"/>
          <w:szCs w:val="24"/>
          <w:lang w:eastAsia="hu-HU"/>
        </w:rPr>
        <w:t>9</w:t>
      </w:r>
      <w:r w:rsidRPr="00A424F9">
        <w:rPr>
          <w:rFonts w:asciiTheme="majorHAnsi" w:eastAsia="Times New Roman" w:hAnsiTheme="majorHAnsi" w:cs="Times New Roman"/>
          <w:b/>
          <w:sz w:val="24"/>
          <w:szCs w:val="24"/>
          <w:lang w:eastAsia="hu-HU"/>
        </w:rPr>
        <w:t>.</w:t>
      </w:r>
      <w:r w:rsidR="00DC56E2" w:rsidRPr="00A424F9">
        <w:rPr>
          <w:rFonts w:asciiTheme="majorHAnsi" w:eastAsia="Times New Roman" w:hAnsiTheme="majorHAnsi" w:cs="Times New Roman"/>
          <w:b/>
          <w:sz w:val="24"/>
          <w:szCs w:val="24"/>
          <w:lang w:eastAsia="hu-HU"/>
        </w:rPr>
        <w:t>10</w:t>
      </w:r>
      <w:r w:rsidRPr="00A424F9">
        <w:rPr>
          <w:rFonts w:asciiTheme="majorHAnsi" w:eastAsia="Times New Roman" w:hAnsiTheme="majorHAnsi" w:cs="Times New Roman"/>
          <w:b/>
          <w:sz w:val="24"/>
          <w:szCs w:val="24"/>
          <w:lang w:eastAsia="hu-HU"/>
        </w:rPr>
        <w:t xml:space="preserve">.01-én 06.00 óráig </w:t>
      </w:r>
      <w:r w:rsidR="009715C3">
        <w:rPr>
          <w:rFonts w:asciiTheme="majorHAnsi" w:eastAsia="Times New Roman" w:hAnsiTheme="majorHAnsi" w:cs="Times New Roman"/>
          <w:b/>
          <w:sz w:val="24"/>
          <w:szCs w:val="24"/>
          <w:lang w:eastAsia="hu-HU"/>
        </w:rPr>
        <w:t>tartó határozott időtartamra jön létre.</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 xml:space="preserve">Szerződéses mennyiség: </w:t>
      </w:r>
    </w:p>
    <w:p w:rsidR="002E18EA" w:rsidRPr="00A424F9" w:rsidRDefault="002E18EA" w:rsidP="00A424F9">
      <w:pPr>
        <w:spacing w:before="120" w:after="0" w:line="240" w:lineRule="auto"/>
        <w:ind w:left="709" w:hanging="1"/>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00BA75B1">
        <w:rPr>
          <w:rFonts w:asciiTheme="majorHAnsi" w:eastAsia="Times New Roman" w:hAnsiTheme="majorHAnsi" w:cs="Times New Roman"/>
          <w:sz w:val="24"/>
          <w:szCs w:val="24"/>
          <w:lang w:eastAsia="hu-HU"/>
        </w:rPr>
        <w:t>Fogyasztási hely</w:t>
      </w:r>
      <w:r w:rsidR="00643FC3">
        <w:rPr>
          <w:rFonts w:asciiTheme="majorHAnsi" w:eastAsia="Times New Roman" w:hAnsiTheme="majorHAnsi" w:cs="Times New Roman"/>
          <w:sz w:val="24"/>
          <w:szCs w:val="24"/>
          <w:lang w:eastAsia="hu-HU"/>
        </w:rPr>
        <w:t>ek (6.2. pont)</w:t>
      </w:r>
      <w:r w:rsidRPr="00A424F9">
        <w:rPr>
          <w:rFonts w:asciiTheme="majorHAnsi" w:eastAsia="Times New Roman" w:hAnsiTheme="majorHAnsi" w:cs="Times New Roman"/>
          <w:sz w:val="24"/>
          <w:szCs w:val="24"/>
          <w:lang w:eastAsia="hu-HU"/>
        </w:rPr>
        <w:t xml:space="preserve"> szerződéses földgáz mennyisége a havi </w:t>
      </w:r>
      <w:r w:rsidR="000B33D6">
        <w:rPr>
          <w:rFonts w:asciiTheme="majorHAnsi" w:eastAsia="Times New Roman" w:hAnsiTheme="majorHAnsi" w:cs="Times New Roman"/>
          <w:sz w:val="24"/>
          <w:szCs w:val="24"/>
          <w:lang w:eastAsia="hu-HU"/>
        </w:rPr>
        <w:t>lebontás</w:t>
      </w:r>
      <w:r w:rsidR="000B33D6"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alapján (normál m3):</w:t>
      </w:r>
    </w:p>
    <w:tbl>
      <w:tblPr>
        <w:tblW w:w="9158" w:type="dxa"/>
        <w:tblLayout w:type="fixed"/>
        <w:tblCellMar>
          <w:left w:w="70" w:type="dxa"/>
          <w:right w:w="70" w:type="dxa"/>
        </w:tblCellMar>
        <w:tblLook w:val="0000" w:firstRow="0" w:lastRow="0" w:firstColumn="0" w:lastColumn="0" w:noHBand="0" w:noVBand="0"/>
      </w:tblPr>
      <w:tblGrid>
        <w:gridCol w:w="3607"/>
        <w:gridCol w:w="2289"/>
        <w:gridCol w:w="3262"/>
      </w:tblGrid>
      <w:tr w:rsidR="004E5D6E" w:rsidRPr="00C42221" w:rsidTr="00ED63B7">
        <w:trPr>
          <w:trHeight w:val="749"/>
        </w:trPr>
        <w:tc>
          <w:tcPr>
            <w:tcW w:w="3607" w:type="dxa"/>
            <w:tcBorders>
              <w:top w:val="single" w:sz="4" w:space="0" w:color="000000"/>
              <w:left w:val="single" w:sz="4" w:space="0" w:color="000000"/>
              <w:bottom w:val="single" w:sz="4" w:space="0" w:color="000000"/>
            </w:tcBorders>
            <w:vAlign w:val="center"/>
          </w:tcPr>
          <w:p w:rsidR="002E18EA" w:rsidRPr="00C42221" w:rsidRDefault="002E18EA" w:rsidP="00A424F9">
            <w:pPr>
              <w:snapToGrid w:val="0"/>
              <w:spacing w:before="120" w:after="0" w:line="240" w:lineRule="auto"/>
              <w:jc w:val="both"/>
              <w:rPr>
                <w:rFonts w:asciiTheme="majorHAnsi" w:eastAsia="Times New Roman" w:hAnsiTheme="majorHAnsi" w:cs="Times New Roman"/>
                <w:b/>
                <w:sz w:val="24"/>
                <w:szCs w:val="24"/>
                <w:lang w:eastAsia="hu-HU"/>
              </w:rPr>
            </w:pPr>
            <w:r w:rsidRPr="00C42221">
              <w:rPr>
                <w:rFonts w:asciiTheme="majorHAnsi" w:eastAsia="Times New Roman" w:hAnsiTheme="majorHAnsi" w:cs="Times New Roman"/>
                <w:b/>
                <w:sz w:val="24"/>
                <w:szCs w:val="24"/>
                <w:lang w:eastAsia="hu-HU"/>
              </w:rPr>
              <w:t>Év</w:t>
            </w:r>
          </w:p>
        </w:tc>
        <w:tc>
          <w:tcPr>
            <w:tcW w:w="2289" w:type="dxa"/>
            <w:tcBorders>
              <w:top w:val="single" w:sz="4" w:space="0" w:color="000000"/>
              <w:left w:val="single" w:sz="4" w:space="0" w:color="000000"/>
              <w:bottom w:val="single" w:sz="4" w:space="0" w:color="000000"/>
            </w:tcBorders>
            <w:vAlign w:val="center"/>
          </w:tcPr>
          <w:p w:rsidR="002E18EA" w:rsidRPr="00C42221" w:rsidRDefault="002E18EA" w:rsidP="00A424F9">
            <w:pPr>
              <w:snapToGrid w:val="0"/>
              <w:spacing w:before="120" w:after="0" w:line="240" w:lineRule="auto"/>
              <w:jc w:val="both"/>
              <w:rPr>
                <w:rFonts w:asciiTheme="majorHAnsi" w:eastAsia="Times New Roman" w:hAnsiTheme="majorHAnsi" w:cs="Times New Roman"/>
                <w:b/>
                <w:sz w:val="24"/>
                <w:szCs w:val="24"/>
                <w:lang w:eastAsia="hu-HU"/>
              </w:rPr>
            </w:pPr>
            <w:r w:rsidRPr="00C42221">
              <w:rPr>
                <w:rFonts w:asciiTheme="majorHAnsi" w:eastAsia="Times New Roman" w:hAnsiTheme="majorHAnsi" w:cs="Times New Roman"/>
                <w:b/>
                <w:sz w:val="24"/>
                <w:szCs w:val="24"/>
                <w:lang w:eastAsia="hu-HU"/>
              </w:rPr>
              <w:t>Hónap</w:t>
            </w:r>
          </w:p>
        </w:tc>
        <w:tc>
          <w:tcPr>
            <w:tcW w:w="3262" w:type="dxa"/>
            <w:tcBorders>
              <w:top w:val="single" w:sz="4" w:space="0" w:color="000000"/>
              <w:left w:val="single" w:sz="4" w:space="0" w:color="000000"/>
              <w:bottom w:val="single" w:sz="4" w:space="0" w:color="000000"/>
              <w:right w:val="single" w:sz="4" w:space="0" w:color="000000"/>
            </w:tcBorders>
            <w:vAlign w:val="center"/>
          </w:tcPr>
          <w:p w:rsidR="002E18EA" w:rsidRPr="00C42221" w:rsidRDefault="002E18EA" w:rsidP="00A424F9">
            <w:pPr>
              <w:snapToGrid w:val="0"/>
              <w:spacing w:before="120" w:after="0" w:line="240" w:lineRule="auto"/>
              <w:jc w:val="center"/>
              <w:rPr>
                <w:rFonts w:asciiTheme="majorHAnsi" w:eastAsia="Times New Roman" w:hAnsiTheme="majorHAnsi" w:cs="Times New Roman"/>
                <w:b/>
                <w:sz w:val="24"/>
                <w:szCs w:val="24"/>
                <w:lang w:eastAsia="hu-HU"/>
              </w:rPr>
            </w:pPr>
            <w:r w:rsidRPr="00C42221">
              <w:rPr>
                <w:rFonts w:asciiTheme="majorHAnsi" w:eastAsia="Times New Roman" w:hAnsiTheme="majorHAnsi" w:cs="Times New Roman"/>
                <w:b/>
                <w:sz w:val="24"/>
                <w:szCs w:val="24"/>
                <w:lang w:eastAsia="hu-HU"/>
              </w:rPr>
              <w:t xml:space="preserve">Szerződött földgáz mennyiség </w:t>
            </w:r>
          </w:p>
          <w:p w:rsidR="002E18EA" w:rsidRPr="00C42221" w:rsidRDefault="002E18EA" w:rsidP="00A424F9">
            <w:pPr>
              <w:spacing w:before="120" w:after="0" w:line="240" w:lineRule="auto"/>
              <w:jc w:val="center"/>
              <w:rPr>
                <w:rFonts w:asciiTheme="majorHAnsi" w:eastAsia="Times New Roman" w:hAnsiTheme="majorHAnsi" w:cs="Times New Roman"/>
                <w:b/>
                <w:sz w:val="24"/>
                <w:szCs w:val="24"/>
                <w:lang w:eastAsia="hu-HU"/>
              </w:rPr>
            </w:pPr>
            <w:r w:rsidRPr="00C42221">
              <w:rPr>
                <w:rFonts w:asciiTheme="majorHAnsi" w:eastAsia="Times New Roman" w:hAnsiTheme="majorHAnsi" w:cs="Times New Roman"/>
                <w:b/>
                <w:sz w:val="24"/>
                <w:szCs w:val="24"/>
                <w:lang w:eastAsia="hu-HU"/>
              </w:rPr>
              <w:t>(normál m3)</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2017.</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október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november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240 000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december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2018.</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január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február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320 000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március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224 000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 </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április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128 000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 </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május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 </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június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16 000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július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augusztus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szeptember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28 000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október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november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240 000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december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2019.</w:t>
            </w: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január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360 000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február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320 000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március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224 000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április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128 000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május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20 000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június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16 000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július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augusztus</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12 000</w:t>
            </w:r>
          </w:p>
        </w:tc>
      </w:tr>
      <w:tr w:rsidR="00C42221" w:rsidRPr="00C42221" w:rsidTr="00ED63B7">
        <w:trPr>
          <w:trHeight w:val="125"/>
        </w:trPr>
        <w:tc>
          <w:tcPr>
            <w:tcW w:w="3607"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p>
        </w:tc>
        <w:tc>
          <w:tcPr>
            <w:tcW w:w="2289" w:type="dxa"/>
            <w:tcBorders>
              <w:left w:val="single" w:sz="4" w:space="0" w:color="000000"/>
              <w:bottom w:val="single" w:sz="4" w:space="0" w:color="000000"/>
            </w:tcBorders>
            <w:vAlign w:val="bottom"/>
          </w:tcPr>
          <w:p w:rsidR="00C42221" w:rsidRPr="00C42221" w:rsidRDefault="00C42221" w:rsidP="00C42221">
            <w:pPr>
              <w:snapToGrid w:val="0"/>
              <w:spacing w:before="120" w:after="0" w:line="240" w:lineRule="auto"/>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szeptember</w:t>
            </w:r>
          </w:p>
        </w:tc>
        <w:tc>
          <w:tcPr>
            <w:tcW w:w="3262" w:type="dxa"/>
            <w:tcBorders>
              <w:left w:val="single" w:sz="4" w:space="0" w:color="000000"/>
              <w:bottom w:val="single" w:sz="4" w:space="0" w:color="000000"/>
              <w:right w:val="single" w:sz="4" w:space="0" w:color="000000"/>
            </w:tcBorders>
            <w:vAlign w:val="bottom"/>
          </w:tcPr>
          <w:p w:rsidR="00C42221"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28 000</w:t>
            </w:r>
          </w:p>
        </w:tc>
      </w:tr>
      <w:tr w:rsidR="004E5D6E" w:rsidRPr="00C42221" w:rsidTr="00ED63B7">
        <w:trPr>
          <w:trHeight w:val="125"/>
        </w:trPr>
        <w:tc>
          <w:tcPr>
            <w:tcW w:w="5896" w:type="dxa"/>
            <w:gridSpan w:val="2"/>
            <w:tcBorders>
              <w:top w:val="single" w:sz="4" w:space="0" w:color="000000"/>
              <w:left w:val="single" w:sz="4" w:space="0" w:color="000000"/>
              <w:bottom w:val="single" w:sz="4" w:space="0" w:color="000000"/>
            </w:tcBorders>
            <w:vAlign w:val="center"/>
          </w:tcPr>
          <w:p w:rsidR="002E18EA" w:rsidRPr="00C42221" w:rsidRDefault="002E18EA" w:rsidP="00A424F9">
            <w:pPr>
              <w:suppressAutoHyphens/>
              <w:snapToGrid w:val="0"/>
              <w:spacing w:before="120" w:after="0" w:line="240" w:lineRule="auto"/>
              <w:jc w:val="both"/>
              <w:rPr>
                <w:rFonts w:asciiTheme="majorHAnsi" w:eastAsia="Times New Roman" w:hAnsiTheme="majorHAnsi" w:cs="Times New Roman"/>
                <w:i/>
                <w:sz w:val="24"/>
                <w:szCs w:val="24"/>
                <w:lang w:eastAsia="ar-SA"/>
              </w:rPr>
            </w:pPr>
            <w:r w:rsidRPr="00C42221">
              <w:rPr>
                <w:rFonts w:asciiTheme="majorHAnsi" w:eastAsia="Times New Roman" w:hAnsiTheme="majorHAnsi" w:cs="Times New Roman"/>
                <w:i/>
                <w:sz w:val="24"/>
                <w:szCs w:val="24"/>
                <w:lang w:eastAsia="ar-SA"/>
              </w:rPr>
              <w:t>2017.10.01. CET 06:00 – 2019.10.01. CET 06:00 szerződéses mennyiség 24 hónapra</w:t>
            </w:r>
          </w:p>
        </w:tc>
        <w:tc>
          <w:tcPr>
            <w:tcW w:w="3262" w:type="dxa"/>
            <w:tcBorders>
              <w:left w:val="single" w:sz="4" w:space="0" w:color="000000"/>
              <w:bottom w:val="single" w:sz="4" w:space="0" w:color="000000"/>
              <w:right w:val="single" w:sz="4" w:space="0" w:color="000000"/>
            </w:tcBorders>
            <w:vAlign w:val="bottom"/>
          </w:tcPr>
          <w:p w:rsidR="002E18EA" w:rsidRPr="00C42221" w:rsidRDefault="00C42221" w:rsidP="00C42221">
            <w:pPr>
              <w:snapToGrid w:val="0"/>
              <w:spacing w:before="120" w:after="0" w:line="240" w:lineRule="auto"/>
              <w:jc w:val="center"/>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t>3 760 000</w:t>
            </w:r>
          </w:p>
        </w:tc>
      </w:tr>
    </w:tbl>
    <w:p w:rsidR="00DC56E2" w:rsidRPr="00C42221" w:rsidRDefault="00DC56E2" w:rsidP="00A424F9">
      <w:pPr>
        <w:spacing w:before="120" w:after="0" w:line="240" w:lineRule="auto"/>
        <w:ind w:right="382"/>
        <w:rPr>
          <w:rFonts w:asciiTheme="majorHAnsi" w:eastAsia="Times New Roman" w:hAnsiTheme="majorHAnsi" w:cs="Times New Roman"/>
          <w:b/>
          <w:sz w:val="24"/>
          <w:szCs w:val="24"/>
          <w:lang w:eastAsia="hu-HU"/>
        </w:rPr>
      </w:pPr>
    </w:p>
    <w:p w:rsidR="009C4E38" w:rsidRPr="00C42221"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C42221">
        <w:rPr>
          <w:rFonts w:asciiTheme="majorHAnsi" w:eastAsia="Times New Roman" w:hAnsiTheme="majorHAnsi" w:cs="Times New Roman"/>
          <w:b/>
          <w:sz w:val="24"/>
          <w:szCs w:val="24"/>
          <w:lang w:eastAsia="hu-HU"/>
        </w:rPr>
        <w:t>Földgázszállítás és átvétel, teljesítmény lekötés.</w:t>
      </w:r>
    </w:p>
    <w:p w:rsidR="009C4E38" w:rsidRPr="00C42221" w:rsidRDefault="009C4E38" w:rsidP="00A424F9">
      <w:pPr>
        <w:numPr>
          <w:ilvl w:val="1"/>
          <w:numId w:val="9"/>
        </w:numPr>
        <w:tabs>
          <w:tab w:val="left" w:pos="792"/>
          <w:tab w:val="left" w:pos="1418"/>
        </w:tabs>
        <w:suppressAutoHyphens/>
        <w:spacing w:before="120" w:after="0" w:line="240" w:lineRule="auto"/>
        <w:jc w:val="both"/>
        <w:outlineLvl w:val="1"/>
        <w:rPr>
          <w:rFonts w:asciiTheme="majorHAnsi" w:eastAsia="Times New Roman" w:hAnsiTheme="majorHAnsi" w:cs="Times New Roman"/>
          <w:b/>
          <w:bCs/>
          <w:i/>
          <w:iCs/>
          <w:sz w:val="24"/>
          <w:szCs w:val="24"/>
          <w:lang w:val="x-none" w:eastAsia="x-none"/>
        </w:rPr>
      </w:pPr>
      <w:r w:rsidRPr="00C42221">
        <w:rPr>
          <w:rFonts w:asciiTheme="majorHAnsi" w:eastAsia="Times New Roman" w:hAnsiTheme="majorHAnsi" w:cs="Times New Roman"/>
          <w:b/>
          <w:bCs/>
          <w:i/>
          <w:iCs/>
          <w:sz w:val="24"/>
          <w:szCs w:val="24"/>
          <w:lang w:val="x-none" w:eastAsia="x-none"/>
        </w:rPr>
        <w:t>Földgáz szállítása és átvétele.</w:t>
      </w:r>
    </w:p>
    <w:p w:rsidR="009C4E38" w:rsidRPr="00C42221" w:rsidRDefault="009C4E38" w:rsidP="00A424F9">
      <w:pPr>
        <w:suppressAutoHyphens/>
        <w:spacing w:before="120" w:after="0" w:line="240" w:lineRule="auto"/>
        <w:ind w:left="284" w:hanging="284"/>
        <w:jc w:val="both"/>
        <w:rPr>
          <w:rFonts w:asciiTheme="majorHAnsi" w:eastAsia="Times New Roman" w:hAnsiTheme="majorHAnsi" w:cs="Times New Roman"/>
          <w:b/>
          <w:sz w:val="24"/>
          <w:szCs w:val="24"/>
          <w:lang w:eastAsia="ar-SA"/>
        </w:rPr>
      </w:pPr>
      <w:r w:rsidRPr="00C42221">
        <w:rPr>
          <w:rFonts w:asciiTheme="majorHAnsi" w:eastAsia="Times New Roman" w:hAnsiTheme="majorHAnsi" w:cs="Times New Roman"/>
          <w:sz w:val="24"/>
          <w:szCs w:val="24"/>
          <w:lang w:eastAsia="ar-SA"/>
        </w:rPr>
        <w:t xml:space="preserve">A Szerződött Éves Földgáz Mennyiség megengedett eltérése: </w:t>
      </w:r>
      <w:r w:rsidR="00C12FB1" w:rsidRPr="00C42221">
        <w:rPr>
          <w:rFonts w:asciiTheme="majorHAnsi" w:eastAsia="Times New Roman" w:hAnsiTheme="majorHAnsi" w:cs="Times New Roman"/>
          <w:b/>
          <w:sz w:val="24"/>
          <w:szCs w:val="24"/>
          <w:lang w:eastAsia="ar-SA"/>
        </w:rPr>
        <w:t>+30</w:t>
      </w:r>
      <w:r w:rsidRPr="00C42221">
        <w:rPr>
          <w:rFonts w:asciiTheme="majorHAnsi" w:eastAsia="Times New Roman" w:hAnsiTheme="majorHAnsi" w:cs="Times New Roman"/>
          <w:b/>
          <w:sz w:val="24"/>
          <w:szCs w:val="24"/>
          <w:lang w:eastAsia="ar-SA"/>
        </w:rPr>
        <w:t xml:space="preserve"> %</w:t>
      </w:r>
    </w:p>
    <w:p w:rsidR="009C4E38" w:rsidRPr="00C42221" w:rsidRDefault="009C4E38" w:rsidP="00A424F9">
      <w:pPr>
        <w:suppressAutoHyphens/>
        <w:spacing w:before="120" w:after="0" w:line="240" w:lineRule="auto"/>
        <w:jc w:val="both"/>
        <w:rPr>
          <w:rFonts w:asciiTheme="majorHAnsi" w:eastAsia="Times New Roman" w:hAnsiTheme="majorHAnsi" w:cs="Times New Roman"/>
          <w:sz w:val="24"/>
          <w:szCs w:val="24"/>
          <w:lang w:eastAsia="ar-SA"/>
        </w:rPr>
      </w:pPr>
      <w:r w:rsidRPr="00C42221">
        <w:rPr>
          <w:rFonts w:asciiTheme="majorHAnsi" w:eastAsia="Times New Roman" w:hAnsiTheme="majorHAnsi" w:cs="Times New Roman"/>
          <w:sz w:val="24"/>
          <w:szCs w:val="24"/>
          <w:lang w:eastAsia="ar-SA"/>
        </w:rPr>
        <w:t xml:space="preserve">A Felek az alábbiakban rögzítik a Fogyasztási helyre a szerződéses időszakban szállítandó földgáz mennyiséget (Szerződött Földgáz Mennyiség). </w:t>
      </w:r>
    </w:p>
    <w:p w:rsidR="009C4E38" w:rsidRPr="006520E7" w:rsidRDefault="009C4E38" w:rsidP="00A424F9">
      <w:pPr>
        <w:suppressAutoHyphens/>
        <w:spacing w:before="120" w:after="0" w:line="240" w:lineRule="auto"/>
        <w:jc w:val="both"/>
        <w:rPr>
          <w:rFonts w:asciiTheme="majorHAnsi" w:eastAsia="Times New Roman" w:hAnsiTheme="majorHAnsi" w:cs="Times New Roman"/>
          <w:sz w:val="24"/>
          <w:szCs w:val="24"/>
          <w:highlight w:val="yellow"/>
          <w:lang w:eastAsia="ar-SA"/>
        </w:rPr>
      </w:pPr>
    </w:p>
    <w:tbl>
      <w:tblPr>
        <w:tblW w:w="786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897"/>
      </w:tblGrid>
      <w:tr w:rsidR="00E47BCD" w:rsidRPr="00971352" w:rsidTr="00642EB9">
        <w:trPr>
          <w:trHeight w:val="652"/>
        </w:trPr>
        <w:tc>
          <w:tcPr>
            <w:tcW w:w="3969" w:type="dxa"/>
          </w:tcPr>
          <w:p w:rsidR="009C4E38" w:rsidRPr="00C42221" w:rsidRDefault="009C4E38" w:rsidP="00A424F9">
            <w:pPr>
              <w:suppressAutoHyphens/>
              <w:snapToGrid w:val="0"/>
              <w:spacing w:before="120" w:after="0" w:line="240" w:lineRule="auto"/>
              <w:ind w:firstLine="12"/>
              <w:jc w:val="both"/>
              <w:rPr>
                <w:rFonts w:asciiTheme="majorHAnsi" w:eastAsia="Times New Roman" w:hAnsiTheme="majorHAnsi" w:cs="Times New Roman"/>
                <w:b/>
                <w:sz w:val="24"/>
                <w:szCs w:val="24"/>
                <w:lang w:eastAsia="ar-SA"/>
              </w:rPr>
            </w:pPr>
            <w:r w:rsidRPr="00C42221">
              <w:rPr>
                <w:rFonts w:asciiTheme="majorHAnsi" w:eastAsia="Times New Roman" w:hAnsiTheme="majorHAnsi" w:cs="Times New Roman"/>
                <w:b/>
                <w:sz w:val="24"/>
                <w:szCs w:val="24"/>
                <w:lang w:eastAsia="ar-SA"/>
              </w:rPr>
              <w:t>Szerződési időszak</w:t>
            </w:r>
          </w:p>
        </w:tc>
        <w:tc>
          <w:tcPr>
            <w:tcW w:w="3897" w:type="dxa"/>
          </w:tcPr>
          <w:p w:rsidR="009C4E38" w:rsidRPr="00C42221" w:rsidRDefault="009C4E38" w:rsidP="00A424F9">
            <w:pPr>
              <w:suppressAutoHyphens/>
              <w:snapToGrid w:val="0"/>
              <w:spacing w:before="120" w:after="0" w:line="240" w:lineRule="auto"/>
              <w:jc w:val="center"/>
              <w:rPr>
                <w:rFonts w:asciiTheme="majorHAnsi" w:eastAsia="Times New Roman" w:hAnsiTheme="majorHAnsi" w:cs="Times New Roman"/>
                <w:b/>
                <w:sz w:val="24"/>
                <w:szCs w:val="24"/>
                <w:lang w:eastAsia="ar-SA"/>
              </w:rPr>
            </w:pPr>
            <w:r w:rsidRPr="00C42221">
              <w:rPr>
                <w:rFonts w:asciiTheme="majorHAnsi" w:eastAsia="Times New Roman" w:hAnsiTheme="majorHAnsi" w:cs="Times New Roman"/>
                <w:b/>
                <w:sz w:val="24"/>
                <w:szCs w:val="24"/>
                <w:lang w:eastAsia="ar-SA"/>
              </w:rPr>
              <w:t xml:space="preserve">A Szerződött Földgáz </w:t>
            </w:r>
            <w:proofErr w:type="gramStart"/>
            <w:r w:rsidRPr="00C42221">
              <w:rPr>
                <w:rFonts w:asciiTheme="majorHAnsi" w:eastAsia="Times New Roman" w:hAnsiTheme="majorHAnsi" w:cs="Times New Roman"/>
                <w:b/>
                <w:sz w:val="24"/>
                <w:szCs w:val="24"/>
                <w:lang w:eastAsia="ar-SA"/>
              </w:rPr>
              <w:t>Mennyiség   [</w:t>
            </w:r>
            <w:proofErr w:type="gramEnd"/>
            <w:r w:rsidRPr="00C42221">
              <w:rPr>
                <w:rFonts w:asciiTheme="majorHAnsi" w:eastAsia="Times New Roman" w:hAnsiTheme="majorHAnsi" w:cs="Times New Roman"/>
                <w:b/>
                <w:sz w:val="24"/>
                <w:szCs w:val="24"/>
                <w:lang w:eastAsia="ar-SA"/>
              </w:rPr>
              <w:t>m</w:t>
            </w:r>
            <w:r w:rsidRPr="00C42221">
              <w:rPr>
                <w:rFonts w:asciiTheme="majorHAnsi" w:eastAsia="Times New Roman" w:hAnsiTheme="majorHAnsi" w:cs="Times New Roman"/>
                <w:b/>
                <w:sz w:val="24"/>
                <w:szCs w:val="24"/>
                <w:vertAlign w:val="superscript"/>
                <w:lang w:eastAsia="ar-SA"/>
              </w:rPr>
              <w:t>3</w:t>
            </w:r>
            <w:r w:rsidRPr="00C42221">
              <w:rPr>
                <w:rFonts w:asciiTheme="majorHAnsi" w:eastAsia="Times New Roman" w:hAnsiTheme="majorHAnsi" w:cs="Times New Roman"/>
                <w:b/>
                <w:sz w:val="24"/>
                <w:szCs w:val="24"/>
                <w:lang w:eastAsia="ar-SA"/>
              </w:rPr>
              <w:t>]</w:t>
            </w:r>
          </w:p>
        </w:tc>
      </w:tr>
      <w:tr w:rsidR="009C4E38" w:rsidRPr="00A424F9" w:rsidTr="00C42221">
        <w:trPr>
          <w:trHeight w:val="790"/>
        </w:trPr>
        <w:tc>
          <w:tcPr>
            <w:tcW w:w="3969" w:type="dxa"/>
            <w:vAlign w:val="center"/>
          </w:tcPr>
          <w:p w:rsidR="009C4E38" w:rsidRPr="00C42221" w:rsidRDefault="009C4E38" w:rsidP="00A424F9">
            <w:pPr>
              <w:suppressAutoHyphens/>
              <w:snapToGrid w:val="0"/>
              <w:spacing w:before="120" w:after="0" w:line="240" w:lineRule="auto"/>
              <w:jc w:val="both"/>
              <w:rPr>
                <w:rFonts w:asciiTheme="majorHAnsi" w:eastAsia="Times New Roman" w:hAnsiTheme="majorHAnsi" w:cs="Times New Roman"/>
                <w:sz w:val="24"/>
                <w:szCs w:val="24"/>
                <w:lang w:eastAsia="ar-SA"/>
              </w:rPr>
            </w:pPr>
            <w:r w:rsidRPr="00C42221">
              <w:rPr>
                <w:rFonts w:asciiTheme="majorHAnsi" w:eastAsia="Times New Roman" w:hAnsiTheme="majorHAnsi" w:cs="Times New Roman"/>
                <w:sz w:val="24"/>
                <w:szCs w:val="24"/>
                <w:lang w:eastAsia="ar-SA"/>
              </w:rPr>
              <w:t>201</w:t>
            </w:r>
            <w:r w:rsidR="005A0338" w:rsidRPr="00C42221">
              <w:rPr>
                <w:rFonts w:asciiTheme="majorHAnsi" w:eastAsia="Times New Roman" w:hAnsiTheme="majorHAnsi" w:cs="Times New Roman"/>
                <w:sz w:val="24"/>
                <w:szCs w:val="24"/>
                <w:lang w:eastAsia="ar-SA"/>
              </w:rPr>
              <w:t>7</w:t>
            </w:r>
            <w:r w:rsidRPr="00C42221">
              <w:rPr>
                <w:rFonts w:asciiTheme="majorHAnsi" w:eastAsia="Times New Roman" w:hAnsiTheme="majorHAnsi" w:cs="Times New Roman"/>
                <w:sz w:val="24"/>
                <w:szCs w:val="24"/>
                <w:lang w:eastAsia="ar-SA"/>
              </w:rPr>
              <w:t>.</w:t>
            </w:r>
            <w:r w:rsidR="005A0338" w:rsidRPr="00C42221">
              <w:rPr>
                <w:rFonts w:asciiTheme="majorHAnsi" w:eastAsia="Times New Roman" w:hAnsiTheme="majorHAnsi" w:cs="Times New Roman"/>
                <w:sz w:val="24"/>
                <w:szCs w:val="24"/>
                <w:lang w:eastAsia="ar-SA"/>
              </w:rPr>
              <w:t>10</w:t>
            </w:r>
            <w:r w:rsidRPr="00C42221">
              <w:rPr>
                <w:rFonts w:asciiTheme="majorHAnsi" w:eastAsia="Times New Roman" w:hAnsiTheme="majorHAnsi" w:cs="Times New Roman"/>
                <w:sz w:val="24"/>
                <w:szCs w:val="24"/>
                <w:lang w:eastAsia="ar-SA"/>
              </w:rPr>
              <w:t>.01-201</w:t>
            </w:r>
            <w:r w:rsidR="005A0338" w:rsidRPr="00C42221">
              <w:rPr>
                <w:rFonts w:asciiTheme="majorHAnsi" w:eastAsia="Times New Roman" w:hAnsiTheme="majorHAnsi" w:cs="Times New Roman"/>
                <w:sz w:val="24"/>
                <w:szCs w:val="24"/>
                <w:lang w:eastAsia="ar-SA"/>
              </w:rPr>
              <w:t>9</w:t>
            </w:r>
            <w:r w:rsidRPr="00C42221">
              <w:rPr>
                <w:rFonts w:asciiTheme="majorHAnsi" w:eastAsia="Times New Roman" w:hAnsiTheme="majorHAnsi" w:cs="Times New Roman"/>
                <w:sz w:val="24"/>
                <w:szCs w:val="24"/>
                <w:lang w:eastAsia="ar-SA"/>
              </w:rPr>
              <w:t>.</w:t>
            </w:r>
            <w:r w:rsidR="005A0338" w:rsidRPr="00C42221">
              <w:rPr>
                <w:rFonts w:asciiTheme="majorHAnsi" w:eastAsia="Times New Roman" w:hAnsiTheme="majorHAnsi" w:cs="Times New Roman"/>
                <w:sz w:val="24"/>
                <w:szCs w:val="24"/>
                <w:lang w:eastAsia="ar-SA"/>
              </w:rPr>
              <w:t>10</w:t>
            </w:r>
            <w:r w:rsidRPr="00C42221">
              <w:rPr>
                <w:rFonts w:asciiTheme="majorHAnsi" w:eastAsia="Times New Roman" w:hAnsiTheme="majorHAnsi" w:cs="Times New Roman"/>
                <w:sz w:val="24"/>
                <w:szCs w:val="24"/>
                <w:lang w:eastAsia="ar-SA"/>
              </w:rPr>
              <w:t>.01.</w:t>
            </w:r>
          </w:p>
        </w:tc>
        <w:tc>
          <w:tcPr>
            <w:tcW w:w="3897" w:type="dxa"/>
            <w:vAlign w:val="center"/>
          </w:tcPr>
          <w:p w:rsidR="009C4E38" w:rsidRPr="00C42221" w:rsidRDefault="00C12FB1" w:rsidP="00C12FB1">
            <w:pPr>
              <w:suppressAutoHyphens/>
              <w:snapToGrid w:val="0"/>
              <w:spacing w:before="120" w:after="0" w:line="240" w:lineRule="auto"/>
              <w:ind w:hanging="284"/>
              <w:jc w:val="center"/>
              <w:rPr>
                <w:rFonts w:asciiTheme="majorHAnsi" w:eastAsia="Times New Roman" w:hAnsiTheme="majorHAnsi" w:cs="Times New Roman"/>
                <w:sz w:val="24"/>
                <w:szCs w:val="24"/>
                <w:lang w:eastAsia="ar-SA"/>
              </w:rPr>
            </w:pPr>
            <w:r w:rsidRPr="00C42221">
              <w:rPr>
                <w:rFonts w:asciiTheme="majorHAnsi" w:eastAsia="Times New Roman" w:hAnsiTheme="majorHAnsi" w:cs="Times New Roman"/>
                <w:sz w:val="24"/>
                <w:szCs w:val="24"/>
                <w:lang w:eastAsia="ar-SA"/>
              </w:rPr>
              <w:t>3.760</w:t>
            </w:r>
            <w:r w:rsidR="009C4E38" w:rsidRPr="00C42221">
              <w:rPr>
                <w:rFonts w:asciiTheme="majorHAnsi" w:eastAsia="Times New Roman" w:hAnsiTheme="majorHAnsi" w:cs="Times New Roman"/>
                <w:sz w:val="24"/>
                <w:szCs w:val="24"/>
                <w:lang w:eastAsia="ar-SA"/>
              </w:rPr>
              <w:t>.</w:t>
            </w:r>
            <w:r w:rsidR="00A076C1" w:rsidRPr="00C42221">
              <w:rPr>
                <w:rFonts w:asciiTheme="majorHAnsi" w:eastAsia="Times New Roman" w:hAnsiTheme="majorHAnsi" w:cs="Times New Roman"/>
                <w:sz w:val="24"/>
                <w:szCs w:val="24"/>
                <w:lang w:eastAsia="ar-SA"/>
              </w:rPr>
              <w:t>000</w:t>
            </w:r>
          </w:p>
        </w:tc>
      </w:tr>
    </w:tbl>
    <w:p w:rsidR="009C4E38" w:rsidRPr="00A424F9" w:rsidRDefault="009C4E38" w:rsidP="00A424F9">
      <w:pPr>
        <w:spacing w:before="120" w:after="0" w:line="240" w:lineRule="auto"/>
        <w:rPr>
          <w:rFonts w:asciiTheme="majorHAnsi" w:eastAsia="Times New Roman" w:hAnsiTheme="majorHAnsi" w:cs="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110"/>
      </w:tblGrid>
      <w:tr w:rsidR="00E47BCD" w:rsidRPr="00A424F9" w:rsidTr="00642EB9">
        <w:trPr>
          <w:trHeight w:val="850"/>
          <w:jc w:val="center"/>
        </w:trPr>
        <w:tc>
          <w:tcPr>
            <w:tcW w:w="4465" w:type="dxa"/>
            <w:vAlign w:val="center"/>
          </w:tcPr>
          <w:p w:rsidR="009C4E38" w:rsidRPr="00A424F9" w:rsidRDefault="00A424F9" w:rsidP="00A424F9">
            <w:pPr>
              <w:spacing w:before="120" w:after="0" w:line="240" w:lineRule="auto"/>
              <w:jc w:val="both"/>
              <w:rPr>
                <w:rFonts w:asciiTheme="majorHAnsi" w:eastAsia="Times New Roman" w:hAnsiTheme="majorHAnsi" w:cs="Times New Roman"/>
                <w:b/>
                <w:bCs/>
                <w:sz w:val="24"/>
                <w:szCs w:val="24"/>
                <w:lang w:eastAsia="hu-HU"/>
              </w:rPr>
            </w:pPr>
            <w:r>
              <w:rPr>
                <w:rFonts w:asciiTheme="majorHAnsi" w:eastAsia="Times New Roman" w:hAnsiTheme="majorHAnsi" w:cs="Times New Roman"/>
                <w:b/>
                <w:bCs/>
                <w:sz w:val="24"/>
                <w:szCs w:val="24"/>
                <w:lang w:eastAsia="hu-HU"/>
              </w:rPr>
              <w:t>A</w:t>
            </w:r>
            <w:r w:rsidR="009C4E38" w:rsidRPr="00A424F9">
              <w:rPr>
                <w:rFonts w:asciiTheme="majorHAnsi" w:eastAsia="Times New Roman" w:hAnsiTheme="majorHAnsi" w:cs="Times New Roman"/>
                <w:b/>
                <w:bCs/>
                <w:sz w:val="24"/>
                <w:szCs w:val="24"/>
                <w:lang w:eastAsia="hu-HU"/>
              </w:rPr>
              <w:t xml:space="preserve"> </w:t>
            </w:r>
            <w:r>
              <w:rPr>
                <w:rFonts w:asciiTheme="majorHAnsi" w:eastAsia="Times New Roman" w:hAnsiTheme="majorHAnsi" w:cs="Times New Roman"/>
                <w:b/>
                <w:bCs/>
                <w:sz w:val="24"/>
                <w:szCs w:val="24"/>
                <w:lang w:eastAsia="hu-HU"/>
              </w:rPr>
              <w:t>24 hónap</w:t>
            </w:r>
            <w:r w:rsidR="009C4E38" w:rsidRPr="00A424F9">
              <w:rPr>
                <w:rFonts w:asciiTheme="majorHAnsi" w:eastAsia="Times New Roman" w:hAnsiTheme="majorHAnsi" w:cs="Times New Roman"/>
                <w:b/>
                <w:bCs/>
                <w:sz w:val="24"/>
                <w:szCs w:val="24"/>
                <w:lang w:eastAsia="hu-HU"/>
              </w:rPr>
              <w:t xml:space="preserve"> teljes nettó költsége (nettó HUF)</w:t>
            </w:r>
            <w:r w:rsidR="009C4E38" w:rsidRPr="00A424F9">
              <w:rPr>
                <w:rFonts w:asciiTheme="majorHAnsi" w:eastAsia="Times New Roman" w:hAnsiTheme="majorHAnsi" w:cs="Times New Roman"/>
                <w:b/>
                <w:bCs/>
                <w:sz w:val="24"/>
                <w:szCs w:val="24"/>
                <w:vertAlign w:val="superscript"/>
                <w:lang w:eastAsia="hu-HU"/>
              </w:rPr>
              <w:footnoteReference w:id="1"/>
            </w:r>
          </w:p>
        </w:tc>
        <w:tc>
          <w:tcPr>
            <w:tcW w:w="4110" w:type="dxa"/>
            <w:vAlign w:val="center"/>
          </w:tcPr>
          <w:p w:rsidR="009C4E38" w:rsidRPr="00A424F9" w:rsidRDefault="009C4E38"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nettó</w:t>
            </w:r>
            <w:proofErr w:type="gramStart"/>
            <w:r w:rsidR="00A076C1"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 </w:t>
            </w:r>
            <w:r w:rsidR="00A076C1"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HUF</w:t>
            </w:r>
            <w:proofErr w:type="gramEnd"/>
          </w:p>
        </w:tc>
      </w:tr>
      <w:tr w:rsidR="00E47BCD" w:rsidRPr="00A424F9" w:rsidTr="00642EB9">
        <w:trPr>
          <w:trHeight w:val="850"/>
          <w:jc w:val="center"/>
        </w:trPr>
        <w:tc>
          <w:tcPr>
            <w:tcW w:w="4465" w:type="dxa"/>
            <w:vAlign w:val="center"/>
          </w:tcPr>
          <w:p w:rsidR="009C4E38" w:rsidRPr="00A424F9" w:rsidRDefault="009C4E38" w:rsidP="00A424F9">
            <w:pPr>
              <w:spacing w:before="120" w:after="0" w:line="240" w:lineRule="auto"/>
              <w:jc w:val="both"/>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Egységár </w:t>
            </w:r>
            <w:r w:rsidR="009274D8" w:rsidRPr="00A424F9">
              <w:rPr>
                <w:rFonts w:asciiTheme="majorHAnsi" w:eastAsia="Times New Roman" w:hAnsiTheme="majorHAnsi" w:cs="Times New Roman"/>
                <w:b/>
                <w:bCs/>
                <w:sz w:val="24"/>
                <w:szCs w:val="24"/>
                <w:lang w:eastAsia="hu-HU"/>
              </w:rPr>
              <w:t>F</w:t>
            </w:r>
            <w:r w:rsidRPr="00A424F9">
              <w:rPr>
                <w:rFonts w:asciiTheme="majorHAnsi" w:eastAsia="Times New Roman" w:hAnsiTheme="majorHAnsi" w:cs="Times New Roman"/>
                <w:b/>
                <w:bCs/>
                <w:sz w:val="24"/>
                <w:szCs w:val="24"/>
                <w:lang w:eastAsia="hu-HU"/>
              </w:rPr>
              <w:t>t/m3</w:t>
            </w:r>
          </w:p>
        </w:tc>
        <w:tc>
          <w:tcPr>
            <w:tcW w:w="4110" w:type="dxa"/>
            <w:vAlign w:val="center"/>
          </w:tcPr>
          <w:p w:rsidR="009C4E38" w:rsidRPr="00A424F9" w:rsidRDefault="009C4E38"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nettó</w:t>
            </w:r>
            <w:proofErr w:type="gramStart"/>
            <w:r w:rsidRPr="00A424F9">
              <w:rPr>
                <w:rFonts w:asciiTheme="majorHAnsi" w:eastAsia="Times New Roman" w:hAnsiTheme="majorHAnsi" w:cs="Times New Roman"/>
                <w:b/>
                <w:bCs/>
                <w:sz w:val="24"/>
                <w:szCs w:val="24"/>
                <w:lang w:eastAsia="hu-HU"/>
              </w:rPr>
              <w:t>:</w:t>
            </w:r>
            <w:r w:rsidR="00A076C1" w:rsidRPr="00A424F9">
              <w:rPr>
                <w:rFonts w:asciiTheme="majorHAnsi" w:eastAsia="Times New Roman" w:hAnsiTheme="majorHAnsi" w:cs="Times New Roman"/>
                <w:b/>
                <w:bCs/>
                <w:sz w:val="24"/>
                <w:szCs w:val="24"/>
                <w:lang w:eastAsia="hu-HU"/>
              </w:rPr>
              <w:t xml:space="preserve">                </w:t>
            </w:r>
            <w:r w:rsidR="0008085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HUF</w:t>
            </w:r>
            <w:proofErr w:type="gramEnd"/>
          </w:p>
        </w:tc>
      </w:tr>
    </w:tbl>
    <w:p w:rsidR="009C4E38" w:rsidRPr="00A424F9" w:rsidRDefault="009C4E38" w:rsidP="00A424F9">
      <w:pPr>
        <w:spacing w:before="120" w:after="0" w:line="240" w:lineRule="auto"/>
        <w:jc w:val="center"/>
        <w:rPr>
          <w:rFonts w:asciiTheme="majorHAnsi" w:eastAsia="Times New Roman" w:hAnsiTheme="majorHAnsi" w:cs="Times New Roman"/>
          <w:b/>
          <w:sz w:val="24"/>
          <w:szCs w:val="24"/>
          <w:lang w:eastAsia="hu-HU"/>
        </w:rPr>
      </w:pP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en-GB"/>
        </w:rPr>
      </w:pPr>
      <w:r w:rsidRPr="00A424F9">
        <w:rPr>
          <w:rFonts w:asciiTheme="majorHAnsi" w:eastAsia="Times New Roman" w:hAnsiTheme="majorHAnsi" w:cs="Times New Roman"/>
          <w:sz w:val="24"/>
          <w:szCs w:val="24"/>
          <w:lang w:eastAsia="en-GB"/>
        </w:rPr>
        <w:lastRenderedPageBreak/>
        <w:t xml:space="preserve">A szerződött havi földgáz </w:t>
      </w:r>
      <w:proofErr w:type="gramStart"/>
      <w:r w:rsidRPr="00A424F9">
        <w:rPr>
          <w:rFonts w:asciiTheme="majorHAnsi" w:eastAsia="Times New Roman" w:hAnsiTheme="majorHAnsi" w:cs="Times New Roman"/>
          <w:sz w:val="24"/>
          <w:szCs w:val="24"/>
          <w:lang w:eastAsia="en-GB"/>
        </w:rPr>
        <w:t>mennyiségeket</w:t>
      </w:r>
      <w:proofErr w:type="gramEnd"/>
      <w:r w:rsidRPr="00A424F9">
        <w:rPr>
          <w:rFonts w:asciiTheme="majorHAnsi" w:eastAsia="Times New Roman" w:hAnsiTheme="majorHAnsi" w:cs="Times New Roman"/>
          <w:sz w:val="24"/>
          <w:szCs w:val="24"/>
          <w:lang w:eastAsia="en-GB"/>
        </w:rPr>
        <w:t xml:space="preserve"> a tárgyhót legalább 5 nappal megelőzően </w:t>
      </w:r>
      <w:r w:rsidR="00BA75B1">
        <w:rPr>
          <w:rFonts w:asciiTheme="majorHAnsi" w:eastAsia="Times New Roman" w:hAnsiTheme="majorHAnsi" w:cs="Times New Roman"/>
          <w:sz w:val="24"/>
          <w:szCs w:val="24"/>
          <w:lang w:eastAsia="en-GB"/>
        </w:rPr>
        <w:t>Vevő</w:t>
      </w:r>
      <w:r w:rsidR="00F15E3B">
        <w:rPr>
          <w:rFonts w:asciiTheme="majorHAnsi" w:eastAsia="Times New Roman" w:hAnsiTheme="majorHAnsi" w:cs="Times New Roman"/>
          <w:sz w:val="24"/>
          <w:szCs w:val="24"/>
          <w:lang w:eastAsia="en-GB"/>
        </w:rPr>
        <w:t xml:space="preserve"> </w:t>
      </w:r>
      <w:r w:rsidRPr="00A424F9">
        <w:rPr>
          <w:rFonts w:asciiTheme="majorHAnsi" w:eastAsia="Times New Roman" w:hAnsiTheme="majorHAnsi" w:cs="Times New Roman"/>
          <w:b/>
          <w:sz w:val="24"/>
          <w:szCs w:val="24"/>
          <w:lang w:eastAsia="en-GB"/>
        </w:rPr>
        <w:t>+</w:t>
      </w:r>
      <w:r w:rsidR="001437F2" w:rsidRPr="00A424F9">
        <w:rPr>
          <w:rFonts w:asciiTheme="majorHAnsi" w:eastAsia="Times New Roman" w:hAnsiTheme="majorHAnsi" w:cs="Times New Roman"/>
          <w:b/>
          <w:sz w:val="24"/>
          <w:szCs w:val="24"/>
          <w:lang w:eastAsia="en-GB"/>
        </w:rPr>
        <w:t>-</w:t>
      </w:r>
      <w:r w:rsidRPr="00A424F9">
        <w:rPr>
          <w:rFonts w:asciiTheme="majorHAnsi" w:eastAsia="Times New Roman" w:hAnsiTheme="majorHAnsi" w:cs="Times New Roman"/>
          <w:b/>
          <w:sz w:val="24"/>
          <w:szCs w:val="24"/>
          <w:lang w:eastAsia="en-GB"/>
        </w:rPr>
        <w:t xml:space="preserve"> 10 % rugalmassági határok</w:t>
      </w:r>
      <w:r w:rsidRPr="00A424F9">
        <w:rPr>
          <w:rFonts w:asciiTheme="majorHAnsi" w:eastAsia="Times New Roman" w:hAnsiTheme="majorHAnsi" w:cs="Times New Roman"/>
          <w:sz w:val="24"/>
          <w:szCs w:val="24"/>
          <w:lang w:eastAsia="en-GB"/>
        </w:rPr>
        <w:t xml:space="preserve"> között </w:t>
      </w:r>
      <w:r w:rsidR="00BA75B1">
        <w:rPr>
          <w:rFonts w:asciiTheme="majorHAnsi" w:eastAsia="Times New Roman" w:hAnsiTheme="majorHAnsi" w:cs="Times New Roman"/>
          <w:sz w:val="24"/>
          <w:szCs w:val="24"/>
          <w:lang w:eastAsia="en-GB"/>
        </w:rPr>
        <w:t xml:space="preserve">írásban </w:t>
      </w:r>
      <w:r w:rsidRPr="00A424F9">
        <w:rPr>
          <w:rFonts w:asciiTheme="majorHAnsi" w:eastAsia="Times New Roman" w:hAnsiTheme="majorHAnsi" w:cs="Times New Roman"/>
          <w:sz w:val="24"/>
          <w:szCs w:val="24"/>
          <w:lang w:eastAsia="en-GB"/>
        </w:rPr>
        <w:t>módosíthatja.</w:t>
      </w:r>
    </w:p>
    <w:p w:rsidR="009C4E38" w:rsidRPr="00A424F9" w:rsidRDefault="009C4E38" w:rsidP="00A424F9">
      <w:pPr>
        <w:numPr>
          <w:ilvl w:val="1"/>
          <w:numId w:val="9"/>
        </w:numPr>
        <w:tabs>
          <w:tab w:val="left" w:pos="792"/>
          <w:tab w:val="left" w:pos="1418"/>
        </w:tabs>
        <w:suppressAutoHyphens/>
        <w:spacing w:before="120" w:after="0" w:line="240" w:lineRule="auto"/>
        <w:jc w:val="both"/>
        <w:outlineLvl w:val="1"/>
        <w:rPr>
          <w:rFonts w:asciiTheme="majorHAnsi" w:eastAsia="Times New Roman" w:hAnsiTheme="majorHAnsi" w:cs="Times New Roman"/>
          <w:b/>
          <w:bCs/>
          <w:i/>
          <w:iCs/>
          <w:sz w:val="24"/>
          <w:szCs w:val="24"/>
          <w:lang w:val="x-none" w:eastAsia="x-none"/>
        </w:rPr>
      </w:pPr>
      <w:r w:rsidRPr="00A424F9">
        <w:rPr>
          <w:rFonts w:asciiTheme="majorHAnsi" w:eastAsia="Times New Roman" w:hAnsiTheme="majorHAnsi" w:cs="Times New Roman"/>
          <w:b/>
          <w:bCs/>
          <w:i/>
          <w:iCs/>
          <w:sz w:val="24"/>
          <w:szCs w:val="24"/>
          <w:lang w:val="x-none" w:eastAsia="x-none"/>
        </w:rPr>
        <w:t>Teljesítmény lekötés.</w:t>
      </w:r>
    </w:p>
    <w:p w:rsidR="009C4E38" w:rsidRPr="00A424F9" w:rsidRDefault="009C4E38" w:rsidP="00A424F9">
      <w:pPr>
        <w:numPr>
          <w:ilvl w:val="2"/>
          <w:numId w:val="9"/>
        </w:numPr>
        <w:tabs>
          <w:tab w:val="left" w:pos="1224"/>
          <w:tab w:val="left" w:pos="1418"/>
        </w:tabs>
        <w:suppressAutoHyphens/>
        <w:spacing w:before="120" w:after="0" w:line="240" w:lineRule="auto"/>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A Szerződött teljesítmény.</w:t>
      </w:r>
    </w:p>
    <w:p w:rsidR="009C4E38" w:rsidRPr="00A424F9" w:rsidRDefault="009C4E38" w:rsidP="00A424F9">
      <w:pPr>
        <w:spacing w:before="120" w:after="0" w:line="240" w:lineRule="auto"/>
        <w:ind w:left="1418"/>
        <w:jc w:val="both"/>
        <w:rPr>
          <w:rFonts w:asciiTheme="majorHAnsi" w:eastAsia="MS Mincho" w:hAnsiTheme="majorHAnsi" w:cs="Times New Roman"/>
          <w:sz w:val="24"/>
          <w:szCs w:val="24"/>
          <w:lang w:eastAsia="hu-HU"/>
        </w:rPr>
      </w:pPr>
      <w:r w:rsidRPr="00A424F9">
        <w:rPr>
          <w:rFonts w:asciiTheme="majorHAnsi" w:eastAsia="MS Mincho" w:hAnsiTheme="majorHAnsi" w:cs="Times New Roman"/>
          <w:sz w:val="24"/>
          <w:szCs w:val="24"/>
          <w:lang w:eastAsia="hu-HU"/>
        </w:rPr>
        <w:t>A Felek a Fogyasztási Helyre az alábbiakban részletezettek szerint rögzítik a Szerződéses Időszakra Lekötött földgáz teljesítményt (kalkulált fűtőérték: 34,</w:t>
      </w:r>
      <w:proofErr w:type="gramStart"/>
      <w:r w:rsidRPr="00A424F9">
        <w:rPr>
          <w:rFonts w:asciiTheme="majorHAnsi" w:eastAsia="MS Mincho" w:hAnsiTheme="majorHAnsi" w:cs="Times New Roman"/>
          <w:sz w:val="24"/>
          <w:szCs w:val="24"/>
          <w:lang w:eastAsia="hu-HU"/>
        </w:rPr>
        <w:t xml:space="preserve">20   </w:t>
      </w:r>
      <w:r w:rsidRPr="00A424F9">
        <w:rPr>
          <w:rFonts w:asciiTheme="majorHAnsi" w:eastAsia="Times New Roman" w:hAnsiTheme="majorHAnsi" w:cs="Times New Roman"/>
          <w:sz w:val="24"/>
          <w:szCs w:val="24"/>
          <w:lang w:eastAsia="hu-HU"/>
        </w:rPr>
        <w:t>[</w:t>
      </w:r>
      <w:proofErr w:type="gramEnd"/>
      <w:r w:rsidRPr="00A424F9">
        <w:rPr>
          <w:rFonts w:asciiTheme="majorHAnsi" w:eastAsia="Times New Roman" w:hAnsiTheme="majorHAnsi" w:cs="Times New Roman"/>
          <w:sz w:val="24"/>
          <w:szCs w:val="24"/>
          <w:lang w:eastAsia="hu-HU"/>
        </w:rPr>
        <w:t>MJ/ gnm</w:t>
      </w:r>
      <w:r w:rsidRPr="00A424F9">
        <w:rPr>
          <w:rFonts w:asciiTheme="majorHAnsi" w:eastAsia="Times New Roman" w:hAnsiTheme="majorHAnsi" w:cs="Times New Roman"/>
          <w:sz w:val="24"/>
          <w:szCs w:val="24"/>
          <w:vertAlign w:val="superscript"/>
          <w:lang w:eastAsia="hu-HU"/>
        </w:rPr>
        <w:t>3</w:t>
      </w:r>
      <w:r w:rsidRPr="00A424F9">
        <w:rPr>
          <w:rFonts w:asciiTheme="majorHAnsi" w:eastAsia="Times New Roman" w:hAnsiTheme="majorHAnsi" w:cs="Times New Roman"/>
          <w:sz w:val="24"/>
          <w:szCs w:val="24"/>
          <w:lang w:eastAsia="hu-HU"/>
        </w:rPr>
        <w:t>])</w:t>
      </w:r>
      <w:r w:rsidRPr="00A424F9">
        <w:rPr>
          <w:rFonts w:asciiTheme="majorHAnsi" w:eastAsia="MS Mincho" w:hAnsiTheme="majorHAnsi" w:cs="Times New Roman"/>
          <w:sz w:val="24"/>
          <w:szCs w:val="24"/>
          <w:lang w:eastAsia="hu-HU"/>
        </w:rPr>
        <w:t>:</w:t>
      </w:r>
    </w:p>
    <w:p w:rsidR="009C4E38" w:rsidRPr="00A424F9" w:rsidRDefault="009C4E38" w:rsidP="00A424F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240" w:lineRule="auto"/>
        <w:ind w:left="1418" w:right="141" w:hanging="425"/>
        <w:jc w:val="both"/>
        <w:rPr>
          <w:rFonts w:asciiTheme="majorHAnsi" w:eastAsia="MS Mincho" w:hAnsiTheme="majorHAnsi" w:cs="Times New Roman"/>
          <w:sz w:val="24"/>
          <w:szCs w:val="24"/>
          <w:lang w:eastAsia="hu-HU"/>
        </w:rPr>
      </w:pPr>
      <w:r w:rsidRPr="00A424F9">
        <w:rPr>
          <w:rFonts w:asciiTheme="majorHAnsi" w:eastAsia="MS Mincho" w:hAnsiTheme="majorHAnsi" w:cs="Times New Roman"/>
          <w:sz w:val="24"/>
          <w:szCs w:val="24"/>
          <w:lang w:eastAsia="hu-HU"/>
        </w:rPr>
        <w:t>Lekötött földgáz teljesítmény</w:t>
      </w:r>
      <w:r w:rsidRPr="00A424F9">
        <w:rPr>
          <w:rFonts w:asciiTheme="majorHAnsi" w:eastAsia="Times New Roman" w:hAnsiTheme="majorHAnsi" w:cs="Times New Roman"/>
          <w:sz w:val="24"/>
          <w:szCs w:val="24"/>
          <w:lang w:eastAsia="hu-HU"/>
        </w:rPr>
        <w:t xml:space="preserve">    </w:t>
      </w:r>
      <w:r w:rsidRPr="00A424F9">
        <w:rPr>
          <w:rFonts w:asciiTheme="majorHAnsi" w:eastAsia="MS Mincho" w:hAnsiTheme="majorHAnsi" w:cs="Times New Roman"/>
          <w:sz w:val="24"/>
          <w:szCs w:val="24"/>
          <w:lang w:eastAsia="hu-HU"/>
        </w:rPr>
        <w:tab/>
        <w:t xml:space="preserve">  [m</w:t>
      </w:r>
      <w:r w:rsidRPr="00A424F9">
        <w:rPr>
          <w:rFonts w:asciiTheme="majorHAnsi" w:eastAsia="MS Mincho" w:hAnsiTheme="majorHAnsi" w:cs="Times New Roman"/>
          <w:sz w:val="24"/>
          <w:szCs w:val="24"/>
          <w:vertAlign w:val="superscript"/>
          <w:lang w:eastAsia="hu-HU"/>
        </w:rPr>
        <w:t>3</w:t>
      </w:r>
      <w:r w:rsidRPr="00A424F9">
        <w:rPr>
          <w:rFonts w:asciiTheme="majorHAnsi" w:eastAsia="MS Mincho" w:hAnsiTheme="majorHAnsi" w:cs="Times New Roman"/>
          <w:sz w:val="24"/>
          <w:szCs w:val="24"/>
          <w:lang w:eastAsia="hu-HU"/>
        </w:rPr>
        <w:t>/h</w:t>
      </w:r>
      <w:proofErr w:type="gramStart"/>
      <w:r w:rsidRPr="00A424F9">
        <w:rPr>
          <w:rFonts w:asciiTheme="majorHAnsi" w:eastAsia="MS Mincho" w:hAnsiTheme="majorHAnsi" w:cs="Times New Roman"/>
          <w:sz w:val="24"/>
          <w:szCs w:val="24"/>
          <w:lang w:eastAsia="hu-HU"/>
        </w:rPr>
        <w:t>]               [</w:t>
      </w:r>
      <w:proofErr w:type="gramEnd"/>
      <w:r w:rsidRPr="00A424F9">
        <w:rPr>
          <w:rFonts w:asciiTheme="majorHAnsi" w:eastAsia="MS Mincho" w:hAnsiTheme="majorHAnsi" w:cs="Times New Roman"/>
          <w:sz w:val="24"/>
          <w:szCs w:val="24"/>
          <w:lang w:eastAsia="hu-HU"/>
        </w:rPr>
        <w:t xml:space="preserve">MJ/h]           [MJ/nap]           </w:t>
      </w:r>
    </w:p>
    <w:p w:rsidR="009C4E38" w:rsidRPr="00A424F9" w:rsidRDefault="001437F2" w:rsidP="00A424F9">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before="120" w:after="0" w:line="240" w:lineRule="auto"/>
        <w:ind w:left="1416" w:right="141" w:hanging="425"/>
        <w:jc w:val="both"/>
        <w:rPr>
          <w:rFonts w:asciiTheme="majorHAnsi" w:eastAsia="MS Mincho" w:hAnsiTheme="majorHAnsi" w:cs="Times New Roman"/>
          <w:sz w:val="24"/>
          <w:szCs w:val="24"/>
          <w:lang w:eastAsia="hu-HU"/>
        </w:rPr>
      </w:pPr>
      <w:r w:rsidRPr="00A424F9">
        <w:rPr>
          <w:rFonts w:asciiTheme="majorHAnsi" w:eastAsia="MS Mincho" w:hAnsiTheme="majorHAnsi" w:cs="Times New Roman"/>
          <w:sz w:val="24"/>
          <w:szCs w:val="24"/>
          <w:lang w:eastAsia="hu-HU"/>
        </w:rPr>
        <w:t xml:space="preserve">1 </w:t>
      </w:r>
      <w:proofErr w:type="gramStart"/>
      <w:r w:rsidR="009C4E38" w:rsidRPr="00A424F9">
        <w:rPr>
          <w:rFonts w:asciiTheme="majorHAnsi" w:eastAsia="MS Mincho" w:hAnsiTheme="majorHAnsi" w:cs="Times New Roman"/>
          <w:sz w:val="24"/>
          <w:szCs w:val="24"/>
          <w:lang w:eastAsia="hu-HU"/>
        </w:rPr>
        <w:t>évre</w:t>
      </w:r>
      <w:r w:rsidRPr="00A424F9">
        <w:rPr>
          <w:rFonts w:asciiTheme="majorHAnsi" w:eastAsia="MS Mincho" w:hAnsiTheme="majorHAnsi" w:cs="Times New Roman"/>
          <w:sz w:val="24"/>
          <w:szCs w:val="24"/>
          <w:lang w:eastAsia="hu-HU"/>
        </w:rPr>
        <w:t xml:space="preserve">                </w:t>
      </w:r>
      <w:r w:rsidR="009C4E38" w:rsidRPr="00A424F9">
        <w:rPr>
          <w:rFonts w:asciiTheme="majorHAnsi" w:eastAsia="MS Mincho" w:hAnsiTheme="majorHAnsi" w:cs="Times New Roman"/>
          <w:sz w:val="24"/>
          <w:szCs w:val="24"/>
          <w:lang w:eastAsia="hu-HU"/>
        </w:rPr>
        <w:t xml:space="preserve">  </w:t>
      </w:r>
      <w:r w:rsidR="00B63C8B" w:rsidRPr="00A424F9">
        <w:rPr>
          <w:rFonts w:asciiTheme="majorHAnsi" w:eastAsia="MS Mincho" w:hAnsiTheme="majorHAnsi" w:cs="Times New Roman"/>
          <w:sz w:val="24"/>
          <w:szCs w:val="24"/>
          <w:lang w:eastAsia="hu-HU"/>
        </w:rPr>
        <w:t xml:space="preserve">                          2</w:t>
      </w:r>
      <w:proofErr w:type="gramEnd"/>
      <w:r w:rsidR="00B864C3" w:rsidRPr="00A424F9">
        <w:rPr>
          <w:rFonts w:asciiTheme="majorHAnsi" w:eastAsia="MS Mincho" w:hAnsiTheme="majorHAnsi" w:cs="Times New Roman"/>
          <w:sz w:val="24"/>
          <w:szCs w:val="24"/>
          <w:lang w:eastAsia="hu-HU"/>
        </w:rPr>
        <w:t xml:space="preserve"> </w:t>
      </w:r>
      <w:r w:rsidR="00B63C8B" w:rsidRPr="00A424F9">
        <w:rPr>
          <w:rFonts w:asciiTheme="majorHAnsi" w:eastAsia="MS Mincho" w:hAnsiTheme="majorHAnsi" w:cs="Times New Roman"/>
          <w:sz w:val="24"/>
          <w:szCs w:val="24"/>
          <w:lang w:eastAsia="hu-HU"/>
        </w:rPr>
        <w:t>0</w:t>
      </w:r>
      <w:r w:rsidR="00B864C3" w:rsidRPr="00A424F9">
        <w:rPr>
          <w:rFonts w:asciiTheme="majorHAnsi" w:eastAsia="MS Mincho" w:hAnsiTheme="majorHAnsi" w:cs="Times New Roman"/>
          <w:sz w:val="24"/>
          <w:szCs w:val="24"/>
          <w:lang w:eastAsia="hu-HU"/>
        </w:rPr>
        <w:t>8</w:t>
      </w:r>
      <w:r w:rsidRPr="00A424F9">
        <w:rPr>
          <w:rFonts w:asciiTheme="majorHAnsi" w:eastAsia="MS Mincho" w:hAnsiTheme="majorHAnsi" w:cs="Times New Roman"/>
          <w:sz w:val="24"/>
          <w:szCs w:val="24"/>
          <w:lang w:eastAsia="hu-HU"/>
        </w:rPr>
        <w:t>5</w:t>
      </w:r>
      <w:r w:rsidR="00B63C8B" w:rsidRPr="00A424F9">
        <w:rPr>
          <w:rFonts w:asciiTheme="majorHAnsi" w:eastAsia="MS Mincho" w:hAnsiTheme="majorHAnsi" w:cs="Times New Roman"/>
          <w:sz w:val="24"/>
          <w:szCs w:val="24"/>
          <w:lang w:eastAsia="hu-HU"/>
        </w:rPr>
        <w:tab/>
      </w:r>
      <w:r w:rsidR="00B63C8B" w:rsidRPr="00A424F9">
        <w:rPr>
          <w:rFonts w:asciiTheme="majorHAnsi" w:eastAsia="MS Mincho" w:hAnsiTheme="majorHAnsi" w:cs="Times New Roman"/>
          <w:sz w:val="24"/>
          <w:szCs w:val="24"/>
          <w:lang w:eastAsia="hu-HU"/>
        </w:rPr>
        <w:tab/>
        <w:t xml:space="preserve">    </w:t>
      </w:r>
      <w:r w:rsidRPr="00A424F9">
        <w:rPr>
          <w:rFonts w:asciiTheme="majorHAnsi" w:eastAsia="MS Mincho" w:hAnsiTheme="majorHAnsi" w:cs="Times New Roman"/>
          <w:sz w:val="24"/>
          <w:szCs w:val="24"/>
          <w:lang w:eastAsia="hu-HU"/>
        </w:rPr>
        <w:t>70</w:t>
      </w:r>
      <w:r w:rsidR="00B864C3" w:rsidRPr="00A424F9">
        <w:rPr>
          <w:rFonts w:asciiTheme="majorHAnsi" w:eastAsia="MS Mincho" w:hAnsiTheme="majorHAnsi" w:cs="Times New Roman"/>
          <w:sz w:val="24"/>
          <w:szCs w:val="24"/>
          <w:lang w:eastAsia="hu-HU"/>
        </w:rPr>
        <w:t xml:space="preserve"> 890</w:t>
      </w:r>
      <w:r w:rsidRPr="00A424F9">
        <w:rPr>
          <w:rFonts w:asciiTheme="majorHAnsi" w:eastAsia="MS Mincho" w:hAnsiTheme="majorHAnsi" w:cs="Times New Roman"/>
          <w:sz w:val="24"/>
          <w:szCs w:val="24"/>
          <w:lang w:eastAsia="hu-HU"/>
        </w:rPr>
        <w:t xml:space="preserve">       1</w:t>
      </w:r>
      <w:r w:rsidR="00B864C3" w:rsidRPr="00A424F9">
        <w:rPr>
          <w:rFonts w:asciiTheme="majorHAnsi" w:eastAsia="MS Mincho" w:hAnsiTheme="majorHAnsi" w:cs="Times New Roman"/>
          <w:sz w:val="24"/>
          <w:szCs w:val="24"/>
          <w:lang w:eastAsia="hu-HU"/>
        </w:rPr>
        <w:t xml:space="preserve"> 701</w:t>
      </w:r>
      <w:r w:rsidRPr="00A424F9">
        <w:rPr>
          <w:rFonts w:asciiTheme="majorHAnsi" w:eastAsia="MS Mincho" w:hAnsiTheme="majorHAnsi" w:cs="Times New Roman"/>
          <w:sz w:val="24"/>
          <w:szCs w:val="24"/>
          <w:lang w:eastAsia="hu-HU"/>
        </w:rPr>
        <w:t xml:space="preserve"> </w:t>
      </w:r>
      <w:r w:rsidR="00B864C3" w:rsidRPr="00A424F9">
        <w:rPr>
          <w:rFonts w:asciiTheme="majorHAnsi" w:eastAsia="MS Mincho" w:hAnsiTheme="majorHAnsi" w:cs="Times New Roman"/>
          <w:sz w:val="24"/>
          <w:szCs w:val="24"/>
          <w:lang w:eastAsia="hu-HU"/>
        </w:rPr>
        <w:t>360</w:t>
      </w:r>
    </w:p>
    <w:p w:rsidR="009C4E38" w:rsidRPr="00A424F9" w:rsidRDefault="009C4E38" w:rsidP="00A424F9">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before="120" w:after="0" w:line="240" w:lineRule="auto"/>
        <w:ind w:left="1416" w:right="141" w:hanging="425"/>
        <w:jc w:val="both"/>
        <w:rPr>
          <w:rFonts w:asciiTheme="majorHAnsi" w:eastAsia="MS Mincho" w:hAnsiTheme="majorHAnsi" w:cs="Times New Roman"/>
          <w:sz w:val="24"/>
          <w:szCs w:val="24"/>
          <w:lang w:eastAsia="hu-HU"/>
        </w:rPr>
      </w:pPr>
    </w:p>
    <w:p w:rsidR="009C4E38" w:rsidRPr="00A424F9" w:rsidRDefault="009C4E38" w:rsidP="00A424F9">
      <w:pPr>
        <w:numPr>
          <w:ilvl w:val="2"/>
          <w:numId w:val="9"/>
        </w:numPr>
        <w:tabs>
          <w:tab w:val="left" w:pos="1224"/>
          <w:tab w:val="left" w:pos="1418"/>
        </w:tabs>
        <w:suppressAutoHyphens/>
        <w:spacing w:before="120" w:after="0" w:line="240" w:lineRule="auto"/>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A földgáz minősége.</w:t>
      </w:r>
    </w:p>
    <w:p w:rsidR="009C4E38" w:rsidRPr="00A424F9" w:rsidRDefault="009C4E38" w:rsidP="00A424F9">
      <w:pPr>
        <w:spacing w:before="120" w:after="0" w:line="240" w:lineRule="auto"/>
        <w:ind w:left="1418"/>
        <w:jc w:val="both"/>
        <w:rPr>
          <w:rFonts w:asciiTheme="majorHAnsi" w:eastAsia="MS Mincho" w:hAnsiTheme="majorHAnsi" w:cs="Times New Roman"/>
          <w:sz w:val="24"/>
          <w:szCs w:val="24"/>
          <w:lang w:eastAsia="hu-HU"/>
        </w:rPr>
      </w:pPr>
      <w:r w:rsidRPr="00A424F9">
        <w:rPr>
          <w:rFonts w:asciiTheme="majorHAnsi" w:eastAsia="MS Mincho" w:hAnsiTheme="majorHAnsi" w:cs="Times New Roman"/>
          <w:sz w:val="24"/>
          <w:szCs w:val="24"/>
          <w:lang w:eastAsia="hu-HU"/>
        </w:rPr>
        <w:t xml:space="preserve">Az értékesített földgáz minősége megfelel az említett MSZ 1648:2000 2H jelű gázcsoportra vonatkozó szabvány előírásainak. A Földgáz szagosított formában kerül átadásra a </w:t>
      </w:r>
      <w:r w:rsidRPr="00A424F9">
        <w:rPr>
          <w:rFonts w:asciiTheme="majorHAnsi" w:eastAsia="MS Mincho" w:hAnsiTheme="majorHAnsi" w:cs="Times New Roman"/>
          <w:b/>
          <w:sz w:val="24"/>
          <w:szCs w:val="24"/>
          <w:lang w:eastAsia="hu-HU"/>
        </w:rPr>
        <w:t>Vevőnek</w:t>
      </w:r>
      <w:r w:rsidRPr="00A424F9">
        <w:rPr>
          <w:rFonts w:asciiTheme="majorHAnsi" w:eastAsia="MS Mincho" w:hAnsiTheme="majorHAnsi" w:cs="Times New Roman"/>
          <w:sz w:val="24"/>
          <w:szCs w:val="24"/>
          <w:lang w:eastAsia="hu-HU"/>
        </w:rPr>
        <w:t>. A Felek a Fogyasztási Helyre az alábbiakban rögzítik a Szerződött Fűtőértéket a szerződéses időszakra:</w:t>
      </w:r>
    </w:p>
    <w:tbl>
      <w:tblPr>
        <w:tblW w:w="7774" w:type="dxa"/>
        <w:tblInd w:w="1548" w:type="dxa"/>
        <w:tblLayout w:type="fixed"/>
        <w:tblLook w:val="0000" w:firstRow="0" w:lastRow="0" w:firstColumn="0" w:lastColumn="0" w:noHBand="0" w:noVBand="0"/>
      </w:tblPr>
      <w:tblGrid>
        <w:gridCol w:w="4479"/>
        <w:gridCol w:w="3295"/>
      </w:tblGrid>
      <w:tr w:rsidR="009C4E38" w:rsidRPr="00A424F9" w:rsidTr="00642EB9">
        <w:trPr>
          <w:trHeight w:val="365"/>
        </w:trPr>
        <w:tc>
          <w:tcPr>
            <w:tcW w:w="4479" w:type="dxa"/>
          </w:tcPr>
          <w:p w:rsidR="009C4E38" w:rsidRPr="00A424F9" w:rsidRDefault="009C4E38" w:rsidP="00A424F9">
            <w:pPr>
              <w:snapToGrid w:val="0"/>
              <w:spacing w:before="120" w:after="0" w:line="240" w:lineRule="auto"/>
              <w:jc w:val="both"/>
              <w:rPr>
                <w:rFonts w:asciiTheme="majorHAnsi" w:eastAsia="MS Mincho" w:hAnsiTheme="majorHAnsi" w:cs="Times New Roman"/>
                <w:b/>
                <w:sz w:val="24"/>
                <w:szCs w:val="24"/>
                <w:lang w:eastAsia="hu-HU"/>
              </w:rPr>
            </w:pPr>
            <w:r w:rsidRPr="00A424F9">
              <w:rPr>
                <w:rFonts w:asciiTheme="majorHAnsi" w:eastAsia="MS Mincho" w:hAnsiTheme="majorHAnsi" w:cs="Times New Roman"/>
                <w:b/>
                <w:sz w:val="24"/>
                <w:szCs w:val="24"/>
                <w:lang w:eastAsia="hu-HU"/>
              </w:rPr>
              <w:t>A Szerződött Fűtőérték:</w:t>
            </w:r>
          </w:p>
        </w:tc>
        <w:tc>
          <w:tcPr>
            <w:tcW w:w="3295" w:type="dxa"/>
            <w:vAlign w:val="bottom"/>
          </w:tcPr>
          <w:p w:rsidR="009C4E38" w:rsidRPr="00A424F9" w:rsidRDefault="00C20B20" w:rsidP="00A424F9">
            <w:pPr>
              <w:snapToGrid w:val="0"/>
              <w:spacing w:before="120" w:after="0" w:line="240" w:lineRule="auto"/>
              <w:jc w:val="center"/>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i/>
                <w:sz w:val="24"/>
                <w:szCs w:val="24"/>
                <w:lang w:eastAsia="hu-HU"/>
              </w:rPr>
              <w:t>34</w:t>
            </w:r>
            <w:r w:rsidR="009C4E38" w:rsidRPr="00A424F9">
              <w:rPr>
                <w:rFonts w:asciiTheme="majorHAnsi" w:eastAsia="Times New Roman" w:hAnsiTheme="majorHAnsi" w:cs="Times New Roman"/>
                <w:b/>
                <w:i/>
                <w:sz w:val="24"/>
                <w:szCs w:val="24"/>
                <w:lang w:eastAsia="hu-HU"/>
              </w:rPr>
              <w:t xml:space="preserve"> </w:t>
            </w:r>
            <w:r w:rsidR="009C4E38" w:rsidRPr="00A424F9">
              <w:rPr>
                <w:rFonts w:asciiTheme="majorHAnsi" w:eastAsia="Times New Roman" w:hAnsiTheme="majorHAnsi" w:cs="Times New Roman"/>
                <w:b/>
                <w:sz w:val="24"/>
                <w:szCs w:val="24"/>
                <w:lang w:eastAsia="hu-HU"/>
              </w:rPr>
              <w:t>[MJ/ gnm</w:t>
            </w:r>
            <w:r w:rsidR="009C4E38" w:rsidRPr="00A424F9">
              <w:rPr>
                <w:rFonts w:asciiTheme="majorHAnsi" w:eastAsia="Times New Roman" w:hAnsiTheme="majorHAnsi" w:cs="Times New Roman"/>
                <w:b/>
                <w:sz w:val="24"/>
                <w:szCs w:val="24"/>
                <w:vertAlign w:val="superscript"/>
                <w:lang w:eastAsia="hu-HU"/>
              </w:rPr>
              <w:t>3</w:t>
            </w:r>
            <w:r w:rsidR="009C4E38" w:rsidRPr="00A424F9">
              <w:rPr>
                <w:rFonts w:asciiTheme="majorHAnsi" w:eastAsia="Times New Roman" w:hAnsiTheme="majorHAnsi" w:cs="Times New Roman"/>
                <w:b/>
                <w:sz w:val="24"/>
                <w:szCs w:val="24"/>
                <w:lang w:eastAsia="hu-HU"/>
              </w:rPr>
              <w:t>]*</w:t>
            </w:r>
          </w:p>
        </w:tc>
      </w:tr>
    </w:tbl>
    <w:p w:rsidR="009C4E38" w:rsidRPr="00A424F9" w:rsidRDefault="009C4E38" w:rsidP="00A424F9">
      <w:pPr>
        <w:spacing w:before="120" w:after="0" w:line="240" w:lineRule="auto"/>
        <w:jc w:val="both"/>
        <w:outlineLvl w:val="1"/>
        <w:rPr>
          <w:rFonts w:asciiTheme="majorHAnsi" w:eastAsia="Times New Roman" w:hAnsiTheme="majorHAnsi" w:cs="Times New Roman"/>
          <w:b/>
          <w:bCs/>
          <w:i/>
          <w:iCs/>
          <w:sz w:val="24"/>
          <w:szCs w:val="24"/>
          <w:lang w:val="x-none" w:eastAsia="x-none"/>
        </w:rPr>
      </w:pPr>
      <w:r w:rsidRPr="00A424F9">
        <w:rPr>
          <w:rFonts w:asciiTheme="majorHAnsi" w:eastAsia="Times New Roman" w:hAnsiTheme="majorHAnsi" w:cs="Times New Roman"/>
          <w:b/>
          <w:bCs/>
          <w:i/>
          <w:iCs/>
          <w:sz w:val="24"/>
          <w:szCs w:val="24"/>
          <w:lang w:val="x-none" w:eastAsia="x-none"/>
        </w:rPr>
        <w:t>5.2.2.1. Minőségmérés.</w:t>
      </w:r>
    </w:p>
    <w:p w:rsidR="009C4E38" w:rsidRPr="00A424F9" w:rsidRDefault="009C4E38" w:rsidP="00A424F9">
      <w:pPr>
        <w:spacing w:before="120" w:after="0" w:line="240" w:lineRule="auto"/>
        <w:ind w:left="720"/>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földgáz minőségi paraméterei alatt az összetevőinek koncentrációja, relatív sűrűsége, fűtőértéke, égéshője, </w:t>
      </w:r>
      <w:proofErr w:type="spellStart"/>
      <w:r w:rsidRPr="00A424F9">
        <w:rPr>
          <w:rFonts w:asciiTheme="majorHAnsi" w:eastAsia="Times New Roman" w:hAnsiTheme="majorHAnsi" w:cs="Times New Roman"/>
          <w:sz w:val="24"/>
          <w:szCs w:val="24"/>
          <w:lang w:eastAsia="hu-HU"/>
        </w:rPr>
        <w:t>Wobbe</w:t>
      </w:r>
      <w:proofErr w:type="spellEnd"/>
      <w:r w:rsidRPr="00A424F9">
        <w:rPr>
          <w:rFonts w:asciiTheme="majorHAnsi" w:eastAsia="Times New Roman" w:hAnsiTheme="majorHAnsi" w:cs="Times New Roman"/>
          <w:sz w:val="24"/>
          <w:szCs w:val="24"/>
          <w:lang w:eastAsia="hu-HU"/>
        </w:rPr>
        <w:t xml:space="preserve"> száma valamint egyéb anyagok (S, SH szennyeződések), illetve nyomása értendők.</w:t>
      </w:r>
    </w:p>
    <w:p w:rsidR="009C4E38" w:rsidRPr="00A424F9" w:rsidRDefault="009C4E38" w:rsidP="00A424F9">
      <w:pPr>
        <w:spacing w:before="120" w:after="0" w:line="240" w:lineRule="auto"/>
        <w:ind w:left="720"/>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Az ellátórendszerbe betáplált földgáz minőségi jellemzőinek biztosításáért a földgázszállító a felelős. A földgázszállító által szolgáltatott minőségi jellemzőket a Felek a jelen Szerződés szerinti elszámolásukhoz elfogadják.</w:t>
      </w:r>
    </w:p>
    <w:p w:rsidR="009C4E38" w:rsidRPr="00D77D2F" w:rsidRDefault="009C4E38" w:rsidP="00A424F9">
      <w:pPr>
        <w:numPr>
          <w:ilvl w:val="1"/>
          <w:numId w:val="0"/>
        </w:numPr>
        <w:tabs>
          <w:tab w:val="num" w:pos="720"/>
        </w:tabs>
        <w:spacing w:before="120" w:after="0" w:line="240" w:lineRule="auto"/>
        <w:ind w:left="720" w:hanging="720"/>
        <w:jc w:val="both"/>
        <w:outlineLvl w:val="1"/>
        <w:rPr>
          <w:rFonts w:asciiTheme="majorHAnsi" w:eastAsia="Times New Roman" w:hAnsiTheme="majorHAnsi" w:cs="Times New Roman"/>
          <w:bCs/>
          <w:iCs/>
          <w:sz w:val="24"/>
          <w:szCs w:val="24"/>
          <w:lang w:eastAsia="x-none"/>
        </w:rPr>
      </w:pPr>
      <w:r w:rsidRPr="00A424F9">
        <w:rPr>
          <w:rFonts w:asciiTheme="majorHAnsi" w:eastAsia="Times New Roman" w:hAnsiTheme="majorHAnsi" w:cs="Times New Roman"/>
          <w:b/>
          <w:bCs/>
          <w:i/>
          <w:iCs/>
          <w:sz w:val="24"/>
          <w:szCs w:val="24"/>
          <w:lang w:val="x-none" w:eastAsia="x-none"/>
        </w:rPr>
        <w:t xml:space="preserve">5.2.2.2. </w:t>
      </w:r>
      <w:r w:rsidRPr="00D77D2F">
        <w:rPr>
          <w:rFonts w:asciiTheme="majorHAnsi" w:eastAsia="Times New Roman" w:hAnsiTheme="majorHAnsi" w:cs="Times New Roman"/>
          <w:bCs/>
          <w:iCs/>
          <w:sz w:val="24"/>
          <w:szCs w:val="24"/>
          <w:lang w:val="x-none" w:eastAsia="x-none"/>
        </w:rPr>
        <w:t xml:space="preserve">A minőségi paramétereknek nem megfelelő minőségű földgáz esetében a Felek a 5.2.2.3  pont szerint járnak el. Amennyiben a </w:t>
      </w:r>
      <w:r w:rsidRPr="00D77D2F">
        <w:rPr>
          <w:rFonts w:asciiTheme="majorHAnsi" w:eastAsia="Times New Roman" w:hAnsiTheme="majorHAnsi" w:cs="Times New Roman"/>
          <w:b/>
          <w:bCs/>
          <w:iCs/>
          <w:sz w:val="24"/>
          <w:szCs w:val="24"/>
          <w:lang w:val="x-none" w:eastAsia="x-none"/>
        </w:rPr>
        <w:t xml:space="preserve">Vevő </w:t>
      </w:r>
      <w:r w:rsidRPr="00D77D2F">
        <w:rPr>
          <w:rFonts w:asciiTheme="majorHAnsi" w:eastAsia="Times New Roman" w:hAnsiTheme="majorHAnsi" w:cs="Times New Roman"/>
          <w:bCs/>
          <w:iCs/>
          <w:sz w:val="24"/>
          <w:szCs w:val="24"/>
          <w:lang w:val="x-none" w:eastAsia="x-none"/>
        </w:rPr>
        <w:t xml:space="preserve">a felajánlott, eltérő minőségű földgázt </w:t>
      </w:r>
      <w:r w:rsidR="000F7E12" w:rsidRPr="00D77D2F">
        <w:rPr>
          <w:rFonts w:asciiTheme="majorHAnsi" w:eastAsia="Times New Roman" w:hAnsiTheme="majorHAnsi" w:cs="Times New Roman"/>
          <w:bCs/>
          <w:iCs/>
          <w:sz w:val="24"/>
          <w:szCs w:val="24"/>
          <w:lang w:eastAsia="x-none"/>
        </w:rPr>
        <w:t xml:space="preserve">2 (kettő) munkanapon belül </w:t>
      </w:r>
      <w:r w:rsidRPr="00D77D2F">
        <w:rPr>
          <w:rFonts w:asciiTheme="majorHAnsi" w:eastAsia="Times New Roman" w:hAnsiTheme="majorHAnsi" w:cs="Times New Roman"/>
          <w:bCs/>
          <w:iCs/>
          <w:sz w:val="24"/>
          <w:szCs w:val="24"/>
          <w:lang w:val="x-none" w:eastAsia="x-none"/>
        </w:rPr>
        <w:t>elfogadja</w:t>
      </w:r>
      <w:r w:rsidR="00527E59">
        <w:rPr>
          <w:rFonts w:asciiTheme="majorHAnsi" w:eastAsia="Times New Roman" w:hAnsiTheme="majorHAnsi" w:cs="Times New Roman"/>
          <w:bCs/>
          <w:iCs/>
          <w:sz w:val="24"/>
          <w:szCs w:val="24"/>
          <w:lang w:eastAsia="x-none"/>
        </w:rPr>
        <w:t>,</w:t>
      </w:r>
      <w:r w:rsidRPr="00D77D2F">
        <w:rPr>
          <w:rFonts w:asciiTheme="majorHAnsi" w:eastAsia="Times New Roman" w:hAnsiTheme="majorHAnsi" w:cs="Times New Roman"/>
          <w:bCs/>
          <w:iCs/>
          <w:sz w:val="24"/>
          <w:szCs w:val="24"/>
          <w:lang w:val="x-none" w:eastAsia="x-none"/>
        </w:rPr>
        <w:t xml:space="preserve"> ideértve azt is, ha a földgáz</w:t>
      </w:r>
      <w:r w:rsidR="00527E59">
        <w:rPr>
          <w:rFonts w:asciiTheme="majorHAnsi" w:eastAsia="Times New Roman" w:hAnsiTheme="majorHAnsi" w:cs="Times New Roman"/>
          <w:bCs/>
          <w:iCs/>
          <w:sz w:val="24"/>
          <w:szCs w:val="24"/>
          <w:lang w:eastAsia="x-none"/>
        </w:rPr>
        <w:t xml:space="preserve"> eltérő minőségé</w:t>
      </w:r>
      <w:r w:rsidRPr="00D77D2F">
        <w:rPr>
          <w:rFonts w:asciiTheme="majorHAnsi" w:eastAsia="Times New Roman" w:hAnsiTheme="majorHAnsi" w:cs="Times New Roman"/>
          <w:bCs/>
          <w:iCs/>
          <w:sz w:val="24"/>
          <w:szCs w:val="24"/>
          <w:lang w:val="x-none" w:eastAsia="x-none"/>
        </w:rPr>
        <w:t xml:space="preserve">t elfogadottnak kell tekinteni), úgy a Felek </w:t>
      </w:r>
      <w:r w:rsidR="00527E59">
        <w:rPr>
          <w:rFonts w:asciiTheme="majorHAnsi" w:eastAsia="Times New Roman" w:hAnsiTheme="majorHAnsi" w:cs="Times New Roman"/>
          <w:bCs/>
          <w:iCs/>
          <w:sz w:val="24"/>
          <w:szCs w:val="24"/>
          <w:lang w:eastAsia="x-none"/>
        </w:rPr>
        <w:t xml:space="preserve">kötelesek egymással egyeztetni, és </w:t>
      </w:r>
      <w:r w:rsidRPr="00D77D2F">
        <w:rPr>
          <w:rFonts w:asciiTheme="majorHAnsi" w:eastAsia="Times New Roman" w:hAnsiTheme="majorHAnsi" w:cs="Times New Roman"/>
          <w:bCs/>
          <w:iCs/>
          <w:sz w:val="24"/>
          <w:szCs w:val="24"/>
          <w:lang w:val="x-none" w:eastAsia="x-none"/>
        </w:rPr>
        <w:t>e tekintetben irányadó jogaikat és kötelezettségeiket külön megállapodásban rögzítik. E külön megállapodás megkötését bármelyik Fél jogosult kezdeményezni.</w:t>
      </w:r>
    </w:p>
    <w:p w:rsidR="00527E59" w:rsidRPr="00D77D2F" w:rsidRDefault="00527E59" w:rsidP="00D77D2F">
      <w:pPr>
        <w:numPr>
          <w:ilvl w:val="1"/>
          <w:numId w:val="0"/>
        </w:numPr>
        <w:tabs>
          <w:tab w:val="num" w:pos="720"/>
        </w:tabs>
        <w:spacing w:before="120" w:after="0" w:line="240" w:lineRule="auto"/>
        <w:jc w:val="both"/>
        <w:outlineLvl w:val="1"/>
        <w:rPr>
          <w:rFonts w:asciiTheme="majorHAnsi" w:eastAsia="Times New Roman" w:hAnsiTheme="majorHAnsi" w:cs="Times New Roman"/>
          <w:bCs/>
          <w:iCs/>
          <w:sz w:val="24"/>
          <w:szCs w:val="24"/>
          <w:lang w:eastAsia="x-none"/>
        </w:rPr>
      </w:pPr>
      <w:r w:rsidRPr="00527E59">
        <w:rPr>
          <w:rFonts w:asciiTheme="majorHAnsi" w:eastAsia="Times New Roman" w:hAnsiTheme="majorHAnsi" w:cs="Times New Roman"/>
          <w:sz w:val="24"/>
          <w:szCs w:val="24"/>
          <w:lang w:val="x-none" w:eastAsia="x-none"/>
        </w:rPr>
        <w:t xml:space="preserve">Abban az esetben, ha az átadott földgáz minősége eltér a Szerződésben meghatározott minőségtől, azonban a </w:t>
      </w:r>
      <w:r w:rsidRPr="00527E59">
        <w:rPr>
          <w:rFonts w:asciiTheme="majorHAnsi" w:eastAsia="Times New Roman" w:hAnsiTheme="majorHAnsi" w:cs="Times New Roman"/>
          <w:b/>
          <w:sz w:val="24"/>
          <w:szCs w:val="24"/>
          <w:lang w:val="x-none" w:eastAsia="x-none"/>
        </w:rPr>
        <w:t>Vevő</w:t>
      </w:r>
      <w:r w:rsidRPr="00527E59">
        <w:rPr>
          <w:rFonts w:asciiTheme="majorHAnsi" w:eastAsia="Times New Roman" w:hAnsiTheme="majorHAnsi" w:cs="Times New Roman"/>
          <w:sz w:val="24"/>
          <w:szCs w:val="24"/>
          <w:lang w:val="x-none" w:eastAsia="x-none"/>
        </w:rPr>
        <w:t xml:space="preserve"> az erről való tudomásszerzését követő </w:t>
      </w:r>
      <w:r w:rsidRPr="00527E59">
        <w:rPr>
          <w:rFonts w:asciiTheme="majorHAnsi" w:eastAsia="Times New Roman" w:hAnsiTheme="majorHAnsi" w:cs="Times New Roman"/>
          <w:sz w:val="24"/>
          <w:szCs w:val="24"/>
          <w:lang w:eastAsia="x-none"/>
        </w:rPr>
        <w:t>2 (kettő)</w:t>
      </w:r>
      <w:r w:rsidRPr="00527E59">
        <w:rPr>
          <w:rFonts w:asciiTheme="majorHAnsi" w:eastAsia="Times New Roman" w:hAnsiTheme="majorHAnsi" w:cs="Times New Roman"/>
          <w:sz w:val="24"/>
          <w:szCs w:val="24"/>
          <w:lang w:val="x-none" w:eastAsia="x-none"/>
        </w:rPr>
        <w:t xml:space="preserve"> munkanapon belül nem emelt kifogást a földgáz átadása ellen, akkor azt úgy kell tekinteni, hogy </w:t>
      </w:r>
      <w:r w:rsidRPr="00527E59">
        <w:rPr>
          <w:rFonts w:asciiTheme="majorHAnsi" w:eastAsia="Times New Roman" w:hAnsiTheme="majorHAnsi" w:cs="Times New Roman"/>
          <w:b/>
          <w:sz w:val="24"/>
          <w:szCs w:val="24"/>
          <w:lang w:val="x-none" w:eastAsia="x-none"/>
        </w:rPr>
        <w:t>Vevő</w:t>
      </w:r>
      <w:r w:rsidRPr="00527E59">
        <w:rPr>
          <w:rFonts w:asciiTheme="majorHAnsi" w:eastAsia="Times New Roman" w:hAnsiTheme="majorHAnsi" w:cs="Times New Roman"/>
          <w:sz w:val="24"/>
          <w:szCs w:val="24"/>
          <w:lang w:val="x-none" w:eastAsia="x-none"/>
        </w:rPr>
        <w:t xml:space="preserve"> az eltérő minőségű földgázt elfogadta. </w:t>
      </w:r>
    </w:p>
    <w:p w:rsidR="009C4E38" w:rsidRPr="00FE72F3" w:rsidRDefault="009C4E38" w:rsidP="00A424F9">
      <w:pPr>
        <w:numPr>
          <w:ilvl w:val="1"/>
          <w:numId w:val="0"/>
        </w:numPr>
        <w:tabs>
          <w:tab w:val="num" w:pos="720"/>
        </w:tabs>
        <w:spacing w:before="120" w:after="0" w:line="240" w:lineRule="auto"/>
        <w:ind w:left="720" w:hanging="720"/>
        <w:jc w:val="both"/>
        <w:outlineLvl w:val="1"/>
        <w:rPr>
          <w:rFonts w:asciiTheme="majorHAnsi" w:eastAsia="Times New Roman" w:hAnsiTheme="majorHAnsi" w:cs="Times New Roman"/>
          <w:bCs/>
          <w:i/>
          <w:iCs/>
          <w:sz w:val="24"/>
          <w:szCs w:val="24"/>
          <w:lang w:val="x-none" w:eastAsia="x-none"/>
        </w:rPr>
      </w:pPr>
      <w:r w:rsidRPr="00A424F9">
        <w:rPr>
          <w:rFonts w:asciiTheme="majorHAnsi" w:eastAsia="Times New Roman" w:hAnsiTheme="majorHAnsi" w:cs="Times New Roman"/>
          <w:b/>
          <w:bCs/>
          <w:i/>
          <w:iCs/>
          <w:sz w:val="24"/>
          <w:szCs w:val="24"/>
          <w:lang w:val="x-none" w:eastAsia="x-none"/>
        </w:rPr>
        <w:t xml:space="preserve">5.2.2.3 </w:t>
      </w:r>
      <w:r w:rsidRPr="00FE72F3">
        <w:rPr>
          <w:rFonts w:asciiTheme="majorHAnsi" w:eastAsia="Times New Roman" w:hAnsiTheme="majorHAnsi" w:cs="Times New Roman"/>
          <w:bCs/>
          <w:i/>
          <w:iCs/>
          <w:sz w:val="24"/>
          <w:szCs w:val="24"/>
          <w:lang w:val="x-none" w:eastAsia="x-none"/>
        </w:rPr>
        <w:t xml:space="preserve">Minőségi kifogás eljárásrendje. </w:t>
      </w:r>
    </w:p>
    <w:p w:rsidR="009C4E38" w:rsidRPr="00FE72F3"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sz w:val="24"/>
          <w:szCs w:val="24"/>
          <w:lang w:val="x-none" w:eastAsia="x-none"/>
        </w:rPr>
        <w:t xml:space="preserve">Ha a földgáz minőségi paraméterei igazoltan nem elégítik ki a jelen Szerződésben rögzített minőséget (specifikáción kívüli földgáz), akkor az </w:t>
      </w:r>
      <w:r w:rsidRPr="00FE72F3">
        <w:rPr>
          <w:rFonts w:asciiTheme="majorHAnsi" w:eastAsia="Times New Roman" w:hAnsiTheme="majorHAnsi" w:cs="Times New Roman"/>
          <w:b/>
          <w:sz w:val="24"/>
          <w:szCs w:val="24"/>
          <w:lang w:val="x-none" w:eastAsia="x-none"/>
        </w:rPr>
        <w:t>Eladó</w:t>
      </w:r>
      <w:r w:rsidRPr="00FE72F3">
        <w:rPr>
          <w:rFonts w:asciiTheme="majorHAnsi" w:eastAsia="Times New Roman" w:hAnsiTheme="majorHAnsi" w:cs="Times New Roman"/>
          <w:sz w:val="24"/>
          <w:szCs w:val="24"/>
          <w:lang w:val="x-none" w:eastAsia="x-none"/>
        </w:rPr>
        <w:t xml:space="preserve"> annak tudomására jutását követően haladéktalanul köteles a specifikációtól való eltérés várható, vagy bekövetkezett mértékéről a </w:t>
      </w:r>
      <w:r w:rsidRPr="00FE72F3">
        <w:rPr>
          <w:rFonts w:asciiTheme="majorHAnsi" w:eastAsia="Times New Roman" w:hAnsiTheme="majorHAnsi" w:cs="Times New Roman"/>
          <w:b/>
          <w:sz w:val="24"/>
          <w:szCs w:val="24"/>
          <w:lang w:val="x-none" w:eastAsia="x-none"/>
        </w:rPr>
        <w:t xml:space="preserve">Vevőt </w:t>
      </w:r>
      <w:r w:rsidRPr="00FE72F3">
        <w:rPr>
          <w:rFonts w:asciiTheme="majorHAnsi" w:eastAsia="Times New Roman" w:hAnsiTheme="majorHAnsi" w:cs="Times New Roman"/>
          <w:sz w:val="24"/>
          <w:szCs w:val="24"/>
          <w:lang w:val="x-none" w:eastAsia="x-none"/>
        </w:rPr>
        <w:t>írásban értesíteni.</w:t>
      </w:r>
      <w:r w:rsidR="00206877" w:rsidRPr="00FE72F3">
        <w:rPr>
          <w:rFonts w:asciiTheme="majorHAnsi" w:eastAsia="Times New Roman" w:hAnsiTheme="majorHAnsi" w:cs="Times New Roman"/>
          <w:sz w:val="24"/>
          <w:szCs w:val="24"/>
          <w:lang w:eastAsia="x-none"/>
        </w:rPr>
        <w:t xml:space="preserve"> </w:t>
      </w:r>
      <w:r w:rsidR="00206877" w:rsidRPr="00FE72F3">
        <w:rPr>
          <w:rFonts w:asciiTheme="majorHAnsi" w:eastAsia="Times New Roman" w:hAnsiTheme="majorHAnsi" w:cs="Times New Roman"/>
          <w:b/>
          <w:sz w:val="24"/>
          <w:szCs w:val="24"/>
          <w:lang w:eastAsia="x-none"/>
        </w:rPr>
        <w:t>Vevő</w:t>
      </w:r>
      <w:r w:rsidR="00206877" w:rsidRPr="00FE72F3">
        <w:rPr>
          <w:rFonts w:asciiTheme="majorHAnsi" w:eastAsia="Times New Roman" w:hAnsiTheme="majorHAnsi" w:cs="Times New Roman"/>
          <w:sz w:val="24"/>
          <w:szCs w:val="24"/>
          <w:lang w:eastAsia="x-none"/>
        </w:rPr>
        <w:t xml:space="preserve"> ezt követően 2 </w:t>
      </w:r>
      <w:r w:rsidR="00220673" w:rsidRPr="00FE72F3">
        <w:rPr>
          <w:rFonts w:asciiTheme="majorHAnsi" w:eastAsia="Times New Roman" w:hAnsiTheme="majorHAnsi" w:cs="Times New Roman"/>
          <w:sz w:val="24"/>
          <w:szCs w:val="24"/>
          <w:lang w:eastAsia="x-none"/>
        </w:rPr>
        <w:t xml:space="preserve">(kettő) </w:t>
      </w:r>
      <w:r w:rsidR="00206877" w:rsidRPr="00FE72F3">
        <w:rPr>
          <w:rFonts w:asciiTheme="majorHAnsi" w:eastAsia="Times New Roman" w:hAnsiTheme="majorHAnsi" w:cs="Times New Roman"/>
          <w:sz w:val="24"/>
          <w:szCs w:val="24"/>
          <w:lang w:eastAsia="x-none"/>
        </w:rPr>
        <w:t xml:space="preserve">munkanapon belül írásban minőségi kifogással élhet </w:t>
      </w:r>
      <w:r w:rsidR="00206877" w:rsidRPr="00FE72F3">
        <w:rPr>
          <w:rFonts w:asciiTheme="majorHAnsi" w:eastAsia="Times New Roman" w:hAnsiTheme="majorHAnsi" w:cs="Times New Roman"/>
          <w:b/>
          <w:sz w:val="24"/>
          <w:szCs w:val="24"/>
          <w:lang w:eastAsia="x-none"/>
        </w:rPr>
        <w:t>Eladó</w:t>
      </w:r>
      <w:r w:rsidR="00206877" w:rsidRPr="00FE72F3">
        <w:rPr>
          <w:rFonts w:asciiTheme="majorHAnsi" w:eastAsia="Times New Roman" w:hAnsiTheme="majorHAnsi" w:cs="Times New Roman"/>
          <w:sz w:val="24"/>
          <w:szCs w:val="24"/>
          <w:lang w:eastAsia="x-none"/>
        </w:rPr>
        <w:t xml:space="preserve"> felé. </w:t>
      </w:r>
    </w:p>
    <w:p w:rsidR="009C4E38" w:rsidRPr="00FE72F3"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sz w:val="24"/>
          <w:szCs w:val="24"/>
          <w:lang w:val="x-none" w:eastAsia="x-none"/>
        </w:rPr>
        <w:lastRenderedPageBreak/>
        <w:t xml:space="preserve">Ha az eltérő minőségű földgázról </w:t>
      </w: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más módon szerez tudomást, a minőségi adatokkal szemben kizárólag írásban emelhet kifogást az </w:t>
      </w:r>
      <w:r w:rsidRPr="00FE72F3">
        <w:rPr>
          <w:rFonts w:asciiTheme="majorHAnsi" w:eastAsia="Times New Roman" w:hAnsiTheme="majorHAnsi" w:cs="Times New Roman"/>
          <w:b/>
          <w:sz w:val="24"/>
          <w:szCs w:val="24"/>
          <w:lang w:val="x-none" w:eastAsia="x-none"/>
        </w:rPr>
        <w:t xml:space="preserve">Eladó </w:t>
      </w:r>
      <w:r w:rsidRPr="00FE72F3">
        <w:rPr>
          <w:rFonts w:asciiTheme="majorHAnsi" w:eastAsia="Times New Roman" w:hAnsiTheme="majorHAnsi" w:cs="Times New Roman"/>
          <w:sz w:val="24"/>
          <w:szCs w:val="24"/>
          <w:lang w:val="x-none" w:eastAsia="x-none"/>
        </w:rPr>
        <w:t xml:space="preserve">felé azzal, hogy az elszámolás alapját érintő földgázminőségi reklamáció akkor lehet megalapozott, ha a </w:t>
      </w: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az észlelt minőségi hibát haladéktalanul, de legkésőbb a tudomásszerzést követő </w:t>
      </w:r>
      <w:r w:rsidR="00220673" w:rsidRPr="00FE72F3">
        <w:rPr>
          <w:rFonts w:asciiTheme="majorHAnsi" w:eastAsia="Times New Roman" w:hAnsiTheme="majorHAnsi" w:cs="Times New Roman"/>
          <w:sz w:val="24"/>
          <w:szCs w:val="24"/>
          <w:lang w:eastAsia="x-none"/>
        </w:rPr>
        <w:t>2 (kettő) munkanapon</w:t>
      </w:r>
      <w:r w:rsidRPr="00FE72F3">
        <w:rPr>
          <w:rFonts w:asciiTheme="majorHAnsi" w:eastAsia="Times New Roman" w:hAnsiTheme="majorHAnsi" w:cs="Times New Roman"/>
          <w:sz w:val="24"/>
          <w:szCs w:val="24"/>
          <w:lang w:val="x-none" w:eastAsia="x-none"/>
        </w:rPr>
        <w:t xml:space="preserve"> belül bejelentette. A minőségi kifogás minden egyéb esetben megalapozatlannak minősül.</w:t>
      </w:r>
    </w:p>
    <w:p w:rsidR="009C4E38" w:rsidRPr="00A424F9" w:rsidRDefault="009C4E38" w:rsidP="00A424F9">
      <w:pPr>
        <w:spacing w:before="120" w:after="0" w:line="240" w:lineRule="auto"/>
        <w:rPr>
          <w:rFonts w:asciiTheme="majorHAnsi" w:eastAsia="Times New Roman" w:hAnsiTheme="majorHAnsi" w:cs="Times New Roman"/>
          <w:sz w:val="24"/>
          <w:szCs w:val="24"/>
          <w:lang w:eastAsia="hu-HU"/>
        </w:rPr>
      </w:pPr>
    </w:p>
    <w:p w:rsidR="009C4E38" w:rsidRPr="00FE72F3" w:rsidRDefault="009C4E38" w:rsidP="00A424F9">
      <w:pPr>
        <w:spacing w:before="120" w:after="0" w:line="240" w:lineRule="auto"/>
        <w:ind w:left="708"/>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b/>
          <w:sz w:val="24"/>
          <w:szCs w:val="24"/>
          <w:lang w:val="x-none" w:eastAsia="x-none"/>
        </w:rPr>
        <w:t>Eladó</w:t>
      </w:r>
      <w:r w:rsidRPr="00FE72F3">
        <w:rPr>
          <w:rFonts w:asciiTheme="majorHAnsi" w:eastAsia="Times New Roman" w:hAnsiTheme="majorHAnsi" w:cs="Times New Roman"/>
          <w:sz w:val="24"/>
          <w:szCs w:val="24"/>
          <w:lang w:val="x-none" w:eastAsia="x-none"/>
        </w:rPr>
        <w:t xml:space="preserve"> a </w:t>
      </w: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w:t>
      </w:r>
      <w:r w:rsidR="00220673" w:rsidRPr="00FE72F3">
        <w:rPr>
          <w:rFonts w:asciiTheme="majorHAnsi" w:eastAsia="Times New Roman" w:hAnsiTheme="majorHAnsi" w:cs="Times New Roman"/>
          <w:sz w:val="24"/>
          <w:szCs w:val="24"/>
          <w:lang w:eastAsia="x-none"/>
        </w:rPr>
        <w:t xml:space="preserve">I. </w:t>
      </w:r>
      <w:proofErr w:type="gramStart"/>
      <w:r w:rsidR="00220673" w:rsidRPr="00FE72F3">
        <w:rPr>
          <w:rFonts w:asciiTheme="majorHAnsi" w:eastAsia="Times New Roman" w:hAnsiTheme="majorHAnsi" w:cs="Times New Roman"/>
          <w:sz w:val="24"/>
          <w:szCs w:val="24"/>
          <w:lang w:eastAsia="x-none"/>
        </w:rPr>
        <w:t>vagy</w:t>
      </w:r>
      <w:proofErr w:type="gramEnd"/>
      <w:r w:rsidR="00220673" w:rsidRPr="00FE72F3">
        <w:rPr>
          <w:rFonts w:asciiTheme="majorHAnsi" w:eastAsia="Times New Roman" w:hAnsiTheme="majorHAnsi" w:cs="Times New Roman"/>
          <w:sz w:val="24"/>
          <w:szCs w:val="24"/>
          <w:lang w:eastAsia="x-none"/>
        </w:rPr>
        <w:t xml:space="preserve"> II. pont szerinti </w:t>
      </w:r>
      <w:r w:rsidRPr="00FE72F3">
        <w:rPr>
          <w:rFonts w:asciiTheme="majorHAnsi" w:eastAsia="Times New Roman" w:hAnsiTheme="majorHAnsi" w:cs="Times New Roman"/>
          <w:sz w:val="24"/>
          <w:szCs w:val="24"/>
          <w:lang w:val="x-none" w:eastAsia="x-none"/>
        </w:rPr>
        <w:t>bejelentését követően haladéktalanul megkezdi a minőségi reklamáció kivizsgálását, amelynek során a</w:t>
      </w:r>
      <w:r w:rsidRPr="00A424F9">
        <w:rPr>
          <w:rFonts w:asciiTheme="majorHAnsi" w:eastAsia="Times New Roman" w:hAnsiTheme="majorHAnsi" w:cs="Times New Roman"/>
          <w:b/>
          <w:sz w:val="24"/>
          <w:szCs w:val="24"/>
          <w:lang w:val="x-none" w:eastAsia="x-none"/>
        </w:rPr>
        <w:t xml:space="preserve"> </w:t>
      </w:r>
      <w:r w:rsidRPr="00FE72F3">
        <w:rPr>
          <w:rFonts w:asciiTheme="majorHAnsi" w:eastAsia="Times New Roman" w:hAnsiTheme="majorHAnsi" w:cs="Times New Roman"/>
          <w:sz w:val="24"/>
          <w:szCs w:val="24"/>
          <w:lang w:val="x-none" w:eastAsia="x-none"/>
        </w:rPr>
        <w:t xml:space="preserve">földgázszállítói engedélyes felé kizárólag </w:t>
      </w:r>
      <w:r w:rsidRPr="00FE72F3">
        <w:rPr>
          <w:rFonts w:asciiTheme="majorHAnsi" w:eastAsia="Times New Roman" w:hAnsiTheme="majorHAnsi" w:cs="Times New Roman"/>
          <w:b/>
          <w:sz w:val="24"/>
          <w:szCs w:val="24"/>
          <w:lang w:val="x-none" w:eastAsia="x-none"/>
        </w:rPr>
        <w:t xml:space="preserve">Eladó </w:t>
      </w:r>
      <w:r w:rsidRPr="00FE72F3">
        <w:rPr>
          <w:rFonts w:asciiTheme="majorHAnsi" w:eastAsia="Times New Roman" w:hAnsiTheme="majorHAnsi" w:cs="Times New Roman"/>
          <w:sz w:val="24"/>
          <w:szCs w:val="24"/>
          <w:lang w:val="x-none" w:eastAsia="x-none"/>
        </w:rPr>
        <w:t xml:space="preserve">jogosult eljárni. </w:t>
      </w:r>
      <w:r w:rsidRPr="00FE72F3">
        <w:rPr>
          <w:rFonts w:asciiTheme="majorHAnsi" w:eastAsia="Times New Roman" w:hAnsiTheme="majorHAnsi" w:cs="Times New Roman"/>
          <w:b/>
          <w:sz w:val="24"/>
          <w:szCs w:val="24"/>
          <w:lang w:val="x-none" w:eastAsia="x-none"/>
        </w:rPr>
        <w:t>Eladó</w:t>
      </w:r>
      <w:r w:rsidRPr="00FE72F3">
        <w:rPr>
          <w:rFonts w:asciiTheme="majorHAnsi" w:eastAsia="Times New Roman" w:hAnsiTheme="majorHAnsi" w:cs="Times New Roman"/>
          <w:sz w:val="24"/>
          <w:szCs w:val="24"/>
          <w:lang w:val="x-none" w:eastAsia="x-none"/>
        </w:rPr>
        <w:t xml:space="preserve"> a vizsgálat eredményéről a </w:t>
      </w:r>
      <w:r w:rsidRPr="00FE72F3">
        <w:rPr>
          <w:rFonts w:asciiTheme="majorHAnsi" w:eastAsia="Times New Roman" w:hAnsiTheme="majorHAnsi" w:cs="Times New Roman"/>
          <w:b/>
          <w:sz w:val="24"/>
          <w:szCs w:val="24"/>
          <w:lang w:val="x-none" w:eastAsia="x-none"/>
        </w:rPr>
        <w:t>Vevőt</w:t>
      </w:r>
      <w:r w:rsidRPr="00FE72F3">
        <w:rPr>
          <w:rFonts w:asciiTheme="majorHAnsi" w:eastAsia="Times New Roman" w:hAnsiTheme="majorHAnsi" w:cs="Times New Roman"/>
          <w:sz w:val="24"/>
          <w:szCs w:val="24"/>
          <w:lang w:val="x-none" w:eastAsia="x-none"/>
        </w:rPr>
        <w:t xml:space="preserve"> 30 napon belül </w:t>
      </w:r>
      <w:r w:rsidR="00206877" w:rsidRPr="00FE72F3">
        <w:rPr>
          <w:rFonts w:asciiTheme="majorHAnsi" w:eastAsia="Times New Roman" w:hAnsiTheme="majorHAnsi" w:cs="Times New Roman"/>
          <w:sz w:val="24"/>
          <w:szCs w:val="24"/>
          <w:lang w:eastAsia="x-none"/>
        </w:rPr>
        <w:t xml:space="preserve">írásban </w:t>
      </w:r>
      <w:r w:rsidRPr="00FE72F3">
        <w:rPr>
          <w:rFonts w:asciiTheme="majorHAnsi" w:eastAsia="Times New Roman" w:hAnsiTheme="majorHAnsi" w:cs="Times New Roman"/>
          <w:sz w:val="24"/>
          <w:szCs w:val="24"/>
          <w:lang w:val="x-none" w:eastAsia="x-none"/>
        </w:rPr>
        <w:t>tájékoztatja.</w:t>
      </w:r>
    </w:p>
    <w:p w:rsidR="009C4E38" w:rsidRPr="00FE72F3" w:rsidRDefault="009C4E38" w:rsidP="00A424F9">
      <w:pPr>
        <w:spacing w:before="120" w:after="0" w:line="240" w:lineRule="auto"/>
        <w:ind w:left="708"/>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sz w:val="24"/>
          <w:szCs w:val="24"/>
          <w:lang w:val="x-none" w:eastAsia="x-none"/>
        </w:rPr>
        <w:t>A joghatással járó minőségi adatok meghatározásának megengedett eltérése a Magyar Kereskedelmi és Engedélyezési Hivatal (MKEH) vagy a bevizsgálásra engedéllyel rendelkező akkreditált szervezet által végzett ellenőrző méréshez viszonyítva legfeljebb ±</w:t>
      </w:r>
      <w:r w:rsidR="00E07AB7" w:rsidRPr="00FE72F3">
        <w:rPr>
          <w:rFonts w:asciiTheme="majorHAnsi" w:eastAsia="Times New Roman" w:hAnsiTheme="majorHAnsi" w:cs="Times New Roman"/>
          <w:sz w:val="24"/>
          <w:szCs w:val="24"/>
          <w:lang w:eastAsia="x-none"/>
        </w:rPr>
        <w:t>5</w:t>
      </w:r>
      <w:r w:rsidRPr="00FE72F3">
        <w:rPr>
          <w:rFonts w:asciiTheme="majorHAnsi" w:eastAsia="Times New Roman" w:hAnsiTheme="majorHAnsi" w:cs="Times New Roman"/>
          <w:sz w:val="24"/>
          <w:szCs w:val="24"/>
          <w:lang w:val="x-none" w:eastAsia="x-none"/>
        </w:rPr>
        <w:t>% lehet.</w:t>
      </w:r>
    </w:p>
    <w:p w:rsidR="009C4E38" w:rsidRPr="00FE72F3"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sz w:val="24"/>
          <w:szCs w:val="24"/>
          <w:lang w:val="x-none" w:eastAsia="x-none"/>
        </w:rPr>
        <w:t xml:space="preserve">Ha a kifogásolt földgázból a Felek közösen, a vonatkozó műszaki előírások (földgáz mintavételi irányelvek) szerint vett mintával rendelkeznek, akkor annak vizsgálatáról a Felek egyeztetnek. Megegyezés hiányában a mintát az </w:t>
      </w:r>
      <w:proofErr w:type="spellStart"/>
      <w:r w:rsidRPr="00FE72F3">
        <w:rPr>
          <w:rFonts w:asciiTheme="majorHAnsi" w:eastAsia="Times New Roman" w:hAnsiTheme="majorHAnsi" w:cs="Times New Roman"/>
          <w:sz w:val="24"/>
          <w:szCs w:val="24"/>
          <w:lang w:val="x-none" w:eastAsia="x-none"/>
        </w:rPr>
        <w:t>MKEH-ba</w:t>
      </w:r>
      <w:proofErr w:type="spellEnd"/>
      <w:r w:rsidRPr="00FE72F3">
        <w:rPr>
          <w:rFonts w:asciiTheme="majorHAnsi" w:eastAsia="Times New Roman" w:hAnsiTheme="majorHAnsi" w:cs="Times New Roman"/>
          <w:sz w:val="24"/>
          <w:szCs w:val="24"/>
          <w:lang w:val="x-none" w:eastAsia="x-none"/>
        </w:rPr>
        <w:t xml:space="preserve"> kell szállítani döntő vizsgálat céljából.</w:t>
      </w:r>
    </w:p>
    <w:p w:rsidR="009C4E38" w:rsidRPr="00FE72F3" w:rsidRDefault="009C4E38" w:rsidP="004018DF">
      <w:pPr>
        <w:pStyle w:val="Listaszerbekezds"/>
        <w:numPr>
          <w:ilvl w:val="2"/>
          <w:numId w:val="3"/>
        </w:numPr>
        <w:spacing w:before="120"/>
        <w:jc w:val="both"/>
        <w:outlineLvl w:val="2"/>
        <w:rPr>
          <w:rFonts w:asciiTheme="majorHAnsi" w:eastAsia="Times New Roman" w:hAnsiTheme="majorHAnsi"/>
          <w:sz w:val="24"/>
          <w:szCs w:val="24"/>
          <w:lang w:val="x-none" w:eastAsia="x-none"/>
        </w:rPr>
      </w:pPr>
      <w:r w:rsidRPr="00FE72F3">
        <w:rPr>
          <w:rFonts w:asciiTheme="majorHAnsi" w:eastAsia="Times New Roman" w:hAnsiTheme="majorHAnsi"/>
          <w:sz w:val="24"/>
          <w:szCs w:val="24"/>
          <w:lang w:val="x-none" w:eastAsia="x-none"/>
        </w:rPr>
        <w:t xml:space="preserve">Ha az </w:t>
      </w:r>
      <w:r w:rsidRPr="00FE72F3">
        <w:rPr>
          <w:rFonts w:asciiTheme="majorHAnsi" w:eastAsia="Times New Roman" w:hAnsiTheme="majorHAnsi"/>
          <w:b/>
          <w:sz w:val="24"/>
          <w:szCs w:val="24"/>
          <w:lang w:val="x-none" w:eastAsia="x-none"/>
        </w:rPr>
        <w:t>Eladó</w:t>
      </w:r>
      <w:r w:rsidRPr="00FE72F3">
        <w:rPr>
          <w:rFonts w:asciiTheme="majorHAnsi" w:eastAsia="Times New Roman" w:hAnsiTheme="majorHAnsi"/>
          <w:sz w:val="24"/>
          <w:szCs w:val="24"/>
          <w:lang w:val="x-none" w:eastAsia="x-none"/>
        </w:rPr>
        <w:t xml:space="preserve"> a minőségi reklamációt nem ismeri el, de a </w:t>
      </w:r>
      <w:r w:rsidRPr="00FE72F3">
        <w:rPr>
          <w:rFonts w:asciiTheme="majorHAnsi" w:eastAsia="Times New Roman" w:hAnsiTheme="majorHAnsi"/>
          <w:b/>
          <w:sz w:val="24"/>
          <w:szCs w:val="24"/>
          <w:lang w:val="x-none" w:eastAsia="x-none"/>
        </w:rPr>
        <w:t>Vevő</w:t>
      </w:r>
      <w:r w:rsidRPr="00FE72F3">
        <w:rPr>
          <w:rFonts w:asciiTheme="majorHAnsi" w:eastAsia="Times New Roman" w:hAnsiTheme="majorHAnsi"/>
          <w:sz w:val="24"/>
          <w:szCs w:val="24"/>
          <w:lang w:val="x-none" w:eastAsia="x-none"/>
        </w:rPr>
        <w:t xml:space="preserve"> a földgázból mintával nem rendelkezik, az </w:t>
      </w:r>
      <w:r w:rsidRPr="00FE72F3">
        <w:rPr>
          <w:rFonts w:asciiTheme="majorHAnsi" w:eastAsia="Times New Roman" w:hAnsiTheme="majorHAnsi"/>
          <w:b/>
          <w:sz w:val="24"/>
          <w:szCs w:val="24"/>
          <w:lang w:val="x-none" w:eastAsia="x-none"/>
        </w:rPr>
        <w:t>Eladó</w:t>
      </w:r>
      <w:r w:rsidRPr="00FE72F3">
        <w:rPr>
          <w:rFonts w:asciiTheme="majorHAnsi" w:eastAsia="Times New Roman" w:hAnsiTheme="majorHAnsi"/>
          <w:sz w:val="24"/>
          <w:szCs w:val="24"/>
          <w:lang w:val="x-none" w:eastAsia="x-none"/>
        </w:rPr>
        <w:t xml:space="preserve"> a rendelkezésére álló dokumentumok alapján igazolja a kifogásolt időszak tényleges földgáz minőségét. Ennek sikertelensége esetén a Felek a megegyezést szakértők, illetve az MKEH bevonásával kísérlik meg.</w:t>
      </w:r>
    </w:p>
    <w:p w:rsidR="009C4E38" w:rsidRPr="00FE72F3"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sz w:val="24"/>
          <w:szCs w:val="24"/>
          <w:lang w:val="x-none" w:eastAsia="x-none"/>
        </w:rPr>
        <w:t xml:space="preserve">A </w:t>
      </w: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az </w:t>
      </w:r>
      <w:r w:rsidRPr="00FE72F3">
        <w:rPr>
          <w:rFonts w:asciiTheme="majorHAnsi" w:eastAsia="Times New Roman" w:hAnsiTheme="majorHAnsi" w:cs="Times New Roman"/>
          <w:b/>
          <w:sz w:val="24"/>
          <w:szCs w:val="24"/>
          <w:lang w:val="x-none" w:eastAsia="x-none"/>
        </w:rPr>
        <w:t>Eladó</w:t>
      </w:r>
      <w:r w:rsidRPr="00FE72F3">
        <w:rPr>
          <w:rFonts w:asciiTheme="majorHAnsi" w:eastAsia="Times New Roman" w:hAnsiTheme="majorHAnsi" w:cs="Times New Roman"/>
          <w:sz w:val="24"/>
          <w:szCs w:val="24"/>
          <w:lang w:val="x-none" w:eastAsia="x-none"/>
        </w:rPr>
        <w:t xml:space="preserve"> eltérő minőségű földgázra vonatkozó értesítését, vagy az egyéb módon tudomására jutott minőségváltozást követően – a minőségi vizsgálat lefolytatásától függetlenül – </w:t>
      </w:r>
      <w:r w:rsidR="00E179CC" w:rsidRPr="00FE72F3">
        <w:rPr>
          <w:rFonts w:asciiTheme="majorHAnsi" w:eastAsia="Times New Roman" w:hAnsiTheme="majorHAnsi" w:cs="Times New Roman"/>
          <w:sz w:val="24"/>
          <w:szCs w:val="24"/>
          <w:lang w:eastAsia="x-none"/>
        </w:rPr>
        <w:t xml:space="preserve">bármikor </w:t>
      </w:r>
      <w:r w:rsidRPr="00FE72F3">
        <w:rPr>
          <w:rFonts w:asciiTheme="majorHAnsi" w:eastAsia="Times New Roman" w:hAnsiTheme="majorHAnsi" w:cs="Times New Roman"/>
          <w:sz w:val="24"/>
          <w:szCs w:val="24"/>
          <w:lang w:val="x-none" w:eastAsia="x-none"/>
        </w:rPr>
        <w:t xml:space="preserve">igényelheti </w:t>
      </w:r>
      <w:r w:rsidR="00E179CC" w:rsidRPr="00FE72F3">
        <w:rPr>
          <w:rFonts w:asciiTheme="majorHAnsi" w:eastAsia="Times New Roman" w:hAnsiTheme="majorHAnsi" w:cs="Times New Roman"/>
          <w:b/>
          <w:sz w:val="24"/>
          <w:szCs w:val="24"/>
          <w:lang w:eastAsia="x-none"/>
        </w:rPr>
        <w:t>Eladótól</w:t>
      </w:r>
      <w:r w:rsidR="00E179CC" w:rsidRPr="00FE72F3">
        <w:rPr>
          <w:rFonts w:asciiTheme="majorHAnsi" w:eastAsia="Times New Roman" w:hAnsiTheme="majorHAnsi" w:cs="Times New Roman"/>
          <w:sz w:val="24"/>
          <w:szCs w:val="24"/>
          <w:lang w:eastAsia="x-none"/>
        </w:rPr>
        <w:t xml:space="preserve"> írásban </w:t>
      </w:r>
      <w:r w:rsidRPr="00FE72F3">
        <w:rPr>
          <w:rFonts w:asciiTheme="majorHAnsi" w:eastAsia="Times New Roman" w:hAnsiTheme="majorHAnsi" w:cs="Times New Roman"/>
          <w:sz w:val="24"/>
          <w:szCs w:val="24"/>
          <w:lang w:val="x-none" w:eastAsia="x-none"/>
        </w:rPr>
        <w:t xml:space="preserve">a földgáz átadásának szüneteltetését. </w:t>
      </w:r>
    </w:p>
    <w:p w:rsidR="009C4E38" w:rsidRPr="00FE72F3"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minőségi kifogásának megalapozottsága esetén </w:t>
      </w:r>
      <w:r w:rsidRPr="00FE72F3">
        <w:rPr>
          <w:rFonts w:asciiTheme="majorHAnsi" w:eastAsia="Times New Roman" w:hAnsiTheme="majorHAnsi" w:cs="Times New Roman"/>
          <w:b/>
          <w:sz w:val="24"/>
          <w:szCs w:val="24"/>
          <w:lang w:val="x-none" w:eastAsia="x-none"/>
        </w:rPr>
        <w:t>Eladó</w:t>
      </w:r>
      <w:r w:rsidRPr="00FE72F3">
        <w:rPr>
          <w:rFonts w:asciiTheme="majorHAnsi" w:eastAsia="Times New Roman" w:hAnsiTheme="majorHAnsi" w:cs="Times New Roman"/>
          <w:sz w:val="24"/>
          <w:szCs w:val="24"/>
          <w:lang w:val="x-none" w:eastAsia="x-none"/>
        </w:rPr>
        <w:t xml:space="preserve"> a szükséges korrekcióról intézkedik, illetve </w:t>
      </w:r>
      <w:r w:rsidRPr="00FE72F3">
        <w:rPr>
          <w:rFonts w:asciiTheme="majorHAnsi" w:eastAsia="Times New Roman" w:hAnsiTheme="majorHAnsi" w:cs="Times New Roman"/>
          <w:b/>
          <w:sz w:val="24"/>
          <w:szCs w:val="24"/>
          <w:lang w:val="x-none" w:eastAsia="x-none"/>
        </w:rPr>
        <w:t>Vevő</w:t>
      </w:r>
      <w:r w:rsidRPr="00FE72F3">
        <w:rPr>
          <w:rFonts w:asciiTheme="majorHAnsi" w:eastAsia="Times New Roman" w:hAnsiTheme="majorHAnsi" w:cs="Times New Roman"/>
          <w:sz w:val="24"/>
          <w:szCs w:val="24"/>
          <w:lang w:val="x-none" w:eastAsia="x-none"/>
        </w:rPr>
        <w:t xml:space="preserve"> jogosult a jelen Szerződésben rögzített jogkövetkezményeket érvényesíteni </w:t>
      </w:r>
      <w:r w:rsidRPr="00FE72F3">
        <w:rPr>
          <w:rFonts w:asciiTheme="majorHAnsi" w:eastAsia="Times New Roman" w:hAnsiTheme="majorHAnsi" w:cs="Times New Roman"/>
          <w:b/>
          <w:sz w:val="24"/>
          <w:szCs w:val="24"/>
          <w:lang w:val="x-none" w:eastAsia="x-none"/>
        </w:rPr>
        <w:t xml:space="preserve">Eladóval </w:t>
      </w:r>
      <w:r w:rsidRPr="00FE72F3">
        <w:rPr>
          <w:rFonts w:asciiTheme="majorHAnsi" w:eastAsia="Times New Roman" w:hAnsiTheme="majorHAnsi" w:cs="Times New Roman"/>
          <w:sz w:val="24"/>
          <w:szCs w:val="24"/>
          <w:lang w:val="x-none" w:eastAsia="x-none"/>
        </w:rPr>
        <w:t>szemben.</w:t>
      </w:r>
    </w:p>
    <w:p w:rsidR="009C4E38" w:rsidRPr="006E6966" w:rsidRDefault="009C4E38" w:rsidP="00A424F9">
      <w:pPr>
        <w:spacing w:before="120" w:after="0" w:line="240" w:lineRule="auto"/>
        <w:ind w:left="708"/>
        <w:jc w:val="both"/>
        <w:outlineLvl w:val="2"/>
        <w:rPr>
          <w:rFonts w:asciiTheme="majorHAnsi" w:eastAsia="Times New Roman" w:hAnsiTheme="majorHAnsi" w:cs="Times New Roman"/>
          <w:sz w:val="24"/>
          <w:szCs w:val="24"/>
          <w:lang w:val="x-none" w:eastAsia="x-none"/>
        </w:rPr>
      </w:pPr>
      <w:r w:rsidRPr="006E6966">
        <w:rPr>
          <w:rFonts w:asciiTheme="majorHAnsi" w:eastAsia="Times New Roman" w:hAnsiTheme="majorHAnsi" w:cs="Times New Roman"/>
          <w:sz w:val="24"/>
          <w:szCs w:val="24"/>
          <w:lang w:val="x-none" w:eastAsia="x-none"/>
        </w:rPr>
        <w:t xml:space="preserve">Amennyiben </w:t>
      </w:r>
      <w:r w:rsidRPr="006E6966">
        <w:rPr>
          <w:rFonts w:asciiTheme="majorHAnsi" w:eastAsia="Times New Roman" w:hAnsiTheme="majorHAnsi" w:cs="Times New Roman"/>
          <w:b/>
          <w:sz w:val="24"/>
          <w:szCs w:val="24"/>
          <w:lang w:val="x-none" w:eastAsia="x-none"/>
        </w:rPr>
        <w:t>Vevő</w:t>
      </w:r>
      <w:r w:rsidRPr="00BD0280">
        <w:rPr>
          <w:rFonts w:asciiTheme="majorHAnsi" w:eastAsia="Times New Roman" w:hAnsiTheme="majorHAnsi" w:cs="Times New Roman"/>
          <w:sz w:val="24"/>
          <w:szCs w:val="24"/>
          <w:lang w:val="x-none" w:eastAsia="x-none"/>
        </w:rPr>
        <w:t xml:space="preserve"> </w:t>
      </w:r>
      <w:r w:rsidRPr="006E6966">
        <w:rPr>
          <w:rFonts w:asciiTheme="majorHAnsi" w:eastAsia="Times New Roman" w:hAnsiTheme="majorHAnsi" w:cs="Times New Roman"/>
          <w:sz w:val="24"/>
          <w:szCs w:val="24"/>
          <w:lang w:val="x-none" w:eastAsia="x-none"/>
        </w:rPr>
        <w:t xml:space="preserve">minőségi kifogását </w:t>
      </w:r>
      <w:r w:rsidRPr="006E6966">
        <w:rPr>
          <w:rFonts w:asciiTheme="majorHAnsi" w:eastAsia="Times New Roman" w:hAnsiTheme="majorHAnsi" w:cs="Times New Roman"/>
          <w:b/>
          <w:sz w:val="24"/>
          <w:szCs w:val="24"/>
          <w:lang w:val="x-none" w:eastAsia="x-none"/>
        </w:rPr>
        <w:t>Eladó</w:t>
      </w:r>
      <w:r w:rsidRPr="00BD0280">
        <w:rPr>
          <w:rFonts w:asciiTheme="majorHAnsi" w:eastAsia="Times New Roman" w:hAnsiTheme="majorHAnsi" w:cs="Times New Roman"/>
          <w:sz w:val="24"/>
          <w:szCs w:val="24"/>
          <w:lang w:val="x-none" w:eastAsia="x-none"/>
        </w:rPr>
        <w:t xml:space="preserve"> </w:t>
      </w:r>
      <w:r w:rsidRPr="006E6966">
        <w:rPr>
          <w:rFonts w:asciiTheme="majorHAnsi" w:eastAsia="Times New Roman" w:hAnsiTheme="majorHAnsi" w:cs="Times New Roman"/>
          <w:sz w:val="24"/>
          <w:szCs w:val="24"/>
          <w:lang w:val="x-none" w:eastAsia="x-none"/>
        </w:rPr>
        <w:t xml:space="preserve">nem tartja megalapozottnak, </w:t>
      </w:r>
      <w:r w:rsidRPr="00BD0280">
        <w:rPr>
          <w:rFonts w:asciiTheme="majorHAnsi" w:eastAsia="Times New Roman" w:hAnsiTheme="majorHAnsi" w:cs="Times New Roman"/>
          <w:sz w:val="24"/>
          <w:szCs w:val="24"/>
          <w:lang w:val="x-none" w:eastAsia="x-none"/>
        </w:rPr>
        <w:t xml:space="preserve">Vevő </w:t>
      </w:r>
      <w:r w:rsidRPr="006E6966">
        <w:rPr>
          <w:rFonts w:asciiTheme="majorHAnsi" w:eastAsia="Times New Roman" w:hAnsiTheme="majorHAnsi" w:cs="Times New Roman"/>
          <w:sz w:val="24"/>
          <w:szCs w:val="24"/>
          <w:lang w:val="x-none" w:eastAsia="x-none"/>
        </w:rPr>
        <w:t xml:space="preserve">kifogását </w:t>
      </w:r>
      <w:r w:rsidR="0033389C" w:rsidRPr="006E6966">
        <w:rPr>
          <w:rFonts w:asciiTheme="majorHAnsi" w:eastAsia="Times New Roman" w:hAnsiTheme="majorHAnsi" w:cs="Times New Roman"/>
          <w:sz w:val="24"/>
          <w:szCs w:val="24"/>
          <w:lang w:eastAsia="x-none"/>
        </w:rPr>
        <w:t xml:space="preserve">írásban </w:t>
      </w:r>
      <w:r w:rsidRPr="006E6966">
        <w:rPr>
          <w:rFonts w:asciiTheme="majorHAnsi" w:eastAsia="Times New Roman" w:hAnsiTheme="majorHAnsi" w:cs="Times New Roman"/>
          <w:sz w:val="24"/>
          <w:szCs w:val="24"/>
          <w:lang w:val="x-none" w:eastAsia="x-none"/>
        </w:rPr>
        <w:t>elutasítja</w:t>
      </w:r>
      <w:r w:rsidR="00527E59">
        <w:rPr>
          <w:rFonts w:asciiTheme="majorHAnsi" w:eastAsia="Times New Roman" w:hAnsiTheme="majorHAnsi" w:cs="Times New Roman"/>
          <w:sz w:val="24"/>
          <w:szCs w:val="24"/>
          <w:lang w:eastAsia="x-none"/>
        </w:rPr>
        <w:t>,</w:t>
      </w:r>
      <w:r w:rsidRPr="006E6966">
        <w:rPr>
          <w:rFonts w:asciiTheme="majorHAnsi" w:eastAsia="Times New Roman" w:hAnsiTheme="majorHAnsi" w:cs="Times New Roman"/>
          <w:sz w:val="24"/>
          <w:szCs w:val="24"/>
          <w:lang w:val="x-none" w:eastAsia="x-none"/>
        </w:rPr>
        <w:t xml:space="preserve"> és </w:t>
      </w:r>
      <w:r w:rsidR="00527E59">
        <w:rPr>
          <w:rFonts w:asciiTheme="majorHAnsi" w:eastAsia="Times New Roman" w:hAnsiTheme="majorHAnsi" w:cs="Times New Roman"/>
          <w:sz w:val="24"/>
          <w:szCs w:val="24"/>
          <w:lang w:eastAsia="x-none"/>
        </w:rPr>
        <w:t>ha</w:t>
      </w:r>
      <w:r w:rsidR="00527E59" w:rsidRPr="006E6966">
        <w:rPr>
          <w:rFonts w:asciiTheme="majorHAnsi" w:eastAsia="Times New Roman" w:hAnsiTheme="majorHAnsi" w:cs="Times New Roman"/>
          <w:sz w:val="24"/>
          <w:szCs w:val="24"/>
          <w:lang w:eastAsia="x-none"/>
        </w:rPr>
        <w:t xml:space="preserve"> </w:t>
      </w:r>
      <w:r w:rsidR="0033389C" w:rsidRPr="00BD0280">
        <w:rPr>
          <w:rFonts w:asciiTheme="majorHAnsi" w:eastAsia="Times New Roman" w:hAnsiTheme="majorHAnsi" w:cs="Times New Roman"/>
          <w:b/>
          <w:sz w:val="24"/>
          <w:szCs w:val="24"/>
          <w:lang w:eastAsia="x-none"/>
        </w:rPr>
        <w:t xml:space="preserve">Vevő </w:t>
      </w:r>
      <w:r w:rsidR="0033389C" w:rsidRPr="006E6966">
        <w:rPr>
          <w:rFonts w:asciiTheme="majorHAnsi" w:eastAsia="Times New Roman" w:hAnsiTheme="majorHAnsi" w:cs="Times New Roman"/>
          <w:sz w:val="24"/>
          <w:szCs w:val="24"/>
          <w:lang w:eastAsia="x-none"/>
        </w:rPr>
        <w:t xml:space="preserve">nem él az V. </w:t>
      </w:r>
      <w:proofErr w:type="gramStart"/>
      <w:r w:rsidR="0033389C" w:rsidRPr="006E6966">
        <w:rPr>
          <w:rFonts w:asciiTheme="majorHAnsi" w:eastAsia="Times New Roman" w:hAnsiTheme="majorHAnsi" w:cs="Times New Roman"/>
          <w:sz w:val="24"/>
          <w:szCs w:val="24"/>
          <w:lang w:eastAsia="x-none"/>
        </w:rPr>
        <w:t>pont</w:t>
      </w:r>
      <w:proofErr w:type="gramEnd"/>
      <w:r w:rsidR="0033389C" w:rsidRPr="006E6966">
        <w:rPr>
          <w:rFonts w:asciiTheme="majorHAnsi" w:eastAsia="Times New Roman" w:hAnsiTheme="majorHAnsi" w:cs="Times New Roman"/>
          <w:sz w:val="24"/>
          <w:szCs w:val="24"/>
          <w:lang w:eastAsia="x-none"/>
        </w:rPr>
        <w:t xml:space="preserve"> szerinti szüneteltetésre vonatkozó jogával, </w:t>
      </w:r>
      <w:r w:rsidRPr="006E6966">
        <w:rPr>
          <w:rFonts w:asciiTheme="majorHAnsi" w:eastAsia="Times New Roman" w:hAnsiTheme="majorHAnsi" w:cs="Times New Roman"/>
          <w:sz w:val="24"/>
          <w:szCs w:val="24"/>
          <w:lang w:val="x-none" w:eastAsia="x-none"/>
        </w:rPr>
        <w:t xml:space="preserve">a földgáz értékesítést a jelen Szerződés rendelkezései szerint folytatja. Ha </w:t>
      </w:r>
      <w:r w:rsidRPr="006E6966">
        <w:rPr>
          <w:rFonts w:asciiTheme="majorHAnsi" w:eastAsia="Times New Roman" w:hAnsiTheme="majorHAnsi" w:cs="Times New Roman"/>
          <w:b/>
          <w:sz w:val="24"/>
          <w:szCs w:val="24"/>
          <w:lang w:val="x-none" w:eastAsia="x-none"/>
        </w:rPr>
        <w:t>Vevő</w:t>
      </w:r>
      <w:r w:rsidRPr="00BD0280">
        <w:rPr>
          <w:rFonts w:asciiTheme="majorHAnsi" w:eastAsia="Times New Roman" w:hAnsiTheme="majorHAnsi" w:cs="Times New Roman"/>
          <w:b/>
          <w:sz w:val="24"/>
          <w:szCs w:val="24"/>
          <w:lang w:val="x-none" w:eastAsia="x-none"/>
        </w:rPr>
        <w:t xml:space="preserve"> </w:t>
      </w:r>
      <w:r w:rsidRPr="006E6966">
        <w:rPr>
          <w:rFonts w:asciiTheme="majorHAnsi" w:eastAsia="Times New Roman" w:hAnsiTheme="majorHAnsi" w:cs="Times New Roman"/>
          <w:sz w:val="24"/>
          <w:szCs w:val="24"/>
          <w:lang w:val="x-none" w:eastAsia="x-none"/>
        </w:rPr>
        <w:t>az elutasítással nem ért egyet, jogvitát kezdeményezhet.</w:t>
      </w:r>
    </w:p>
    <w:p w:rsidR="009C4E38" w:rsidRPr="006E6966" w:rsidRDefault="009C4E38" w:rsidP="00A424F9">
      <w:pPr>
        <w:numPr>
          <w:ilvl w:val="2"/>
          <w:numId w:val="3"/>
        </w:numPr>
        <w:spacing w:before="120" w:after="0" w:line="240" w:lineRule="auto"/>
        <w:jc w:val="both"/>
        <w:outlineLvl w:val="2"/>
        <w:rPr>
          <w:rFonts w:asciiTheme="majorHAnsi" w:eastAsia="Times New Roman" w:hAnsiTheme="majorHAnsi" w:cs="Times New Roman"/>
          <w:sz w:val="24"/>
          <w:szCs w:val="24"/>
          <w:lang w:val="x-none" w:eastAsia="x-none"/>
        </w:rPr>
      </w:pPr>
      <w:r w:rsidRPr="006E6966">
        <w:rPr>
          <w:rFonts w:asciiTheme="majorHAnsi" w:eastAsia="Times New Roman" w:hAnsiTheme="majorHAnsi" w:cs="Times New Roman"/>
          <w:sz w:val="24"/>
          <w:szCs w:val="24"/>
          <w:lang w:val="x-none" w:eastAsia="x-none"/>
        </w:rPr>
        <w:t xml:space="preserve"> Amennyiben a földgáz minősége az </w:t>
      </w:r>
      <w:r w:rsidRPr="006E6966">
        <w:rPr>
          <w:rFonts w:asciiTheme="majorHAnsi" w:eastAsia="Times New Roman" w:hAnsiTheme="majorHAnsi" w:cs="Times New Roman"/>
          <w:b/>
          <w:sz w:val="24"/>
          <w:szCs w:val="24"/>
          <w:lang w:val="x-none" w:eastAsia="x-none"/>
        </w:rPr>
        <w:t>Eladónak</w:t>
      </w:r>
      <w:r w:rsidRPr="006E6966">
        <w:rPr>
          <w:rFonts w:asciiTheme="majorHAnsi" w:eastAsia="Times New Roman" w:hAnsiTheme="majorHAnsi" w:cs="Times New Roman"/>
          <w:sz w:val="24"/>
          <w:szCs w:val="24"/>
          <w:lang w:val="x-none" w:eastAsia="x-none"/>
        </w:rPr>
        <w:t xml:space="preserve"> fel nem róható okok miatt változik meg, szerződésszegés nem következik be, de a </w:t>
      </w:r>
      <w:r w:rsidRPr="006E6966">
        <w:rPr>
          <w:rFonts w:asciiTheme="majorHAnsi" w:eastAsia="Times New Roman" w:hAnsiTheme="majorHAnsi" w:cs="Times New Roman"/>
          <w:b/>
          <w:sz w:val="24"/>
          <w:szCs w:val="24"/>
          <w:lang w:val="x-none" w:eastAsia="x-none"/>
        </w:rPr>
        <w:t>Vevő</w:t>
      </w:r>
      <w:r w:rsidRPr="00BD0280">
        <w:rPr>
          <w:rFonts w:asciiTheme="majorHAnsi" w:eastAsia="Times New Roman" w:hAnsiTheme="majorHAnsi" w:cs="Times New Roman"/>
          <w:b/>
          <w:sz w:val="24"/>
          <w:szCs w:val="24"/>
          <w:lang w:val="x-none" w:eastAsia="x-none"/>
        </w:rPr>
        <w:t xml:space="preserve"> </w:t>
      </w:r>
      <w:r w:rsidRPr="006E6966">
        <w:rPr>
          <w:rFonts w:asciiTheme="majorHAnsi" w:eastAsia="Times New Roman" w:hAnsiTheme="majorHAnsi" w:cs="Times New Roman"/>
          <w:sz w:val="24"/>
          <w:szCs w:val="24"/>
          <w:lang w:val="x-none" w:eastAsia="x-none"/>
        </w:rPr>
        <w:t>jogosult a minőségi hibás földgáz átvételének visszautasítására.</w:t>
      </w:r>
    </w:p>
    <w:p w:rsidR="009C4E38" w:rsidRPr="006E6966" w:rsidRDefault="009C4E38" w:rsidP="00A424F9">
      <w:pPr>
        <w:numPr>
          <w:ilvl w:val="1"/>
          <w:numId w:val="0"/>
        </w:numPr>
        <w:tabs>
          <w:tab w:val="num" w:pos="720"/>
        </w:tabs>
        <w:spacing w:before="120" w:after="0" w:line="240" w:lineRule="auto"/>
        <w:ind w:left="720" w:hanging="700"/>
        <w:jc w:val="both"/>
        <w:outlineLvl w:val="1"/>
        <w:rPr>
          <w:rFonts w:asciiTheme="majorHAnsi" w:eastAsia="Times New Roman" w:hAnsiTheme="majorHAnsi" w:cs="Times New Roman"/>
          <w:bCs/>
          <w:iCs/>
          <w:sz w:val="24"/>
          <w:szCs w:val="24"/>
          <w:lang w:val="x-none" w:eastAsia="x-none"/>
        </w:rPr>
      </w:pPr>
      <w:r w:rsidRPr="00A424F9">
        <w:rPr>
          <w:rFonts w:asciiTheme="majorHAnsi" w:eastAsia="Times New Roman" w:hAnsiTheme="majorHAnsi" w:cs="Times New Roman"/>
          <w:b/>
          <w:bCs/>
          <w:i/>
          <w:iCs/>
          <w:sz w:val="24"/>
          <w:szCs w:val="24"/>
          <w:lang w:val="x-none" w:eastAsia="x-none"/>
        </w:rPr>
        <w:t xml:space="preserve">5.2.2.4. </w:t>
      </w:r>
      <w:r w:rsidRPr="006E6966">
        <w:rPr>
          <w:rFonts w:asciiTheme="majorHAnsi" w:eastAsia="Times New Roman" w:hAnsiTheme="majorHAnsi" w:cs="Times New Roman"/>
          <w:bCs/>
          <w:iCs/>
          <w:sz w:val="24"/>
          <w:szCs w:val="24"/>
          <w:lang w:val="x-none" w:eastAsia="x-none"/>
        </w:rPr>
        <w:t xml:space="preserve">Ha az </w:t>
      </w:r>
      <w:r w:rsidRPr="006E6966">
        <w:rPr>
          <w:rFonts w:asciiTheme="majorHAnsi" w:eastAsia="Times New Roman" w:hAnsiTheme="majorHAnsi" w:cs="Times New Roman"/>
          <w:b/>
          <w:bCs/>
          <w:iCs/>
          <w:sz w:val="24"/>
          <w:szCs w:val="24"/>
          <w:lang w:val="x-none" w:eastAsia="x-none"/>
        </w:rPr>
        <w:t>Eladó</w:t>
      </w:r>
      <w:r w:rsidRPr="006E6966">
        <w:rPr>
          <w:rFonts w:asciiTheme="majorHAnsi" w:eastAsia="Times New Roman" w:hAnsiTheme="majorHAnsi" w:cs="Times New Roman"/>
          <w:bCs/>
          <w:iCs/>
          <w:sz w:val="24"/>
          <w:szCs w:val="24"/>
          <w:lang w:val="x-none" w:eastAsia="x-none"/>
        </w:rPr>
        <w:t xml:space="preserve"> a </w:t>
      </w:r>
      <w:r w:rsidRPr="006E6966">
        <w:rPr>
          <w:rFonts w:asciiTheme="majorHAnsi" w:eastAsia="Times New Roman" w:hAnsiTheme="majorHAnsi" w:cs="Times New Roman"/>
          <w:b/>
          <w:bCs/>
          <w:iCs/>
          <w:sz w:val="24"/>
          <w:szCs w:val="24"/>
          <w:lang w:val="x-none" w:eastAsia="x-none"/>
        </w:rPr>
        <w:t xml:space="preserve">Vevő </w:t>
      </w:r>
      <w:r w:rsidRPr="006E6966">
        <w:rPr>
          <w:rFonts w:asciiTheme="majorHAnsi" w:eastAsia="Times New Roman" w:hAnsiTheme="majorHAnsi" w:cs="Times New Roman"/>
          <w:bCs/>
          <w:iCs/>
          <w:sz w:val="24"/>
          <w:szCs w:val="24"/>
          <w:lang w:val="x-none" w:eastAsia="x-none"/>
        </w:rPr>
        <w:t xml:space="preserve">szerződésszerű ellátása érdekében a szerződöttől eltérő minőségi paraméterekkel rendelkező földgázt kíván átadni, vagy a szerződött </w:t>
      </w:r>
      <w:r w:rsidRPr="006E6966">
        <w:rPr>
          <w:rFonts w:asciiTheme="majorHAnsi" w:eastAsia="Times New Roman" w:hAnsiTheme="majorHAnsi" w:cs="Times New Roman"/>
          <w:bCs/>
          <w:iCs/>
          <w:sz w:val="24"/>
          <w:szCs w:val="24"/>
          <w:lang w:val="x-none" w:eastAsia="x-none"/>
        </w:rPr>
        <w:lastRenderedPageBreak/>
        <w:t>minőségi feltételeknek nem tud eleget tenni, jogában áll szerződésmódosítást kezdeményezni, amely részmennyiségekre is vonatkozhat.</w:t>
      </w:r>
    </w:p>
    <w:p w:rsidR="009C4E38" w:rsidRPr="00A424F9" w:rsidRDefault="009C4E38" w:rsidP="00A424F9">
      <w:pPr>
        <w:tabs>
          <w:tab w:val="left" w:pos="2835"/>
        </w:tabs>
        <w:spacing w:before="120" w:after="0" w:line="240" w:lineRule="auto"/>
        <w:ind w:left="720" w:hanging="720"/>
        <w:jc w:val="both"/>
        <w:rPr>
          <w:rFonts w:asciiTheme="majorHAnsi" w:eastAsia="Times New Roman" w:hAnsiTheme="majorHAnsi" w:cs="Times New Roman"/>
          <w:sz w:val="24"/>
          <w:szCs w:val="24"/>
          <w:lang w:eastAsia="de-DE"/>
        </w:rPr>
      </w:pPr>
      <w:r w:rsidRPr="00A424F9">
        <w:rPr>
          <w:rFonts w:asciiTheme="majorHAnsi" w:eastAsia="Times New Roman" w:hAnsiTheme="majorHAnsi" w:cs="Times New Roman"/>
          <w:sz w:val="24"/>
          <w:szCs w:val="24"/>
          <w:lang w:eastAsia="de-DE"/>
        </w:rPr>
        <w:tab/>
        <w:t xml:space="preserve">A földgázellátás folyamatos fenntartása és biztonsága érdekében az </w:t>
      </w:r>
      <w:r w:rsidRPr="00A424F9">
        <w:rPr>
          <w:rFonts w:asciiTheme="majorHAnsi" w:eastAsia="Times New Roman" w:hAnsiTheme="majorHAnsi" w:cs="Times New Roman"/>
          <w:b/>
          <w:sz w:val="24"/>
          <w:szCs w:val="24"/>
          <w:lang w:eastAsia="de-DE"/>
        </w:rPr>
        <w:t xml:space="preserve">Eladónak </w:t>
      </w:r>
      <w:r w:rsidRPr="00A424F9">
        <w:rPr>
          <w:rFonts w:asciiTheme="majorHAnsi" w:eastAsia="Times New Roman" w:hAnsiTheme="majorHAnsi" w:cs="Times New Roman"/>
          <w:sz w:val="24"/>
          <w:szCs w:val="24"/>
          <w:lang w:eastAsia="de-DE"/>
        </w:rPr>
        <w:t xml:space="preserve">jogában áll előzetes bejelentés nélkül a szerződöttől eltérő, de a szabványos feltételeknek megfelelő földgázt biztosítania a </w:t>
      </w:r>
      <w:r w:rsidRPr="00A424F9">
        <w:rPr>
          <w:rFonts w:asciiTheme="majorHAnsi" w:eastAsia="Times New Roman" w:hAnsiTheme="majorHAnsi" w:cs="Times New Roman"/>
          <w:b/>
          <w:sz w:val="24"/>
          <w:szCs w:val="24"/>
          <w:lang w:eastAsia="de-DE"/>
        </w:rPr>
        <w:t xml:space="preserve">Vevő </w:t>
      </w:r>
      <w:r w:rsidRPr="00A424F9">
        <w:rPr>
          <w:rFonts w:asciiTheme="majorHAnsi" w:eastAsia="Times New Roman" w:hAnsiTheme="majorHAnsi" w:cs="Times New Roman"/>
          <w:sz w:val="24"/>
          <w:szCs w:val="24"/>
          <w:lang w:eastAsia="de-DE"/>
        </w:rPr>
        <w:t xml:space="preserve">egyidejű írásbeli tájékoztatása mellett. </w:t>
      </w:r>
      <w:r w:rsidRPr="00A424F9">
        <w:rPr>
          <w:rFonts w:asciiTheme="majorHAnsi" w:eastAsia="Times New Roman" w:hAnsiTheme="majorHAnsi" w:cs="Times New Roman"/>
          <w:b/>
          <w:sz w:val="24"/>
          <w:szCs w:val="24"/>
          <w:lang w:eastAsia="de-DE"/>
        </w:rPr>
        <w:t>Eladónak</w:t>
      </w:r>
      <w:r w:rsidRPr="00A424F9">
        <w:rPr>
          <w:rFonts w:asciiTheme="majorHAnsi" w:eastAsia="Times New Roman" w:hAnsiTheme="majorHAnsi" w:cs="Times New Roman"/>
          <w:sz w:val="24"/>
          <w:szCs w:val="24"/>
          <w:lang w:eastAsia="de-DE"/>
        </w:rPr>
        <w:t xml:space="preserve"> tájékoztatnia kell </w:t>
      </w:r>
      <w:r w:rsidRPr="00A424F9">
        <w:rPr>
          <w:rFonts w:asciiTheme="majorHAnsi" w:eastAsia="Times New Roman" w:hAnsiTheme="majorHAnsi" w:cs="Times New Roman"/>
          <w:b/>
          <w:sz w:val="24"/>
          <w:szCs w:val="24"/>
          <w:lang w:eastAsia="de-DE"/>
        </w:rPr>
        <w:t>Vevőt</w:t>
      </w:r>
      <w:r w:rsidRPr="00A424F9">
        <w:rPr>
          <w:rFonts w:asciiTheme="majorHAnsi" w:eastAsia="Times New Roman" w:hAnsiTheme="majorHAnsi" w:cs="Times New Roman"/>
          <w:sz w:val="24"/>
          <w:szCs w:val="24"/>
          <w:lang w:eastAsia="de-DE"/>
        </w:rPr>
        <w:t xml:space="preserve"> az ilyen eltérő minőségű földgáz átadásának várható időtartamáról. Ha a várható időtartam a 10 napot meghaladja, Felek kötelesek haladéktalanul egyeztetni a Szerződés módosításáról.</w:t>
      </w:r>
    </w:p>
    <w:p w:rsidR="009C4E38" w:rsidRPr="00A424F9" w:rsidRDefault="009C4E38" w:rsidP="00A424F9">
      <w:pPr>
        <w:numPr>
          <w:ilvl w:val="2"/>
          <w:numId w:val="9"/>
        </w:numPr>
        <w:tabs>
          <w:tab w:val="left" w:pos="1418"/>
        </w:tabs>
        <w:suppressAutoHyphens/>
        <w:spacing w:before="120" w:after="0" w:line="240" w:lineRule="auto"/>
        <w:ind w:left="1418" w:hanging="698"/>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 xml:space="preserve">Területileg illetékes földgázelosztói engedélyes: </w:t>
      </w:r>
    </w:p>
    <w:p w:rsidR="009C4E38" w:rsidRPr="00A424F9" w:rsidRDefault="000D1541" w:rsidP="00A424F9">
      <w:pPr>
        <w:tabs>
          <w:tab w:val="left" w:pos="1418"/>
          <w:tab w:val="left" w:pos="2730"/>
        </w:tabs>
        <w:suppressAutoHyphens/>
        <w:spacing w:before="120" w:after="0" w:line="240" w:lineRule="auto"/>
        <w:ind w:left="1418"/>
        <w:jc w:val="both"/>
        <w:outlineLvl w:val="2"/>
        <w:rPr>
          <w:rFonts w:asciiTheme="majorHAnsi" w:eastAsia="Times New Roman" w:hAnsiTheme="majorHAnsi" w:cs="Times New Roman"/>
          <w:sz w:val="24"/>
          <w:szCs w:val="24"/>
          <w:lang w:eastAsia="x-none"/>
        </w:rPr>
      </w:pPr>
      <w:r w:rsidRPr="00A424F9">
        <w:rPr>
          <w:rFonts w:asciiTheme="majorHAnsi" w:eastAsia="Times New Roman" w:hAnsiTheme="majorHAnsi" w:cs="Times New Roman"/>
          <w:sz w:val="24"/>
          <w:szCs w:val="24"/>
          <w:lang w:eastAsia="x-none"/>
        </w:rPr>
        <w:t>…………………………………………………………………………………..</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Szerződéses földgáz ára.</w:t>
      </w:r>
    </w:p>
    <w:p w:rsidR="009C4E38" w:rsidRPr="00A424F9" w:rsidRDefault="009C4E38" w:rsidP="00A424F9">
      <w:pPr>
        <w:numPr>
          <w:ilvl w:val="1"/>
          <w:numId w:val="9"/>
        </w:numPr>
        <w:tabs>
          <w:tab w:val="left" w:pos="792"/>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Molekula ár:</w:t>
      </w:r>
      <w:r w:rsidRPr="00A424F9">
        <w:rPr>
          <w:rFonts w:asciiTheme="majorHAnsi" w:eastAsia="Times New Roman" w:hAnsiTheme="majorHAnsi" w:cs="Times New Roman"/>
          <w:b/>
          <w:sz w:val="24"/>
          <w:szCs w:val="24"/>
          <w:lang w:eastAsia="hu-HU"/>
        </w:rPr>
        <w:tab/>
        <w:t xml:space="preserve"> </w:t>
      </w:r>
    </w:p>
    <w:p w:rsidR="009C4E38" w:rsidRPr="00A424F9" w:rsidRDefault="000D3915" w:rsidP="00A424F9">
      <w:pPr>
        <w:tabs>
          <w:tab w:val="left" w:leader="dot" w:pos="5670"/>
        </w:tabs>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noProof/>
          <w:sz w:val="24"/>
          <w:szCs w:val="24"/>
          <w:lang w:eastAsia="hu-HU"/>
        </w:rPr>
        <w:drawing>
          <wp:inline distT="0" distB="0" distL="0" distR="0" wp14:anchorId="35BB2399" wp14:editId="67516731">
            <wp:extent cx="2057400" cy="4953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solidFill>
                      <a:srgbClr val="FFFFFF"/>
                    </a:solidFill>
                    <a:ln>
                      <a:noFill/>
                    </a:ln>
                  </pic:spPr>
                </pic:pic>
              </a:graphicData>
            </a:graphic>
          </wp:inline>
        </w:drawing>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P</w:t>
      </w:r>
      <w:r w:rsidRPr="00A424F9">
        <w:rPr>
          <w:rFonts w:asciiTheme="majorHAnsi" w:eastAsia="Times New Roman" w:hAnsiTheme="majorHAnsi" w:cs="Times New Roman"/>
          <w:sz w:val="24"/>
          <w:szCs w:val="24"/>
          <w:vertAlign w:val="subscript"/>
          <w:lang w:eastAsia="hu-HU"/>
        </w:rPr>
        <w:t>0</w:t>
      </w:r>
      <w:r w:rsidRPr="00A424F9">
        <w:rPr>
          <w:rFonts w:asciiTheme="majorHAnsi" w:eastAsia="Times New Roman" w:hAnsiTheme="majorHAnsi" w:cs="Times New Roman"/>
          <w:sz w:val="24"/>
          <w:szCs w:val="24"/>
          <w:lang w:eastAsia="hu-HU"/>
        </w:rPr>
        <w:tab/>
        <w:t>a gázdíj referenciaértéke az adott pénznemben kifejezve</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P</w:t>
      </w:r>
      <w:r w:rsidR="00711113" w:rsidRPr="00A424F9">
        <w:rPr>
          <w:rFonts w:asciiTheme="majorHAnsi" w:eastAsia="Times New Roman" w:hAnsiTheme="majorHAnsi" w:cs="Times New Roman"/>
          <w:sz w:val="24"/>
          <w:szCs w:val="24"/>
          <w:vertAlign w:val="subscript"/>
          <w:lang w:eastAsia="hu-HU"/>
        </w:rPr>
        <w:t>0</w:t>
      </w:r>
      <w:r w:rsidRPr="00A424F9">
        <w:rPr>
          <w:rFonts w:asciiTheme="majorHAnsi" w:eastAsia="Times New Roman" w:hAnsiTheme="majorHAnsi" w:cs="Times New Roman"/>
          <w:sz w:val="24"/>
          <w:szCs w:val="24"/>
          <w:lang w:eastAsia="hu-HU"/>
        </w:rPr>
        <w:t xml:space="preserve"> = </w:t>
      </w:r>
      <w:r w:rsidR="000D1541" w:rsidRPr="00A424F9">
        <w:rPr>
          <w:rFonts w:asciiTheme="majorHAnsi" w:eastAsia="Times New Roman" w:hAnsiTheme="majorHAnsi" w:cs="Times New Roman"/>
          <w:sz w:val="24"/>
          <w:szCs w:val="24"/>
          <w:lang w:eastAsia="hu-HU"/>
        </w:rPr>
        <w:t>…</w:t>
      </w:r>
      <w:proofErr w:type="gramEnd"/>
      <w:r w:rsidR="000D1541"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USD/GJ</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szerződés szerinti P0 érték a szerződés időtartama alatt változatlan marad.</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molekulaár negyedévente változik a tárgy negyedév első napját megelőző 9 hónap jegyzései alapján.</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árak nettó értékek, amelyek nem tartalmazzák az </w:t>
      </w:r>
      <w:proofErr w:type="spellStart"/>
      <w:r w:rsidRPr="00A424F9">
        <w:rPr>
          <w:rFonts w:asciiTheme="majorHAnsi" w:eastAsia="Times New Roman" w:hAnsiTheme="majorHAnsi" w:cs="Times New Roman"/>
          <w:sz w:val="24"/>
          <w:szCs w:val="24"/>
          <w:lang w:eastAsia="hu-HU"/>
        </w:rPr>
        <w:t>ÁFA-t</w:t>
      </w:r>
      <w:proofErr w:type="spellEnd"/>
      <w:r w:rsidRPr="00A424F9">
        <w:rPr>
          <w:rFonts w:asciiTheme="majorHAnsi" w:eastAsia="Times New Roman" w:hAnsiTheme="majorHAnsi" w:cs="Times New Roman"/>
          <w:sz w:val="24"/>
          <w:szCs w:val="24"/>
          <w:lang w:eastAsia="hu-HU"/>
        </w:rPr>
        <w:t xml:space="preserve"> és az energiaadót.</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F</w:t>
      </w:r>
      <w:r w:rsidRPr="00A424F9">
        <w:rPr>
          <w:rFonts w:asciiTheme="majorHAnsi" w:eastAsia="Times New Roman" w:hAnsiTheme="majorHAnsi" w:cs="Times New Roman"/>
          <w:sz w:val="24"/>
          <w:szCs w:val="24"/>
          <w:lang w:eastAsia="hu-HU"/>
        </w:rPr>
        <w:tab/>
        <w:t xml:space="preserve">az 1%-os kéntartalmú fűtőolaj havi átlagárainak számtani középértéke USD-ben, metrikus tonnánként, az aktuális naptári negyedévet megelőző 9 naptári hónap során. (Az 1%-os kéntartalmú fűtőolaj árait a „Platt’s </w:t>
      </w:r>
      <w:proofErr w:type="spellStart"/>
      <w:r w:rsidRPr="00A424F9">
        <w:rPr>
          <w:rFonts w:asciiTheme="majorHAnsi" w:eastAsia="Times New Roman" w:hAnsiTheme="majorHAnsi" w:cs="Times New Roman"/>
          <w:sz w:val="24"/>
          <w:szCs w:val="24"/>
          <w:lang w:eastAsia="hu-HU"/>
        </w:rPr>
        <w:t>Oilgram</w:t>
      </w:r>
      <w:proofErr w:type="spellEnd"/>
      <w:r w:rsidRPr="00A424F9">
        <w:rPr>
          <w:rFonts w:asciiTheme="majorHAnsi" w:eastAsia="Times New Roman" w:hAnsiTheme="majorHAnsi" w:cs="Times New Roman"/>
          <w:sz w:val="24"/>
          <w:szCs w:val="24"/>
          <w:lang w:eastAsia="hu-HU"/>
        </w:rPr>
        <w:t xml:space="preserve"> Price </w:t>
      </w:r>
      <w:proofErr w:type="spellStart"/>
      <w:r w:rsidRPr="00A424F9">
        <w:rPr>
          <w:rFonts w:asciiTheme="majorHAnsi" w:eastAsia="Times New Roman" w:hAnsiTheme="majorHAnsi" w:cs="Times New Roman"/>
          <w:sz w:val="24"/>
          <w:szCs w:val="24"/>
          <w:lang w:eastAsia="hu-HU"/>
        </w:rPr>
        <w:t>Report</w:t>
      </w:r>
      <w:proofErr w:type="spellEnd"/>
      <w:r w:rsidRPr="00A424F9">
        <w:rPr>
          <w:rFonts w:asciiTheme="majorHAnsi" w:eastAsia="Times New Roman" w:hAnsiTheme="majorHAnsi" w:cs="Times New Roman"/>
          <w:sz w:val="24"/>
          <w:szCs w:val="24"/>
          <w:lang w:eastAsia="hu-HU"/>
        </w:rPr>
        <w:t xml:space="preserve"> tartalmazza az „European </w:t>
      </w:r>
      <w:proofErr w:type="spellStart"/>
      <w:r w:rsidRPr="00A424F9">
        <w:rPr>
          <w:rFonts w:asciiTheme="majorHAnsi" w:eastAsia="Times New Roman" w:hAnsiTheme="majorHAnsi" w:cs="Times New Roman"/>
          <w:sz w:val="24"/>
          <w:szCs w:val="24"/>
          <w:lang w:eastAsia="hu-HU"/>
        </w:rPr>
        <w:t>Bulk</w:t>
      </w:r>
      <w:proofErr w:type="spellEnd"/>
      <w:r w:rsidRPr="00A424F9">
        <w:rPr>
          <w:rFonts w:asciiTheme="majorHAnsi" w:eastAsia="Times New Roman" w:hAnsiTheme="majorHAnsi" w:cs="Times New Roman"/>
          <w:sz w:val="24"/>
          <w:szCs w:val="24"/>
          <w:lang w:eastAsia="hu-HU"/>
        </w:rPr>
        <w:t xml:space="preserve">” FOB </w:t>
      </w:r>
      <w:proofErr w:type="spellStart"/>
      <w:r w:rsidRPr="00A424F9">
        <w:rPr>
          <w:rFonts w:asciiTheme="majorHAnsi" w:eastAsia="Times New Roman" w:hAnsiTheme="majorHAnsi" w:cs="Times New Roman"/>
          <w:sz w:val="24"/>
          <w:szCs w:val="24"/>
          <w:lang w:eastAsia="hu-HU"/>
        </w:rPr>
        <w:t>Med</w:t>
      </w:r>
      <w:proofErr w:type="spellEnd"/>
      <w:r w:rsidRPr="00A424F9">
        <w:rPr>
          <w:rFonts w:asciiTheme="majorHAnsi" w:eastAsia="Times New Roman" w:hAnsiTheme="majorHAnsi" w:cs="Times New Roman"/>
          <w:sz w:val="24"/>
          <w:szCs w:val="24"/>
          <w:lang w:eastAsia="hu-HU"/>
        </w:rPr>
        <w:t xml:space="preserve">. </w:t>
      </w:r>
      <w:proofErr w:type="spellStart"/>
      <w:r w:rsidRPr="00A424F9">
        <w:rPr>
          <w:rFonts w:asciiTheme="majorHAnsi" w:eastAsia="Times New Roman" w:hAnsiTheme="majorHAnsi" w:cs="Times New Roman"/>
          <w:sz w:val="24"/>
          <w:szCs w:val="24"/>
          <w:lang w:eastAsia="hu-HU"/>
        </w:rPr>
        <w:t>Basis</w:t>
      </w:r>
      <w:proofErr w:type="spellEnd"/>
      <w:r w:rsidRPr="00A424F9">
        <w:rPr>
          <w:rFonts w:asciiTheme="majorHAnsi" w:eastAsia="Times New Roman" w:hAnsiTheme="majorHAnsi" w:cs="Times New Roman"/>
          <w:sz w:val="24"/>
          <w:szCs w:val="24"/>
          <w:lang w:eastAsia="hu-HU"/>
        </w:rPr>
        <w:t xml:space="preserve"> </w:t>
      </w:r>
      <w:proofErr w:type="spellStart"/>
      <w:r w:rsidRPr="00A424F9">
        <w:rPr>
          <w:rFonts w:asciiTheme="majorHAnsi" w:eastAsia="Times New Roman" w:hAnsiTheme="majorHAnsi" w:cs="Times New Roman"/>
          <w:sz w:val="24"/>
          <w:szCs w:val="24"/>
          <w:lang w:eastAsia="hu-HU"/>
        </w:rPr>
        <w:t>Italy</w:t>
      </w:r>
      <w:proofErr w:type="spellEnd"/>
      <w:r w:rsidRPr="00A424F9">
        <w:rPr>
          <w:rFonts w:asciiTheme="majorHAnsi" w:eastAsia="Times New Roman" w:hAnsiTheme="majorHAnsi" w:cs="Times New Roman"/>
          <w:sz w:val="24"/>
          <w:szCs w:val="24"/>
          <w:lang w:eastAsia="hu-HU"/>
        </w:rPr>
        <w:t xml:space="preserve"> részben. A havi jegyzésár a napi </w:t>
      </w:r>
      <w:proofErr w:type="gramStart"/>
      <w:r w:rsidRPr="00A424F9">
        <w:rPr>
          <w:rFonts w:asciiTheme="majorHAnsi" w:eastAsia="Times New Roman" w:hAnsiTheme="majorHAnsi" w:cs="Times New Roman"/>
          <w:sz w:val="24"/>
          <w:szCs w:val="24"/>
          <w:lang w:eastAsia="hu-HU"/>
        </w:rPr>
        <w:t>legmagasabb</w:t>
      </w:r>
      <w:proofErr w:type="gramEnd"/>
      <w:r w:rsidRPr="00A424F9">
        <w:rPr>
          <w:rFonts w:asciiTheme="majorHAnsi" w:eastAsia="Times New Roman" w:hAnsiTheme="majorHAnsi" w:cs="Times New Roman"/>
          <w:sz w:val="24"/>
          <w:szCs w:val="24"/>
          <w:lang w:eastAsia="hu-HU"/>
        </w:rPr>
        <w:t xml:space="preserve"> ill. legalacsonyabb jegyzésekből külön-külön meghatározott havi átlagok számtani középértéke 3 tizedesre kerekítve.)</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USD/t</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F</w:t>
      </w:r>
      <w:r w:rsidR="00711113" w:rsidRPr="00A424F9">
        <w:rPr>
          <w:rFonts w:asciiTheme="majorHAnsi" w:eastAsia="Times New Roman" w:hAnsiTheme="majorHAnsi" w:cs="Times New Roman"/>
          <w:sz w:val="24"/>
          <w:szCs w:val="24"/>
          <w:vertAlign w:val="subscript"/>
          <w:lang w:eastAsia="hu-HU"/>
        </w:rPr>
        <w:t>0</w:t>
      </w:r>
      <w:r w:rsidRPr="00A424F9">
        <w:rPr>
          <w:rFonts w:asciiTheme="majorHAnsi" w:eastAsia="Times New Roman" w:hAnsiTheme="majorHAnsi" w:cs="Times New Roman"/>
          <w:sz w:val="24"/>
          <w:szCs w:val="24"/>
          <w:lang w:eastAsia="hu-HU"/>
        </w:rPr>
        <w:tab/>
        <w:t>Referenciaérték, amely az 1%-os kéntartalmú fűtőolaj 9 havi átlagára USD/</w:t>
      </w:r>
      <w:proofErr w:type="spellStart"/>
      <w:r w:rsidRPr="00A424F9">
        <w:rPr>
          <w:rFonts w:asciiTheme="majorHAnsi" w:eastAsia="Times New Roman" w:hAnsiTheme="majorHAnsi" w:cs="Times New Roman"/>
          <w:sz w:val="24"/>
          <w:szCs w:val="24"/>
          <w:lang w:eastAsia="hu-HU"/>
        </w:rPr>
        <w:t>t-ban</w:t>
      </w:r>
      <w:proofErr w:type="spellEnd"/>
      <w:r w:rsidRPr="00A424F9">
        <w:rPr>
          <w:rFonts w:asciiTheme="majorHAnsi" w:eastAsia="Times New Roman" w:hAnsiTheme="majorHAnsi" w:cs="Times New Roman"/>
          <w:sz w:val="24"/>
          <w:szCs w:val="24"/>
          <w:lang w:eastAsia="hu-HU"/>
        </w:rPr>
        <w:t>.</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F</w:t>
      </w:r>
      <w:r w:rsidR="00711113" w:rsidRPr="00A424F9">
        <w:rPr>
          <w:rFonts w:asciiTheme="majorHAnsi" w:eastAsia="Times New Roman" w:hAnsiTheme="majorHAnsi" w:cs="Times New Roman"/>
          <w:sz w:val="24"/>
          <w:szCs w:val="24"/>
          <w:vertAlign w:val="subscript"/>
          <w:lang w:eastAsia="hu-HU"/>
        </w:rPr>
        <w:t>0</w:t>
      </w:r>
      <w:r w:rsidRPr="00A424F9">
        <w:rPr>
          <w:rFonts w:asciiTheme="majorHAnsi" w:eastAsia="Times New Roman" w:hAnsiTheme="majorHAnsi" w:cs="Times New Roman"/>
          <w:sz w:val="24"/>
          <w:szCs w:val="24"/>
          <w:lang w:eastAsia="hu-HU"/>
        </w:rPr>
        <w:t xml:space="preserve"> = </w:t>
      </w:r>
      <w:r w:rsidR="000D1541" w:rsidRPr="00A424F9">
        <w:rPr>
          <w:rFonts w:asciiTheme="majorHAnsi" w:eastAsia="Times New Roman" w:hAnsiTheme="majorHAnsi" w:cs="Times New Roman"/>
          <w:sz w:val="24"/>
          <w:szCs w:val="24"/>
          <w:lang w:eastAsia="hu-HU"/>
        </w:rPr>
        <w:t>…</w:t>
      </w:r>
      <w:proofErr w:type="gramEnd"/>
      <w:r w:rsidR="000D1541" w:rsidRPr="00A424F9">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USD/t. </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G</w:t>
      </w:r>
      <w:r w:rsidRPr="00A424F9">
        <w:rPr>
          <w:rFonts w:asciiTheme="majorHAnsi" w:eastAsia="Times New Roman" w:hAnsiTheme="majorHAnsi" w:cs="Times New Roman"/>
          <w:sz w:val="24"/>
          <w:szCs w:val="24"/>
          <w:lang w:eastAsia="hu-HU"/>
        </w:rPr>
        <w:tab/>
      </w:r>
      <w:proofErr w:type="gramStart"/>
      <w:r w:rsidRPr="00A424F9">
        <w:rPr>
          <w:rFonts w:asciiTheme="majorHAnsi" w:eastAsia="Times New Roman" w:hAnsiTheme="majorHAnsi" w:cs="Times New Roman"/>
          <w:sz w:val="24"/>
          <w:szCs w:val="24"/>
          <w:lang w:eastAsia="hu-HU"/>
        </w:rPr>
        <w:t>A</w:t>
      </w:r>
      <w:proofErr w:type="gramEnd"/>
      <w:r w:rsidRPr="00A424F9">
        <w:rPr>
          <w:rFonts w:asciiTheme="majorHAnsi" w:eastAsia="Times New Roman" w:hAnsiTheme="majorHAnsi" w:cs="Times New Roman"/>
          <w:sz w:val="24"/>
          <w:szCs w:val="24"/>
          <w:lang w:eastAsia="hu-HU"/>
        </w:rPr>
        <w:t xml:space="preserve"> 0,1%-os kéntartalmú gázolaj (tüzelőolaj) havi átlagárainak számtani középértéke USD-ben metrikus tonnánként, az aktuális naptári negyedévet megelőző 9 naptári hónap során. (A 0,1%-os kéntartalmú gázolaj árait a „Platt’s </w:t>
      </w:r>
      <w:proofErr w:type="spellStart"/>
      <w:r w:rsidRPr="00A424F9">
        <w:rPr>
          <w:rFonts w:asciiTheme="majorHAnsi" w:eastAsia="Times New Roman" w:hAnsiTheme="majorHAnsi" w:cs="Times New Roman"/>
          <w:sz w:val="24"/>
          <w:szCs w:val="24"/>
          <w:lang w:eastAsia="hu-HU"/>
        </w:rPr>
        <w:t>Oilgram</w:t>
      </w:r>
      <w:proofErr w:type="spellEnd"/>
      <w:r w:rsidRPr="00A424F9">
        <w:rPr>
          <w:rFonts w:asciiTheme="majorHAnsi" w:eastAsia="Times New Roman" w:hAnsiTheme="majorHAnsi" w:cs="Times New Roman"/>
          <w:sz w:val="24"/>
          <w:szCs w:val="24"/>
          <w:lang w:eastAsia="hu-HU"/>
        </w:rPr>
        <w:t xml:space="preserve"> Price </w:t>
      </w:r>
      <w:proofErr w:type="spellStart"/>
      <w:r w:rsidRPr="00A424F9">
        <w:rPr>
          <w:rFonts w:asciiTheme="majorHAnsi" w:eastAsia="Times New Roman" w:hAnsiTheme="majorHAnsi" w:cs="Times New Roman"/>
          <w:sz w:val="24"/>
          <w:szCs w:val="24"/>
          <w:lang w:eastAsia="hu-HU"/>
        </w:rPr>
        <w:t>Report</w:t>
      </w:r>
      <w:proofErr w:type="spellEnd"/>
      <w:r w:rsidRPr="00A424F9">
        <w:rPr>
          <w:rFonts w:asciiTheme="majorHAnsi" w:eastAsia="Times New Roman" w:hAnsiTheme="majorHAnsi" w:cs="Times New Roman"/>
          <w:sz w:val="24"/>
          <w:szCs w:val="24"/>
          <w:lang w:eastAsia="hu-HU"/>
        </w:rPr>
        <w:t xml:space="preserve"> tartalmazza az „European </w:t>
      </w:r>
      <w:proofErr w:type="spellStart"/>
      <w:r w:rsidRPr="00A424F9">
        <w:rPr>
          <w:rFonts w:asciiTheme="majorHAnsi" w:eastAsia="Times New Roman" w:hAnsiTheme="majorHAnsi" w:cs="Times New Roman"/>
          <w:sz w:val="24"/>
          <w:szCs w:val="24"/>
          <w:lang w:eastAsia="hu-HU"/>
        </w:rPr>
        <w:t>Bulk</w:t>
      </w:r>
      <w:proofErr w:type="spellEnd"/>
      <w:r w:rsidRPr="00A424F9">
        <w:rPr>
          <w:rFonts w:asciiTheme="majorHAnsi" w:eastAsia="Times New Roman" w:hAnsiTheme="majorHAnsi" w:cs="Times New Roman"/>
          <w:sz w:val="24"/>
          <w:szCs w:val="24"/>
          <w:lang w:eastAsia="hu-HU"/>
        </w:rPr>
        <w:t xml:space="preserve">” FOB </w:t>
      </w:r>
      <w:proofErr w:type="spellStart"/>
      <w:r w:rsidRPr="00A424F9">
        <w:rPr>
          <w:rFonts w:asciiTheme="majorHAnsi" w:eastAsia="Times New Roman" w:hAnsiTheme="majorHAnsi" w:cs="Times New Roman"/>
          <w:sz w:val="24"/>
          <w:szCs w:val="24"/>
          <w:lang w:eastAsia="hu-HU"/>
        </w:rPr>
        <w:t>Med</w:t>
      </w:r>
      <w:proofErr w:type="spellEnd"/>
      <w:r w:rsidRPr="00A424F9">
        <w:rPr>
          <w:rFonts w:asciiTheme="majorHAnsi" w:eastAsia="Times New Roman" w:hAnsiTheme="majorHAnsi" w:cs="Times New Roman"/>
          <w:sz w:val="24"/>
          <w:szCs w:val="24"/>
          <w:lang w:eastAsia="hu-HU"/>
        </w:rPr>
        <w:t xml:space="preserve">. </w:t>
      </w:r>
      <w:proofErr w:type="spellStart"/>
      <w:r w:rsidRPr="00A424F9">
        <w:rPr>
          <w:rFonts w:asciiTheme="majorHAnsi" w:eastAsia="Times New Roman" w:hAnsiTheme="majorHAnsi" w:cs="Times New Roman"/>
          <w:sz w:val="24"/>
          <w:szCs w:val="24"/>
          <w:lang w:eastAsia="hu-HU"/>
        </w:rPr>
        <w:t>Basis</w:t>
      </w:r>
      <w:proofErr w:type="spellEnd"/>
      <w:r w:rsidRPr="00A424F9">
        <w:rPr>
          <w:rFonts w:asciiTheme="majorHAnsi" w:eastAsia="Times New Roman" w:hAnsiTheme="majorHAnsi" w:cs="Times New Roman"/>
          <w:sz w:val="24"/>
          <w:szCs w:val="24"/>
          <w:lang w:eastAsia="hu-HU"/>
        </w:rPr>
        <w:t xml:space="preserve"> </w:t>
      </w:r>
      <w:proofErr w:type="spellStart"/>
      <w:r w:rsidRPr="00A424F9">
        <w:rPr>
          <w:rFonts w:asciiTheme="majorHAnsi" w:eastAsia="Times New Roman" w:hAnsiTheme="majorHAnsi" w:cs="Times New Roman"/>
          <w:sz w:val="24"/>
          <w:szCs w:val="24"/>
          <w:lang w:eastAsia="hu-HU"/>
        </w:rPr>
        <w:t>Italy</w:t>
      </w:r>
      <w:proofErr w:type="spellEnd"/>
      <w:r w:rsidRPr="00A424F9">
        <w:rPr>
          <w:rFonts w:asciiTheme="majorHAnsi" w:eastAsia="Times New Roman" w:hAnsiTheme="majorHAnsi" w:cs="Times New Roman"/>
          <w:sz w:val="24"/>
          <w:szCs w:val="24"/>
          <w:lang w:eastAsia="hu-HU"/>
        </w:rPr>
        <w:t xml:space="preserve"> részben. </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havi jegyzésár a napi </w:t>
      </w:r>
      <w:proofErr w:type="gramStart"/>
      <w:r w:rsidRPr="00A424F9">
        <w:rPr>
          <w:rFonts w:asciiTheme="majorHAnsi" w:eastAsia="Times New Roman" w:hAnsiTheme="majorHAnsi" w:cs="Times New Roman"/>
          <w:sz w:val="24"/>
          <w:szCs w:val="24"/>
          <w:lang w:eastAsia="hu-HU"/>
        </w:rPr>
        <w:t>legmagasabb</w:t>
      </w:r>
      <w:proofErr w:type="gramEnd"/>
      <w:r w:rsidRPr="00A424F9">
        <w:rPr>
          <w:rFonts w:asciiTheme="majorHAnsi" w:eastAsia="Times New Roman" w:hAnsiTheme="majorHAnsi" w:cs="Times New Roman"/>
          <w:sz w:val="24"/>
          <w:szCs w:val="24"/>
          <w:lang w:eastAsia="hu-HU"/>
        </w:rPr>
        <w:t xml:space="preserve"> ill. legalacsonyabb jegyzésekből külön-külön meghatározott havi átlagok számtani középértéke 3 tizedesre kerekítve.)</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USD/t</w:t>
      </w:r>
    </w:p>
    <w:p w:rsidR="008C4DDB" w:rsidRPr="00A424F9" w:rsidRDefault="009C4E38" w:rsidP="00A424F9">
      <w:pPr>
        <w:suppressAutoHyphens/>
        <w:spacing w:before="120" w:after="0" w:line="240" w:lineRule="auto"/>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G</w:t>
      </w:r>
      <w:r w:rsidR="00711113" w:rsidRPr="00A424F9">
        <w:rPr>
          <w:rFonts w:asciiTheme="majorHAnsi" w:eastAsia="Times New Roman" w:hAnsiTheme="majorHAnsi" w:cs="Times New Roman"/>
          <w:sz w:val="24"/>
          <w:szCs w:val="24"/>
          <w:vertAlign w:val="subscript"/>
          <w:lang w:eastAsia="ar-SA"/>
        </w:rPr>
        <w:t>0</w:t>
      </w:r>
      <w:r w:rsidRPr="00A424F9">
        <w:rPr>
          <w:rFonts w:asciiTheme="majorHAnsi" w:eastAsia="Times New Roman" w:hAnsiTheme="majorHAnsi" w:cs="Times New Roman"/>
          <w:sz w:val="24"/>
          <w:szCs w:val="24"/>
          <w:lang w:eastAsia="ar-SA"/>
        </w:rPr>
        <w:t xml:space="preserve"> </w:t>
      </w:r>
      <w:r w:rsidRPr="00A424F9">
        <w:rPr>
          <w:rFonts w:asciiTheme="majorHAnsi" w:eastAsia="Times New Roman" w:hAnsiTheme="majorHAnsi" w:cs="Times New Roman"/>
          <w:sz w:val="24"/>
          <w:szCs w:val="24"/>
          <w:lang w:eastAsia="ar-SA"/>
        </w:rPr>
        <w:tab/>
        <w:t>Referenciaérték, amely a 0,1%-os kéntartalmú gázolaj (tüzelőolaj) 9 havi átlagára USD/</w:t>
      </w:r>
      <w:proofErr w:type="spellStart"/>
      <w:r w:rsidRPr="00A424F9">
        <w:rPr>
          <w:rFonts w:asciiTheme="majorHAnsi" w:eastAsia="Times New Roman" w:hAnsiTheme="majorHAnsi" w:cs="Times New Roman"/>
          <w:sz w:val="24"/>
          <w:szCs w:val="24"/>
          <w:lang w:eastAsia="ar-SA"/>
        </w:rPr>
        <w:t>t-ban</w:t>
      </w:r>
      <w:proofErr w:type="spellEnd"/>
      <w:r w:rsidRPr="00A424F9">
        <w:rPr>
          <w:rFonts w:asciiTheme="majorHAnsi" w:eastAsia="Times New Roman" w:hAnsiTheme="majorHAnsi" w:cs="Times New Roman"/>
          <w:sz w:val="24"/>
          <w:szCs w:val="24"/>
          <w:lang w:eastAsia="ar-SA"/>
        </w:rPr>
        <w:t>.</w:t>
      </w:r>
    </w:p>
    <w:p w:rsidR="009C4E38" w:rsidRPr="00A424F9" w:rsidRDefault="009C4E38" w:rsidP="00A424F9">
      <w:pPr>
        <w:suppressAutoHyphens/>
        <w:spacing w:before="120" w:after="0" w:line="240" w:lineRule="auto"/>
        <w:rPr>
          <w:rFonts w:asciiTheme="majorHAnsi" w:eastAsia="Times New Roman" w:hAnsiTheme="majorHAnsi" w:cs="Times New Roman"/>
          <w:sz w:val="24"/>
          <w:szCs w:val="24"/>
          <w:lang w:eastAsia="ar-SA"/>
        </w:rPr>
      </w:pPr>
      <w:proofErr w:type="gramStart"/>
      <w:r w:rsidRPr="00A424F9">
        <w:rPr>
          <w:rFonts w:asciiTheme="majorHAnsi" w:eastAsia="Times New Roman" w:hAnsiTheme="majorHAnsi" w:cs="Times New Roman"/>
          <w:sz w:val="24"/>
          <w:szCs w:val="24"/>
          <w:lang w:eastAsia="ar-SA"/>
        </w:rPr>
        <w:t>G</w:t>
      </w:r>
      <w:r w:rsidR="00711113" w:rsidRPr="00A424F9">
        <w:rPr>
          <w:rFonts w:asciiTheme="majorHAnsi" w:eastAsia="Times New Roman" w:hAnsiTheme="majorHAnsi" w:cs="Times New Roman"/>
          <w:sz w:val="24"/>
          <w:szCs w:val="24"/>
          <w:vertAlign w:val="subscript"/>
          <w:lang w:eastAsia="ar-SA"/>
        </w:rPr>
        <w:t>0</w:t>
      </w:r>
      <w:r w:rsidRPr="00A424F9">
        <w:rPr>
          <w:rFonts w:asciiTheme="majorHAnsi" w:eastAsia="Times New Roman" w:hAnsiTheme="majorHAnsi" w:cs="Times New Roman"/>
          <w:sz w:val="24"/>
          <w:szCs w:val="24"/>
          <w:lang w:eastAsia="ar-SA"/>
        </w:rPr>
        <w:t xml:space="preserve"> = </w:t>
      </w:r>
      <w:r w:rsidR="000D1541" w:rsidRPr="00A424F9">
        <w:rPr>
          <w:rFonts w:asciiTheme="majorHAnsi" w:eastAsia="Times New Roman" w:hAnsiTheme="majorHAnsi" w:cs="Times New Roman"/>
          <w:sz w:val="24"/>
          <w:szCs w:val="24"/>
          <w:lang w:eastAsia="ar-SA"/>
        </w:rPr>
        <w:t>…</w:t>
      </w:r>
      <w:proofErr w:type="gramEnd"/>
      <w:r w:rsidR="000D1541" w:rsidRPr="00A424F9">
        <w:rPr>
          <w:rFonts w:asciiTheme="majorHAnsi" w:eastAsia="Times New Roman" w:hAnsiTheme="majorHAnsi" w:cs="Times New Roman"/>
          <w:sz w:val="24"/>
          <w:szCs w:val="24"/>
          <w:lang w:eastAsia="ar-SA"/>
        </w:rPr>
        <w:t>……….</w:t>
      </w:r>
      <w:r w:rsidR="00BA4182" w:rsidRPr="00A424F9">
        <w:rPr>
          <w:rFonts w:asciiTheme="majorHAnsi" w:eastAsia="Times New Roman" w:hAnsiTheme="majorHAnsi" w:cs="Times New Roman"/>
          <w:sz w:val="24"/>
          <w:szCs w:val="24"/>
          <w:lang w:eastAsia="ar-SA"/>
        </w:rPr>
        <w:t xml:space="preserve"> </w:t>
      </w:r>
      <w:r w:rsidRPr="00A424F9">
        <w:rPr>
          <w:rFonts w:asciiTheme="majorHAnsi" w:eastAsia="Times New Roman" w:hAnsiTheme="majorHAnsi" w:cs="Times New Roman"/>
          <w:sz w:val="24"/>
          <w:szCs w:val="24"/>
          <w:lang w:eastAsia="ar-SA"/>
        </w:rPr>
        <w:t>USD/t.</w:t>
      </w:r>
    </w:p>
    <w:p w:rsidR="009C4E38" w:rsidRPr="00A424F9" w:rsidRDefault="009C4E38" w:rsidP="00A424F9">
      <w:pPr>
        <w:suppressAutoHyphens/>
        <w:spacing w:before="120" w:after="0" w:line="240" w:lineRule="auto"/>
        <w:rPr>
          <w:rFonts w:asciiTheme="majorHAnsi" w:eastAsia="Times New Roman" w:hAnsiTheme="majorHAnsi" w:cs="Times New Roman"/>
          <w:i/>
          <w:sz w:val="24"/>
          <w:szCs w:val="24"/>
          <w:lang w:eastAsia="ar-SA"/>
        </w:rPr>
      </w:pPr>
      <w:r w:rsidRPr="00A424F9">
        <w:rPr>
          <w:rFonts w:asciiTheme="majorHAnsi" w:eastAsia="Times New Roman" w:hAnsiTheme="majorHAnsi" w:cs="Times New Roman"/>
          <w:i/>
          <w:sz w:val="24"/>
          <w:szCs w:val="24"/>
          <w:lang w:eastAsia="ar-SA"/>
        </w:rPr>
        <w:lastRenderedPageBreak/>
        <w:t>Az F</w:t>
      </w:r>
      <w:r w:rsidRPr="00A424F9">
        <w:rPr>
          <w:rFonts w:asciiTheme="majorHAnsi" w:eastAsia="Times New Roman" w:hAnsiTheme="majorHAnsi" w:cs="Times New Roman"/>
          <w:i/>
          <w:sz w:val="24"/>
          <w:szCs w:val="24"/>
          <w:vertAlign w:val="subscript"/>
          <w:lang w:eastAsia="ar-SA"/>
        </w:rPr>
        <w:t>0</w:t>
      </w:r>
      <w:r w:rsidRPr="00A424F9">
        <w:rPr>
          <w:rFonts w:asciiTheme="majorHAnsi" w:eastAsia="Times New Roman" w:hAnsiTheme="majorHAnsi" w:cs="Times New Roman"/>
          <w:i/>
          <w:sz w:val="24"/>
          <w:szCs w:val="24"/>
          <w:lang w:eastAsia="ar-SA"/>
        </w:rPr>
        <w:t xml:space="preserve"> és G</w:t>
      </w:r>
      <w:r w:rsidRPr="00A424F9">
        <w:rPr>
          <w:rFonts w:asciiTheme="majorHAnsi" w:eastAsia="Times New Roman" w:hAnsiTheme="majorHAnsi" w:cs="Times New Roman"/>
          <w:i/>
          <w:sz w:val="24"/>
          <w:szCs w:val="24"/>
          <w:vertAlign w:val="subscript"/>
          <w:lang w:eastAsia="ar-SA"/>
        </w:rPr>
        <w:t>0</w:t>
      </w:r>
      <w:r w:rsidRPr="00A424F9">
        <w:rPr>
          <w:rFonts w:asciiTheme="majorHAnsi" w:eastAsia="Times New Roman" w:hAnsiTheme="majorHAnsi" w:cs="Times New Roman"/>
          <w:i/>
          <w:sz w:val="24"/>
          <w:szCs w:val="24"/>
          <w:lang w:eastAsia="ar-SA"/>
        </w:rPr>
        <w:t xml:space="preserve"> értéke a szerződ</w:t>
      </w:r>
      <w:r w:rsidR="00711113" w:rsidRPr="00A424F9">
        <w:rPr>
          <w:rFonts w:asciiTheme="majorHAnsi" w:eastAsia="Times New Roman" w:hAnsiTheme="majorHAnsi" w:cs="Times New Roman"/>
          <w:i/>
          <w:sz w:val="24"/>
          <w:szCs w:val="24"/>
          <w:lang w:eastAsia="ar-SA"/>
        </w:rPr>
        <w:t>és időszaka alatt nem változik.</w:t>
      </w:r>
    </w:p>
    <w:p w:rsidR="009C4E38" w:rsidRPr="00A424F9" w:rsidRDefault="009C4E38" w:rsidP="00A424F9">
      <w:pPr>
        <w:tabs>
          <w:tab w:val="num"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Ha a Szerződés megkötését követően a szolgáltatás díjának meghatározására alkalmazott bármely index, tényező vagy referenciaérték nem áll rendelkezésre, illetve közzététele megszűnik,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egyidejű értesítése mellett jogosult azt olyan </w:t>
      </w:r>
      <w:proofErr w:type="spellStart"/>
      <w:r w:rsidRPr="00A424F9">
        <w:rPr>
          <w:rFonts w:asciiTheme="majorHAnsi" w:eastAsia="Times New Roman" w:hAnsiTheme="majorHAnsi" w:cs="Times New Roman"/>
          <w:sz w:val="24"/>
          <w:szCs w:val="24"/>
          <w:lang w:eastAsia="hu-HU"/>
        </w:rPr>
        <w:t>index-szel</w:t>
      </w:r>
      <w:proofErr w:type="spellEnd"/>
      <w:r w:rsidRPr="00A424F9">
        <w:rPr>
          <w:rFonts w:asciiTheme="majorHAnsi" w:eastAsia="Times New Roman" w:hAnsiTheme="majorHAnsi" w:cs="Times New Roman"/>
          <w:sz w:val="24"/>
          <w:szCs w:val="24"/>
          <w:lang w:eastAsia="hu-HU"/>
        </w:rPr>
        <w:t xml:space="preserve">, tényezővel vagy referenciaértékkel helyettesíteni, amely a Szerződés céljának megvalósításához a legközelebb áll. </w:t>
      </w:r>
      <w:r w:rsidRPr="00A424F9">
        <w:rPr>
          <w:rFonts w:asciiTheme="majorHAnsi" w:eastAsia="Times New Roman" w:hAnsiTheme="majorHAnsi" w:cs="Times New Roman"/>
          <w:b/>
          <w:sz w:val="24"/>
          <w:szCs w:val="24"/>
          <w:lang w:eastAsia="hu-HU"/>
        </w:rPr>
        <w:t>Vevőnek</w:t>
      </w:r>
      <w:r w:rsidRPr="00A424F9">
        <w:rPr>
          <w:rFonts w:asciiTheme="majorHAnsi" w:eastAsia="Times New Roman" w:hAnsiTheme="majorHAnsi" w:cs="Times New Roman"/>
          <w:sz w:val="24"/>
          <w:szCs w:val="24"/>
          <w:lang w:eastAsia="hu-HU"/>
        </w:rPr>
        <w:t xml:space="preserve"> jogában áll az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 xml:space="preserve">által meghatározott helyettesítő </w:t>
      </w:r>
      <w:proofErr w:type="spellStart"/>
      <w:r w:rsidRPr="00A424F9">
        <w:rPr>
          <w:rFonts w:asciiTheme="majorHAnsi" w:eastAsia="Times New Roman" w:hAnsiTheme="majorHAnsi" w:cs="Times New Roman"/>
          <w:sz w:val="24"/>
          <w:szCs w:val="24"/>
          <w:lang w:eastAsia="hu-HU"/>
        </w:rPr>
        <w:t>index-szel</w:t>
      </w:r>
      <w:proofErr w:type="spellEnd"/>
      <w:r w:rsidRPr="00A424F9">
        <w:rPr>
          <w:rFonts w:asciiTheme="majorHAnsi" w:eastAsia="Times New Roman" w:hAnsiTheme="majorHAnsi" w:cs="Times New Roman"/>
          <w:sz w:val="24"/>
          <w:szCs w:val="24"/>
          <w:lang w:eastAsia="hu-HU"/>
        </w:rPr>
        <w:t xml:space="preserve">, tényezővel vagy referenciaértékkel szemben </w:t>
      </w:r>
      <w:r w:rsidR="0033389C">
        <w:rPr>
          <w:rFonts w:asciiTheme="majorHAnsi" w:eastAsia="Times New Roman" w:hAnsiTheme="majorHAnsi" w:cs="Times New Roman"/>
          <w:sz w:val="24"/>
          <w:szCs w:val="24"/>
          <w:lang w:eastAsia="hu-HU"/>
        </w:rPr>
        <w:t xml:space="preserve">írásban </w:t>
      </w:r>
      <w:proofErr w:type="gramStart"/>
      <w:r w:rsidRPr="00A424F9">
        <w:rPr>
          <w:rFonts w:asciiTheme="majorHAnsi" w:eastAsia="Times New Roman" w:hAnsiTheme="majorHAnsi" w:cs="Times New Roman"/>
          <w:sz w:val="24"/>
          <w:szCs w:val="24"/>
          <w:lang w:eastAsia="hu-HU"/>
        </w:rPr>
        <w:t>kifogást</w:t>
      </w:r>
      <w:proofErr w:type="gramEnd"/>
      <w:r w:rsidRPr="00A424F9">
        <w:rPr>
          <w:rFonts w:asciiTheme="majorHAnsi" w:eastAsia="Times New Roman" w:hAnsiTheme="majorHAnsi" w:cs="Times New Roman"/>
          <w:sz w:val="24"/>
          <w:szCs w:val="24"/>
          <w:lang w:eastAsia="hu-HU"/>
        </w:rPr>
        <w:t xml:space="preserve"> emelni, amennyiben igazolja, hogy annak alkalmazása számára jelentős hátrányt okoz. Ilyen esetben Felek kötelesek egymással egyeztetni, és az alkalmazandó helyettesítő indexet, tényezőt vagy referenciaértéket közösen meghatározni. Ha az egyeztetés a kezdeményezéstől számított 30 napon belül nem vezet eredményre, bármelyik Fél kezdeményezheti a bírósági eljárás lefolytatását. A bíróság eltérő döntéséig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által meghatározott indexet, tényezőt vagy referenciaértéket kell alkalmazni.</w:t>
      </w:r>
    </w:p>
    <w:p w:rsidR="009C4E38" w:rsidRPr="00A424F9" w:rsidRDefault="009C4E38" w:rsidP="00A424F9">
      <w:pPr>
        <w:spacing w:before="120" w:after="0" w:line="240" w:lineRule="auto"/>
        <w:rPr>
          <w:rFonts w:asciiTheme="majorHAnsi" w:eastAsia="Times New Roman" w:hAnsiTheme="majorHAnsi" w:cs="Times New Roman"/>
          <w:sz w:val="24"/>
          <w:szCs w:val="24"/>
          <w:lang w:eastAsia="hu-HU"/>
        </w:rPr>
      </w:pPr>
    </w:p>
    <w:p w:rsidR="009C4E38" w:rsidRPr="00A424F9" w:rsidRDefault="009C4E38" w:rsidP="00A424F9">
      <w:pPr>
        <w:numPr>
          <w:ilvl w:val="1"/>
          <w:numId w:val="9"/>
        </w:numPr>
        <w:tabs>
          <w:tab w:val="left" w:pos="792"/>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Rendszerhasználati díjak:</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Arial Unicode MS" w:hAnsiTheme="majorHAnsi" w:cs="Times New Roman"/>
          <w:sz w:val="24"/>
          <w:szCs w:val="24"/>
          <w:lang w:eastAsia="hu-HU"/>
        </w:rPr>
        <w:t xml:space="preserve">Rendszerhasználati díjak számítása a </w:t>
      </w:r>
      <w:r w:rsidRPr="00A424F9">
        <w:rPr>
          <w:rFonts w:asciiTheme="majorHAnsi" w:eastAsia="Times New Roman" w:hAnsiTheme="majorHAnsi" w:cs="Times New Roman"/>
          <w:sz w:val="24"/>
          <w:szCs w:val="24"/>
          <w:lang w:eastAsia="hu-HU"/>
        </w:rPr>
        <w:t>mindenkori rendszerhasználati díjakról szóló rendelet értelmében kerülnek meghatározásra.</w:t>
      </w:r>
    </w:p>
    <w:p w:rsidR="009C4E38" w:rsidRPr="00A424F9" w:rsidRDefault="009C4E38" w:rsidP="00A424F9">
      <w:pPr>
        <w:spacing w:before="120" w:after="0" w:line="240" w:lineRule="auto"/>
        <w:jc w:val="both"/>
        <w:rPr>
          <w:rFonts w:asciiTheme="majorHAnsi" w:eastAsia="Times New Roman" w:hAnsiTheme="majorHAnsi" w:cs="Times New Roman"/>
          <w:b/>
          <w:sz w:val="24"/>
          <w:szCs w:val="24"/>
          <w:lang w:val="x-none" w:eastAsia="x-none"/>
        </w:rPr>
      </w:pPr>
      <w:r w:rsidRPr="00A424F9">
        <w:rPr>
          <w:rFonts w:asciiTheme="majorHAnsi" w:eastAsia="Times New Roman" w:hAnsiTheme="majorHAnsi" w:cs="Times New Roman"/>
          <w:b/>
          <w:sz w:val="24"/>
          <w:szCs w:val="24"/>
          <w:lang w:val="x-none" w:eastAsia="x-none"/>
        </w:rPr>
        <w:t>A rendszerhasználati díjak nem tartalmazzák az adókat (ÁFA, energia adó, stb.), pótlékokat és egyéb hatóságilag előírt díjakat (MSZKSZ díj, IK díj stb.), de tartalmazzák a szagosítás díját.</w:t>
      </w:r>
    </w:p>
    <w:p w:rsidR="009C4E38" w:rsidRPr="00A424F9" w:rsidRDefault="009C4E38" w:rsidP="00A424F9">
      <w:pPr>
        <w:spacing w:before="120" w:after="0" w:line="240" w:lineRule="auto"/>
        <w:jc w:val="both"/>
        <w:rPr>
          <w:rFonts w:asciiTheme="majorHAnsi" w:eastAsia="Arial Unicode MS" w:hAnsiTheme="majorHAnsi" w:cs="Times New Roman"/>
          <w:sz w:val="24"/>
          <w:szCs w:val="24"/>
          <w:lang w:eastAsia="hu-HU"/>
        </w:rPr>
      </w:pPr>
      <w:r w:rsidRPr="00A424F9">
        <w:rPr>
          <w:rFonts w:asciiTheme="majorHAnsi" w:eastAsia="Arial Unicode MS" w:hAnsiTheme="majorHAnsi" w:cs="Times New Roman"/>
          <w:sz w:val="24"/>
          <w:szCs w:val="24"/>
          <w:lang w:eastAsia="hu-HU"/>
        </w:rPr>
        <w:t xml:space="preserve">A rendszerhasználati </w:t>
      </w:r>
      <w:proofErr w:type="gramStart"/>
      <w:r w:rsidRPr="00A424F9">
        <w:rPr>
          <w:rFonts w:asciiTheme="majorHAnsi" w:eastAsia="Arial Unicode MS" w:hAnsiTheme="majorHAnsi" w:cs="Times New Roman"/>
          <w:sz w:val="24"/>
          <w:szCs w:val="24"/>
          <w:lang w:eastAsia="hu-HU"/>
        </w:rPr>
        <w:t>díj induló</w:t>
      </w:r>
      <w:proofErr w:type="gramEnd"/>
      <w:r w:rsidRPr="00A424F9">
        <w:rPr>
          <w:rFonts w:asciiTheme="majorHAnsi" w:eastAsia="Arial Unicode MS" w:hAnsiTheme="majorHAnsi" w:cs="Times New Roman"/>
          <w:sz w:val="24"/>
          <w:szCs w:val="24"/>
          <w:lang w:eastAsia="hu-HU"/>
        </w:rPr>
        <w:t xml:space="preserve"> ára: a mindenkor érvényben lévő tarifarendeletek alapján, a jelen szerződésben szereplő teljesítmények, illetve mennyiségek figyelembevételével.</w:t>
      </w:r>
    </w:p>
    <w:p w:rsidR="00D02682" w:rsidRPr="00A424F9" w:rsidRDefault="00D02682" w:rsidP="00A424F9">
      <w:pPr>
        <w:spacing w:before="120" w:after="0" w:line="240" w:lineRule="auto"/>
        <w:jc w:val="both"/>
        <w:rPr>
          <w:rFonts w:asciiTheme="majorHAnsi" w:eastAsia="Arial Unicode MS" w:hAnsiTheme="majorHAnsi" w:cs="Times New Roman"/>
          <w:sz w:val="24"/>
          <w:szCs w:val="24"/>
          <w:lang w:eastAsia="hu-HU"/>
        </w:rPr>
      </w:pPr>
    </w:p>
    <w:tbl>
      <w:tblPr>
        <w:tblW w:w="10774" w:type="dxa"/>
        <w:tblInd w:w="-639" w:type="dxa"/>
        <w:tblLayout w:type="fixed"/>
        <w:tblCellMar>
          <w:left w:w="70" w:type="dxa"/>
          <w:right w:w="70" w:type="dxa"/>
        </w:tblCellMar>
        <w:tblLook w:val="04A0" w:firstRow="1" w:lastRow="0" w:firstColumn="1" w:lastColumn="0" w:noHBand="0" w:noVBand="1"/>
      </w:tblPr>
      <w:tblGrid>
        <w:gridCol w:w="709"/>
        <w:gridCol w:w="3686"/>
        <w:gridCol w:w="1984"/>
        <w:gridCol w:w="2410"/>
        <w:gridCol w:w="992"/>
        <w:gridCol w:w="993"/>
      </w:tblGrid>
      <w:tr w:rsidR="00910B8B" w:rsidRPr="00A424F9" w:rsidTr="00EC5C51">
        <w:trPr>
          <w:trHeight w:val="6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63B7" w:rsidRPr="00A424F9" w:rsidRDefault="00ED63B7" w:rsidP="00A424F9">
            <w:pPr>
              <w:spacing w:before="120" w:after="0" w:line="240" w:lineRule="auto"/>
              <w:ind w:hanging="70"/>
              <w:jc w:val="right"/>
              <w:rPr>
                <w:rFonts w:asciiTheme="majorHAnsi" w:hAnsiTheme="majorHAnsi" w:cs="Arial"/>
                <w:b/>
                <w:bCs/>
                <w:sz w:val="24"/>
                <w:szCs w:val="24"/>
              </w:rPr>
            </w:pPr>
            <w:r w:rsidRPr="00A424F9">
              <w:rPr>
                <w:rFonts w:asciiTheme="majorHAnsi" w:hAnsiTheme="majorHAnsi" w:cs="Arial"/>
                <w:b/>
                <w:bCs/>
                <w:sz w:val="24"/>
                <w:szCs w:val="24"/>
              </w:rPr>
              <w:t>Sor-szám</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D63B7" w:rsidRPr="00A424F9" w:rsidRDefault="00ED63B7" w:rsidP="00A424F9">
            <w:pPr>
              <w:spacing w:before="120" w:after="0" w:line="240" w:lineRule="auto"/>
              <w:jc w:val="center"/>
              <w:rPr>
                <w:rFonts w:asciiTheme="majorHAnsi" w:hAnsiTheme="majorHAnsi" w:cs="Arial"/>
                <w:b/>
                <w:bCs/>
                <w:sz w:val="24"/>
                <w:szCs w:val="24"/>
              </w:rPr>
            </w:pPr>
            <w:r w:rsidRPr="00A424F9">
              <w:rPr>
                <w:rFonts w:asciiTheme="majorHAnsi" w:hAnsiTheme="majorHAnsi" w:cs="Arial"/>
                <w:b/>
                <w:bCs/>
                <w:sz w:val="24"/>
                <w:szCs w:val="24"/>
              </w:rPr>
              <w:t>Létesítmény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D63B7" w:rsidRPr="00A424F9" w:rsidRDefault="00ED63B7" w:rsidP="00A424F9">
            <w:pPr>
              <w:spacing w:before="120" w:after="0" w:line="240" w:lineRule="auto"/>
              <w:jc w:val="center"/>
              <w:rPr>
                <w:rFonts w:asciiTheme="majorHAnsi" w:hAnsiTheme="majorHAnsi" w:cs="Arial"/>
                <w:b/>
                <w:bCs/>
                <w:sz w:val="24"/>
                <w:szCs w:val="24"/>
              </w:rPr>
            </w:pPr>
            <w:r w:rsidRPr="00A424F9">
              <w:rPr>
                <w:rFonts w:asciiTheme="majorHAnsi" w:hAnsiTheme="majorHAnsi" w:cs="Arial"/>
                <w:b/>
                <w:bCs/>
                <w:sz w:val="24"/>
                <w:szCs w:val="24"/>
              </w:rPr>
              <w:t>Gyártási szám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jc w:val="center"/>
              <w:rPr>
                <w:rFonts w:asciiTheme="majorHAnsi" w:hAnsiTheme="majorHAnsi" w:cs="Arial"/>
                <w:sz w:val="24"/>
                <w:szCs w:val="24"/>
              </w:rPr>
            </w:pPr>
            <w:r w:rsidRPr="00A424F9">
              <w:rPr>
                <w:rFonts w:asciiTheme="majorHAnsi" w:hAnsiTheme="majorHAnsi" w:cs="Arial"/>
                <w:sz w:val="24"/>
                <w:szCs w:val="24"/>
              </w:rPr>
              <w:t>POD szám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63B7" w:rsidRPr="00A424F9" w:rsidRDefault="00ED63B7" w:rsidP="00A424F9">
            <w:pPr>
              <w:spacing w:before="120" w:after="0" w:line="240" w:lineRule="auto"/>
              <w:jc w:val="center"/>
              <w:rPr>
                <w:rFonts w:asciiTheme="majorHAnsi" w:hAnsiTheme="majorHAnsi" w:cs="Arial"/>
                <w:b/>
                <w:bCs/>
                <w:sz w:val="24"/>
                <w:szCs w:val="24"/>
              </w:rPr>
            </w:pPr>
            <w:r w:rsidRPr="00A424F9">
              <w:rPr>
                <w:rFonts w:asciiTheme="majorHAnsi" w:hAnsiTheme="majorHAnsi" w:cs="Arial"/>
                <w:b/>
                <w:bCs/>
                <w:sz w:val="24"/>
                <w:szCs w:val="24"/>
              </w:rPr>
              <w:t xml:space="preserve">Mérő </w:t>
            </w:r>
            <w:proofErr w:type="spellStart"/>
            <w:r w:rsidRPr="00A424F9">
              <w:rPr>
                <w:rFonts w:asciiTheme="majorHAnsi" w:hAnsiTheme="majorHAnsi" w:cs="Arial"/>
                <w:b/>
                <w:bCs/>
                <w:sz w:val="24"/>
                <w:szCs w:val="24"/>
              </w:rPr>
              <w:t>névl</w:t>
            </w:r>
            <w:proofErr w:type="spellEnd"/>
            <w:r w:rsidRPr="00A424F9">
              <w:rPr>
                <w:rFonts w:asciiTheme="majorHAnsi" w:hAnsiTheme="majorHAnsi" w:cs="Arial"/>
                <w:b/>
                <w:bCs/>
                <w:sz w:val="24"/>
                <w:szCs w:val="24"/>
              </w:rPr>
              <w:t>. tel.</w:t>
            </w:r>
            <w:r w:rsidRPr="00A424F9">
              <w:rPr>
                <w:rFonts w:asciiTheme="majorHAnsi" w:hAnsiTheme="majorHAnsi" w:cs="Arial"/>
                <w:b/>
                <w:bCs/>
                <w:sz w:val="24"/>
                <w:szCs w:val="24"/>
              </w:rPr>
              <w:br/>
              <w:t>m3/h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D63B7" w:rsidRPr="00A424F9" w:rsidRDefault="00ED63B7" w:rsidP="00A424F9">
            <w:pPr>
              <w:spacing w:before="120" w:after="0" w:line="240" w:lineRule="auto"/>
              <w:jc w:val="center"/>
              <w:rPr>
                <w:rFonts w:asciiTheme="majorHAnsi" w:hAnsiTheme="majorHAnsi" w:cs="Arial"/>
                <w:b/>
                <w:bCs/>
                <w:sz w:val="24"/>
                <w:szCs w:val="24"/>
              </w:rPr>
            </w:pPr>
            <w:proofErr w:type="spellStart"/>
            <w:r w:rsidRPr="00A424F9">
              <w:rPr>
                <w:rFonts w:asciiTheme="majorHAnsi" w:hAnsiTheme="majorHAnsi" w:cs="Arial"/>
                <w:b/>
                <w:bCs/>
                <w:sz w:val="24"/>
                <w:szCs w:val="24"/>
              </w:rPr>
              <w:t>Bejel</w:t>
            </w:r>
            <w:proofErr w:type="spellEnd"/>
            <w:r w:rsidRPr="00A424F9">
              <w:rPr>
                <w:rFonts w:asciiTheme="majorHAnsi" w:hAnsiTheme="majorHAnsi" w:cs="Arial"/>
                <w:b/>
                <w:bCs/>
                <w:sz w:val="24"/>
                <w:szCs w:val="24"/>
              </w:rPr>
              <w:t xml:space="preserve">. </w:t>
            </w:r>
            <w:proofErr w:type="spellStart"/>
            <w:r w:rsidRPr="00A424F9">
              <w:rPr>
                <w:rFonts w:asciiTheme="majorHAnsi" w:hAnsiTheme="majorHAnsi" w:cs="Arial"/>
                <w:b/>
                <w:bCs/>
                <w:sz w:val="24"/>
                <w:szCs w:val="24"/>
              </w:rPr>
              <w:t>alapd</w:t>
            </w:r>
            <w:proofErr w:type="spellEnd"/>
            <w:r w:rsidRPr="00A424F9">
              <w:rPr>
                <w:rFonts w:asciiTheme="majorHAnsi" w:hAnsiTheme="majorHAnsi" w:cs="Arial"/>
                <w:b/>
                <w:bCs/>
                <w:sz w:val="24"/>
                <w:szCs w:val="24"/>
              </w:rPr>
              <w:t>. tel. m3/h</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Aba, Béke tér 7.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Aba mentőállomás</w:t>
            </w:r>
          </w:p>
        </w:tc>
        <w:tc>
          <w:tcPr>
            <w:tcW w:w="1984"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312290520981350</w:t>
            </w: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39N030331078000F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w:t>
            </w:r>
          </w:p>
        </w:tc>
        <w:tc>
          <w:tcPr>
            <w:tcW w:w="3686"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Aggtelek, Vass Imre u. 1/</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 xml:space="preserve"> Aggtelek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801431526771156</w:t>
            </w:r>
          </w:p>
        </w:tc>
        <w:tc>
          <w:tcPr>
            <w:tcW w:w="2410"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39N112645121000S</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Albertirsa, Vasút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 xml:space="preserve"> Albertirsa mentőállomás</w:t>
            </w:r>
          </w:p>
        </w:tc>
        <w:tc>
          <w:tcPr>
            <w:tcW w:w="1984"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671420923822263</w:t>
            </w: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39N110642246000U</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Aszód, Baross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Aszód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401530710124799</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39N110696749000E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Bábolna, Víztorony utca 1/</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Bábolna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1300021088179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39N0508533250005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8C4DDB">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Bácsalmás, Szent János </w:t>
            </w:r>
            <w:proofErr w:type="gramStart"/>
            <w:r w:rsidRPr="00A424F9">
              <w:rPr>
                <w:rFonts w:asciiTheme="majorHAnsi" w:hAnsiTheme="majorHAnsi" w:cs="Arial"/>
                <w:sz w:val="24"/>
                <w:szCs w:val="24"/>
              </w:rPr>
              <w:t>utca  22</w:t>
            </w:r>
            <w:proofErr w:type="gramEnd"/>
            <w:r w:rsidRPr="00A424F9">
              <w:rPr>
                <w:rFonts w:asciiTheme="majorHAnsi" w:hAnsiTheme="majorHAnsi" w:cs="Arial"/>
                <w:sz w:val="24"/>
                <w:szCs w:val="24"/>
              </w:rPr>
              <w:t xml:space="preserve">  Bácsalmás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16100024000543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39N050774906000S</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w:t>
            </w:r>
          </w:p>
        </w:tc>
      </w:tr>
      <w:tr w:rsidR="00910B8B" w:rsidRPr="00A424F9" w:rsidTr="008C4DDB">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Bácsalmás, Szent János </w:t>
            </w:r>
            <w:proofErr w:type="gramStart"/>
            <w:r w:rsidRPr="00A424F9">
              <w:rPr>
                <w:rFonts w:asciiTheme="majorHAnsi" w:hAnsiTheme="majorHAnsi" w:cs="Arial"/>
                <w:sz w:val="24"/>
                <w:szCs w:val="24"/>
              </w:rPr>
              <w:t>utca  22</w:t>
            </w:r>
            <w:proofErr w:type="gramEnd"/>
            <w:r w:rsidRPr="00A424F9">
              <w:rPr>
                <w:rFonts w:asciiTheme="majorHAnsi" w:hAnsiTheme="majorHAnsi" w:cs="Arial"/>
                <w:sz w:val="24"/>
                <w:szCs w:val="24"/>
              </w:rPr>
              <w:t xml:space="preserve">  Bácsalmás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161000000473090</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39N050774906000S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8C4DDB">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Baja, </w:t>
            </w:r>
            <w:proofErr w:type="spellStart"/>
            <w:r w:rsidRPr="00A424F9">
              <w:rPr>
                <w:rFonts w:asciiTheme="majorHAnsi" w:hAnsiTheme="majorHAnsi" w:cs="Arial"/>
                <w:sz w:val="24"/>
                <w:szCs w:val="24"/>
              </w:rPr>
              <w:t>Pokorny</w:t>
            </w:r>
            <w:proofErr w:type="spellEnd"/>
            <w:r w:rsidRPr="00A424F9">
              <w:rPr>
                <w:rFonts w:asciiTheme="majorHAnsi" w:hAnsiTheme="majorHAnsi" w:cs="Arial"/>
                <w:sz w:val="24"/>
                <w:szCs w:val="24"/>
              </w:rPr>
              <w:t xml:space="preserve"> János </w:t>
            </w:r>
            <w:proofErr w:type="gramStart"/>
            <w:r w:rsidRPr="00A424F9">
              <w:rPr>
                <w:rFonts w:asciiTheme="majorHAnsi" w:hAnsiTheme="majorHAnsi" w:cs="Arial"/>
                <w:sz w:val="24"/>
                <w:szCs w:val="24"/>
              </w:rPr>
              <w:t>utca   8</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008C4DDB" w:rsidRPr="00A424F9">
              <w:rPr>
                <w:rFonts w:asciiTheme="majorHAnsi" w:hAnsiTheme="majorHAnsi" w:cs="Arial"/>
                <w:sz w:val="24"/>
                <w:szCs w:val="24"/>
              </w:rPr>
              <w:lastRenderedPageBreak/>
              <w:t>B</w:t>
            </w:r>
            <w:r w:rsidRPr="00A424F9">
              <w:rPr>
                <w:rFonts w:asciiTheme="majorHAnsi" w:hAnsiTheme="majorHAnsi" w:cs="Arial"/>
                <w:sz w:val="24"/>
                <w:szCs w:val="24"/>
              </w:rPr>
              <w:t>aja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4050000620091</w:t>
            </w:r>
            <w:r w:rsidRPr="00A424F9">
              <w:rPr>
                <w:rFonts w:asciiTheme="majorHAnsi" w:hAnsiTheme="majorHAnsi" w:cs="Arial"/>
                <w:sz w:val="24"/>
                <w:szCs w:val="24"/>
              </w:rPr>
              <w:lastRenderedPageBreak/>
              <w:t>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39N050760778000V</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Baktalórántháza, Jókai Mór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Baktalórántháza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801421591023823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39N1100264950000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Balassagyarmat, </w:t>
            </w:r>
            <w:proofErr w:type="spellStart"/>
            <w:r w:rsidRPr="00A424F9">
              <w:rPr>
                <w:rFonts w:asciiTheme="majorHAnsi" w:hAnsiTheme="majorHAnsi" w:cs="Arial"/>
                <w:sz w:val="24"/>
                <w:szCs w:val="24"/>
              </w:rPr>
              <w:t>Szontágh</w:t>
            </w:r>
            <w:proofErr w:type="spellEnd"/>
            <w:r w:rsidRPr="00A424F9">
              <w:rPr>
                <w:rFonts w:asciiTheme="majorHAnsi" w:hAnsiTheme="majorHAnsi" w:cs="Arial"/>
                <w:sz w:val="24"/>
                <w:szCs w:val="24"/>
              </w:rPr>
              <w:t xml:space="preserve"> Pál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/a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Balassagyarmat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G11230905313390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39N110308348000V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Balatonfüred, Noszlopy Gáspár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Balatonfüred régi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312290825124387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39N040038864000L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Balatonfüred, Fürdő </w:t>
            </w:r>
            <w:proofErr w:type="gramStart"/>
            <w:r w:rsidRPr="00A424F9">
              <w:rPr>
                <w:rFonts w:asciiTheme="majorHAnsi" w:hAnsiTheme="majorHAnsi" w:cs="Arial"/>
                <w:sz w:val="24"/>
                <w:szCs w:val="24"/>
              </w:rPr>
              <w:t>utca  69</w:t>
            </w:r>
            <w:proofErr w:type="gramEnd"/>
            <w:r w:rsidRPr="00A424F9">
              <w:rPr>
                <w:rFonts w:asciiTheme="majorHAnsi" w:hAnsiTheme="majorHAnsi" w:cs="Arial"/>
                <w:sz w:val="24"/>
                <w:szCs w:val="24"/>
              </w:rPr>
              <w:t>/25  Balatonfüred új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312330418984017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39N040294449000V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Balatonlelle, Arany János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Balatonlelle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17456483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39N040080688000M</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Balatonszemes, Ady Endre </w:t>
            </w:r>
            <w:proofErr w:type="gramStart"/>
            <w:r w:rsidRPr="00A424F9">
              <w:rPr>
                <w:rFonts w:asciiTheme="majorHAnsi" w:hAnsiTheme="majorHAnsi" w:cs="Arial"/>
                <w:sz w:val="24"/>
                <w:szCs w:val="24"/>
              </w:rPr>
              <w:t>utca  24</w:t>
            </w:r>
            <w:proofErr w:type="gramEnd"/>
            <w:r w:rsidRPr="00A424F9">
              <w:rPr>
                <w:rFonts w:asciiTheme="majorHAnsi" w:hAnsiTheme="majorHAnsi" w:cs="Arial"/>
                <w:sz w:val="24"/>
                <w:szCs w:val="24"/>
              </w:rPr>
              <w:t xml:space="preserve">  Balatonszemes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312291229452415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39N040097139000H</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Balkány, Benedek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Balkány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801431691095061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39N110111227000B</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Balmazújváros, Dózsa György </w:t>
            </w:r>
            <w:proofErr w:type="gramStart"/>
            <w:r w:rsidRPr="00A424F9">
              <w:rPr>
                <w:rFonts w:asciiTheme="majorHAnsi" w:hAnsiTheme="majorHAnsi" w:cs="Arial"/>
                <w:sz w:val="24"/>
                <w:szCs w:val="24"/>
              </w:rPr>
              <w:t>utca  1-3</w:t>
            </w:r>
            <w:proofErr w:type="gramEnd"/>
            <w:r w:rsidRPr="00A424F9">
              <w:rPr>
                <w:rFonts w:asciiTheme="majorHAnsi" w:hAnsiTheme="majorHAnsi" w:cs="Arial"/>
                <w:sz w:val="24"/>
                <w:szCs w:val="24"/>
              </w:rPr>
              <w:t xml:space="preserve">  Balmazújváros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G11110924088787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39N110215052000R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Barcs, Bajcsy-Zsilinszky utca </w:t>
            </w:r>
            <w:proofErr w:type="gramStart"/>
            <w:r w:rsidRPr="00A424F9">
              <w:rPr>
                <w:rFonts w:asciiTheme="majorHAnsi" w:hAnsiTheme="majorHAnsi" w:cs="Arial"/>
                <w:sz w:val="24"/>
                <w:szCs w:val="24"/>
              </w:rPr>
              <w:t>135  Barcs</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32290800605178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39N040083606000J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Bátaszék, Bonyhádi utca 51/7 </w:t>
            </w:r>
            <w:proofErr w:type="gramStart"/>
            <w:r w:rsidRPr="00A424F9">
              <w:rPr>
                <w:rFonts w:asciiTheme="majorHAnsi" w:hAnsiTheme="majorHAnsi" w:cs="Arial"/>
                <w:sz w:val="24"/>
                <w:szCs w:val="24"/>
              </w:rPr>
              <w:t>hrsz.  Bátaszék</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312290317428267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39N030330257000Q</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Bátonyterenye, Ózdi </w:t>
            </w:r>
            <w:proofErr w:type="gramStart"/>
            <w:r w:rsidRPr="00A424F9">
              <w:rPr>
                <w:rFonts w:asciiTheme="majorHAnsi" w:hAnsiTheme="majorHAnsi" w:cs="Arial"/>
                <w:sz w:val="24"/>
                <w:szCs w:val="24"/>
              </w:rPr>
              <w:t>út  60</w:t>
            </w:r>
            <w:proofErr w:type="gramEnd"/>
            <w:r w:rsidRPr="00A424F9">
              <w:rPr>
                <w:rFonts w:asciiTheme="majorHAnsi" w:hAnsiTheme="majorHAnsi" w:cs="Arial"/>
                <w:sz w:val="24"/>
                <w:szCs w:val="24"/>
              </w:rPr>
              <w:t xml:space="preserve">  Bátonyterenye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621181110302356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39N110905984000N</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Békéscsaba, Berzsenyi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Békéscsaba mentőállomás</w:t>
            </w:r>
          </w:p>
        </w:tc>
        <w:tc>
          <w:tcPr>
            <w:tcW w:w="1984" w:type="dxa"/>
            <w:tcBorders>
              <w:top w:val="single" w:sz="4" w:space="0" w:color="95B3D7"/>
              <w:left w:val="nil"/>
              <w:bottom w:val="single" w:sz="4" w:space="0" w:color="95B3D7"/>
              <w:right w:val="nil"/>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34800000046516</w:t>
            </w: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39N0507508670007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29</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Békéscsaba, Berzsenyi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Békéscsaba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44600000731233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39N0507508670007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Bercel, Kossuth </w:t>
            </w:r>
            <w:proofErr w:type="gramStart"/>
            <w:r w:rsidRPr="00A424F9">
              <w:rPr>
                <w:rFonts w:asciiTheme="majorHAnsi" w:hAnsiTheme="majorHAnsi" w:cs="Arial"/>
                <w:sz w:val="24"/>
                <w:szCs w:val="24"/>
              </w:rPr>
              <w:t>tér   9</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Bercel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621750910179002</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39N1107072240001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713FA6">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Berettyóújfalu, Széchenyi </w:t>
            </w:r>
            <w:proofErr w:type="gramStart"/>
            <w:r w:rsidRPr="00A424F9">
              <w:rPr>
                <w:rFonts w:asciiTheme="majorHAnsi" w:hAnsiTheme="majorHAnsi" w:cs="Arial"/>
                <w:sz w:val="24"/>
                <w:szCs w:val="24"/>
              </w:rPr>
              <w:t>utca  66</w:t>
            </w:r>
            <w:proofErr w:type="gramEnd"/>
            <w:r w:rsidRPr="00A424F9">
              <w:rPr>
                <w:rFonts w:asciiTheme="majorHAnsi" w:hAnsiTheme="majorHAnsi" w:cs="Arial"/>
                <w:sz w:val="24"/>
                <w:szCs w:val="24"/>
              </w:rPr>
              <w:t xml:space="preserve">  Berettyóújfalu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62E241710436271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39N111017230000S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29</w:t>
            </w:r>
          </w:p>
        </w:tc>
      </w:tr>
      <w:tr w:rsidR="00910B8B" w:rsidRPr="00A424F9" w:rsidTr="00713FA6">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Berettyóújfalu, Széchenyi </w:t>
            </w:r>
            <w:proofErr w:type="gramStart"/>
            <w:r w:rsidRPr="00A424F9">
              <w:rPr>
                <w:rFonts w:asciiTheme="majorHAnsi" w:hAnsiTheme="majorHAnsi" w:cs="Arial"/>
                <w:sz w:val="24"/>
                <w:szCs w:val="24"/>
              </w:rPr>
              <w:t>utca  66</w:t>
            </w:r>
            <w:proofErr w:type="gramEnd"/>
            <w:r w:rsidRPr="00A424F9">
              <w:rPr>
                <w:rFonts w:asciiTheme="majorHAnsi" w:hAnsiTheme="majorHAnsi" w:cs="Arial"/>
                <w:sz w:val="24"/>
                <w:szCs w:val="24"/>
              </w:rPr>
              <w:t xml:space="preserve">  Berettyóújfalu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621190910159207</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39N111017230000S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8C4DDB">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22</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Bicske, Ady Endre </w:t>
            </w:r>
            <w:proofErr w:type="gramStart"/>
            <w:r w:rsidRPr="00A424F9">
              <w:rPr>
                <w:rFonts w:asciiTheme="majorHAnsi" w:hAnsiTheme="majorHAnsi" w:cs="Arial"/>
                <w:sz w:val="24"/>
                <w:szCs w:val="24"/>
              </w:rPr>
              <w:t>utca  29</w:t>
            </w:r>
            <w:proofErr w:type="gramEnd"/>
            <w:r w:rsidRPr="00A424F9">
              <w:rPr>
                <w:rFonts w:asciiTheme="majorHAnsi" w:hAnsiTheme="majorHAnsi" w:cs="Arial"/>
                <w:sz w:val="24"/>
                <w:szCs w:val="24"/>
              </w:rPr>
              <w:t xml:space="preserve">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Bicske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671420700537436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39N110918762000Q</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8C4DDB">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23</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Biharkeresztes, Ady </w:t>
            </w:r>
            <w:proofErr w:type="gramStart"/>
            <w:r w:rsidRPr="00A424F9">
              <w:rPr>
                <w:rFonts w:asciiTheme="majorHAnsi" w:hAnsiTheme="majorHAnsi" w:cs="Arial"/>
                <w:sz w:val="24"/>
                <w:szCs w:val="24"/>
              </w:rPr>
              <w:t>utca   3-5</w:t>
            </w:r>
            <w:proofErr w:type="gramEnd"/>
            <w:r w:rsidRPr="00A424F9">
              <w:rPr>
                <w:rFonts w:asciiTheme="majorHAnsi" w:hAnsiTheme="majorHAnsi" w:cs="Arial"/>
                <w:sz w:val="24"/>
                <w:szCs w:val="24"/>
              </w:rPr>
              <w:t xml:space="preserve">  Biharkeresztes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G21210304188884</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39N1109424680001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8C4DDB">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24</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Bonyhád, Perczel Mór </w:t>
            </w:r>
            <w:proofErr w:type="gramStart"/>
            <w:r w:rsidRPr="00A424F9">
              <w:rPr>
                <w:rFonts w:asciiTheme="majorHAnsi" w:hAnsiTheme="majorHAnsi" w:cs="Arial"/>
                <w:sz w:val="24"/>
                <w:szCs w:val="24"/>
              </w:rPr>
              <w:t>utca  46</w:t>
            </w:r>
            <w:proofErr w:type="gramEnd"/>
            <w:r w:rsidRPr="00A424F9">
              <w:rPr>
                <w:rFonts w:asciiTheme="majorHAnsi" w:hAnsiTheme="majorHAnsi" w:cs="Arial"/>
                <w:sz w:val="24"/>
                <w:szCs w:val="24"/>
              </w:rPr>
              <w:t xml:space="preserve">  Bonyhád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35540807205279</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39N030256039000N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8C4DDB">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25</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Böhönye, Széchenyi u. 28.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Böhönye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312290419205326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39N040336869000J</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Budapest, Bajcsy-Zsilinszky utca 76. FESZ</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12811308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39N06120875200G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Alkotás </w:t>
            </w:r>
            <w:proofErr w:type="gramStart"/>
            <w:r w:rsidRPr="00A424F9">
              <w:rPr>
                <w:rFonts w:asciiTheme="majorHAnsi" w:hAnsiTheme="majorHAnsi" w:cs="Arial"/>
                <w:sz w:val="24"/>
                <w:szCs w:val="24"/>
              </w:rPr>
              <w:t>utca  56-58</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Budai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31280460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39N0608022020006</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Kossuth Lajos </w:t>
            </w:r>
            <w:proofErr w:type="gramStart"/>
            <w:r w:rsidRPr="00A424F9">
              <w:rPr>
                <w:rFonts w:asciiTheme="majorHAnsi" w:hAnsiTheme="majorHAnsi" w:cs="Arial"/>
                <w:sz w:val="24"/>
                <w:szCs w:val="24"/>
              </w:rPr>
              <w:t>utca  89</w:t>
            </w:r>
            <w:proofErr w:type="gramEnd"/>
            <w:r w:rsidRPr="00A424F9">
              <w:rPr>
                <w:rFonts w:asciiTheme="majorHAnsi" w:hAnsiTheme="majorHAnsi" w:cs="Arial"/>
                <w:sz w:val="24"/>
                <w:szCs w:val="24"/>
              </w:rPr>
              <w:t xml:space="preserve">  Budafok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900740498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39N061397157000O</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29</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Görgey Artúr </w:t>
            </w:r>
            <w:proofErr w:type="gramStart"/>
            <w:r w:rsidRPr="00A424F9">
              <w:rPr>
                <w:rFonts w:asciiTheme="majorHAnsi" w:hAnsiTheme="majorHAnsi" w:cs="Arial"/>
                <w:sz w:val="24"/>
                <w:szCs w:val="24"/>
              </w:rPr>
              <w:t>tér   8</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Csepel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700717003</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39N061136738000Y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Mátyás </w:t>
            </w:r>
            <w:proofErr w:type="gramStart"/>
            <w:r w:rsidRPr="00A424F9">
              <w:rPr>
                <w:rFonts w:asciiTheme="majorHAnsi" w:hAnsiTheme="majorHAnsi" w:cs="Arial"/>
                <w:sz w:val="24"/>
                <w:szCs w:val="24"/>
              </w:rPr>
              <w:t>király út</w:t>
            </w:r>
            <w:proofErr w:type="gramEnd"/>
            <w:r w:rsidRPr="00A424F9">
              <w:rPr>
                <w:rFonts w:asciiTheme="majorHAnsi" w:hAnsiTheme="majorHAnsi" w:cs="Arial"/>
                <w:sz w:val="24"/>
                <w:szCs w:val="24"/>
              </w:rPr>
              <w:t xml:space="preserve">  52  Csillaghegy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32996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39N060957161000Z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Kossuth Lajos </w:t>
            </w:r>
            <w:proofErr w:type="gramStart"/>
            <w:r w:rsidRPr="00A424F9">
              <w:rPr>
                <w:rFonts w:asciiTheme="majorHAnsi" w:hAnsiTheme="majorHAnsi" w:cs="Arial"/>
                <w:sz w:val="24"/>
                <w:szCs w:val="24"/>
              </w:rPr>
              <w:t>utca   6</w:t>
            </w:r>
            <w:proofErr w:type="gramEnd"/>
            <w:r w:rsidRPr="00A424F9">
              <w:rPr>
                <w:rFonts w:asciiTheme="majorHAnsi" w:hAnsiTheme="majorHAnsi" w:cs="Arial"/>
                <w:sz w:val="24"/>
                <w:szCs w:val="24"/>
              </w:rPr>
              <w:t xml:space="preserve">  Kispest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312011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39N061120042000G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Markó </w:t>
            </w:r>
            <w:proofErr w:type="gramStart"/>
            <w:r w:rsidRPr="00A424F9">
              <w:rPr>
                <w:rFonts w:asciiTheme="majorHAnsi" w:hAnsiTheme="majorHAnsi" w:cs="Arial"/>
                <w:sz w:val="24"/>
                <w:szCs w:val="24"/>
              </w:rPr>
              <w:t>utca  22</w:t>
            </w:r>
            <w:proofErr w:type="gramEnd"/>
            <w:r w:rsidRPr="00A424F9">
              <w:rPr>
                <w:rFonts w:asciiTheme="majorHAnsi" w:hAnsiTheme="majorHAnsi" w:cs="Arial"/>
                <w:sz w:val="24"/>
                <w:szCs w:val="24"/>
              </w:rPr>
              <w:t xml:space="preserve">  Központi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400631643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39N061113626000P</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nil"/>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69</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Markó </w:t>
            </w:r>
            <w:proofErr w:type="gramStart"/>
            <w:r w:rsidRPr="00A424F9">
              <w:rPr>
                <w:rFonts w:asciiTheme="majorHAnsi" w:hAnsiTheme="majorHAnsi" w:cs="Arial"/>
                <w:sz w:val="24"/>
                <w:szCs w:val="24"/>
              </w:rPr>
              <w:t>utca  22</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Központi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15073372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39N061113626000P</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65</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Arany János utca </w:t>
            </w:r>
            <w:proofErr w:type="gramStart"/>
            <w:r w:rsidRPr="00A424F9">
              <w:rPr>
                <w:rFonts w:asciiTheme="majorHAnsi" w:hAnsiTheme="majorHAnsi" w:cs="Arial"/>
                <w:sz w:val="24"/>
                <w:szCs w:val="24"/>
              </w:rPr>
              <w:t>100  Mátyásföld</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400579102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39N060854259000S</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Róbert Károly </w:t>
            </w:r>
            <w:proofErr w:type="gramStart"/>
            <w:r w:rsidRPr="00A424F9">
              <w:rPr>
                <w:rFonts w:asciiTheme="majorHAnsi" w:hAnsiTheme="majorHAnsi" w:cs="Arial"/>
                <w:sz w:val="24"/>
                <w:szCs w:val="24"/>
              </w:rPr>
              <w:t>körút  77</w:t>
            </w:r>
            <w:proofErr w:type="gramEnd"/>
            <w:r w:rsidRPr="00A424F9">
              <w:rPr>
                <w:rFonts w:asciiTheme="majorHAnsi" w:hAnsiTheme="majorHAnsi" w:cs="Arial"/>
                <w:sz w:val="24"/>
                <w:szCs w:val="24"/>
              </w:rPr>
              <w:t xml:space="preserve">  Országos Mentőszolgálat Bázis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2500254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39N060006357000T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281</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Róbert Károly </w:t>
            </w:r>
            <w:proofErr w:type="gramStart"/>
            <w:r w:rsidRPr="00A424F9">
              <w:rPr>
                <w:rFonts w:asciiTheme="majorHAnsi" w:hAnsiTheme="majorHAnsi" w:cs="Arial"/>
                <w:sz w:val="24"/>
                <w:szCs w:val="24"/>
              </w:rPr>
              <w:t>körút  77</w:t>
            </w:r>
            <w:proofErr w:type="gramEnd"/>
            <w:r w:rsidRPr="00A424F9">
              <w:rPr>
                <w:rFonts w:asciiTheme="majorHAnsi" w:hAnsiTheme="majorHAnsi" w:cs="Arial"/>
                <w:sz w:val="24"/>
                <w:szCs w:val="24"/>
              </w:rPr>
              <w:t xml:space="preserve">  Országos Mentőszolgálat Bázis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07/23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39N060006357000T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250</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Róbert Károly </w:t>
            </w:r>
            <w:proofErr w:type="gramStart"/>
            <w:r w:rsidRPr="00A424F9">
              <w:rPr>
                <w:rFonts w:asciiTheme="majorHAnsi" w:hAnsiTheme="majorHAnsi" w:cs="Arial"/>
                <w:sz w:val="24"/>
                <w:szCs w:val="24"/>
              </w:rPr>
              <w:t>körút  77</w:t>
            </w:r>
            <w:proofErr w:type="gramEnd"/>
            <w:r w:rsidRPr="00A424F9">
              <w:rPr>
                <w:rFonts w:asciiTheme="majorHAnsi" w:hAnsiTheme="majorHAnsi" w:cs="Arial"/>
                <w:sz w:val="24"/>
                <w:szCs w:val="24"/>
              </w:rPr>
              <w:t xml:space="preserve">  Országos Mentőszolgálat Bázis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78919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39N060006357000T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Török Flóris utca </w:t>
            </w:r>
            <w:proofErr w:type="gramStart"/>
            <w:r w:rsidRPr="00A424F9">
              <w:rPr>
                <w:rFonts w:asciiTheme="majorHAnsi" w:hAnsiTheme="majorHAnsi" w:cs="Arial"/>
                <w:sz w:val="24"/>
                <w:szCs w:val="24"/>
              </w:rPr>
              <w:t>224  Pesterzsébeti</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1000596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39N060961384000X</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Máriaremetei </w:t>
            </w:r>
            <w:proofErr w:type="gramStart"/>
            <w:r w:rsidRPr="00A424F9">
              <w:rPr>
                <w:rFonts w:asciiTheme="majorHAnsi" w:hAnsiTheme="majorHAnsi" w:cs="Arial"/>
                <w:sz w:val="24"/>
                <w:szCs w:val="24"/>
              </w:rPr>
              <w:t>út  76</w:t>
            </w:r>
            <w:proofErr w:type="gramEnd"/>
            <w:r w:rsidRPr="00A424F9">
              <w:rPr>
                <w:rFonts w:asciiTheme="majorHAnsi" w:hAnsiTheme="majorHAnsi" w:cs="Arial"/>
                <w:sz w:val="24"/>
                <w:szCs w:val="24"/>
              </w:rPr>
              <w:t xml:space="preserve">  Pesthidegkút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445062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39N060773424000K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37</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Rózsa </w:t>
            </w:r>
            <w:proofErr w:type="gramStart"/>
            <w:r w:rsidRPr="00A424F9">
              <w:rPr>
                <w:rFonts w:asciiTheme="majorHAnsi" w:hAnsiTheme="majorHAnsi" w:cs="Arial"/>
                <w:sz w:val="24"/>
                <w:szCs w:val="24"/>
              </w:rPr>
              <w:t>utca  10</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Pestlőrinc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16165080</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39N061012811000N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A16528">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38</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Egészségház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Rákoskeresztúri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300484000</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39N0608008220005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A16528">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Őrjárat </w:t>
            </w:r>
            <w:proofErr w:type="gramStart"/>
            <w:r w:rsidRPr="00A424F9">
              <w:rPr>
                <w:rFonts w:asciiTheme="majorHAnsi" w:hAnsiTheme="majorHAnsi" w:cs="Arial"/>
                <w:sz w:val="24"/>
                <w:szCs w:val="24"/>
              </w:rPr>
              <w:t>utca   1-5</w:t>
            </w:r>
            <w:proofErr w:type="gramEnd"/>
            <w:r w:rsidRPr="00A424F9">
              <w:rPr>
                <w:rFonts w:asciiTheme="majorHAnsi" w:hAnsiTheme="majorHAnsi" w:cs="Arial"/>
                <w:sz w:val="24"/>
                <w:szCs w:val="24"/>
              </w:rPr>
              <w:t xml:space="preserve">  Rákospalota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1200829161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39N061423998000O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A16528">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Budapest, Deák Ferenc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Újpest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586305</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39N0608507650002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Budaörs, Szabadság út 225.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Budaörs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621181110302238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39N110399988000O</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42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Bük, Eötvös </w:t>
            </w:r>
            <w:proofErr w:type="gramStart"/>
            <w:r w:rsidRPr="00A424F9">
              <w:rPr>
                <w:rFonts w:asciiTheme="majorHAnsi" w:hAnsiTheme="majorHAnsi" w:cs="Arial"/>
                <w:sz w:val="24"/>
                <w:szCs w:val="24"/>
              </w:rPr>
              <w:t>utca   8</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Bük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12700000100736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39N050235290000K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Cegléd, Kőrösi </w:t>
            </w:r>
            <w:proofErr w:type="gramStart"/>
            <w:r w:rsidRPr="00A424F9">
              <w:rPr>
                <w:rFonts w:asciiTheme="majorHAnsi" w:hAnsiTheme="majorHAnsi" w:cs="Arial"/>
                <w:sz w:val="24"/>
                <w:szCs w:val="24"/>
              </w:rPr>
              <w:t>út   9</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Cegléd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G13069303594804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39N1106646120006</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Csákvár, Szabadság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Csákvár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835501701304729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39N030180992000R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Csenger, Honvéd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Csenger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801421591061536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39N110095505000T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Csongrád, József Attila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Csongrád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44700033869652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39N0507714350000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w:t>
            </w:r>
          </w:p>
        </w:tc>
      </w:tr>
      <w:tr w:rsidR="00910B8B" w:rsidRPr="00A424F9" w:rsidTr="00EC5C51">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Csongrád, József Attila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Csongrád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44600000812065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39N0507714350000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Csongrád, József Attila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Csongrád mentőállomás ügyelet</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16100000413619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39N0507714350000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47</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Csorna, Bartók Béla </w:t>
            </w:r>
            <w:proofErr w:type="gramStart"/>
            <w:r w:rsidRPr="00A424F9">
              <w:rPr>
                <w:rFonts w:asciiTheme="majorHAnsi" w:hAnsiTheme="majorHAnsi" w:cs="Arial"/>
                <w:sz w:val="24"/>
                <w:szCs w:val="24"/>
              </w:rPr>
              <w:t>út   4</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Csorna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1300012975855</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39N0502326830007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Csurgó, Baksai Sándor </w:t>
            </w:r>
            <w:proofErr w:type="gramStart"/>
            <w:r w:rsidRPr="00A424F9">
              <w:rPr>
                <w:rFonts w:asciiTheme="majorHAnsi" w:hAnsiTheme="majorHAnsi" w:cs="Arial"/>
                <w:sz w:val="24"/>
                <w:szCs w:val="24"/>
              </w:rPr>
              <w:t>utca   9</w:t>
            </w:r>
            <w:proofErr w:type="gramEnd"/>
            <w:r w:rsidRPr="00A424F9">
              <w:rPr>
                <w:rFonts w:asciiTheme="majorHAnsi" w:hAnsiTheme="majorHAnsi" w:cs="Arial"/>
                <w:sz w:val="24"/>
                <w:szCs w:val="24"/>
              </w:rPr>
              <w:t>/C  Csurgó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1008510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39N040059355000V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Dabas, Bartók Béla </w:t>
            </w:r>
            <w:proofErr w:type="gramStart"/>
            <w:r w:rsidRPr="00A424F9">
              <w:rPr>
                <w:rFonts w:asciiTheme="majorHAnsi" w:hAnsiTheme="majorHAnsi" w:cs="Arial"/>
                <w:sz w:val="24"/>
                <w:szCs w:val="24"/>
              </w:rPr>
              <w:t>út  59</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Dabas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621181110279948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39N1106503590009</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Debrecen, </w:t>
            </w:r>
            <w:proofErr w:type="spellStart"/>
            <w:proofErr w:type="gramStart"/>
            <w:r w:rsidRPr="00A424F9">
              <w:rPr>
                <w:rFonts w:asciiTheme="majorHAnsi" w:hAnsiTheme="majorHAnsi" w:cs="Arial"/>
                <w:sz w:val="24"/>
                <w:szCs w:val="24"/>
              </w:rPr>
              <w:t>Külső-Vásártér</w:t>
            </w:r>
            <w:proofErr w:type="spellEnd"/>
            <w:r w:rsidRPr="00A424F9">
              <w:rPr>
                <w:rFonts w:asciiTheme="majorHAnsi" w:hAnsiTheme="majorHAnsi" w:cs="Arial"/>
                <w:sz w:val="24"/>
                <w:szCs w:val="24"/>
              </w:rPr>
              <w:t xml:space="preserve">  14</w:t>
            </w:r>
            <w:proofErr w:type="gramEnd"/>
            <w:r w:rsidRPr="00A424F9">
              <w:rPr>
                <w:rFonts w:asciiTheme="majorHAnsi" w:hAnsiTheme="majorHAnsi" w:cs="Arial"/>
                <w:sz w:val="24"/>
                <w:szCs w:val="24"/>
              </w:rPr>
              <w:t xml:space="preserve">  Debrecen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G11611005398216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39N110486337000D</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Derecske, Rákóczi </w:t>
            </w:r>
            <w:proofErr w:type="gramStart"/>
            <w:r w:rsidRPr="00A424F9">
              <w:rPr>
                <w:rFonts w:asciiTheme="majorHAnsi" w:hAnsiTheme="majorHAnsi" w:cs="Arial"/>
                <w:sz w:val="24"/>
                <w:szCs w:val="24"/>
              </w:rPr>
              <w:t>út   3</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Derecske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621181310377550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39N1110679890007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Dombóvár, Jókai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w:t>
            </w:r>
            <w:r w:rsidR="00A16528" w:rsidRPr="00A424F9">
              <w:rPr>
                <w:rFonts w:asciiTheme="majorHAnsi" w:hAnsiTheme="majorHAnsi" w:cs="Arial"/>
                <w:sz w:val="24"/>
                <w:szCs w:val="24"/>
              </w:rPr>
              <w:t xml:space="preserve">          </w:t>
            </w:r>
            <w:r w:rsidRPr="00A424F9">
              <w:rPr>
                <w:rFonts w:asciiTheme="majorHAnsi" w:hAnsiTheme="majorHAnsi" w:cs="Arial"/>
                <w:sz w:val="24"/>
                <w:szCs w:val="24"/>
              </w:rPr>
              <w:t>Dombóvár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11670990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39N030119381000Y</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Dunaújváros, Kossuth Lajos utca 184/</w:t>
            </w:r>
            <w:proofErr w:type="gramStart"/>
            <w:r w:rsidRPr="00A424F9">
              <w:rPr>
                <w:rFonts w:asciiTheme="majorHAnsi" w:hAnsiTheme="majorHAnsi" w:cs="Arial"/>
                <w:sz w:val="24"/>
                <w:szCs w:val="24"/>
              </w:rPr>
              <w:t>2  Dunaújváros</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312401431525343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39N030128284000P</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DF195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Dunavecse, Kossuth Lajos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Dunavecse mentőállomás</w:t>
            </w:r>
            <w:r w:rsidRPr="00A424F9">
              <w:rPr>
                <w:rFonts w:asciiTheme="majorHAnsi" w:hAnsiTheme="majorHAnsi" w:cs="Arial"/>
                <w:sz w:val="24"/>
                <w:szCs w:val="24"/>
              </w:rPr>
              <w:t xml:space="preserve"> </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12700000118850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39N050769886000U</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DF195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55</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Edelény, Antal György </w:t>
            </w:r>
            <w:proofErr w:type="gramStart"/>
            <w:r w:rsidRPr="00A424F9">
              <w:rPr>
                <w:rFonts w:asciiTheme="majorHAnsi" w:hAnsiTheme="majorHAnsi" w:cs="Arial"/>
                <w:sz w:val="24"/>
                <w:szCs w:val="24"/>
              </w:rPr>
              <w:t>út  85</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Edelény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621531610416245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39N111022250000A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DF195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56</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Eger, </w:t>
            </w:r>
            <w:proofErr w:type="spellStart"/>
            <w:r w:rsidRPr="00A424F9">
              <w:rPr>
                <w:rFonts w:asciiTheme="majorHAnsi" w:hAnsiTheme="majorHAnsi" w:cs="Arial"/>
                <w:sz w:val="24"/>
                <w:szCs w:val="24"/>
              </w:rPr>
              <w:t>Szalapart</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79</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Eger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G11230905292583</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39N1110021400004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Egyek, Fő utca </w:t>
            </w:r>
            <w:proofErr w:type="gramStart"/>
            <w:r w:rsidRPr="00A424F9">
              <w:rPr>
                <w:rFonts w:asciiTheme="majorHAnsi" w:hAnsiTheme="majorHAnsi" w:cs="Arial"/>
                <w:sz w:val="24"/>
                <w:szCs w:val="24"/>
              </w:rPr>
              <w:t xml:space="preserve">161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Egyek</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801231405723411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39N110767748000S</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58</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Emőd, Kölcsey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Emőd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671430924146884</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39N111262829000X</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Encs, Petőfi </w:t>
            </w:r>
            <w:proofErr w:type="gramStart"/>
            <w:r w:rsidRPr="00A424F9">
              <w:rPr>
                <w:rFonts w:asciiTheme="majorHAnsi" w:hAnsiTheme="majorHAnsi" w:cs="Arial"/>
                <w:sz w:val="24"/>
                <w:szCs w:val="24"/>
              </w:rPr>
              <w:t>utca  58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Encs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661110700037158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39N111093308000X</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60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Enying, Fő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Enying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312290216378917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39N0301873580007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Ercsi, Esze Tamás </w:t>
            </w:r>
            <w:proofErr w:type="gramStart"/>
            <w:r w:rsidRPr="00A424F9">
              <w:rPr>
                <w:rFonts w:asciiTheme="majorHAnsi" w:hAnsiTheme="majorHAnsi" w:cs="Arial"/>
                <w:sz w:val="24"/>
                <w:szCs w:val="24"/>
              </w:rPr>
              <w:t>utca  14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Ercsi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3122290520968580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39N0301459110002</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Érd, </w:t>
            </w:r>
            <w:proofErr w:type="spellStart"/>
            <w:r w:rsidRPr="00A424F9">
              <w:rPr>
                <w:rFonts w:asciiTheme="majorHAnsi" w:hAnsiTheme="majorHAnsi" w:cs="Arial"/>
                <w:sz w:val="24"/>
                <w:szCs w:val="24"/>
              </w:rPr>
              <w:t>Sárd</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Érd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401530710126779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39N110610481000N</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Fehérgyarmat, Damjanich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Fehérgyarmat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671431024315508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39N110028574000V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Fonyód, József Attila </w:t>
            </w:r>
            <w:proofErr w:type="gramStart"/>
            <w:r w:rsidRPr="00A424F9">
              <w:rPr>
                <w:rFonts w:asciiTheme="majorHAnsi" w:hAnsiTheme="majorHAnsi" w:cs="Arial"/>
                <w:sz w:val="24"/>
                <w:szCs w:val="24"/>
              </w:rPr>
              <w:t>utca  39</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Fonyód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312290419089085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39N0400618500002</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Gönc, Károlyi Gáspár </w:t>
            </w:r>
            <w:proofErr w:type="gramStart"/>
            <w:r w:rsidRPr="00A424F9">
              <w:rPr>
                <w:rFonts w:asciiTheme="majorHAnsi" w:hAnsiTheme="majorHAnsi" w:cs="Arial"/>
                <w:sz w:val="24"/>
                <w:szCs w:val="24"/>
              </w:rPr>
              <w:t>utca  30</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Gönc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M11430622252170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39N1109121800003</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Gyomaendrőd, Hősök </w:t>
            </w:r>
            <w:proofErr w:type="gramStart"/>
            <w:r w:rsidRPr="00A424F9">
              <w:rPr>
                <w:rFonts w:asciiTheme="majorHAnsi" w:hAnsiTheme="majorHAnsi" w:cs="Arial"/>
                <w:sz w:val="24"/>
                <w:szCs w:val="24"/>
              </w:rPr>
              <w:t>útja  59</w:t>
            </w:r>
            <w:proofErr w:type="gramEnd"/>
            <w:r w:rsidRPr="00A424F9">
              <w:rPr>
                <w:rFonts w:asciiTheme="majorHAnsi" w:hAnsiTheme="majorHAnsi" w:cs="Arial"/>
                <w:sz w:val="24"/>
                <w:szCs w:val="24"/>
              </w:rPr>
              <w:t xml:space="preserve">   </w:t>
            </w:r>
            <w:proofErr w:type="spellStart"/>
            <w:r w:rsidRPr="00A424F9">
              <w:rPr>
                <w:rFonts w:asciiTheme="majorHAnsi" w:hAnsiTheme="majorHAnsi" w:cs="Arial"/>
                <w:sz w:val="24"/>
                <w:szCs w:val="24"/>
              </w:rPr>
              <w:t>Gyomarndrőd</w:t>
            </w:r>
            <w:proofErr w:type="spell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2800020169722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39N050757762000K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Gyöngyös, Kertész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Gyöngyös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G11231005369637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39N1109743590003</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Győr, Tarcsay Vilmos </w:t>
            </w:r>
            <w:proofErr w:type="gramStart"/>
            <w:r w:rsidRPr="00A424F9">
              <w:rPr>
                <w:rFonts w:asciiTheme="majorHAnsi" w:hAnsiTheme="majorHAnsi" w:cs="Arial"/>
                <w:sz w:val="24"/>
                <w:szCs w:val="24"/>
              </w:rPr>
              <w:t>utca  11</w:t>
            </w:r>
            <w:proofErr w:type="gramEnd"/>
            <w:r w:rsidRPr="00A424F9">
              <w:rPr>
                <w:rFonts w:asciiTheme="majorHAnsi" w:hAnsiTheme="majorHAnsi" w:cs="Arial"/>
                <w:sz w:val="24"/>
                <w:szCs w:val="24"/>
              </w:rPr>
              <w:t xml:space="preserve">  Győr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40400006202894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39N0500650340006</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69</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Gyula, Karácsonyi János </w:t>
            </w:r>
            <w:proofErr w:type="gramStart"/>
            <w:r w:rsidRPr="00A424F9">
              <w:rPr>
                <w:rFonts w:asciiTheme="majorHAnsi" w:hAnsiTheme="majorHAnsi" w:cs="Arial"/>
                <w:sz w:val="24"/>
                <w:szCs w:val="24"/>
              </w:rPr>
              <w:t>utca  11</w:t>
            </w:r>
            <w:proofErr w:type="gramEnd"/>
            <w:r w:rsidRPr="00A424F9">
              <w:rPr>
                <w:rFonts w:asciiTheme="majorHAnsi" w:hAnsiTheme="majorHAnsi" w:cs="Arial"/>
                <w:sz w:val="24"/>
                <w:szCs w:val="24"/>
              </w:rPr>
              <w:t xml:space="preserve">  Gyula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33100087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39N050766528000R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Hajdúböszörmény, </w:t>
            </w:r>
            <w:proofErr w:type="spellStart"/>
            <w:r w:rsidRPr="00A424F9">
              <w:rPr>
                <w:rFonts w:asciiTheme="majorHAnsi" w:hAnsiTheme="majorHAnsi" w:cs="Arial"/>
                <w:sz w:val="24"/>
                <w:szCs w:val="24"/>
              </w:rPr>
              <w:t>Korpona</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13</w:t>
            </w:r>
            <w:proofErr w:type="gramEnd"/>
            <w:r w:rsidRPr="00A424F9">
              <w:rPr>
                <w:rFonts w:asciiTheme="majorHAnsi" w:hAnsiTheme="majorHAnsi" w:cs="Arial"/>
                <w:sz w:val="24"/>
                <w:szCs w:val="24"/>
              </w:rPr>
              <w:t xml:space="preserve">  Hajdúböszörmény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661110722541539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39N1102183040002</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Hajdúnánás, Iskola </w:t>
            </w:r>
            <w:proofErr w:type="gramStart"/>
            <w:r w:rsidRPr="00A424F9">
              <w:rPr>
                <w:rFonts w:asciiTheme="majorHAnsi" w:hAnsiTheme="majorHAnsi" w:cs="Arial"/>
                <w:sz w:val="24"/>
                <w:szCs w:val="24"/>
              </w:rPr>
              <w:t>utca  11</w:t>
            </w:r>
            <w:proofErr w:type="gramEnd"/>
            <w:r w:rsidRPr="00A424F9">
              <w:rPr>
                <w:rFonts w:asciiTheme="majorHAnsi" w:hAnsiTheme="majorHAnsi" w:cs="Arial"/>
                <w:sz w:val="24"/>
                <w:szCs w:val="24"/>
              </w:rPr>
              <w:t xml:space="preserve">  Hajdúnánás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661110722541580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39N110500279000M</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Hajdúszoboszló, Jókai </w:t>
            </w:r>
            <w:proofErr w:type="gramStart"/>
            <w:r w:rsidRPr="00A424F9">
              <w:rPr>
                <w:rFonts w:asciiTheme="majorHAnsi" w:hAnsiTheme="majorHAnsi" w:cs="Arial"/>
                <w:sz w:val="24"/>
                <w:szCs w:val="24"/>
              </w:rPr>
              <w:t>sor   3</w:t>
            </w:r>
            <w:proofErr w:type="gramEnd"/>
            <w:r w:rsidRPr="00A424F9">
              <w:rPr>
                <w:rFonts w:asciiTheme="majorHAnsi" w:hAnsiTheme="majorHAnsi" w:cs="Arial"/>
                <w:sz w:val="24"/>
                <w:szCs w:val="24"/>
              </w:rPr>
              <w:t xml:space="preserve">  Hajdúszoboszló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801111426454163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39N110485121000Y</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Hatvan, Teleki út </w:t>
            </w:r>
            <w:proofErr w:type="gramStart"/>
            <w:r w:rsidRPr="00A424F9">
              <w:rPr>
                <w:rFonts w:asciiTheme="majorHAnsi" w:hAnsiTheme="majorHAnsi" w:cs="Arial"/>
                <w:sz w:val="24"/>
                <w:szCs w:val="24"/>
              </w:rPr>
              <w:t xml:space="preserve">100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Hatvan</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671431124759695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39N1109248110003</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456183">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74</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Héhalom, Bartók Béla </w:t>
            </w:r>
            <w:proofErr w:type="gramStart"/>
            <w:r w:rsidRPr="00A424F9">
              <w:rPr>
                <w:rFonts w:asciiTheme="majorHAnsi" w:hAnsiTheme="majorHAnsi" w:cs="Arial"/>
                <w:sz w:val="24"/>
                <w:szCs w:val="24"/>
              </w:rPr>
              <w:t>utca   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Héhalom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622381610429483</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39N111206282000M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456183">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75</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Heves, Gyöngyösi </w:t>
            </w:r>
            <w:proofErr w:type="gramStart"/>
            <w:r w:rsidRPr="00A424F9">
              <w:rPr>
                <w:rFonts w:asciiTheme="majorHAnsi" w:hAnsiTheme="majorHAnsi" w:cs="Arial"/>
                <w:sz w:val="24"/>
                <w:szCs w:val="24"/>
              </w:rPr>
              <w:t>utca  81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Heves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G11230805266075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39N1109366600004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456183">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76</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Hidvégardó, Tornai út </w:t>
            </w:r>
            <w:proofErr w:type="gramStart"/>
            <w:r w:rsidRPr="00A424F9">
              <w:rPr>
                <w:rFonts w:asciiTheme="majorHAnsi" w:hAnsiTheme="majorHAnsi" w:cs="Arial"/>
                <w:sz w:val="24"/>
                <w:szCs w:val="24"/>
              </w:rPr>
              <w:t xml:space="preserve">105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Hidvégardó</w:t>
            </w:r>
            <w:proofErr w:type="gramEnd"/>
            <w:r w:rsidRPr="00A424F9">
              <w:rPr>
                <w:rFonts w:asciiTheme="majorHAnsi" w:hAnsiTheme="majorHAnsi" w:cs="Arial"/>
                <w:sz w:val="24"/>
                <w:szCs w:val="24"/>
              </w:rPr>
              <w:t xml:space="preserve">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834361308254435</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39N111055037000O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Hódmezővásárhely, Zrínyi </w:t>
            </w:r>
            <w:proofErr w:type="gramStart"/>
            <w:r w:rsidRPr="00A424F9">
              <w:rPr>
                <w:rFonts w:asciiTheme="majorHAnsi" w:hAnsiTheme="majorHAnsi" w:cs="Arial"/>
                <w:sz w:val="24"/>
                <w:szCs w:val="24"/>
              </w:rPr>
              <w:t>utca  17</w:t>
            </w:r>
            <w:proofErr w:type="gramEnd"/>
            <w:r w:rsidRPr="00A424F9">
              <w:rPr>
                <w:rFonts w:asciiTheme="majorHAnsi" w:hAnsiTheme="majorHAnsi" w:cs="Arial"/>
                <w:sz w:val="24"/>
                <w:szCs w:val="24"/>
              </w:rPr>
              <w:t xml:space="preserve">  Hódmezővásárhely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44800023962447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39N050753535000W</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Hódmezővásárhely, Zrínyi </w:t>
            </w:r>
            <w:proofErr w:type="gramStart"/>
            <w:r w:rsidRPr="00A424F9">
              <w:rPr>
                <w:rFonts w:asciiTheme="majorHAnsi" w:hAnsiTheme="majorHAnsi" w:cs="Arial"/>
                <w:sz w:val="24"/>
                <w:szCs w:val="24"/>
              </w:rPr>
              <w:t>utca  17</w:t>
            </w:r>
            <w:proofErr w:type="gramEnd"/>
            <w:r w:rsidRPr="00A424F9">
              <w:rPr>
                <w:rFonts w:asciiTheme="majorHAnsi" w:hAnsiTheme="majorHAnsi" w:cs="Arial"/>
                <w:sz w:val="24"/>
                <w:szCs w:val="24"/>
              </w:rPr>
              <w:t xml:space="preserve">  Hódmezővásárhely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44600000800636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39N050753535000W</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78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Hőgyész, Kossuth Lajos </w:t>
            </w:r>
            <w:proofErr w:type="gramStart"/>
            <w:r w:rsidRPr="00A424F9">
              <w:rPr>
                <w:rFonts w:asciiTheme="majorHAnsi" w:hAnsiTheme="majorHAnsi" w:cs="Arial"/>
                <w:sz w:val="24"/>
                <w:szCs w:val="24"/>
              </w:rPr>
              <w:t>tér   6</w:t>
            </w:r>
            <w:proofErr w:type="gramEnd"/>
            <w:r w:rsidRPr="00A424F9">
              <w:rPr>
                <w:rFonts w:asciiTheme="majorHAnsi" w:hAnsiTheme="majorHAnsi" w:cs="Arial"/>
                <w:sz w:val="24"/>
                <w:szCs w:val="24"/>
              </w:rPr>
              <w:t xml:space="preserve">  Hőgyész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312290926237731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39N0302371360004</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79</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Ibrány, Lehel </w:t>
            </w:r>
            <w:proofErr w:type="gramStart"/>
            <w:r w:rsidRPr="00A424F9">
              <w:rPr>
                <w:rFonts w:asciiTheme="majorHAnsi" w:hAnsiTheme="majorHAnsi" w:cs="Arial"/>
                <w:sz w:val="24"/>
                <w:szCs w:val="24"/>
              </w:rPr>
              <w:t>utca  47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Ibrány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24088743</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39N110750071000B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Igal, Táncsics telep 6.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Igal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312290520678693</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39N040337137000E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Izsófalva, Izsó Miklós út  62/</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Izsófalva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621181510410719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39N111055449000H</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Jánoshalma, Kossuth L. u. 12. </w:t>
            </w:r>
            <w:proofErr w:type="gramStart"/>
            <w:r w:rsidRPr="00A424F9">
              <w:rPr>
                <w:rFonts w:asciiTheme="majorHAnsi" w:hAnsiTheme="majorHAnsi" w:cs="Arial"/>
                <w:sz w:val="24"/>
                <w:szCs w:val="24"/>
              </w:rPr>
              <w:t>Jánoshalma  mentőállomás</w:t>
            </w:r>
            <w:proofErr w:type="gramEnd"/>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1300018161686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39N050850944000H</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Jászárokszállás, Kisfaludy </w:t>
            </w:r>
            <w:proofErr w:type="gramStart"/>
            <w:r w:rsidRPr="00A424F9">
              <w:rPr>
                <w:rFonts w:asciiTheme="majorHAnsi" w:hAnsiTheme="majorHAnsi" w:cs="Arial"/>
                <w:sz w:val="24"/>
                <w:szCs w:val="24"/>
              </w:rPr>
              <w:t>utca  13</w:t>
            </w:r>
            <w:proofErr w:type="gramEnd"/>
            <w:r w:rsidRPr="00A424F9">
              <w:rPr>
                <w:rFonts w:asciiTheme="majorHAnsi" w:hAnsiTheme="majorHAnsi" w:cs="Arial"/>
                <w:sz w:val="24"/>
                <w:szCs w:val="24"/>
              </w:rPr>
              <w:t xml:space="preserve">  Jászárokszállás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621531610417251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39N110432048000Q</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Jászberény, Kórház </w:t>
            </w:r>
            <w:proofErr w:type="gramStart"/>
            <w:r w:rsidRPr="00A424F9">
              <w:rPr>
                <w:rFonts w:asciiTheme="majorHAnsi" w:hAnsiTheme="majorHAnsi" w:cs="Arial"/>
                <w:sz w:val="24"/>
                <w:szCs w:val="24"/>
              </w:rPr>
              <w:t>utca   6-8</w:t>
            </w:r>
            <w:proofErr w:type="gramEnd"/>
            <w:r w:rsidRPr="00A424F9">
              <w:rPr>
                <w:rFonts w:asciiTheme="majorHAnsi" w:hAnsiTheme="majorHAnsi" w:cs="Arial"/>
                <w:sz w:val="24"/>
                <w:szCs w:val="24"/>
              </w:rPr>
              <w:t xml:space="preserve">  Jászberény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801231505785108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39N110874499000J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22</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Jászberény, Kórház </w:t>
            </w:r>
            <w:proofErr w:type="gramStart"/>
            <w:r w:rsidRPr="00A424F9">
              <w:rPr>
                <w:rFonts w:asciiTheme="majorHAnsi" w:hAnsiTheme="majorHAnsi" w:cs="Arial"/>
                <w:sz w:val="24"/>
                <w:szCs w:val="24"/>
              </w:rPr>
              <w:t>utca   6-8</w:t>
            </w:r>
            <w:proofErr w:type="gramEnd"/>
            <w:r w:rsidRPr="00A424F9">
              <w:rPr>
                <w:rFonts w:asciiTheme="majorHAnsi" w:hAnsiTheme="majorHAnsi" w:cs="Arial"/>
                <w:sz w:val="24"/>
                <w:szCs w:val="24"/>
              </w:rPr>
              <w:t xml:space="preserve">  Jászberény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671111024340320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39N110874499000J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Jászboldogháza, Szegfű u. 10.  Jászboldogháza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621531510398611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39N112642326000D</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86</w:t>
            </w:r>
          </w:p>
        </w:tc>
        <w:tc>
          <w:tcPr>
            <w:tcW w:w="3686"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Kadarkút, Vasút u. 5.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Kadarkút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3122304188886885</w:t>
            </w:r>
          </w:p>
        </w:tc>
        <w:tc>
          <w:tcPr>
            <w:tcW w:w="2410"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39N0303312170005</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Kalocsa, Kossuth Lajos utca 42. Kalocsa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1300018664045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39N050765021000V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Kaposvár, Arany János </w:t>
            </w:r>
            <w:proofErr w:type="gramStart"/>
            <w:r w:rsidRPr="00A424F9">
              <w:rPr>
                <w:rFonts w:asciiTheme="majorHAnsi" w:hAnsiTheme="majorHAnsi" w:cs="Arial"/>
                <w:sz w:val="24"/>
                <w:szCs w:val="24"/>
              </w:rPr>
              <w:t>köz   2</w:t>
            </w:r>
            <w:proofErr w:type="gramEnd"/>
            <w:r w:rsidRPr="00A424F9">
              <w:rPr>
                <w:rFonts w:asciiTheme="majorHAnsi" w:hAnsiTheme="majorHAnsi" w:cs="Arial"/>
                <w:sz w:val="24"/>
                <w:szCs w:val="24"/>
              </w:rPr>
              <w:t xml:space="preserve">  Kaposvár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35511313216871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39N0400322300001</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89</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Kapuvár, Győri </w:t>
            </w:r>
            <w:proofErr w:type="gramStart"/>
            <w:r w:rsidRPr="00A424F9">
              <w:rPr>
                <w:rFonts w:asciiTheme="majorHAnsi" w:hAnsiTheme="majorHAnsi" w:cs="Arial"/>
                <w:sz w:val="24"/>
                <w:szCs w:val="24"/>
              </w:rPr>
              <w:t>út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Kapuvár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1300013077359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39N050268202000D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Karcag, Kórház </w:t>
            </w:r>
            <w:proofErr w:type="gramStart"/>
            <w:r w:rsidRPr="00A424F9">
              <w:rPr>
                <w:rFonts w:asciiTheme="majorHAnsi" w:hAnsiTheme="majorHAnsi" w:cs="Arial"/>
                <w:sz w:val="24"/>
                <w:szCs w:val="24"/>
              </w:rPr>
              <w:t>utca   6</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Karcag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801211405723246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39N110764500000J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91</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Kazincbarcika, Május 1. </w:t>
            </w:r>
            <w:proofErr w:type="gramStart"/>
            <w:r w:rsidRPr="00A424F9">
              <w:rPr>
                <w:rFonts w:asciiTheme="majorHAnsi" w:hAnsiTheme="majorHAnsi" w:cs="Arial"/>
                <w:sz w:val="24"/>
                <w:szCs w:val="24"/>
              </w:rPr>
              <w:t>út  56</w:t>
            </w:r>
            <w:proofErr w:type="gramEnd"/>
            <w:r w:rsidRPr="00A424F9">
              <w:rPr>
                <w:rFonts w:asciiTheme="majorHAnsi" w:hAnsiTheme="majorHAnsi" w:cs="Arial"/>
                <w:sz w:val="24"/>
                <w:szCs w:val="24"/>
              </w:rPr>
              <w:t xml:space="preserve">  Kazincbarcika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G12381010214845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39N110683532000S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92</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proofErr w:type="gramStart"/>
            <w:r w:rsidRPr="00A424F9">
              <w:rPr>
                <w:rFonts w:asciiTheme="majorHAnsi" w:hAnsiTheme="majorHAnsi" w:cs="Arial"/>
                <w:sz w:val="24"/>
                <w:szCs w:val="24"/>
              </w:rPr>
              <w:t>Kecskemét ,</w:t>
            </w:r>
            <w:proofErr w:type="gramEnd"/>
            <w:r w:rsidRPr="00A424F9">
              <w:rPr>
                <w:rFonts w:asciiTheme="majorHAnsi" w:hAnsiTheme="majorHAnsi" w:cs="Arial"/>
                <w:sz w:val="24"/>
                <w:szCs w:val="24"/>
              </w:rPr>
              <w:t xml:space="preserve"> </w:t>
            </w:r>
            <w:proofErr w:type="spellStart"/>
            <w:r w:rsidRPr="00A424F9">
              <w:rPr>
                <w:rFonts w:asciiTheme="majorHAnsi" w:hAnsiTheme="majorHAnsi" w:cs="Arial"/>
                <w:sz w:val="24"/>
                <w:szCs w:val="24"/>
              </w:rPr>
              <w:t>Csabay</w:t>
            </w:r>
            <w:proofErr w:type="spellEnd"/>
            <w:r w:rsidRPr="00A424F9">
              <w:rPr>
                <w:rFonts w:asciiTheme="majorHAnsi" w:hAnsiTheme="majorHAnsi" w:cs="Arial"/>
                <w:sz w:val="24"/>
                <w:szCs w:val="24"/>
              </w:rPr>
              <w:t xml:space="preserve"> Géza krt.19.  </w:t>
            </w:r>
            <w:proofErr w:type="gramStart"/>
            <w:r w:rsidRPr="00A424F9">
              <w:rPr>
                <w:rFonts w:asciiTheme="majorHAnsi" w:hAnsiTheme="majorHAnsi" w:cs="Arial"/>
                <w:sz w:val="24"/>
                <w:szCs w:val="24"/>
              </w:rPr>
              <w:t>Kecskemét  mentőállomás</w:t>
            </w:r>
            <w:proofErr w:type="gramEnd"/>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40300014219921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39N050853440000B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Kemecse, Szent István </w:t>
            </w:r>
            <w:proofErr w:type="gramStart"/>
            <w:r w:rsidRPr="00A424F9">
              <w:rPr>
                <w:rFonts w:asciiTheme="majorHAnsi" w:hAnsiTheme="majorHAnsi" w:cs="Arial"/>
                <w:sz w:val="24"/>
                <w:szCs w:val="24"/>
              </w:rPr>
              <w:t>utca  38</w:t>
            </w:r>
            <w:proofErr w:type="gramEnd"/>
            <w:r w:rsidRPr="00A424F9">
              <w:rPr>
                <w:rFonts w:asciiTheme="majorHAnsi" w:hAnsiTheme="majorHAnsi" w:cs="Arial"/>
                <w:sz w:val="24"/>
                <w:szCs w:val="24"/>
              </w:rPr>
              <w:t xml:space="preserve">  Kemecse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671431124925164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39N1101083760006</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Keszthely, Ady Endre </w:t>
            </w:r>
            <w:proofErr w:type="gramStart"/>
            <w:r w:rsidRPr="00A424F9">
              <w:rPr>
                <w:rFonts w:asciiTheme="majorHAnsi" w:hAnsiTheme="majorHAnsi" w:cs="Arial"/>
                <w:sz w:val="24"/>
                <w:szCs w:val="24"/>
              </w:rPr>
              <w:t>utca   9</w:t>
            </w:r>
            <w:proofErr w:type="gramEnd"/>
            <w:r w:rsidRPr="00A424F9">
              <w:rPr>
                <w:rFonts w:asciiTheme="majorHAnsi" w:hAnsiTheme="majorHAnsi" w:cs="Arial"/>
                <w:sz w:val="24"/>
                <w:szCs w:val="24"/>
              </w:rPr>
              <w:t xml:space="preserve">  Keszthely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312290216849816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39N0400328790001</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Kisbér, Petőfi Sándor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Kisbér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3200000020631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39N050200058000B</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Kiskőrös, Kossuth Lajos </w:t>
            </w:r>
            <w:proofErr w:type="gramStart"/>
            <w:r w:rsidRPr="00A424F9">
              <w:rPr>
                <w:rFonts w:asciiTheme="majorHAnsi" w:hAnsiTheme="majorHAnsi" w:cs="Arial"/>
                <w:sz w:val="24"/>
                <w:szCs w:val="24"/>
              </w:rPr>
              <w:t>út  30</w:t>
            </w:r>
            <w:proofErr w:type="gramEnd"/>
            <w:r w:rsidRPr="00A424F9">
              <w:rPr>
                <w:rFonts w:asciiTheme="majorHAnsi" w:hAnsiTheme="majorHAnsi" w:cs="Arial"/>
                <w:sz w:val="24"/>
                <w:szCs w:val="24"/>
              </w:rPr>
              <w:t xml:space="preserve">  Kiskőrös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33800000044260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39N050766294000Q</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97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Kiskunfélegyháza, Hunyadi utca 8. Kiskunfélegyháza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27200021880381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39N050771983000J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Kiskunhalas, Nagy Szeder István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Kiskunhalas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33800000054216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39N050763293000I</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99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Kiskunmajsa, Petőfi Sándor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/D  Kiskunmajsa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34103274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39N0505406090002</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Kistelek, Kossuth </w:t>
            </w:r>
            <w:proofErr w:type="gramStart"/>
            <w:r w:rsidRPr="00A424F9">
              <w:rPr>
                <w:rFonts w:asciiTheme="majorHAnsi" w:hAnsiTheme="majorHAnsi" w:cs="Arial"/>
                <w:sz w:val="24"/>
                <w:szCs w:val="24"/>
              </w:rPr>
              <w:t>utca  17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Kistelek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2800020982859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39N050776717000F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Kisújszállás, </w:t>
            </w:r>
            <w:proofErr w:type="spellStart"/>
            <w:r w:rsidRPr="00A424F9">
              <w:rPr>
                <w:rFonts w:asciiTheme="majorHAnsi" w:hAnsiTheme="majorHAnsi" w:cs="Arial"/>
                <w:sz w:val="24"/>
                <w:szCs w:val="24"/>
              </w:rPr>
              <w:t>Illéssy</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7</w:t>
            </w:r>
            <w:proofErr w:type="gramEnd"/>
            <w:r w:rsidRPr="00A424F9">
              <w:rPr>
                <w:rFonts w:asciiTheme="majorHAnsi" w:hAnsiTheme="majorHAnsi" w:cs="Arial"/>
                <w:sz w:val="24"/>
                <w:szCs w:val="24"/>
              </w:rPr>
              <w:t xml:space="preserve">  Kisújszállás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801421591021165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39N110805739000F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Kisvárda, Árpád </w:t>
            </w:r>
            <w:proofErr w:type="gramStart"/>
            <w:r w:rsidRPr="00A424F9">
              <w:rPr>
                <w:rFonts w:asciiTheme="majorHAnsi" w:hAnsiTheme="majorHAnsi" w:cs="Arial"/>
                <w:sz w:val="24"/>
                <w:szCs w:val="24"/>
              </w:rPr>
              <w:t>utca  28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Kisvárda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401180710082965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39N110004178000F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Komádi, Köztársaság </w:t>
            </w:r>
            <w:proofErr w:type="gramStart"/>
            <w:r w:rsidRPr="00A424F9">
              <w:rPr>
                <w:rFonts w:asciiTheme="majorHAnsi" w:hAnsiTheme="majorHAnsi" w:cs="Arial"/>
                <w:sz w:val="24"/>
                <w:szCs w:val="24"/>
              </w:rPr>
              <w:t>útja  26</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Komádi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621181110287366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39N110967354000D</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Komárom, Széchenyi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Komárom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1300022173918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39N050620996000O</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Komló, Berek </w:t>
            </w:r>
            <w:proofErr w:type="gramStart"/>
            <w:r w:rsidRPr="00A424F9">
              <w:rPr>
                <w:rFonts w:asciiTheme="majorHAnsi" w:hAnsiTheme="majorHAnsi" w:cs="Arial"/>
                <w:sz w:val="24"/>
                <w:szCs w:val="24"/>
              </w:rPr>
              <w:t>utca  23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Komló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32070923673142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39N030183355000H</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Kölcse, Béke út 421/3.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Kölcse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621531510997755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39N112643987000X</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Körmend, Rákóczi </w:t>
            </w:r>
            <w:proofErr w:type="gramStart"/>
            <w:r w:rsidRPr="00A424F9">
              <w:rPr>
                <w:rFonts w:asciiTheme="majorHAnsi" w:hAnsiTheme="majorHAnsi" w:cs="Arial"/>
                <w:sz w:val="24"/>
                <w:szCs w:val="24"/>
              </w:rPr>
              <w:t>utca  92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Körmend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33800000043249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39N0501778910005</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Kőszeg, Hegyalja </w:t>
            </w:r>
            <w:proofErr w:type="gramStart"/>
            <w:r w:rsidRPr="00A424F9">
              <w:rPr>
                <w:rFonts w:asciiTheme="majorHAnsi" w:hAnsiTheme="majorHAnsi" w:cs="Arial"/>
                <w:sz w:val="24"/>
                <w:szCs w:val="24"/>
              </w:rPr>
              <w:t>utca  13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Kőszeg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12700000099443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39N050177003000V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Kötelek, Kossuth Lajos u. 999.hrsz.</w:t>
            </w:r>
            <w:proofErr w:type="gramStart"/>
            <w:r w:rsidRPr="00A424F9">
              <w:rPr>
                <w:rFonts w:asciiTheme="majorHAnsi" w:hAnsiTheme="majorHAnsi" w:cs="Arial"/>
                <w:sz w:val="24"/>
                <w:szCs w:val="24"/>
              </w:rPr>
              <w:t>Kőtelek  mentőállomás</w:t>
            </w:r>
            <w:proofErr w:type="gramEnd"/>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M11530910152442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39N112642335000C</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Kunágota, Rákóczi </w:t>
            </w:r>
            <w:proofErr w:type="gramStart"/>
            <w:r w:rsidRPr="00A424F9">
              <w:rPr>
                <w:rFonts w:asciiTheme="majorHAnsi" w:hAnsiTheme="majorHAnsi" w:cs="Arial"/>
                <w:sz w:val="24"/>
                <w:szCs w:val="24"/>
              </w:rPr>
              <w:t>utca  10</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 xml:space="preserve"> Kunágota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44700025951789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39N050774405000V</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111</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Kunhegyes, Arany János </w:t>
            </w:r>
            <w:proofErr w:type="gramStart"/>
            <w:r w:rsidRPr="00A424F9">
              <w:rPr>
                <w:rFonts w:asciiTheme="majorHAnsi" w:hAnsiTheme="majorHAnsi" w:cs="Arial"/>
                <w:sz w:val="24"/>
                <w:szCs w:val="24"/>
              </w:rPr>
              <w:t>utca  27</w:t>
            </w:r>
            <w:proofErr w:type="gramEnd"/>
            <w:r w:rsidRPr="00A424F9">
              <w:rPr>
                <w:rFonts w:asciiTheme="majorHAnsi" w:hAnsiTheme="majorHAnsi" w:cs="Arial"/>
                <w:sz w:val="24"/>
                <w:szCs w:val="24"/>
              </w:rPr>
              <w:t xml:space="preserve">  Kunhegyes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M11430622231591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39N110276362000C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Kunszentmárton, Madách </w:t>
            </w:r>
            <w:proofErr w:type="gramStart"/>
            <w:r w:rsidRPr="00A424F9">
              <w:rPr>
                <w:rFonts w:asciiTheme="majorHAnsi" w:hAnsiTheme="majorHAnsi" w:cs="Arial"/>
                <w:sz w:val="24"/>
                <w:szCs w:val="24"/>
              </w:rPr>
              <w:t>utca  15</w:t>
            </w:r>
            <w:proofErr w:type="gramEnd"/>
            <w:r w:rsidRPr="00A424F9">
              <w:rPr>
                <w:rFonts w:asciiTheme="majorHAnsi" w:hAnsiTheme="majorHAnsi" w:cs="Arial"/>
                <w:sz w:val="24"/>
                <w:szCs w:val="24"/>
              </w:rPr>
              <w:t>/a  Kunszentmárton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661110722605843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39N1107783660000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w:t>
            </w:r>
          </w:p>
        </w:tc>
      </w:tr>
      <w:tr w:rsidR="00910B8B" w:rsidRPr="00A424F9" w:rsidTr="00EC5C5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Kunszentmárton, Madách </w:t>
            </w:r>
            <w:proofErr w:type="gramStart"/>
            <w:r w:rsidRPr="00A424F9">
              <w:rPr>
                <w:rFonts w:asciiTheme="majorHAnsi" w:hAnsiTheme="majorHAnsi" w:cs="Arial"/>
                <w:sz w:val="24"/>
                <w:szCs w:val="24"/>
              </w:rPr>
              <w:t>utca  15</w:t>
            </w:r>
            <w:proofErr w:type="gramEnd"/>
            <w:r w:rsidRPr="00A424F9">
              <w:rPr>
                <w:rFonts w:asciiTheme="majorHAnsi" w:hAnsiTheme="majorHAnsi" w:cs="Arial"/>
                <w:sz w:val="24"/>
                <w:szCs w:val="24"/>
              </w:rPr>
              <w:t>/a  Kunszentmárton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661110722605791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39N1107783660000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Kunszentmiklós, Kossuth Lajos </w:t>
            </w:r>
            <w:proofErr w:type="gramStart"/>
            <w:r w:rsidRPr="00A424F9">
              <w:rPr>
                <w:rFonts w:asciiTheme="majorHAnsi" w:hAnsiTheme="majorHAnsi" w:cs="Arial"/>
                <w:sz w:val="24"/>
                <w:szCs w:val="24"/>
              </w:rPr>
              <w:t>út   4</w:t>
            </w:r>
            <w:proofErr w:type="gramEnd"/>
            <w:r w:rsidRPr="00A424F9">
              <w:rPr>
                <w:rFonts w:asciiTheme="majorHAnsi" w:hAnsiTheme="majorHAnsi" w:cs="Arial"/>
                <w:sz w:val="24"/>
                <w:szCs w:val="24"/>
              </w:rPr>
              <w:t xml:space="preserve">  Kunszentmiklós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1300013646413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39N050543782000W</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Lenti, Ady Endre utca   2/</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Lenti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312290418848799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39N040158094000V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115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Létavértes, Árpád </w:t>
            </w:r>
            <w:proofErr w:type="gramStart"/>
            <w:r w:rsidRPr="00A424F9">
              <w:rPr>
                <w:rFonts w:asciiTheme="majorHAnsi" w:hAnsiTheme="majorHAnsi" w:cs="Arial"/>
                <w:sz w:val="24"/>
                <w:szCs w:val="24"/>
              </w:rPr>
              <w:t>tér  11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Létavértes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621180910199000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39N110854647000Q</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Letenye, Kárpáti </w:t>
            </w:r>
            <w:proofErr w:type="gramStart"/>
            <w:r w:rsidRPr="00A424F9">
              <w:rPr>
                <w:rFonts w:asciiTheme="majorHAnsi" w:hAnsiTheme="majorHAnsi" w:cs="Arial"/>
                <w:sz w:val="24"/>
                <w:szCs w:val="24"/>
              </w:rPr>
              <w:t>utca   5-7</w:t>
            </w:r>
            <w:proofErr w:type="gramEnd"/>
            <w:r w:rsidRPr="00A424F9">
              <w:rPr>
                <w:rFonts w:asciiTheme="majorHAnsi" w:hAnsiTheme="majorHAnsi" w:cs="Arial"/>
                <w:sz w:val="24"/>
                <w:szCs w:val="24"/>
              </w:rPr>
              <w:t xml:space="preserve">/a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Letenye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312290419204816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39N040293545000F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Lövő, </w:t>
            </w:r>
            <w:proofErr w:type="spellStart"/>
            <w:r w:rsidRPr="00A424F9">
              <w:rPr>
                <w:rFonts w:asciiTheme="majorHAnsi" w:hAnsiTheme="majorHAnsi" w:cs="Arial"/>
                <w:sz w:val="24"/>
                <w:szCs w:val="24"/>
              </w:rPr>
              <w:t>Mohl</w:t>
            </w:r>
            <w:proofErr w:type="spellEnd"/>
            <w:r w:rsidRPr="00A424F9">
              <w:rPr>
                <w:rFonts w:asciiTheme="majorHAnsi" w:hAnsiTheme="majorHAnsi" w:cs="Arial"/>
                <w:sz w:val="24"/>
                <w:szCs w:val="24"/>
              </w:rPr>
              <w:t xml:space="preserve"> Adolf </w:t>
            </w:r>
            <w:proofErr w:type="gramStart"/>
            <w:r w:rsidRPr="00A424F9">
              <w:rPr>
                <w:rFonts w:asciiTheme="majorHAnsi" w:hAnsiTheme="majorHAnsi" w:cs="Arial"/>
                <w:sz w:val="24"/>
                <w:szCs w:val="24"/>
              </w:rPr>
              <w:t>utca  43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Lövő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16100000428285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39N050293466000U</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Makó, Eötvös </w:t>
            </w:r>
            <w:proofErr w:type="gramStart"/>
            <w:r w:rsidRPr="00A424F9">
              <w:rPr>
                <w:rFonts w:asciiTheme="majorHAnsi" w:hAnsiTheme="majorHAnsi" w:cs="Arial"/>
                <w:sz w:val="24"/>
                <w:szCs w:val="24"/>
              </w:rPr>
              <w:t>utca   3-5</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Makó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16100000418867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39N050754062000J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w:t>
            </w:r>
          </w:p>
        </w:tc>
      </w:tr>
      <w:tr w:rsidR="00910B8B" w:rsidRPr="00A424F9" w:rsidTr="00EC5C5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Makó, Eötvös </w:t>
            </w:r>
            <w:proofErr w:type="gramStart"/>
            <w:r w:rsidRPr="00A424F9">
              <w:rPr>
                <w:rFonts w:asciiTheme="majorHAnsi" w:hAnsiTheme="majorHAnsi" w:cs="Arial"/>
                <w:sz w:val="24"/>
                <w:szCs w:val="24"/>
              </w:rPr>
              <w:t>utca   3-5</w:t>
            </w:r>
            <w:proofErr w:type="gramEnd"/>
            <w:r w:rsidRPr="00A424F9">
              <w:rPr>
                <w:rFonts w:asciiTheme="majorHAnsi" w:hAnsiTheme="majorHAnsi" w:cs="Arial"/>
                <w:sz w:val="24"/>
                <w:szCs w:val="24"/>
              </w:rPr>
              <w:t xml:space="preserve">  Makó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27200000514060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39N050754062000J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119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Marcali, Kossuth Lajos </w:t>
            </w:r>
            <w:proofErr w:type="gramStart"/>
            <w:r w:rsidRPr="00A424F9">
              <w:rPr>
                <w:rFonts w:asciiTheme="majorHAnsi" w:hAnsiTheme="majorHAnsi" w:cs="Arial"/>
                <w:sz w:val="24"/>
                <w:szCs w:val="24"/>
              </w:rPr>
              <w:t>utca  41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Marcali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312401128677385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39N040058342000N</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Martfű, Kossuth Lajos </w:t>
            </w:r>
            <w:proofErr w:type="gramStart"/>
            <w:r w:rsidRPr="00A424F9">
              <w:rPr>
                <w:rFonts w:asciiTheme="majorHAnsi" w:hAnsiTheme="majorHAnsi" w:cs="Arial"/>
                <w:sz w:val="24"/>
                <w:szCs w:val="24"/>
              </w:rPr>
              <w:t>út  17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Martfű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M11430521965257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39N110811464000T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121</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Martonvásár, Budai </w:t>
            </w:r>
            <w:proofErr w:type="gramStart"/>
            <w:r w:rsidRPr="00A424F9">
              <w:rPr>
                <w:rFonts w:asciiTheme="majorHAnsi" w:hAnsiTheme="majorHAnsi" w:cs="Arial"/>
                <w:sz w:val="24"/>
                <w:szCs w:val="24"/>
              </w:rPr>
              <w:t>út  17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Martonvásár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312290926067001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39N030317489000K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Mátészalka, Eötvös utca   2/</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Mátészalka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621530910195737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39N1100377520001</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Mezőberény, Békési út 3722/9 Mezőberény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1300019049825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39N050850979000B</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Mezőcsát, Mikszáth Kálmán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Mezőcsát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834361408540824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39N110345879000Z</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Mezőkovácsháza, Árpád utca 167. Mezőkovácsháza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1300021145618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39N050768067000R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Mezőkövesd, Széchenyi István </w:t>
            </w:r>
            <w:proofErr w:type="gramStart"/>
            <w:r w:rsidRPr="00A424F9">
              <w:rPr>
                <w:rFonts w:asciiTheme="majorHAnsi" w:hAnsiTheme="majorHAnsi" w:cs="Arial"/>
                <w:sz w:val="24"/>
                <w:szCs w:val="24"/>
              </w:rPr>
              <w:t>utca   7</w:t>
            </w:r>
            <w:proofErr w:type="gramEnd"/>
            <w:r w:rsidRPr="00A424F9">
              <w:rPr>
                <w:rFonts w:asciiTheme="majorHAnsi" w:hAnsiTheme="majorHAnsi" w:cs="Arial"/>
                <w:sz w:val="24"/>
                <w:szCs w:val="24"/>
              </w:rPr>
              <w:t xml:space="preserve">  Mezőkövesd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G21210605133119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39N111071500000J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127</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Mezőtúr régi, Petőfi Sándor </w:t>
            </w:r>
            <w:proofErr w:type="gramStart"/>
            <w:r w:rsidRPr="00A424F9">
              <w:rPr>
                <w:rFonts w:asciiTheme="majorHAnsi" w:hAnsiTheme="majorHAnsi" w:cs="Arial"/>
                <w:sz w:val="24"/>
                <w:szCs w:val="24"/>
              </w:rPr>
              <w:t>utca  38</w:t>
            </w:r>
            <w:proofErr w:type="gramEnd"/>
            <w:r w:rsidRPr="00A424F9">
              <w:rPr>
                <w:rFonts w:asciiTheme="majorHAnsi" w:hAnsiTheme="majorHAnsi" w:cs="Arial"/>
                <w:sz w:val="24"/>
                <w:szCs w:val="24"/>
              </w:rPr>
              <w:t xml:space="preserve">  Mezőtúr régi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G11019700643324</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39N110149352000V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128</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Mezőtúr új, Kossuth L. utca 7. </w:t>
            </w:r>
            <w:r w:rsidR="008C4DDB" w:rsidRPr="00A424F9">
              <w:rPr>
                <w:rFonts w:asciiTheme="majorHAnsi" w:hAnsiTheme="majorHAnsi" w:cs="Arial"/>
                <w:sz w:val="24"/>
                <w:szCs w:val="24"/>
              </w:rPr>
              <w:t xml:space="preserve">     </w:t>
            </w:r>
            <w:r w:rsidRPr="00A424F9">
              <w:rPr>
                <w:rFonts w:asciiTheme="majorHAnsi" w:hAnsiTheme="majorHAnsi" w:cs="Arial"/>
                <w:sz w:val="24"/>
                <w:szCs w:val="24"/>
              </w:rPr>
              <w:t>Mezőtúr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22962680</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39N112648845000Y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nil"/>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Miskolc, Petőfi Sándor </w:t>
            </w:r>
            <w:proofErr w:type="gramStart"/>
            <w:r w:rsidRPr="00A424F9">
              <w:rPr>
                <w:rFonts w:asciiTheme="majorHAnsi" w:hAnsiTheme="majorHAnsi" w:cs="Arial"/>
                <w:sz w:val="24"/>
                <w:szCs w:val="24"/>
              </w:rPr>
              <w:t>utca  18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Miskolc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801421591043332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39N111118968000E</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w:t>
            </w:r>
          </w:p>
        </w:tc>
      </w:tr>
      <w:tr w:rsidR="00910B8B" w:rsidRPr="00A424F9" w:rsidTr="00EC5C5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Miskolc, Petőfi Sándor </w:t>
            </w:r>
            <w:proofErr w:type="gramStart"/>
            <w:r w:rsidRPr="00A424F9">
              <w:rPr>
                <w:rFonts w:asciiTheme="majorHAnsi" w:hAnsiTheme="majorHAnsi" w:cs="Arial"/>
                <w:sz w:val="24"/>
                <w:szCs w:val="24"/>
              </w:rPr>
              <w:t>utca  18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Miskolc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G15710808207852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39N111118968000E</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Mohács, Pécsi </w:t>
            </w:r>
            <w:proofErr w:type="gramStart"/>
            <w:r w:rsidRPr="00A424F9">
              <w:rPr>
                <w:rFonts w:asciiTheme="majorHAnsi" w:hAnsiTheme="majorHAnsi" w:cs="Arial"/>
                <w:sz w:val="24"/>
                <w:szCs w:val="24"/>
              </w:rPr>
              <w:t>út  31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Mohács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35510908209076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39N030115115000S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Monor, Balassa Bálint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 xml:space="preserve"> Monor orvosi rendelő</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671430823203325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39N1104985230000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Mórahalom, Kölcsey utca   2 </w:t>
            </w:r>
            <w:proofErr w:type="gramStart"/>
            <w:r w:rsidRPr="00A424F9">
              <w:rPr>
                <w:rFonts w:asciiTheme="majorHAnsi" w:hAnsiTheme="majorHAnsi" w:cs="Arial"/>
                <w:sz w:val="24"/>
                <w:szCs w:val="24"/>
              </w:rPr>
              <w:t>A</w:t>
            </w:r>
            <w:proofErr w:type="gramEnd"/>
            <w:r w:rsidRPr="00A424F9">
              <w:rPr>
                <w:rFonts w:asciiTheme="majorHAnsi" w:hAnsiTheme="majorHAnsi" w:cs="Arial"/>
                <w:sz w:val="24"/>
                <w:szCs w:val="24"/>
              </w:rPr>
              <w:t xml:space="preserve">  Mórahalom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2800024149932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39N050722381000Y</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133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Nagyatád, Rozsnyói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Nagyatád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35550908209326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39N0400107110007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Nagykanizsa, </w:t>
            </w:r>
            <w:proofErr w:type="spellStart"/>
            <w:r w:rsidRPr="00A424F9">
              <w:rPr>
                <w:rFonts w:asciiTheme="majorHAnsi" w:hAnsiTheme="majorHAnsi" w:cs="Arial"/>
                <w:sz w:val="24"/>
                <w:szCs w:val="24"/>
              </w:rPr>
              <w:t>Bagolai</w:t>
            </w:r>
            <w:proofErr w:type="spellEnd"/>
            <w:r w:rsidRPr="00A424F9">
              <w:rPr>
                <w:rFonts w:asciiTheme="majorHAnsi" w:hAnsiTheme="majorHAnsi" w:cs="Arial"/>
                <w:sz w:val="24"/>
                <w:szCs w:val="24"/>
              </w:rPr>
              <w:t xml:space="preserve"> Sor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Nagykanizsa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1008561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39N040147577000A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Nagykáta, Petőfi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Nagykátai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3379941800500510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39N060801592000D</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Nagykőrös, </w:t>
            </w:r>
            <w:proofErr w:type="spellStart"/>
            <w:r w:rsidRPr="00A424F9">
              <w:rPr>
                <w:rFonts w:asciiTheme="majorHAnsi" w:hAnsiTheme="majorHAnsi" w:cs="Arial"/>
                <w:sz w:val="24"/>
                <w:szCs w:val="24"/>
              </w:rPr>
              <w:t>Patay</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Nagykőrös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671421124740236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39N110657845000I</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Nagykőrös, </w:t>
            </w:r>
            <w:proofErr w:type="spellStart"/>
            <w:r w:rsidRPr="00A424F9">
              <w:rPr>
                <w:rFonts w:asciiTheme="majorHAnsi" w:hAnsiTheme="majorHAnsi" w:cs="Arial"/>
                <w:sz w:val="24"/>
                <w:szCs w:val="24"/>
              </w:rPr>
              <w:t>Patay</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Nagykőrös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671421124740247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39N110657845000I</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Nagyvázsony, Kinizsi Pál </w:t>
            </w:r>
            <w:proofErr w:type="gramStart"/>
            <w:r w:rsidRPr="00A424F9">
              <w:rPr>
                <w:rFonts w:asciiTheme="majorHAnsi" w:hAnsiTheme="majorHAnsi" w:cs="Arial"/>
                <w:sz w:val="24"/>
                <w:szCs w:val="24"/>
              </w:rPr>
              <w:t>utca  48</w:t>
            </w:r>
            <w:proofErr w:type="gramEnd"/>
            <w:r w:rsidRPr="00A424F9">
              <w:rPr>
                <w:rFonts w:asciiTheme="majorHAnsi" w:hAnsiTheme="majorHAnsi" w:cs="Arial"/>
                <w:sz w:val="24"/>
                <w:szCs w:val="24"/>
              </w:rPr>
              <w:t xml:space="preserve">  Nagyvázsony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312291027008560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39N040119078000E</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Nyírábrány, Jókai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Nyírábrány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671110923978781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39N1100200250007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Nyírbátor, Báthori István </w:t>
            </w:r>
            <w:proofErr w:type="gramStart"/>
            <w:r w:rsidRPr="00A424F9">
              <w:rPr>
                <w:rFonts w:asciiTheme="majorHAnsi" w:hAnsiTheme="majorHAnsi" w:cs="Arial"/>
                <w:sz w:val="24"/>
                <w:szCs w:val="24"/>
              </w:rPr>
              <w:t>utca  25</w:t>
            </w:r>
            <w:proofErr w:type="gramEnd"/>
            <w:r w:rsidRPr="00A424F9">
              <w:rPr>
                <w:rFonts w:asciiTheme="majorHAnsi" w:hAnsiTheme="majorHAnsi" w:cs="Arial"/>
                <w:sz w:val="24"/>
                <w:szCs w:val="24"/>
              </w:rPr>
              <w:t xml:space="preserve">  Nyírbátor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G11210905319313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39N110060426000C</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140</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Nyíregyháza, Szent István </w:t>
            </w:r>
            <w:proofErr w:type="gramStart"/>
            <w:r w:rsidRPr="00A424F9">
              <w:rPr>
                <w:rFonts w:asciiTheme="majorHAnsi" w:hAnsiTheme="majorHAnsi" w:cs="Arial"/>
                <w:sz w:val="24"/>
                <w:szCs w:val="24"/>
              </w:rPr>
              <w:t>utca  70</w:t>
            </w:r>
            <w:proofErr w:type="gramEnd"/>
            <w:r w:rsidRPr="00A424F9">
              <w:rPr>
                <w:rFonts w:asciiTheme="majorHAnsi" w:hAnsiTheme="majorHAnsi" w:cs="Arial"/>
                <w:sz w:val="24"/>
                <w:szCs w:val="24"/>
              </w:rPr>
              <w:t xml:space="preserve">  Nyíregyháza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K11230905295686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39N110766519000Q</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Nyírlugos, Árpád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Nyírlugos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10052093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39N1100913890007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Orosháza, Kórház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Orosháza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32600022614455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39N050752138000G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Őriszentpéter, </w:t>
            </w:r>
            <w:proofErr w:type="spellStart"/>
            <w:proofErr w:type="gramStart"/>
            <w:r w:rsidRPr="00A424F9">
              <w:rPr>
                <w:rFonts w:asciiTheme="majorHAnsi" w:hAnsiTheme="majorHAnsi" w:cs="Arial"/>
                <w:sz w:val="24"/>
                <w:szCs w:val="24"/>
              </w:rPr>
              <w:t>Alszer</w:t>
            </w:r>
            <w:proofErr w:type="spellEnd"/>
            <w:r w:rsidRPr="00A424F9">
              <w:rPr>
                <w:rFonts w:asciiTheme="majorHAnsi" w:hAnsiTheme="majorHAnsi" w:cs="Arial"/>
                <w:sz w:val="24"/>
                <w:szCs w:val="24"/>
              </w:rPr>
              <w:t xml:space="preserve">   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Őriszentpéter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1300019044043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39N050787237000L</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Pacsa, Zrínyi u. 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10088693</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39N1010443690004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DF195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145</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Paks, Tolnai út 137 Paks </w:t>
            </w:r>
            <w:r w:rsidR="00DF195A" w:rsidRPr="00A424F9">
              <w:rPr>
                <w:rFonts w:asciiTheme="majorHAnsi" w:hAnsiTheme="majorHAnsi" w:cs="Arial"/>
                <w:sz w:val="24"/>
                <w:szCs w:val="24"/>
              </w:rPr>
              <w:t>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12539711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39N030298685000U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DF195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146</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Pannonhalma, Petőfi </w:t>
            </w:r>
            <w:proofErr w:type="gramStart"/>
            <w:r w:rsidRPr="00A424F9">
              <w:rPr>
                <w:rFonts w:asciiTheme="majorHAnsi" w:hAnsiTheme="majorHAnsi" w:cs="Arial"/>
                <w:sz w:val="24"/>
                <w:szCs w:val="24"/>
              </w:rPr>
              <w:t>utca  23</w:t>
            </w:r>
            <w:proofErr w:type="gramEnd"/>
            <w:r w:rsidRPr="00A424F9">
              <w:rPr>
                <w:rFonts w:asciiTheme="majorHAnsi" w:hAnsiTheme="majorHAnsi" w:cs="Arial"/>
                <w:sz w:val="24"/>
                <w:szCs w:val="24"/>
              </w:rPr>
              <w:t xml:space="preserve">  Pannonhalma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1300012977026</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39N0502322470002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DF195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147</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Pápa, Anna </w:t>
            </w:r>
            <w:proofErr w:type="gramStart"/>
            <w:r w:rsidRPr="00A424F9">
              <w:rPr>
                <w:rFonts w:asciiTheme="majorHAnsi" w:hAnsiTheme="majorHAnsi" w:cs="Arial"/>
                <w:sz w:val="24"/>
                <w:szCs w:val="24"/>
              </w:rPr>
              <w:t>tér  12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Pápa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312290621874227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39N040293174000U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Pásztó, Mikszáth Kálmán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Pásztó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M11430621982861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39N1103020810000</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149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Pécs, Petőfi </w:t>
            </w:r>
            <w:proofErr w:type="gramStart"/>
            <w:r w:rsidRPr="00A424F9">
              <w:rPr>
                <w:rFonts w:asciiTheme="majorHAnsi" w:hAnsiTheme="majorHAnsi" w:cs="Arial"/>
                <w:sz w:val="24"/>
                <w:szCs w:val="24"/>
              </w:rPr>
              <w:t>utca  71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Pécs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24094193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39N030119693000Y</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150</w:t>
            </w:r>
          </w:p>
        </w:tc>
        <w:tc>
          <w:tcPr>
            <w:tcW w:w="3686"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Pécsvárad, Gesztenyés u. 387/19.   Pécsvárad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312290419242184</w:t>
            </w:r>
          </w:p>
        </w:tc>
        <w:tc>
          <w:tcPr>
            <w:tcW w:w="2410"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39N030331216000A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151</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Pétervására, Petőfi Sándor </w:t>
            </w:r>
            <w:proofErr w:type="gramStart"/>
            <w:r w:rsidRPr="00A424F9">
              <w:rPr>
                <w:rFonts w:asciiTheme="majorHAnsi" w:hAnsiTheme="majorHAnsi" w:cs="Arial"/>
                <w:sz w:val="24"/>
                <w:szCs w:val="24"/>
              </w:rPr>
              <w:t>út  29</w:t>
            </w:r>
            <w:proofErr w:type="gramEnd"/>
            <w:r w:rsidRPr="00A424F9">
              <w:rPr>
                <w:rFonts w:asciiTheme="majorHAnsi" w:hAnsiTheme="majorHAnsi" w:cs="Arial"/>
                <w:sz w:val="24"/>
                <w:szCs w:val="24"/>
              </w:rPr>
              <w:t xml:space="preserve">  Pétervására mentőállomás</w:t>
            </w:r>
          </w:p>
        </w:tc>
        <w:tc>
          <w:tcPr>
            <w:tcW w:w="1984" w:type="dxa"/>
            <w:tcBorders>
              <w:top w:val="single" w:sz="4" w:space="0" w:color="auto"/>
              <w:left w:val="nil"/>
              <w:bottom w:val="single" w:sz="4" w:space="0" w:color="auto"/>
              <w:right w:val="nil"/>
            </w:tcBorders>
            <w:shd w:val="clear" w:color="DCE6F1" w:fill="FFFFFF"/>
            <w:noWrap/>
            <w:vAlign w:val="bottom"/>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22146180</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39N110961668000E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D08" w:rsidRPr="00A424F9" w:rsidRDefault="00FB7D08"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152</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Petőfibánya, Selypi </w:t>
            </w:r>
            <w:proofErr w:type="gramStart"/>
            <w:r w:rsidRPr="00A424F9">
              <w:rPr>
                <w:rFonts w:asciiTheme="majorHAnsi" w:hAnsiTheme="majorHAnsi" w:cs="Arial"/>
                <w:sz w:val="24"/>
                <w:szCs w:val="24"/>
              </w:rPr>
              <w:t>út   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Petőfibánya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M11430722611587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39N110940065000N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Pilisvörösvár, Fő utca </w:t>
            </w:r>
            <w:proofErr w:type="gramStart"/>
            <w:r w:rsidRPr="00A424F9">
              <w:rPr>
                <w:rFonts w:asciiTheme="majorHAnsi" w:hAnsiTheme="majorHAnsi" w:cs="Arial"/>
                <w:sz w:val="24"/>
                <w:szCs w:val="24"/>
              </w:rPr>
              <w:t xml:space="preserve">130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Pilisvörösvár</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G11231005369609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39N110531333000Y</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Polgár, Kiss Ernő </w:t>
            </w:r>
            <w:proofErr w:type="gramStart"/>
            <w:r w:rsidRPr="00A424F9">
              <w:rPr>
                <w:rFonts w:asciiTheme="majorHAnsi" w:hAnsiTheme="majorHAnsi" w:cs="Arial"/>
                <w:sz w:val="24"/>
                <w:szCs w:val="24"/>
              </w:rPr>
              <w:t>utca   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Polgár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671111024396150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39N110211954000N</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Pusztaszabolcs, Szabolcs liget 50. Pusztaszabolcs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312290926017127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39N030308330000T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Putnok, Kossuth </w:t>
            </w:r>
            <w:proofErr w:type="gramStart"/>
            <w:r w:rsidRPr="00A424F9">
              <w:rPr>
                <w:rFonts w:asciiTheme="majorHAnsi" w:hAnsiTheme="majorHAnsi" w:cs="Arial"/>
                <w:sz w:val="24"/>
                <w:szCs w:val="24"/>
              </w:rPr>
              <w:t>út  24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Putnok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661110823248513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39N110332923000A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Püspökladány, Kálvin János </w:t>
            </w:r>
            <w:proofErr w:type="gramStart"/>
            <w:r w:rsidRPr="00A424F9">
              <w:rPr>
                <w:rFonts w:asciiTheme="majorHAnsi" w:hAnsiTheme="majorHAnsi" w:cs="Arial"/>
                <w:sz w:val="24"/>
                <w:szCs w:val="24"/>
              </w:rPr>
              <w:t>utca  19</w:t>
            </w:r>
            <w:proofErr w:type="gramEnd"/>
            <w:r w:rsidRPr="00A424F9">
              <w:rPr>
                <w:rFonts w:asciiTheme="majorHAnsi" w:hAnsiTheme="majorHAnsi" w:cs="Arial"/>
                <w:sz w:val="24"/>
                <w:szCs w:val="24"/>
              </w:rPr>
              <w:t xml:space="preserve">  Püspökladány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621531610423636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39N110470535000T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Ráckeve, Móricz Zsigmond </w:t>
            </w:r>
            <w:proofErr w:type="gramStart"/>
            <w:r w:rsidRPr="00A424F9">
              <w:rPr>
                <w:rFonts w:asciiTheme="majorHAnsi" w:hAnsiTheme="majorHAnsi" w:cs="Arial"/>
                <w:sz w:val="24"/>
                <w:szCs w:val="24"/>
              </w:rPr>
              <w:t>utca  52</w:t>
            </w:r>
            <w:proofErr w:type="gramEnd"/>
            <w:r w:rsidRPr="00A424F9">
              <w:rPr>
                <w:rFonts w:asciiTheme="majorHAnsi" w:hAnsiTheme="majorHAnsi" w:cs="Arial"/>
                <w:sz w:val="24"/>
                <w:szCs w:val="24"/>
              </w:rPr>
              <w:t xml:space="preserve">  Ráckeve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G11231005379857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39N110224226000A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159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Répcelak, Arany János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Répcelak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1300016687490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39N0502824070004</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Ricse, Kossuth Lajos </w:t>
            </w:r>
            <w:proofErr w:type="gramStart"/>
            <w:r w:rsidRPr="00A424F9">
              <w:rPr>
                <w:rFonts w:asciiTheme="majorHAnsi" w:hAnsiTheme="majorHAnsi" w:cs="Arial"/>
                <w:sz w:val="24"/>
                <w:szCs w:val="24"/>
              </w:rPr>
              <w:t>utca  35</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Ricse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G12399706346373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39N1100023040005</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Ruzsa, Rózsa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/a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Ruzsa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44600000907244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39N0507744020009</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162</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Sajószentpéter, Sport </w:t>
            </w:r>
            <w:proofErr w:type="gramStart"/>
            <w:r w:rsidRPr="00A424F9">
              <w:rPr>
                <w:rFonts w:asciiTheme="majorHAnsi" w:hAnsiTheme="majorHAnsi" w:cs="Arial"/>
                <w:sz w:val="24"/>
                <w:szCs w:val="24"/>
              </w:rPr>
              <w:t>utca  30</w:t>
            </w:r>
            <w:proofErr w:type="gramEnd"/>
            <w:r w:rsidRPr="00A424F9">
              <w:rPr>
                <w:rFonts w:asciiTheme="majorHAnsi" w:hAnsiTheme="majorHAnsi" w:cs="Arial"/>
                <w:sz w:val="24"/>
                <w:szCs w:val="24"/>
              </w:rPr>
              <w:t xml:space="preserve">  Sajószentpéter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801231405723420</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39N111060855000Y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163</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Salgótarján, Bem </w:t>
            </w:r>
            <w:proofErr w:type="gramStart"/>
            <w:r w:rsidRPr="00A424F9">
              <w:rPr>
                <w:rFonts w:asciiTheme="majorHAnsi" w:hAnsiTheme="majorHAnsi" w:cs="Arial"/>
                <w:sz w:val="24"/>
                <w:szCs w:val="24"/>
              </w:rPr>
              <w:t>utca   5</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Salgótarján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661411205530117</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39N110880749000E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164</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Sárbogárd, Ady Endre </w:t>
            </w:r>
            <w:proofErr w:type="gramStart"/>
            <w:r w:rsidRPr="00A424F9">
              <w:rPr>
                <w:rFonts w:asciiTheme="majorHAnsi" w:hAnsiTheme="majorHAnsi" w:cs="Arial"/>
                <w:sz w:val="24"/>
                <w:szCs w:val="24"/>
              </w:rPr>
              <w:t>út  49</w:t>
            </w:r>
            <w:proofErr w:type="gramEnd"/>
            <w:r w:rsidRPr="00A424F9">
              <w:rPr>
                <w:rFonts w:asciiTheme="majorHAnsi" w:hAnsiTheme="majorHAnsi" w:cs="Arial"/>
                <w:sz w:val="24"/>
                <w:szCs w:val="24"/>
              </w:rPr>
              <w:t xml:space="preserve">  Sárbogárd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312401634184175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39N030077704000B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A6" w:rsidRPr="00A424F9" w:rsidRDefault="00713FA6" w:rsidP="00A424F9">
            <w:pPr>
              <w:spacing w:before="120" w:after="0" w:line="240" w:lineRule="auto"/>
              <w:rPr>
                <w:rFonts w:asciiTheme="majorHAnsi" w:hAnsiTheme="majorHAnsi" w:cs="Arial"/>
                <w:sz w:val="24"/>
                <w:szCs w:val="24"/>
              </w:rPr>
            </w:pPr>
          </w:p>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p w:rsidR="00713FA6" w:rsidRPr="00A424F9" w:rsidRDefault="00713FA6" w:rsidP="00A424F9">
            <w:pPr>
              <w:spacing w:before="120" w:after="0" w:line="240" w:lineRule="auto"/>
              <w:rPr>
                <w:rFonts w:asciiTheme="majorHAnsi" w:hAnsiTheme="majorHAnsi" w:cs="Arial"/>
                <w:sz w:val="24"/>
                <w:szCs w:val="24"/>
              </w:rPr>
            </w:pP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165</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Sarkad, Szent István </w:t>
            </w:r>
            <w:proofErr w:type="gramStart"/>
            <w:r w:rsidRPr="00A424F9">
              <w:rPr>
                <w:rFonts w:asciiTheme="majorHAnsi" w:hAnsiTheme="majorHAnsi" w:cs="Arial"/>
                <w:sz w:val="24"/>
                <w:szCs w:val="24"/>
              </w:rPr>
              <w:t>tér  11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Sarkad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2800020923488</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39N050777291000O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713FA6">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166</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Sárospatak, Arany J. u. 34.   Sárospatak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621531410387344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39N112642459000A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Sárvár, Alkotmány </w:t>
            </w:r>
            <w:proofErr w:type="gramStart"/>
            <w:r w:rsidRPr="00A424F9">
              <w:rPr>
                <w:rFonts w:asciiTheme="majorHAnsi" w:hAnsiTheme="majorHAnsi" w:cs="Arial"/>
                <w:sz w:val="24"/>
                <w:szCs w:val="24"/>
              </w:rPr>
              <w:t>utca   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Sárvár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40300014219734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39N050172342000V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Sásd</w:t>
            </w:r>
            <w:proofErr w:type="gramStart"/>
            <w:r w:rsidRPr="00A424F9">
              <w:rPr>
                <w:rFonts w:asciiTheme="majorHAnsi" w:hAnsiTheme="majorHAnsi" w:cs="Arial"/>
                <w:sz w:val="24"/>
                <w:szCs w:val="24"/>
              </w:rPr>
              <w:t>,  Szent</w:t>
            </w:r>
            <w:proofErr w:type="gramEnd"/>
            <w:r w:rsidRPr="00A424F9">
              <w:rPr>
                <w:rFonts w:asciiTheme="majorHAnsi" w:hAnsiTheme="majorHAnsi" w:cs="Arial"/>
                <w:sz w:val="24"/>
                <w:szCs w:val="24"/>
              </w:rPr>
              <w:t xml:space="preserve"> Imre u. 3.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Sásd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312290520988828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39N0303313670005</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Sátoraljaújhely, Mártírok </w:t>
            </w:r>
            <w:proofErr w:type="gramStart"/>
            <w:r w:rsidRPr="00A424F9">
              <w:rPr>
                <w:rFonts w:asciiTheme="majorHAnsi" w:hAnsiTheme="majorHAnsi" w:cs="Arial"/>
                <w:sz w:val="24"/>
                <w:szCs w:val="24"/>
              </w:rPr>
              <w:t>útja  18</w:t>
            </w:r>
            <w:proofErr w:type="gramEnd"/>
            <w:r w:rsidRPr="00A424F9">
              <w:rPr>
                <w:rFonts w:asciiTheme="majorHAnsi" w:hAnsiTheme="majorHAnsi" w:cs="Arial"/>
                <w:sz w:val="24"/>
                <w:szCs w:val="24"/>
              </w:rPr>
              <w:t xml:space="preserve">  Sátoraljaújhely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401180710082687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39N111088927000R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Sellye, Édesanyák </w:t>
            </w:r>
            <w:proofErr w:type="gramStart"/>
            <w:r w:rsidRPr="00A424F9">
              <w:rPr>
                <w:rFonts w:asciiTheme="majorHAnsi" w:hAnsiTheme="majorHAnsi" w:cs="Arial"/>
                <w:sz w:val="24"/>
                <w:szCs w:val="24"/>
              </w:rPr>
              <w:t>útja  30</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Sellye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312290317429579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39N030312149000V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Siklós, Baross Gábor </w:t>
            </w:r>
            <w:proofErr w:type="gramStart"/>
            <w:r w:rsidRPr="00A424F9">
              <w:rPr>
                <w:rFonts w:asciiTheme="majorHAnsi" w:hAnsiTheme="majorHAnsi" w:cs="Arial"/>
                <w:sz w:val="24"/>
                <w:szCs w:val="24"/>
              </w:rPr>
              <w:t>utca  10</w:t>
            </w:r>
            <w:proofErr w:type="gramEnd"/>
            <w:r w:rsidRPr="00A424F9">
              <w:rPr>
                <w:rFonts w:asciiTheme="majorHAnsi" w:hAnsiTheme="majorHAnsi" w:cs="Arial"/>
                <w:sz w:val="24"/>
                <w:szCs w:val="24"/>
              </w:rPr>
              <w:t xml:space="preserve">  </w:t>
            </w:r>
            <w:r w:rsidRPr="00A424F9">
              <w:rPr>
                <w:rFonts w:asciiTheme="majorHAnsi" w:hAnsiTheme="majorHAnsi" w:cs="Arial"/>
                <w:sz w:val="24"/>
                <w:szCs w:val="24"/>
              </w:rPr>
              <w:lastRenderedPageBreak/>
              <w:t>Siklós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12815466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39N0302096400004</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172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Simontornya, Szent István Király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Simontornya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23863977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39N0300782900004</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173</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Siófok, Bajcsy-Zsilinszky </w:t>
            </w:r>
            <w:proofErr w:type="gramStart"/>
            <w:r w:rsidRPr="00A424F9">
              <w:rPr>
                <w:rFonts w:asciiTheme="majorHAnsi" w:hAnsiTheme="majorHAnsi" w:cs="Arial"/>
                <w:sz w:val="24"/>
                <w:szCs w:val="24"/>
              </w:rPr>
              <w:t>utca  52</w:t>
            </w:r>
            <w:proofErr w:type="gramEnd"/>
            <w:r w:rsidRPr="00A424F9">
              <w:rPr>
                <w:rFonts w:asciiTheme="majorHAnsi" w:hAnsiTheme="majorHAnsi" w:cs="Arial"/>
                <w:sz w:val="24"/>
                <w:szCs w:val="24"/>
              </w:rPr>
              <w:t xml:space="preserve">  Siófok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172010600512217</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39N0400286640007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Söjtör, Tófeji </w:t>
            </w:r>
            <w:proofErr w:type="gramStart"/>
            <w:r w:rsidRPr="00A424F9">
              <w:rPr>
                <w:rFonts w:asciiTheme="majorHAnsi" w:hAnsiTheme="majorHAnsi" w:cs="Arial"/>
                <w:sz w:val="24"/>
                <w:szCs w:val="24"/>
              </w:rPr>
              <w:t>u.   Söjtör</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312290520969039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39N040337134000T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Sümeg, </w:t>
            </w:r>
            <w:proofErr w:type="spellStart"/>
            <w:r w:rsidRPr="00A424F9">
              <w:rPr>
                <w:rFonts w:asciiTheme="majorHAnsi" w:hAnsiTheme="majorHAnsi" w:cs="Arial"/>
                <w:sz w:val="24"/>
                <w:szCs w:val="24"/>
              </w:rPr>
              <w:t>Kompanik</w:t>
            </w:r>
            <w:proofErr w:type="spellEnd"/>
            <w:r w:rsidRPr="00A424F9">
              <w:rPr>
                <w:rFonts w:asciiTheme="majorHAnsi" w:hAnsiTheme="majorHAnsi" w:cs="Arial"/>
                <w:sz w:val="24"/>
                <w:szCs w:val="24"/>
              </w:rPr>
              <w:t xml:space="preserve"> Zsófia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Sümeg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312290520548386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39N040295311000E</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Szabadszállás, József Attila </w:t>
            </w:r>
            <w:proofErr w:type="gramStart"/>
            <w:r w:rsidRPr="00A424F9">
              <w:rPr>
                <w:rFonts w:asciiTheme="majorHAnsi" w:hAnsiTheme="majorHAnsi" w:cs="Arial"/>
                <w:sz w:val="24"/>
                <w:szCs w:val="24"/>
              </w:rPr>
              <w:t>utca  28</w:t>
            </w:r>
            <w:proofErr w:type="gramEnd"/>
            <w:r w:rsidRPr="00A424F9">
              <w:rPr>
                <w:rFonts w:asciiTheme="majorHAnsi" w:hAnsiTheme="majorHAnsi" w:cs="Arial"/>
                <w:sz w:val="24"/>
                <w:szCs w:val="24"/>
              </w:rPr>
              <w:t xml:space="preserve">  Szabadszállás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40300004154245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39N0507724930003</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Szarvas, Vasút </w:t>
            </w:r>
            <w:proofErr w:type="gramStart"/>
            <w:r w:rsidRPr="00A424F9">
              <w:rPr>
                <w:rFonts w:asciiTheme="majorHAnsi" w:hAnsiTheme="majorHAnsi" w:cs="Arial"/>
                <w:sz w:val="24"/>
                <w:szCs w:val="24"/>
              </w:rPr>
              <w:t>utca  44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Szarvas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47500000187451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39N050757718000K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Százhalombatta, Kőrisfa </w:t>
            </w:r>
            <w:proofErr w:type="gramStart"/>
            <w:r w:rsidRPr="00A424F9">
              <w:rPr>
                <w:rFonts w:asciiTheme="majorHAnsi" w:hAnsiTheme="majorHAnsi" w:cs="Arial"/>
                <w:sz w:val="24"/>
                <w:szCs w:val="24"/>
              </w:rPr>
              <w:t>utca   2</w:t>
            </w:r>
            <w:proofErr w:type="gramEnd"/>
            <w:r w:rsidRPr="00A424F9">
              <w:rPr>
                <w:rFonts w:asciiTheme="majorHAnsi" w:hAnsiTheme="majorHAnsi" w:cs="Arial"/>
                <w:sz w:val="24"/>
                <w:szCs w:val="24"/>
              </w:rPr>
              <w:t xml:space="preserve">  Százhalombatta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621530910202321</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39N112604050000T</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179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Szeged, Kossuth Lajos </w:t>
            </w:r>
            <w:proofErr w:type="gramStart"/>
            <w:r w:rsidRPr="00A424F9">
              <w:rPr>
                <w:rFonts w:asciiTheme="majorHAnsi" w:hAnsiTheme="majorHAnsi" w:cs="Arial"/>
                <w:sz w:val="24"/>
                <w:szCs w:val="24"/>
              </w:rPr>
              <w:t>sugárút  15-17</w:t>
            </w:r>
            <w:proofErr w:type="gramEnd"/>
            <w:r w:rsidRPr="00A424F9">
              <w:rPr>
                <w:rFonts w:asciiTheme="majorHAnsi" w:hAnsiTheme="majorHAnsi" w:cs="Arial"/>
                <w:sz w:val="24"/>
                <w:szCs w:val="24"/>
              </w:rPr>
              <w:t xml:space="preserve">  Szeged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40300004146155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39N050755489000A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w:t>
            </w:r>
          </w:p>
        </w:tc>
      </w:tr>
      <w:tr w:rsidR="00910B8B" w:rsidRPr="00A424F9" w:rsidTr="00EC5C51">
        <w:trPr>
          <w:trHeight w:val="300"/>
        </w:trPr>
        <w:tc>
          <w:tcPr>
            <w:tcW w:w="709"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Szeged, Kossuth Lajos </w:t>
            </w:r>
            <w:proofErr w:type="gramStart"/>
            <w:r w:rsidRPr="00A424F9">
              <w:rPr>
                <w:rFonts w:asciiTheme="majorHAnsi" w:hAnsiTheme="majorHAnsi" w:cs="Arial"/>
                <w:sz w:val="24"/>
                <w:szCs w:val="24"/>
              </w:rPr>
              <w:t>sugárút  15-17</w:t>
            </w:r>
            <w:proofErr w:type="gramEnd"/>
            <w:r w:rsidRPr="00A424F9">
              <w:rPr>
                <w:rFonts w:asciiTheme="majorHAnsi" w:hAnsiTheme="majorHAnsi" w:cs="Arial"/>
                <w:sz w:val="24"/>
                <w:szCs w:val="24"/>
              </w:rPr>
              <w:t xml:space="preserve">  Szeged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44600000612844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39N050755489000A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8D1CA3">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Szeghalom, Fáy András </w:t>
            </w:r>
            <w:proofErr w:type="gramStart"/>
            <w:r w:rsidRPr="00A424F9">
              <w:rPr>
                <w:rFonts w:asciiTheme="majorHAnsi" w:hAnsiTheme="majorHAnsi" w:cs="Arial"/>
                <w:sz w:val="24"/>
                <w:szCs w:val="24"/>
              </w:rPr>
              <w:t>utca   1</w:t>
            </w:r>
            <w:proofErr w:type="gramEnd"/>
            <w:r w:rsidRPr="00A424F9">
              <w:rPr>
                <w:rFonts w:asciiTheme="majorHAnsi" w:hAnsiTheme="majorHAnsi" w:cs="Arial"/>
                <w:sz w:val="24"/>
                <w:szCs w:val="24"/>
              </w:rPr>
              <w:t xml:space="preserve">  Szeghalom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3200000006144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39N0507512410009</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8D1CA3">
        <w:trPr>
          <w:trHeight w:val="81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181</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Szék</w:t>
            </w:r>
            <w:r w:rsidR="00C54021" w:rsidRPr="00A424F9">
              <w:rPr>
                <w:rFonts w:asciiTheme="majorHAnsi" w:hAnsiTheme="majorHAnsi" w:cs="Arial"/>
                <w:sz w:val="24"/>
                <w:szCs w:val="24"/>
              </w:rPr>
              <w:t xml:space="preserve">esfehérvár, Seregélyesi </w:t>
            </w:r>
            <w:proofErr w:type="gramStart"/>
            <w:r w:rsidR="00C54021" w:rsidRPr="00A424F9">
              <w:rPr>
                <w:rFonts w:asciiTheme="majorHAnsi" w:hAnsiTheme="majorHAnsi" w:cs="Arial"/>
                <w:sz w:val="24"/>
                <w:szCs w:val="24"/>
              </w:rPr>
              <w:t>út   5</w:t>
            </w:r>
            <w:proofErr w:type="gramEnd"/>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35510909210854</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39N030259839000H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8D1CA3">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182</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Szekszárd, Mikes </w:t>
            </w:r>
            <w:proofErr w:type="gramStart"/>
            <w:r w:rsidRPr="00A424F9">
              <w:rPr>
                <w:rFonts w:asciiTheme="majorHAnsi" w:hAnsiTheme="majorHAnsi" w:cs="Arial"/>
                <w:sz w:val="24"/>
                <w:szCs w:val="24"/>
              </w:rPr>
              <w:t>utca  24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Szekszárd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35540909210833</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39N0302874560000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183</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Szendrő, Rákóczi </w:t>
            </w:r>
            <w:proofErr w:type="gramStart"/>
            <w:r w:rsidRPr="00A424F9">
              <w:rPr>
                <w:rFonts w:asciiTheme="majorHAnsi" w:hAnsiTheme="majorHAnsi" w:cs="Arial"/>
                <w:sz w:val="24"/>
                <w:szCs w:val="24"/>
              </w:rPr>
              <w:t>utca  13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Szendrő mentőállomás</w:t>
            </w:r>
          </w:p>
        </w:tc>
        <w:tc>
          <w:tcPr>
            <w:tcW w:w="1984" w:type="dxa"/>
            <w:tcBorders>
              <w:top w:val="single" w:sz="4" w:space="0" w:color="auto"/>
              <w:left w:val="nil"/>
              <w:bottom w:val="single" w:sz="4" w:space="0" w:color="auto"/>
              <w:right w:val="nil"/>
            </w:tcBorders>
            <w:shd w:val="clear" w:color="DCE6F1"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26454210</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39N1105965410004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184</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Szentendre, </w:t>
            </w:r>
            <w:proofErr w:type="spellStart"/>
            <w:r w:rsidRPr="00A424F9">
              <w:rPr>
                <w:rFonts w:asciiTheme="majorHAnsi" w:hAnsiTheme="majorHAnsi" w:cs="Arial"/>
                <w:sz w:val="24"/>
                <w:szCs w:val="24"/>
              </w:rPr>
              <w:t>Bogdányi</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út  31</w:t>
            </w:r>
            <w:proofErr w:type="gramEnd"/>
            <w:r w:rsidRPr="00A424F9">
              <w:rPr>
                <w:rFonts w:asciiTheme="majorHAnsi" w:hAnsiTheme="majorHAnsi" w:cs="Arial"/>
                <w:sz w:val="24"/>
                <w:szCs w:val="24"/>
              </w:rPr>
              <w:t xml:space="preserve">  Szentendre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671430722693796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39N110216899000F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Szentes, Sima Ferenc </w:t>
            </w:r>
            <w:proofErr w:type="gramStart"/>
            <w:r w:rsidRPr="00A424F9">
              <w:rPr>
                <w:rFonts w:asciiTheme="majorHAnsi" w:hAnsiTheme="majorHAnsi" w:cs="Arial"/>
                <w:sz w:val="24"/>
                <w:szCs w:val="24"/>
              </w:rPr>
              <w:t>utca  29</w:t>
            </w:r>
            <w:proofErr w:type="gramEnd"/>
            <w:r w:rsidRPr="00A424F9">
              <w:rPr>
                <w:rFonts w:asciiTheme="majorHAnsi" w:hAnsiTheme="majorHAnsi" w:cs="Arial"/>
                <w:sz w:val="24"/>
                <w:szCs w:val="24"/>
              </w:rPr>
              <w:t xml:space="preserve">  Szentes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40300004171234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39N050750814000F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Szentgotthárd, Kossuth L. u. 12. </w:t>
            </w:r>
            <w:proofErr w:type="gramStart"/>
            <w:r w:rsidRPr="00A424F9">
              <w:rPr>
                <w:rFonts w:asciiTheme="majorHAnsi" w:hAnsiTheme="majorHAnsi" w:cs="Arial"/>
                <w:sz w:val="24"/>
                <w:szCs w:val="24"/>
              </w:rPr>
              <w:t>Szentgotthárd  mentőállomás</w:t>
            </w:r>
            <w:proofErr w:type="gramEnd"/>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44500032062774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39N050853331000J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Szentlőrinc, Eszterházy u. 3. </w:t>
            </w:r>
            <w:proofErr w:type="gramStart"/>
            <w:r w:rsidRPr="00A424F9">
              <w:rPr>
                <w:rFonts w:asciiTheme="majorHAnsi" w:hAnsiTheme="majorHAnsi" w:cs="Arial"/>
                <w:sz w:val="24"/>
                <w:szCs w:val="24"/>
              </w:rPr>
              <w:t>Szentlőrinc  mentőállomás</w:t>
            </w:r>
            <w:proofErr w:type="gramEnd"/>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312290520991105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39N030331215000F</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Szerencs, Malom </w:t>
            </w:r>
            <w:proofErr w:type="gramStart"/>
            <w:r w:rsidRPr="00A424F9">
              <w:rPr>
                <w:rFonts w:asciiTheme="majorHAnsi" w:hAnsiTheme="majorHAnsi" w:cs="Arial"/>
                <w:sz w:val="24"/>
                <w:szCs w:val="24"/>
              </w:rPr>
              <w:t>utca   9</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Szerencs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401180710082616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39N1110820420003</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189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Szigetszentmiklós, Gyári </w:t>
            </w:r>
            <w:proofErr w:type="gramStart"/>
            <w:r w:rsidRPr="00A424F9">
              <w:rPr>
                <w:rFonts w:asciiTheme="majorHAnsi" w:hAnsiTheme="majorHAnsi" w:cs="Arial"/>
                <w:sz w:val="24"/>
                <w:szCs w:val="24"/>
              </w:rPr>
              <w:t>út  13</w:t>
            </w:r>
            <w:proofErr w:type="gramEnd"/>
            <w:r w:rsidRPr="00A424F9">
              <w:rPr>
                <w:rFonts w:asciiTheme="majorHAnsi" w:hAnsiTheme="majorHAnsi" w:cs="Arial"/>
                <w:sz w:val="24"/>
                <w:szCs w:val="24"/>
              </w:rPr>
              <w:t xml:space="preserve">  Szigetszentmiklós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K14351410390337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39N110565653000G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25</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190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Szikszó, Kassai </w:t>
            </w:r>
            <w:proofErr w:type="gramStart"/>
            <w:r w:rsidRPr="00A424F9">
              <w:rPr>
                <w:rFonts w:asciiTheme="majorHAnsi" w:hAnsiTheme="majorHAnsi" w:cs="Arial"/>
                <w:sz w:val="24"/>
                <w:szCs w:val="24"/>
              </w:rPr>
              <w:t>út  49</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Szikszó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5434027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39N111105136000K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Szob, Arany János </w:t>
            </w:r>
            <w:proofErr w:type="gramStart"/>
            <w:r w:rsidRPr="00A424F9">
              <w:rPr>
                <w:rFonts w:asciiTheme="majorHAnsi" w:hAnsiTheme="majorHAnsi" w:cs="Arial"/>
                <w:sz w:val="24"/>
                <w:szCs w:val="24"/>
              </w:rPr>
              <w:t>utca  22</w:t>
            </w:r>
            <w:proofErr w:type="gramEnd"/>
            <w:r w:rsidRPr="00A424F9">
              <w:rPr>
                <w:rFonts w:asciiTheme="majorHAnsi" w:hAnsiTheme="majorHAnsi" w:cs="Arial"/>
                <w:sz w:val="24"/>
                <w:szCs w:val="24"/>
              </w:rPr>
              <w:t xml:space="preserve">/B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Szob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401530710085632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39N111019399000Z</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Szombathely, Sugár </w:t>
            </w:r>
            <w:proofErr w:type="gramStart"/>
            <w:r w:rsidRPr="00A424F9">
              <w:rPr>
                <w:rFonts w:asciiTheme="majorHAnsi" w:hAnsiTheme="majorHAnsi" w:cs="Arial"/>
                <w:sz w:val="24"/>
                <w:szCs w:val="24"/>
              </w:rPr>
              <w:t>út   9</w:t>
            </w:r>
            <w:proofErr w:type="gramEnd"/>
            <w:r w:rsidRPr="00A424F9">
              <w:rPr>
                <w:rFonts w:asciiTheme="majorHAnsi" w:hAnsiTheme="majorHAnsi" w:cs="Arial"/>
                <w:sz w:val="24"/>
                <w:szCs w:val="24"/>
              </w:rPr>
              <w:t xml:space="preserve">  Szombathely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1300016171045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39N050282466000A</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w:t>
            </w:r>
          </w:p>
        </w:tc>
      </w:tr>
      <w:tr w:rsidR="00910B8B" w:rsidRPr="00A424F9" w:rsidTr="00EC5C51">
        <w:trPr>
          <w:trHeight w:val="300"/>
        </w:trPr>
        <w:tc>
          <w:tcPr>
            <w:tcW w:w="709"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Szombathely, Sugár </w:t>
            </w:r>
            <w:proofErr w:type="gramStart"/>
            <w:r w:rsidRPr="00A424F9">
              <w:rPr>
                <w:rFonts w:asciiTheme="majorHAnsi" w:hAnsiTheme="majorHAnsi" w:cs="Arial"/>
                <w:sz w:val="24"/>
                <w:szCs w:val="24"/>
              </w:rPr>
              <w:t>út   9</w:t>
            </w:r>
            <w:proofErr w:type="gramEnd"/>
            <w:r w:rsidRPr="00A424F9">
              <w:rPr>
                <w:rFonts w:asciiTheme="majorHAnsi" w:hAnsiTheme="majorHAnsi" w:cs="Arial"/>
                <w:sz w:val="24"/>
                <w:szCs w:val="24"/>
              </w:rPr>
              <w:t xml:space="preserve">  Szombathely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40300011213608</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39N050284283000B</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vMerge/>
            <w:tcBorders>
              <w:top w:val="nil"/>
              <w:left w:val="single" w:sz="4" w:space="0" w:color="auto"/>
              <w:bottom w:val="single" w:sz="4" w:space="0" w:color="auto"/>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193</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Tab, Kossuth Lajos utca </w:t>
            </w:r>
            <w:proofErr w:type="gramStart"/>
            <w:r w:rsidRPr="00A424F9">
              <w:rPr>
                <w:rFonts w:asciiTheme="majorHAnsi" w:hAnsiTheme="majorHAnsi" w:cs="Arial"/>
                <w:sz w:val="24"/>
                <w:szCs w:val="24"/>
              </w:rPr>
              <w:t xml:space="preserve">107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Tab</w:t>
            </w:r>
            <w:proofErr w:type="gramEnd"/>
            <w:r w:rsidRPr="00A424F9">
              <w:rPr>
                <w:rFonts w:asciiTheme="majorHAnsi" w:hAnsiTheme="majorHAnsi" w:cs="Arial"/>
                <w:sz w:val="24"/>
                <w:szCs w:val="24"/>
              </w:rPr>
              <w:t xml:space="preserve">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835501500941918</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39N040295708000V</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Tamási, Szabadság </w:t>
            </w:r>
            <w:proofErr w:type="gramStart"/>
            <w:r w:rsidRPr="00A424F9">
              <w:rPr>
                <w:rFonts w:asciiTheme="majorHAnsi" w:hAnsiTheme="majorHAnsi" w:cs="Arial"/>
                <w:sz w:val="24"/>
                <w:szCs w:val="24"/>
              </w:rPr>
              <w:t>utca  86</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Tamási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35511414218845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39N030011627000J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Tata, Új </w:t>
            </w:r>
            <w:proofErr w:type="gramStart"/>
            <w:r w:rsidRPr="00A424F9">
              <w:rPr>
                <w:rFonts w:asciiTheme="majorHAnsi" w:hAnsiTheme="majorHAnsi" w:cs="Arial"/>
                <w:sz w:val="24"/>
                <w:szCs w:val="24"/>
              </w:rPr>
              <w:t>út   5</w:t>
            </w:r>
            <w:proofErr w:type="gramEnd"/>
            <w:r w:rsidRPr="00A424F9">
              <w:rPr>
                <w:rFonts w:asciiTheme="majorHAnsi" w:hAnsiTheme="majorHAnsi" w:cs="Arial"/>
                <w:sz w:val="24"/>
                <w:szCs w:val="24"/>
              </w:rPr>
              <w:t xml:space="preserve">   Tata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40200005052943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39N050200189000I</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Tét, Győri </w:t>
            </w:r>
            <w:proofErr w:type="gramStart"/>
            <w:r w:rsidRPr="00A424F9">
              <w:rPr>
                <w:rFonts w:asciiTheme="majorHAnsi" w:hAnsiTheme="majorHAnsi" w:cs="Arial"/>
                <w:sz w:val="24"/>
                <w:szCs w:val="24"/>
              </w:rPr>
              <w:t>út  27</w:t>
            </w:r>
            <w:proofErr w:type="gramEnd"/>
            <w:r w:rsidRPr="00A424F9">
              <w:rPr>
                <w:rFonts w:asciiTheme="majorHAnsi" w:hAnsiTheme="majorHAnsi" w:cs="Arial"/>
                <w:sz w:val="24"/>
                <w:szCs w:val="24"/>
              </w:rPr>
              <w:t xml:space="preserve">  Tét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12700000099677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39N050241035000V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Tiszaadony, Rákóczi F. u. 3.  </w:t>
            </w:r>
            <w:proofErr w:type="gramStart"/>
            <w:r w:rsidRPr="00A424F9">
              <w:rPr>
                <w:rFonts w:asciiTheme="majorHAnsi" w:hAnsiTheme="majorHAnsi" w:cs="Arial"/>
                <w:sz w:val="24"/>
                <w:szCs w:val="24"/>
              </w:rPr>
              <w:t>Tiszaadony  mentőállomás</w:t>
            </w:r>
            <w:proofErr w:type="gramEnd"/>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801431526770752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39N1126481880007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Tiszafüred, Fő </w:t>
            </w:r>
            <w:proofErr w:type="gramStart"/>
            <w:r w:rsidRPr="00A424F9">
              <w:rPr>
                <w:rFonts w:asciiTheme="majorHAnsi" w:hAnsiTheme="majorHAnsi" w:cs="Arial"/>
                <w:sz w:val="24"/>
                <w:szCs w:val="24"/>
              </w:rPr>
              <w:t>utca  52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Tiszafüred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G11211005369385</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39N110768750000H</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199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Tiszakécske, Kőrösi </w:t>
            </w:r>
            <w:proofErr w:type="gramStart"/>
            <w:r w:rsidRPr="00A424F9">
              <w:rPr>
                <w:rFonts w:asciiTheme="majorHAnsi" w:hAnsiTheme="majorHAnsi" w:cs="Arial"/>
                <w:sz w:val="24"/>
                <w:szCs w:val="24"/>
              </w:rPr>
              <w:t>utca   4</w:t>
            </w:r>
            <w:proofErr w:type="gramEnd"/>
            <w:r w:rsidRPr="00A424F9">
              <w:rPr>
                <w:rFonts w:asciiTheme="majorHAnsi" w:hAnsiTheme="majorHAnsi" w:cs="Arial"/>
                <w:sz w:val="24"/>
                <w:szCs w:val="24"/>
              </w:rPr>
              <w:t xml:space="preserve">  Tiszakécske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3200022614444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39N050776270000C</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w:t>
            </w:r>
          </w:p>
        </w:tc>
      </w:tr>
      <w:tr w:rsidR="00910B8B" w:rsidRPr="00A424F9" w:rsidTr="00C54021">
        <w:trPr>
          <w:trHeight w:val="56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200</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Tiszalök, Kossuth </w:t>
            </w:r>
            <w:proofErr w:type="gramStart"/>
            <w:r w:rsidRPr="00A424F9">
              <w:rPr>
                <w:rFonts w:asciiTheme="majorHAnsi" w:hAnsiTheme="majorHAnsi" w:cs="Arial"/>
                <w:sz w:val="24"/>
                <w:szCs w:val="24"/>
              </w:rPr>
              <w:t>utca  67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Tiszalök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671421225644978</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39N110134030000C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201</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Tiszaújváros, Irinyi János </w:t>
            </w:r>
            <w:proofErr w:type="gramStart"/>
            <w:r w:rsidRPr="00A424F9">
              <w:rPr>
                <w:rFonts w:asciiTheme="majorHAnsi" w:hAnsiTheme="majorHAnsi" w:cs="Arial"/>
                <w:sz w:val="24"/>
                <w:szCs w:val="24"/>
              </w:rPr>
              <w:t>út   1</w:t>
            </w:r>
            <w:proofErr w:type="gramEnd"/>
            <w:r w:rsidRPr="00A424F9">
              <w:rPr>
                <w:rFonts w:asciiTheme="majorHAnsi" w:hAnsiTheme="majorHAnsi" w:cs="Arial"/>
                <w:sz w:val="24"/>
                <w:szCs w:val="24"/>
              </w:rPr>
              <w:t xml:space="preserve">  Tiszaújváros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671421225273596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39N110343289000D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531"/>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Tótkomlós, Békéssámsoni u. 232/2. Tótkomlós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1300018211020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39N050850699000K</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Törökszentmiklós, Kossuth Lajos utca </w:t>
            </w:r>
            <w:proofErr w:type="gramStart"/>
            <w:r w:rsidRPr="00A424F9">
              <w:rPr>
                <w:rFonts w:asciiTheme="majorHAnsi" w:hAnsiTheme="majorHAnsi" w:cs="Arial"/>
                <w:sz w:val="24"/>
                <w:szCs w:val="24"/>
              </w:rPr>
              <w:t>128  Törökszentmiklós</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671430923992457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39N110762865000R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8</w:t>
            </w:r>
          </w:p>
        </w:tc>
      </w:tr>
      <w:tr w:rsidR="00910B8B" w:rsidRPr="00A424F9" w:rsidTr="00EC5C51">
        <w:trPr>
          <w:trHeight w:val="300"/>
        </w:trPr>
        <w:tc>
          <w:tcPr>
            <w:tcW w:w="709"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Törökszentmiklós, Kossuth Lajos utca </w:t>
            </w:r>
            <w:proofErr w:type="gramStart"/>
            <w:r w:rsidRPr="00A424F9">
              <w:rPr>
                <w:rFonts w:asciiTheme="majorHAnsi" w:hAnsiTheme="majorHAnsi" w:cs="Arial"/>
                <w:sz w:val="24"/>
                <w:szCs w:val="24"/>
              </w:rPr>
              <w:t>128  Törökszentmiklós</w:t>
            </w:r>
            <w:proofErr w:type="gramEnd"/>
            <w:r w:rsidRPr="00A424F9">
              <w:rPr>
                <w:rFonts w:asciiTheme="majorHAnsi" w:hAnsiTheme="majorHAnsi" w:cs="Arial"/>
                <w:sz w:val="24"/>
                <w:szCs w:val="24"/>
              </w:rPr>
              <w:t xml:space="preser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671430923992459</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39N110762865000R</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nil"/>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204</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Túrkeve, </w:t>
            </w:r>
            <w:proofErr w:type="spellStart"/>
            <w:r w:rsidRPr="00A424F9">
              <w:rPr>
                <w:rFonts w:asciiTheme="majorHAnsi" w:hAnsiTheme="majorHAnsi" w:cs="Arial"/>
                <w:sz w:val="24"/>
                <w:szCs w:val="24"/>
              </w:rPr>
              <w:t>Ducza</w:t>
            </w:r>
            <w:proofErr w:type="spellEnd"/>
            <w:r w:rsidRPr="00A424F9">
              <w:rPr>
                <w:rFonts w:asciiTheme="majorHAnsi" w:hAnsiTheme="majorHAnsi" w:cs="Arial"/>
                <w:sz w:val="24"/>
                <w:szCs w:val="24"/>
              </w:rPr>
              <w:t xml:space="preserve"> </w:t>
            </w:r>
            <w:proofErr w:type="gramStart"/>
            <w:r w:rsidRPr="00A424F9">
              <w:rPr>
                <w:rFonts w:asciiTheme="majorHAnsi" w:hAnsiTheme="majorHAnsi" w:cs="Arial"/>
                <w:sz w:val="24"/>
                <w:szCs w:val="24"/>
              </w:rPr>
              <w:t>utca   8</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Túrkeve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671480823229337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39N110763304000L</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205</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Tüskevár, Kossuth Lajos </w:t>
            </w:r>
            <w:proofErr w:type="gramStart"/>
            <w:r w:rsidRPr="00A424F9">
              <w:rPr>
                <w:rFonts w:asciiTheme="majorHAnsi" w:hAnsiTheme="majorHAnsi" w:cs="Arial"/>
                <w:sz w:val="24"/>
                <w:szCs w:val="24"/>
              </w:rPr>
              <w:t>utca  38</w:t>
            </w:r>
            <w:proofErr w:type="gramEnd"/>
            <w:r w:rsidRPr="00A424F9">
              <w:rPr>
                <w:rFonts w:asciiTheme="majorHAnsi" w:hAnsiTheme="majorHAnsi" w:cs="Arial"/>
                <w:sz w:val="24"/>
                <w:szCs w:val="24"/>
              </w:rPr>
              <w:t xml:space="preserve">  Tüskevár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312290116305617</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39N0403052130008</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Újfehértó, Százados </w:t>
            </w:r>
            <w:proofErr w:type="gramStart"/>
            <w:r w:rsidRPr="00A424F9">
              <w:rPr>
                <w:rFonts w:asciiTheme="majorHAnsi" w:hAnsiTheme="majorHAnsi" w:cs="Arial"/>
                <w:sz w:val="24"/>
                <w:szCs w:val="24"/>
              </w:rPr>
              <w:t>utca  21</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Újfehértó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621531110278760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39N1112314850006</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Vác, Mentős </w:t>
            </w:r>
            <w:proofErr w:type="gramStart"/>
            <w:r w:rsidRPr="00A424F9">
              <w:rPr>
                <w:rFonts w:asciiTheme="majorHAnsi" w:hAnsiTheme="majorHAnsi" w:cs="Arial"/>
                <w:sz w:val="24"/>
                <w:szCs w:val="24"/>
              </w:rPr>
              <w:t>köz   1</w:t>
            </w:r>
            <w:proofErr w:type="gramEnd"/>
            <w:r w:rsidRPr="00A424F9">
              <w:rPr>
                <w:rFonts w:asciiTheme="majorHAnsi" w:hAnsiTheme="majorHAnsi" w:cs="Arial"/>
                <w:sz w:val="24"/>
                <w:szCs w:val="24"/>
              </w:rPr>
              <w:t xml:space="preserve">  Vác </w:t>
            </w:r>
            <w:r w:rsidRPr="00A424F9">
              <w:rPr>
                <w:rFonts w:asciiTheme="majorHAnsi" w:hAnsiTheme="majorHAnsi" w:cs="Arial"/>
                <w:sz w:val="24"/>
                <w:szCs w:val="24"/>
              </w:rPr>
              <w:lastRenderedPageBreak/>
              <w:t>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G112110053662</w:t>
            </w:r>
            <w:r w:rsidRPr="00A424F9">
              <w:rPr>
                <w:rFonts w:asciiTheme="majorHAnsi" w:hAnsiTheme="majorHAnsi" w:cs="Arial"/>
                <w:sz w:val="24"/>
                <w:szCs w:val="24"/>
              </w:rPr>
              <w:lastRenderedPageBreak/>
              <w:t>96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39N112586478000J</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lastRenderedPageBreak/>
              <w:t>208</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Vámosmikola, Rákóczi </w:t>
            </w:r>
            <w:proofErr w:type="gramStart"/>
            <w:r w:rsidRPr="00A424F9">
              <w:rPr>
                <w:rFonts w:asciiTheme="majorHAnsi" w:hAnsiTheme="majorHAnsi" w:cs="Arial"/>
                <w:sz w:val="24"/>
                <w:szCs w:val="24"/>
              </w:rPr>
              <w:t>utca   3</w:t>
            </w:r>
            <w:proofErr w:type="gramEnd"/>
            <w:r w:rsidRPr="00A424F9">
              <w:rPr>
                <w:rFonts w:asciiTheme="majorHAnsi" w:hAnsiTheme="majorHAnsi" w:cs="Arial"/>
                <w:sz w:val="24"/>
                <w:szCs w:val="24"/>
              </w:rPr>
              <w:t xml:space="preserve">  Vámosmikola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401530710125966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39N110420187000P</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209</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Vásárosnamény, Jókai </w:t>
            </w:r>
            <w:proofErr w:type="gramStart"/>
            <w:r w:rsidRPr="00A424F9">
              <w:rPr>
                <w:rFonts w:asciiTheme="majorHAnsi" w:hAnsiTheme="majorHAnsi" w:cs="Arial"/>
                <w:sz w:val="24"/>
                <w:szCs w:val="24"/>
              </w:rPr>
              <w:t>út  52</w:t>
            </w:r>
            <w:proofErr w:type="gramEnd"/>
            <w:r w:rsidRPr="00A424F9">
              <w:rPr>
                <w:rFonts w:asciiTheme="majorHAnsi" w:hAnsiTheme="majorHAnsi" w:cs="Arial"/>
                <w:sz w:val="24"/>
                <w:szCs w:val="24"/>
              </w:rPr>
              <w:t xml:space="preserve">  Vásárosnamény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622371110279214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39N110035163000B</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210</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Veszprém, Almádi </w:t>
            </w:r>
            <w:proofErr w:type="gramStart"/>
            <w:r w:rsidRPr="00A424F9">
              <w:rPr>
                <w:rFonts w:asciiTheme="majorHAnsi" w:hAnsiTheme="majorHAnsi" w:cs="Arial"/>
                <w:sz w:val="24"/>
                <w:szCs w:val="24"/>
              </w:rPr>
              <w:t>út  36</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Veszprém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32390810199094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39N040229296000G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65</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69</w:t>
            </w:r>
          </w:p>
        </w:tc>
      </w:tr>
      <w:tr w:rsidR="00910B8B" w:rsidRPr="00A424F9" w:rsidTr="00EC5C51">
        <w:trPr>
          <w:trHeight w:val="300"/>
        </w:trPr>
        <w:tc>
          <w:tcPr>
            <w:tcW w:w="709"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Veszprém, Almádi </w:t>
            </w:r>
            <w:proofErr w:type="gramStart"/>
            <w:r w:rsidRPr="00A424F9">
              <w:rPr>
                <w:rFonts w:asciiTheme="majorHAnsi" w:hAnsiTheme="majorHAnsi" w:cs="Arial"/>
                <w:sz w:val="24"/>
                <w:szCs w:val="24"/>
              </w:rPr>
              <w:t>út  36</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Veszprém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312290520162606</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39N040229296000G</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D63B7" w:rsidRPr="00A424F9" w:rsidRDefault="00ED63B7" w:rsidP="00A424F9">
            <w:pPr>
              <w:spacing w:before="120" w:after="0" w:line="240" w:lineRule="auto"/>
              <w:rPr>
                <w:rFonts w:asciiTheme="majorHAnsi" w:hAnsiTheme="majorHAnsi" w:cs="Arial"/>
                <w:sz w:val="24"/>
                <w:szCs w:val="24"/>
              </w:rPr>
            </w:pP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211</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Veszprémvarsány, Kossuth u. 27.</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312290419204773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39N040338284000L</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212</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Záhony, Baross Gábor </w:t>
            </w:r>
            <w:proofErr w:type="gramStart"/>
            <w:r w:rsidRPr="00A424F9">
              <w:rPr>
                <w:rFonts w:asciiTheme="majorHAnsi" w:hAnsiTheme="majorHAnsi" w:cs="Arial"/>
                <w:sz w:val="24"/>
                <w:szCs w:val="24"/>
              </w:rPr>
              <w:t>út  12</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Záhony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671480823364060</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39N1110549540009</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213</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Zalaegerszeg, Ady Endre </w:t>
            </w:r>
            <w:proofErr w:type="gramStart"/>
            <w:r w:rsidRPr="00A424F9">
              <w:rPr>
                <w:rFonts w:asciiTheme="majorHAnsi" w:hAnsiTheme="majorHAnsi" w:cs="Arial"/>
                <w:sz w:val="24"/>
                <w:szCs w:val="24"/>
              </w:rPr>
              <w:t>utca  69</w:t>
            </w:r>
            <w:proofErr w:type="gramEnd"/>
            <w:r w:rsidRPr="00A424F9">
              <w:rPr>
                <w:rFonts w:asciiTheme="majorHAnsi" w:hAnsiTheme="majorHAnsi" w:cs="Arial"/>
                <w:sz w:val="24"/>
                <w:szCs w:val="24"/>
              </w:rPr>
              <w:t xml:space="preserve">  Zalaegerszeg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32370805238134</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39N040040973000V</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16</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214</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Zalakaros, Jegenye </w:t>
            </w:r>
            <w:proofErr w:type="gramStart"/>
            <w:r w:rsidRPr="00A424F9">
              <w:rPr>
                <w:rFonts w:asciiTheme="majorHAnsi" w:hAnsiTheme="majorHAnsi" w:cs="Arial"/>
                <w:sz w:val="24"/>
                <w:szCs w:val="24"/>
              </w:rPr>
              <w:t>sor   3</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Zalakaros mentőállomás</w:t>
            </w:r>
          </w:p>
        </w:tc>
        <w:tc>
          <w:tcPr>
            <w:tcW w:w="1984" w:type="dxa"/>
            <w:tcBorders>
              <w:top w:val="single" w:sz="4" w:space="0" w:color="auto"/>
              <w:left w:val="nil"/>
              <w:bottom w:val="single" w:sz="4" w:space="0" w:color="auto"/>
              <w:right w:val="nil"/>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1002013</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39N040287637000I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215</w:t>
            </w:r>
          </w:p>
        </w:tc>
        <w:tc>
          <w:tcPr>
            <w:tcW w:w="3686"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Zalalövő</w:t>
            </w:r>
            <w:proofErr w:type="gramStart"/>
            <w:r w:rsidRPr="00A424F9">
              <w:rPr>
                <w:rFonts w:asciiTheme="majorHAnsi" w:hAnsiTheme="majorHAnsi" w:cs="Arial"/>
                <w:sz w:val="24"/>
                <w:szCs w:val="24"/>
              </w:rPr>
              <w:t>,  Kossuth</w:t>
            </w:r>
            <w:proofErr w:type="gramEnd"/>
            <w:r w:rsidRPr="00A424F9">
              <w:rPr>
                <w:rFonts w:asciiTheme="majorHAnsi" w:hAnsiTheme="majorHAnsi" w:cs="Arial"/>
                <w:sz w:val="24"/>
                <w:szCs w:val="24"/>
              </w:rPr>
              <w:t xml:space="preserve"> Lajos u.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Zalalövő mentőállomás</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835501500921829</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39N040338134000L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EC5C5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216</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Zalaszentgrót, Dózsa György </w:t>
            </w:r>
            <w:proofErr w:type="gramStart"/>
            <w:r w:rsidRPr="00A424F9">
              <w:rPr>
                <w:rFonts w:asciiTheme="majorHAnsi" w:hAnsiTheme="majorHAnsi" w:cs="Arial"/>
                <w:sz w:val="24"/>
                <w:szCs w:val="24"/>
              </w:rPr>
              <w:t>utca  10</w:t>
            </w:r>
            <w:proofErr w:type="gramEnd"/>
            <w:r w:rsidRPr="00A424F9">
              <w:rPr>
                <w:rFonts w:asciiTheme="majorHAnsi" w:hAnsiTheme="majorHAnsi" w:cs="Arial"/>
                <w:sz w:val="24"/>
                <w:szCs w:val="24"/>
              </w:rPr>
              <w:t xml:space="preserve">  Zalaszentgrót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312290521263873</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39N0400769100007</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217</w:t>
            </w:r>
          </w:p>
        </w:tc>
        <w:tc>
          <w:tcPr>
            <w:tcW w:w="3686"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Zirc, József Attila </w:t>
            </w:r>
            <w:proofErr w:type="gramStart"/>
            <w:r w:rsidRPr="00A424F9">
              <w:rPr>
                <w:rFonts w:asciiTheme="majorHAnsi" w:hAnsiTheme="majorHAnsi" w:cs="Arial"/>
                <w:sz w:val="24"/>
                <w:szCs w:val="24"/>
              </w:rPr>
              <w:t>utca  17</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Zirc mentőállomás</w:t>
            </w:r>
          </w:p>
        </w:tc>
        <w:tc>
          <w:tcPr>
            <w:tcW w:w="1984"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312290825793852</w:t>
            </w:r>
          </w:p>
        </w:tc>
        <w:tc>
          <w:tcPr>
            <w:tcW w:w="2410" w:type="dxa"/>
            <w:tcBorders>
              <w:top w:val="nil"/>
              <w:left w:val="nil"/>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39N040309079000Z</w:t>
            </w:r>
          </w:p>
        </w:tc>
        <w:tc>
          <w:tcPr>
            <w:tcW w:w="992" w:type="dxa"/>
            <w:tcBorders>
              <w:top w:val="nil"/>
              <w:left w:val="nil"/>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r w:rsidR="00910B8B" w:rsidRPr="00A424F9" w:rsidTr="00C5402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218</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 xml:space="preserve">Zsadány, Béke </w:t>
            </w:r>
            <w:proofErr w:type="gramStart"/>
            <w:r w:rsidRPr="00A424F9">
              <w:rPr>
                <w:rFonts w:asciiTheme="majorHAnsi" w:hAnsiTheme="majorHAnsi" w:cs="Arial"/>
                <w:sz w:val="24"/>
                <w:szCs w:val="24"/>
              </w:rPr>
              <w:t>utca  94</w:t>
            </w:r>
            <w:proofErr w:type="gramEnd"/>
            <w:r w:rsidRPr="00A424F9">
              <w:rPr>
                <w:rFonts w:asciiTheme="majorHAnsi" w:hAnsiTheme="majorHAnsi" w:cs="Arial"/>
                <w:sz w:val="24"/>
                <w:szCs w:val="24"/>
              </w:rPr>
              <w:t xml:space="preserve">  </w:t>
            </w:r>
            <w:r w:rsidR="00456183" w:rsidRPr="00A424F9">
              <w:rPr>
                <w:rFonts w:asciiTheme="majorHAnsi" w:hAnsiTheme="majorHAnsi" w:cs="Arial"/>
                <w:sz w:val="24"/>
                <w:szCs w:val="24"/>
              </w:rPr>
              <w:t xml:space="preserve">                   </w:t>
            </w:r>
            <w:r w:rsidRPr="00A424F9">
              <w:rPr>
                <w:rFonts w:asciiTheme="majorHAnsi" w:hAnsiTheme="majorHAnsi" w:cs="Arial"/>
                <w:sz w:val="24"/>
                <w:szCs w:val="24"/>
              </w:rPr>
              <w:t>Zsadány mentőállomás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color w:val="000000"/>
                <w:sz w:val="24"/>
                <w:szCs w:val="24"/>
              </w:rPr>
            </w:pPr>
            <w:r w:rsidRPr="00A424F9">
              <w:rPr>
                <w:rFonts w:asciiTheme="majorHAnsi" w:hAnsiTheme="majorHAnsi" w:cs="Arial"/>
                <w:color w:val="000000"/>
                <w:sz w:val="24"/>
                <w:szCs w:val="24"/>
              </w:rPr>
              <w:t>27200000512887</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39N050770446000Y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B7" w:rsidRPr="00A424F9" w:rsidRDefault="00ED63B7" w:rsidP="00A424F9">
            <w:pPr>
              <w:spacing w:before="120" w:after="0" w:line="240" w:lineRule="auto"/>
              <w:rPr>
                <w:rFonts w:asciiTheme="majorHAnsi" w:hAnsiTheme="majorHAnsi" w:cs="Arial"/>
                <w:sz w:val="24"/>
                <w:szCs w:val="24"/>
              </w:rPr>
            </w:pPr>
            <w:r w:rsidRPr="00A424F9">
              <w:rPr>
                <w:rFonts w:asciiTheme="majorHAnsi" w:hAnsiTheme="majorHAnsi" w:cs="Arial"/>
                <w:sz w:val="24"/>
                <w:szCs w:val="24"/>
              </w:rPr>
              <w:t>4</w:t>
            </w:r>
          </w:p>
        </w:tc>
      </w:tr>
    </w:tbl>
    <w:p w:rsidR="009C4E38" w:rsidRPr="004018DF" w:rsidRDefault="003B79CF" w:rsidP="00A424F9">
      <w:pPr>
        <w:numPr>
          <w:ilvl w:val="1"/>
          <w:numId w:val="0"/>
        </w:numPr>
        <w:tabs>
          <w:tab w:val="num" w:pos="0"/>
        </w:tabs>
        <w:spacing w:before="120" w:after="0" w:line="240" w:lineRule="auto"/>
        <w:ind w:hanging="11"/>
        <w:jc w:val="both"/>
        <w:outlineLvl w:val="1"/>
        <w:rPr>
          <w:rFonts w:asciiTheme="majorHAnsi" w:eastAsia="Times New Roman" w:hAnsiTheme="majorHAnsi" w:cs="Times New Roman"/>
          <w:bCs/>
          <w:i/>
          <w:iCs/>
          <w:sz w:val="24"/>
          <w:szCs w:val="24"/>
          <w:lang w:eastAsia="x-none"/>
        </w:rPr>
      </w:pPr>
      <w:r w:rsidRPr="00A424F9">
        <w:rPr>
          <w:rFonts w:asciiTheme="majorHAnsi" w:eastAsia="Times New Roman" w:hAnsiTheme="majorHAnsi" w:cs="Times New Roman"/>
          <w:bCs/>
          <w:i/>
          <w:iCs/>
          <w:sz w:val="24"/>
          <w:szCs w:val="24"/>
          <w:lang w:eastAsia="x-none"/>
        </w:rPr>
        <w:t>D</w:t>
      </w:r>
      <w:r w:rsidR="009C4E38" w:rsidRPr="00A424F9">
        <w:rPr>
          <w:rFonts w:asciiTheme="majorHAnsi" w:eastAsia="Times New Roman" w:hAnsiTheme="majorHAnsi" w:cs="Times New Roman"/>
          <w:bCs/>
          <w:i/>
          <w:iCs/>
          <w:sz w:val="24"/>
          <w:szCs w:val="24"/>
          <w:lang w:val="x-none" w:eastAsia="x-none"/>
        </w:rPr>
        <w:t xml:space="preserve">íjakra vonatkozó jogszabály változása esetén a 6.2. pont szerinti rendszerhasználati díjat </w:t>
      </w:r>
      <w:r w:rsidR="009C4E38" w:rsidRPr="00A424F9">
        <w:rPr>
          <w:rFonts w:asciiTheme="majorHAnsi" w:eastAsia="Times New Roman" w:hAnsiTheme="majorHAnsi" w:cs="Times New Roman"/>
          <w:b/>
          <w:bCs/>
          <w:i/>
          <w:iCs/>
          <w:sz w:val="24"/>
          <w:szCs w:val="24"/>
          <w:lang w:val="x-none" w:eastAsia="x-none"/>
        </w:rPr>
        <w:t>Eladó</w:t>
      </w:r>
      <w:r w:rsidR="009C4E38" w:rsidRPr="00A424F9">
        <w:rPr>
          <w:rFonts w:asciiTheme="majorHAnsi" w:eastAsia="Times New Roman" w:hAnsiTheme="majorHAnsi" w:cs="Times New Roman"/>
          <w:bCs/>
          <w:i/>
          <w:iCs/>
          <w:sz w:val="24"/>
          <w:szCs w:val="24"/>
          <w:lang w:val="x-none" w:eastAsia="x-none"/>
        </w:rPr>
        <w:t xml:space="preserve"> jogosult az árváltozásnak megfelelően, a jogszabály módosítás hatályba lépésével megegyező időponttal </w:t>
      </w:r>
      <w:r w:rsidR="009C4E38" w:rsidRPr="00A424F9">
        <w:rPr>
          <w:rFonts w:asciiTheme="majorHAnsi" w:eastAsia="Times New Roman" w:hAnsiTheme="majorHAnsi" w:cs="Times New Roman"/>
          <w:b/>
          <w:bCs/>
          <w:i/>
          <w:iCs/>
          <w:sz w:val="24"/>
          <w:szCs w:val="24"/>
          <w:lang w:val="x-none" w:eastAsia="x-none"/>
        </w:rPr>
        <w:t>Vevővel</w:t>
      </w:r>
      <w:r w:rsidR="009C4E38" w:rsidRPr="00A424F9">
        <w:rPr>
          <w:rFonts w:asciiTheme="majorHAnsi" w:eastAsia="Times New Roman" w:hAnsiTheme="majorHAnsi" w:cs="Times New Roman"/>
          <w:bCs/>
          <w:i/>
          <w:iCs/>
          <w:sz w:val="24"/>
          <w:szCs w:val="24"/>
          <w:lang w:val="x-none" w:eastAsia="x-none"/>
        </w:rPr>
        <w:t xml:space="preserve"> szemben </w:t>
      </w:r>
      <w:r w:rsidR="002D338D">
        <w:rPr>
          <w:rFonts w:asciiTheme="majorHAnsi" w:eastAsia="Times New Roman" w:hAnsiTheme="majorHAnsi" w:cs="Times New Roman"/>
          <w:bCs/>
          <w:i/>
          <w:iCs/>
          <w:sz w:val="24"/>
          <w:szCs w:val="24"/>
          <w:lang w:eastAsia="x-none"/>
        </w:rPr>
        <w:t>módosítani.</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 xml:space="preserve">A Szerződéses földgáz ára nem tartalmaz fogyasztási típusú adókat, vagy más, a jelen Szerződéshez hasonló jogügyletekhez kapcsolódó és a Felek akaratától függetlenül, kötelezően alkalmazandó közterheket, költségeket, díjakat, illetékeket illetve más hasonló díjelemeket, így különösen általános forgalmi adót (ÁFA), az energiaadót, amelyeket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jogosult </w:t>
      </w:r>
      <w:r w:rsidRPr="00A424F9">
        <w:rPr>
          <w:rFonts w:asciiTheme="majorHAnsi" w:eastAsia="Times New Roman" w:hAnsiTheme="majorHAnsi" w:cs="Times New Roman"/>
          <w:b/>
          <w:sz w:val="24"/>
          <w:szCs w:val="24"/>
          <w:lang w:eastAsia="hu-HU"/>
        </w:rPr>
        <w:t>Vevővel</w:t>
      </w:r>
      <w:r w:rsidRPr="00A424F9">
        <w:rPr>
          <w:rFonts w:asciiTheme="majorHAnsi" w:eastAsia="Times New Roman" w:hAnsiTheme="majorHAnsi" w:cs="Times New Roman"/>
          <w:sz w:val="24"/>
          <w:szCs w:val="24"/>
          <w:lang w:eastAsia="hu-HU"/>
        </w:rPr>
        <w:t xml:space="preserve"> szemben érvényesíteni, illetve </w:t>
      </w:r>
      <w:r w:rsidRPr="00A424F9">
        <w:rPr>
          <w:rFonts w:asciiTheme="majorHAnsi" w:eastAsia="Times New Roman" w:hAnsiTheme="majorHAnsi" w:cs="Times New Roman"/>
          <w:b/>
          <w:sz w:val="24"/>
          <w:szCs w:val="24"/>
          <w:lang w:eastAsia="hu-HU"/>
        </w:rPr>
        <w:t xml:space="preserve">Vevőre </w:t>
      </w:r>
      <w:r w:rsidRPr="00A424F9">
        <w:rPr>
          <w:rFonts w:asciiTheme="majorHAnsi" w:eastAsia="Times New Roman" w:hAnsiTheme="majorHAnsi" w:cs="Times New Roman"/>
          <w:sz w:val="24"/>
          <w:szCs w:val="24"/>
          <w:lang w:eastAsia="hu-HU"/>
        </w:rPr>
        <w:t>áthárítani a mindenkori jogi szabályozással összhangban, függetlenül attól, hogy az érintett adó vagy más közteher, költség, díj, illeték, illetve egyéb díjelem már a Szerződés megkötése előtt is létezett</w:t>
      </w:r>
      <w:proofErr w:type="gramEnd"/>
      <w:r w:rsidRPr="00A424F9">
        <w:rPr>
          <w:rFonts w:asciiTheme="majorHAnsi" w:eastAsia="Times New Roman" w:hAnsiTheme="majorHAnsi" w:cs="Times New Roman"/>
          <w:sz w:val="24"/>
          <w:szCs w:val="24"/>
          <w:lang w:eastAsia="hu-HU"/>
        </w:rPr>
        <w:t xml:space="preserve">, </w:t>
      </w:r>
      <w:proofErr w:type="gramStart"/>
      <w:r w:rsidRPr="00A424F9">
        <w:rPr>
          <w:rFonts w:asciiTheme="majorHAnsi" w:eastAsia="Times New Roman" w:hAnsiTheme="majorHAnsi" w:cs="Times New Roman"/>
          <w:sz w:val="24"/>
          <w:szCs w:val="24"/>
          <w:lang w:eastAsia="hu-HU"/>
        </w:rPr>
        <w:t>vagy</w:t>
      </w:r>
      <w:proofErr w:type="gramEnd"/>
      <w:r w:rsidRPr="00A424F9">
        <w:rPr>
          <w:rFonts w:asciiTheme="majorHAnsi" w:eastAsia="Times New Roman" w:hAnsiTheme="majorHAnsi" w:cs="Times New Roman"/>
          <w:sz w:val="24"/>
          <w:szCs w:val="24"/>
          <w:lang w:eastAsia="hu-HU"/>
        </w:rPr>
        <w:t xml:space="preserve"> csak azt követően került bevezetésre. Az ilyen adók, vagy más közterhek, költségek, díjak, illetékek, egyéb díjelemek módosítása esetén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jogosult a díjváltozást - a módosítással érintett tétel/díjelem díjváltozásnak megfelelően - a díjmódosítás hatály</w:t>
      </w:r>
      <w:r w:rsidR="0023157E">
        <w:rPr>
          <w:rFonts w:asciiTheme="majorHAnsi" w:eastAsia="Times New Roman" w:hAnsiTheme="majorHAnsi" w:cs="Times New Roman"/>
          <w:sz w:val="24"/>
          <w:szCs w:val="24"/>
          <w:lang w:eastAsia="hu-HU"/>
        </w:rPr>
        <w:t>ba</w:t>
      </w:r>
      <w:r w:rsidRPr="00A424F9">
        <w:rPr>
          <w:rFonts w:asciiTheme="majorHAnsi" w:eastAsia="Times New Roman" w:hAnsiTheme="majorHAnsi" w:cs="Times New Roman"/>
          <w:sz w:val="24"/>
          <w:szCs w:val="24"/>
          <w:lang w:eastAsia="hu-HU"/>
        </w:rPr>
        <w:t xml:space="preserve"> lépésével megegyező időponttal a </w:t>
      </w:r>
      <w:r w:rsidRPr="00A424F9">
        <w:rPr>
          <w:rFonts w:asciiTheme="majorHAnsi" w:eastAsia="Times New Roman" w:hAnsiTheme="majorHAnsi" w:cs="Times New Roman"/>
          <w:b/>
          <w:sz w:val="24"/>
          <w:szCs w:val="24"/>
          <w:lang w:eastAsia="hu-HU"/>
        </w:rPr>
        <w:t>Vevővel</w:t>
      </w:r>
      <w:r w:rsidRPr="00A424F9">
        <w:rPr>
          <w:rFonts w:asciiTheme="majorHAnsi" w:eastAsia="Times New Roman" w:hAnsiTheme="majorHAnsi" w:cs="Times New Roman"/>
          <w:sz w:val="24"/>
          <w:szCs w:val="24"/>
          <w:lang w:eastAsia="hu-HU"/>
        </w:rPr>
        <w:t xml:space="preserve"> szemben érvényesíteni.</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00997AA1">
        <w:rPr>
          <w:rFonts w:asciiTheme="majorHAnsi" w:eastAsia="Times New Roman" w:hAnsiTheme="majorHAnsi" w:cs="Times New Roman"/>
          <w:sz w:val="24"/>
          <w:szCs w:val="24"/>
          <w:lang w:eastAsia="hu-HU"/>
        </w:rPr>
        <w:t>Magyar Szénhidrogén Készletező Szövetség (</w:t>
      </w:r>
      <w:r w:rsidRPr="00A424F9">
        <w:rPr>
          <w:rFonts w:asciiTheme="majorHAnsi" w:eastAsia="Times New Roman" w:hAnsiTheme="majorHAnsi" w:cs="Times New Roman"/>
          <w:sz w:val="24"/>
          <w:szCs w:val="24"/>
          <w:lang w:eastAsia="hu-HU"/>
        </w:rPr>
        <w:t>MSZKSZ</w:t>
      </w:r>
      <w:r w:rsidR="00997AA1">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díjnak az arra jogosult szervezet általi módosítása esetén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jogosult a díjváltozást - a módosítással érintett </w:t>
      </w:r>
      <w:r w:rsidRPr="00A424F9">
        <w:rPr>
          <w:rFonts w:asciiTheme="majorHAnsi" w:eastAsia="Times New Roman" w:hAnsiTheme="majorHAnsi" w:cs="Times New Roman"/>
          <w:sz w:val="24"/>
          <w:szCs w:val="24"/>
          <w:lang w:eastAsia="hu-HU"/>
        </w:rPr>
        <w:lastRenderedPageBreak/>
        <w:t>tétel/díjelem díjváltozásnak megfelelően - a díjmódosítás hatály</w:t>
      </w:r>
      <w:r w:rsidR="0023157E">
        <w:rPr>
          <w:rFonts w:asciiTheme="majorHAnsi" w:eastAsia="Times New Roman" w:hAnsiTheme="majorHAnsi" w:cs="Times New Roman"/>
          <w:sz w:val="24"/>
          <w:szCs w:val="24"/>
          <w:lang w:eastAsia="hu-HU"/>
        </w:rPr>
        <w:t>ba</w:t>
      </w:r>
      <w:r w:rsidRPr="00A424F9">
        <w:rPr>
          <w:rFonts w:asciiTheme="majorHAnsi" w:eastAsia="Times New Roman" w:hAnsiTheme="majorHAnsi" w:cs="Times New Roman"/>
          <w:sz w:val="24"/>
          <w:szCs w:val="24"/>
          <w:lang w:eastAsia="hu-HU"/>
        </w:rPr>
        <w:t xml:space="preserve"> lépésével megegyező időponttal a </w:t>
      </w:r>
      <w:r w:rsidRPr="00A424F9">
        <w:rPr>
          <w:rFonts w:asciiTheme="majorHAnsi" w:eastAsia="Times New Roman" w:hAnsiTheme="majorHAnsi" w:cs="Times New Roman"/>
          <w:b/>
          <w:sz w:val="24"/>
          <w:szCs w:val="24"/>
          <w:lang w:eastAsia="hu-HU"/>
        </w:rPr>
        <w:t>Vevővel</w:t>
      </w:r>
      <w:r w:rsidRPr="00A424F9">
        <w:rPr>
          <w:rFonts w:asciiTheme="majorHAnsi" w:eastAsia="Times New Roman" w:hAnsiTheme="majorHAnsi" w:cs="Times New Roman"/>
          <w:sz w:val="24"/>
          <w:szCs w:val="24"/>
          <w:lang w:eastAsia="hu-HU"/>
        </w:rPr>
        <w:t xml:space="preserve"> szemben érvényesíteni.</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kibocsátásra kerülő számla a földgáz értékén túlmenően tartalmazza a számla kibocsátás napján hatályos magyar jogszabályok szerint a földgáz eladást terhelő adót (energiaadó, ÁFA stb.), pótlékot és egyéb hatóságilag előírt díjakat.</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Igénybejelentés.</w:t>
      </w:r>
    </w:p>
    <w:p w:rsidR="009C4E38" w:rsidRPr="00A424F9" w:rsidRDefault="009C4E38"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telephelyeire az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ad napi igénybejelentést.</w:t>
      </w:r>
    </w:p>
    <w:p w:rsidR="009C4E38" w:rsidRPr="00A424F9" w:rsidRDefault="009C4E38" w:rsidP="00A424F9">
      <w:pPr>
        <w:numPr>
          <w:ilvl w:val="1"/>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Igény bejelentési eltérési díj, kiegyensúlyozási pótdíj.</w:t>
      </w:r>
    </w:p>
    <w:p w:rsidR="009C4E38" w:rsidRPr="00A424F9" w:rsidRDefault="009C4E38" w:rsidP="00A424F9">
      <w:pPr>
        <w:tabs>
          <w:tab w:val="left" w:pos="360"/>
        </w:tabs>
        <w:spacing w:before="120" w:after="0" w:line="240" w:lineRule="auto"/>
        <w:jc w:val="both"/>
        <w:rPr>
          <w:rFonts w:asciiTheme="majorHAnsi" w:eastAsia="Times New Roman" w:hAnsiTheme="majorHAnsi" w:cs="Times New Roman"/>
          <w:sz w:val="24"/>
          <w:szCs w:val="24"/>
          <w:highlight w:val="cyan"/>
          <w:lang w:eastAsia="hu-HU"/>
        </w:rPr>
      </w:pPr>
    </w:p>
    <w:p w:rsidR="009C4E38" w:rsidRPr="00A424F9" w:rsidRDefault="009C4E38" w:rsidP="00A424F9">
      <w:pPr>
        <w:tabs>
          <w:tab w:val="left" w:pos="360"/>
        </w:tabs>
        <w:spacing w:before="120" w:after="0" w:line="240" w:lineRule="auto"/>
        <w:ind w:left="360"/>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b/>
          <w:sz w:val="24"/>
          <w:szCs w:val="24"/>
          <w:lang w:eastAsia="hu-HU"/>
        </w:rPr>
        <w:t>Igény bejelentési eltérési díj</w:t>
      </w:r>
      <w:r w:rsidRPr="00A424F9">
        <w:rPr>
          <w:rFonts w:asciiTheme="majorHAnsi" w:eastAsia="Times New Roman" w:hAnsiTheme="majorHAnsi" w:cs="Times New Roman"/>
          <w:sz w:val="24"/>
          <w:szCs w:val="24"/>
          <w:lang w:eastAsia="hu-HU"/>
        </w:rPr>
        <w:t>:</w:t>
      </w:r>
    </w:p>
    <w:p w:rsidR="009C4E38" w:rsidRPr="00A424F9" w:rsidRDefault="009C4E38" w:rsidP="00A424F9">
      <w:pPr>
        <w:tabs>
          <w:tab w:val="left" w:pos="360"/>
        </w:tabs>
        <w:spacing w:before="120" w:after="0" w:line="240" w:lineRule="auto"/>
        <w:ind w:left="360"/>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Nincs, a </w:t>
      </w:r>
      <w:proofErr w:type="spellStart"/>
      <w:r w:rsidRPr="00A424F9">
        <w:rPr>
          <w:rFonts w:asciiTheme="majorHAnsi" w:eastAsia="Times New Roman" w:hAnsiTheme="majorHAnsi" w:cs="Times New Roman"/>
          <w:sz w:val="24"/>
          <w:szCs w:val="24"/>
          <w:lang w:eastAsia="hu-HU"/>
        </w:rPr>
        <w:t>nominálást</w:t>
      </w:r>
      <w:proofErr w:type="spellEnd"/>
      <w:r w:rsidRPr="00A424F9">
        <w:rPr>
          <w:rFonts w:asciiTheme="majorHAnsi" w:eastAsia="Times New Roman" w:hAnsiTheme="majorHAnsi" w:cs="Times New Roman"/>
          <w:sz w:val="24"/>
          <w:szCs w:val="24"/>
          <w:lang w:eastAsia="hu-HU"/>
        </w:rPr>
        <w:t xml:space="preserve">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végzi el. A </w:t>
      </w:r>
      <w:proofErr w:type="spellStart"/>
      <w:r w:rsidRPr="00A424F9">
        <w:rPr>
          <w:rFonts w:asciiTheme="majorHAnsi" w:eastAsia="Times New Roman" w:hAnsiTheme="majorHAnsi" w:cs="Times New Roman"/>
          <w:sz w:val="24"/>
          <w:szCs w:val="24"/>
          <w:lang w:eastAsia="hu-HU"/>
        </w:rPr>
        <w:t>Nominálási</w:t>
      </w:r>
      <w:proofErr w:type="spellEnd"/>
      <w:r w:rsidRPr="00A424F9">
        <w:rPr>
          <w:rFonts w:asciiTheme="majorHAnsi" w:eastAsia="Times New Roman" w:hAnsiTheme="majorHAnsi" w:cs="Times New Roman"/>
          <w:sz w:val="24"/>
          <w:szCs w:val="24"/>
          <w:lang w:eastAsia="hu-HU"/>
        </w:rPr>
        <w:t xml:space="preserve"> eltérésekből adódó </w:t>
      </w:r>
      <w:proofErr w:type="spellStart"/>
      <w:r w:rsidRPr="00A424F9">
        <w:rPr>
          <w:rFonts w:asciiTheme="majorHAnsi" w:eastAsia="Times New Roman" w:hAnsiTheme="majorHAnsi" w:cs="Times New Roman"/>
          <w:sz w:val="24"/>
          <w:szCs w:val="24"/>
          <w:lang w:eastAsia="hu-HU"/>
        </w:rPr>
        <w:t>nominálási</w:t>
      </w:r>
      <w:proofErr w:type="spellEnd"/>
      <w:r w:rsidRPr="00A424F9">
        <w:rPr>
          <w:rFonts w:asciiTheme="majorHAnsi" w:eastAsia="Times New Roman" w:hAnsiTheme="majorHAnsi" w:cs="Times New Roman"/>
          <w:sz w:val="24"/>
          <w:szCs w:val="24"/>
          <w:lang w:eastAsia="hu-HU"/>
        </w:rPr>
        <w:t xml:space="preserve"> pótdíj és kiegyensúlyozási díj az </w:t>
      </w:r>
      <w:r w:rsidRPr="00A424F9">
        <w:rPr>
          <w:rFonts w:asciiTheme="majorHAnsi" w:eastAsia="Times New Roman" w:hAnsiTheme="majorHAnsi" w:cs="Times New Roman"/>
          <w:b/>
          <w:sz w:val="24"/>
          <w:szCs w:val="24"/>
          <w:lang w:eastAsia="hu-HU"/>
        </w:rPr>
        <w:t xml:space="preserve">Eladót </w:t>
      </w:r>
      <w:r w:rsidRPr="00A424F9">
        <w:rPr>
          <w:rFonts w:asciiTheme="majorHAnsi" w:eastAsia="Times New Roman" w:hAnsiTheme="majorHAnsi" w:cs="Times New Roman"/>
          <w:sz w:val="24"/>
          <w:szCs w:val="24"/>
          <w:lang w:eastAsia="hu-HU"/>
        </w:rPr>
        <w:t xml:space="preserve">terheli. </w:t>
      </w:r>
    </w:p>
    <w:p w:rsidR="009C4E38" w:rsidRPr="00A424F9" w:rsidRDefault="009C4E38" w:rsidP="00A424F9">
      <w:pPr>
        <w:numPr>
          <w:ilvl w:val="1"/>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Teljesítmény túllépés.</w:t>
      </w:r>
    </w:p>
    <w:p w:rsidR="009C4E38" w:rsidRDefault="009C4E38" w:rsidP="00A424F9">
      <w:pPr>
        <w:tabs>
          <w:tab w:val="left" w:pos="360"/>
          <w:tab w:val="left" w:pos="9071"/>
        </w:tabs>
        <w:spacing w:before="120" w:after="0" w:line="240" w:lineRule="auto"/>
        <w:ind w:left="360" w:right="-1"/>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 xml:space="preserve">Amennyiben </w:t>
      </w:r>
      <w:r w:rsidRPr="00A424F9">
        <w:rPr>
          <w:rFonts w:asciiTheme="majorHAnsi" w:eastAsia="Times New Roman" w:hAnsiTheme="majorHAnsi" w:cs="Times New Roman"/>
          <w:b/>
          <w:iCs/>
          <w:sz w:val="24"/>
          <w:szCs w:val="24"/>
          <w:lang w:eastAsia="hu-HU"/>
        </w:rPr>
        <w:t xml:space="preserve">Vevő </w:t>
      </w:r>
      <w:r w:rsidRPr="00A424F9">
        <w:rPr>
          <w:rFonts w:asciiTheme="majorHAnsi" w:eastAsia="Times New Roman" w:hAnsiTheme="majorHAnsi" w:cs="Times New Roman"/>
          <w:iCs/>
          <w:sz w:val="24"/>
          <w:szCs w:val="24"/>
          <w:lang w:eastAsia="hu-HU"/>
        </w:rPr>
        <w:t xml:space="preserve">a Szerződésben meghatározott órai gázteljesítményt egy adott átadás-átvételi pont vonatkozásában túllépi, illetve a teljesítmény lekötés bejelentését elmulasztja vagy késedelmesen teszi meg, kártérítés fizetésére köteles, amely magában foglalja az </w:t>
      </w:r>
      <w:r w:rsidRPr="00A424F9">
        <w:rPr>
          <w:rFonts w:asciiTheme="majorHAnsi" w:eastAsia="Times New Roman" w:hAnsiTheme="majorHAnsi" w:cs="Times New Roman"/>
          <w:b/>
          <w:iCs/>
          <w:sz w:val="24"/>
          <w:szCs w:val="24"/>
          <w:lang w:eastAsia="hu-HU"/>
        </w:rPr>
        <w:t>Eladót</w:t>
      </w:r>
      <w:r w:rsidRPr="00A424F9">
        <w:rPr>
          <w:rFonts w:asciiTheme="majorHAnsi" w:eastAsia="Times New Roman" w:hAnsiTheme="majorHAnsi" w:cs="Times New Roman"/>
          <w:iCs/>
          <w:sz w:val="24"/>
          <w:szCs w:val="24"/>
          <w:lang w:eastAsia="hu-HU"/>
        </w:rPr>
        <w:t xml:space="preserve"> </w:t>
      </w:r>
      <w:r w:rsidR="00F351B3">
        <w:rPr>
          <w:rFonts w:asciiTheme="majorHAnsi" w:eastAsia="Times New Roman" w:hAnsiTheme="majorHAnsi" w:cs="Times New Roman"/>
          <w:iCs/>
          <w:sz w:val="24"/>
          <w:szCs w:val="24"/>
          <w:lang w:eastAsia="hu-HU"/>
        </w:rPr>
        <w:t xml:space="preserve">ezzel okozati összefüggésben harmadik személyek irányában </w:t>
      </w:r>
      <w:r w:rsidRPr="00A424F9">
        <w:rPr>
          <w:rFonts w:asciiTheme="majorHAnsi" w:eastAsia="Times New Roman" w:hAnsiTheme="majorHAnsi" w:cs="Times New Roman"/>
          <w:iCs/>
          <w:sz w:val="24"/>
          <w:szCs w:val="24"/>
          <w:lang w:eastAsia="hu-HU"/>
        </w:rPr>
        <w:t xml:space="preserve">terhelő kötbér, pótdíjak és többletköltségek </w:t>
      </w:r>
      <w:r w:rsidRPr="00A424F9">
        <w:rPr>
          <w:rFonts w:asciiTheme="majorHAnsi" w:eastAsia="Times New Roman" w:hAnsiTheme="majorHAnsi" w:cs="Times New Roman"/>
          <w:b/>
          <w:iCs/>
          <w:sz w:val="24"/>
          <w:szCs w:val="24"/>
          <w:lang w:eastAsia="hu-HU"/>
        </w:rPr>
        <w:t xml:space="preserve">Vevőre </w:t>
      </w:r>
      <w:r w:rsidRPr="00A424F9">
        <w:rPr>
          <w:rFonts w:asciiTheme="majorHAnsi" w:eastAsia="Times New Roman" w:hAnsiTheme="majorHAnsi" w:cs="Times New Roman"/>
          <w:iCs/>
          <w:sz w:val="24"/>
          <w:szCs w:val="24"/>
          <w:lang w:eastAsia="hu-HU"/>
        </w:rPr>
        <w:t>számított részének megfizetését.</w:t>
      </w:r>
    </w:p>
    <w:p w:rsidR="00A424F9" w:rsidRPr="00A424F9" w:rsidRDefault="00A424F9" w:rsidP="00A424F9">
      <w:pPr>
        <w:tabs>
          <w:tab w:val="left" w:pos="360"/>
          <w:tab w:val="left" w:pos="9071"/>
        </w:tabs>
        <w:spacing w:before="120" w:after="0" w:line="240" w:lineRule="auto"/>
        <w:ind w:left="360" w:right="-1"/>
        <w:jc w:val="both"/>
        <w:rPr>
          <w:rFonts w:asciiTheme="majorHAnsi" w:eastAsia="Times New Roman" w:hAnsiTheme="majorHAnsi" w:cs="Times New Roman"/>
          <w:iCs/>
          <w:sz w:val="24"/>
          <w:szCs w:val="24"/>
          <w:lang w:eastAsia="hu-HU"/>
        </w:rPr>
      </w:pP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Kötbér és pótdíjak.</w:t>
      </w:r>
    </w:p>
    <w:p w:rsidR="009C4E38" w:rsidRPr="00A424F9" w:rsidRDefault="009C4E38" w:rsidP="00A424F9">
      <w:pPr>
        <w:numPr>
          <w:ilvl w:val="1"/>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Alul-, felülvételezésből eredő kötbér:</w:t>
      </w:r>
    </w:p>
    <w:p w:rsidR="009C4E38" w:rsidRPr="00A424F9" w:rsidRDefault="009C4E38" w:rsidP="00A424F9">
      <w:pPr>
        <w:spacing w:before="120" w:after="0" w:line="240" w:lineRule="auto"/>
        <w:ind w:left="708" w:firstLine="1"/>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kötbér alapja – az összesített tényleges gázforgalomra vonatkoztatva: </w:t>
      </w:r>
    </w:p>
    <w:p w:rsidR="009C4E38" w:rsidRPr="00A424F9" w:rsidRDefault="009C4E38" w:rsidP="00A424F9">
      <w:pPr>
        <w:numPr>
          <w:ilvl w:val="0"/>
          <w:numId w:val="8"/>
        </w:numPr>
        <w:tabs>
          <w:tab w:val="left" w:pos="1069"/>
        </w:tabs>
        <w:spacing w:before="120" w:after="0" w:line="240" w:lineRule="auto"/>
        <w:ind w:left="1069"/>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Alulvételezés esetén: a Szerződés szerinti mennyiségből át nem vett mennyiség. Értéke kiszámításának módja: az átlagos földgázár (a teljes mennyiségből számított átlag) szorozva a kötbér alapját képező mennyiséggel.</w:t>
      </w:r>
    </w:p>
    <w:p w:rsidR="009C4E38" w:rsidRPr="00A424F9" w:rsidRDefault="009C4E38" w:rsidP="00A424F9">
      <w:pPr>
        <w:numPr>
          <w:ilvl w:val="0"/>
          <w:numId w:val="8"/>
        </w:numPr>
        <w:tabs>
          <w:tab w:val="left" w:pos="1069"/>
        </w:tabs>
        <w:spacing w:before="120" w:after="0" w:line="240" w:lineRule="auto"/>
        <w:ind w:left="1069"/>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Túlvételezés esetén: a szerződés szerinti éves maximum mennyiséget -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előzetes jóváhagyása nélkül - meghaladó vételezés. Értéke kiszámításának módja: az átlagos földgázár (a teljes mennyiségből számított átlag</w:t>
      </w:r>
      <w:proofErr w:type="gramStart"/>
      <w:r w:rsidRPr="00A424F9">
        <w:rPr>
          <w:rFonts w:asciiTheme="majorHAnsi" w:eastAsia="Times New Roman" w:hAnsiTheme="majorHAnsi" w:cs="Times New Roman"/>
          <w:sz w:val="24"/>
          <w:szCs w:val="24"/>
          <w:lang w:eastAsia="hu-HU"/>
        </w:rPr>
        <w:t>)szorozva</w:t>
      </w:r>
      <w:proofErr w:type="gramEnd"/>
      <w:r w:rsidRPr="00A424F9">
        <w:rPr>
          <w:rFonts w:asciiTheme="majorHAnsi" w:eastAsia="Times New Roman" w:hAnsiTheme="majorHAnsi" w:cs="Times New Roman"/>
          <w:sz w:val="24"/>
          <w:szCs w:val="24"/>
          <w:lang w:eastAsia="hu-HU"/>
        </w:rPr>
        <w:t xml:space="preserve"> a kötbér alapját képező mennyiséggel.</w:t>
      </w:r>
    </w:p>
    <w:p w:rsidR="009C4E38" w:rsidRPr="00A424F9" w:rsidRDefault="009C4E38" w:rsidP="00A424F9">
      <w:pPr>
        <w:spacing w:before="120" w:after="0" w:line="240" w:lineRule="auto"/>
        <w:ind w:left="709"/>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kötbér mértéke:</w:t>
      </w:r>
    </w:p>
    <w:p w:rsidR="009C4E38" w:rsidRPr="00A424F9" w:rsidRDefault="009C4E38" w:rsidP="00A424F9">
      <w:pPr>
        <w:numPr>
          <w:ilvl w:val="0"/>
          <w:numId w:val="8"/>
        </w:numPr>
        <w:tabs>
          <w:tab w:val="left" w:pos="1069"/>
        </w:tabs>
        <w:spacing w:before="120" w:after="0" w:line="240" w:lineRule="auto"/>
        <w:ind w:left="1069"/>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Alulvételezés és Alulszállítás esetén a kötbér alap 30%-</w:t>
      </w:r>
      <w:proofErr w:type="gramStart"/>
      <w:r w:rsidRPr="00A424F9">
        <w:rPr>
          <w:rFonts w:asciiTheme="majorHAnsi" w:eastAsia="Times New Roman" w:hAnsiTheme="majorHAnsi" w:cs="Times New Roman"/>
          <w:sz w:val="24"/>
          <w:szCs w:val="24"/>
          <w:lang w:eastAsia="hu-HU"/>
        </w:rPr>
        <w:t>a</w:t>
      </w:r>
      <w:proofErr w:type="gramEnd"/>
    </w:p>
    <w:p w:rsidR="009C4E38" w:rsidRPr="00A424F9" w:rsidRDefault="009C4E38" w:rsidP="00A424F9">
      <w:pPr>
        <w:numPr>
          <w:ilvl w:val="0"/>
          <w:numId w:val="8"/>
        </w:numPr>
        <w:tabs>
          <w:tab w:val="left" w:pos="1069"/>
        </w:tabs>
        <w:spacing w:before="120" w:after="0" w:line="240" w:lineRule="auto"/>
        <w:ind w:left="1069"/>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sz w:val="24"/>
          <w:szCs w:val="24"/>
          <w:lang w:eastAsia="hu-HU"/>
        </w:rPr>
        <w:t xml:space="preserve">Túlvételezés esetén: a kötbér mértéke a Túlfogyasztás mennyiségére vetítve az aktuális </w:t>
      </w:r>
      <w:r w:rsidR="00F351B3">
        <w:rPr>
          <w:rFonts w:asciiTheme="majorHAnsi" w:eastAsia="Times New Roman" w:hAnsiTheme="majorHAnsi" w:cs="Times New Roman"/>
          <w:sz w:val="24"/>
          <w:szCs w:val="24"/>
          <w:lang w:eastAsia="hu-HU"/>
        </w:rPr>
        <w:t xml:space="preserve">hatóságilag szabályozott </w:t>
      </w:r>
      <w:r w:rsidRPr="00A424F9">
        <w:rPr>
          <w:rFonts w:asciiTheme="majorHAnsi" w:eastAsia="Times New Roman" w:hAnsiTheme="majorHAnsi" w:cs="Times New Roman"/>
          <w:sz w:val="24"/>
          <w:szCs w:val="24"/>
          <w:lang w:eastAsia="hu-HU"/>
        </w:rPr>
        <w:t xml:space="preserve">gázár </w:t>
      </w:r>
      <w:r w:rsidRPr="00A424F9">
        <w:rPr>
          <w:rFonts w:asciiTheme="majorHAnsi" w:eastAsia="Times New Roman" w:hAnsiTheme="majorHAnsi" w:cs="Times New Roman"/>
          <w:b/>
          <w:sz w:val="24"/>
          <w:szCs w:val="24"/>
          <w:lang w:eastAsia="hu-HU"/>
        </w:rPr>
        <w:t>25%-</w:t>
      </w:r>
      <w:proofErr w:type="gramStart"/>
      <w:r w:rsidRPr="00A424F9">
        <w:rPr>
          <w:rFonts w:asciiTheme="majorHAnsi" w:eastAsia="Times New Roman" w:hAnsiTheme="majorHAnsi" w:cs="Times New Roman"/>
          <w:b/>
          <w:sz w:val="24"/>
          <w:szCs w:val="24"/>
          <w:lang w:eastAsia="hu-HU"/>
        </w:rPr>
        <w:t>a.</w:t>
      </w:r>
      <w:proofErr w:type="gramEnd"/>
      <w:r w:rsidRPr="00A424F9">
        <w:rPr>
          <w:rFonts w:asciiTheme="majorHAnsi" w:eastAsia="Times New Roman" w:hAnsiTheme="majorHAnsi" w:cs="Times New Roman"/>
          <w:b/>
          <w:sz w:val="24"/>
          <w:szCs w:val="24"/>
          <w:lang w:eastAsia="hu-HU"/>
        </w:rPr>
        <w:t xml:space="preserve"> </w:t>
      </w:r>
    </w:p>
    <w:p w:rsidR="009C4E38" w:rsidRPr="00A424F9" w:rsidRDefault="00F351B3" w:rsidP="00A424F9">
      <w:pPr>
        <w:spacing w:before="120" w:after="0" w:line="240" w:lineRule="auto"/>
        <w:ind w:left="360"/>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Felek a kötbérek tekintetében éves szintű elszámolásban állapodnak meg.</w:t>
      </w:r>
    </w:p>
    <w:p w:rsidR="009C4E38" w:rsidRPr="00A424F9" w:rsidRDefault="009C4E38" w:rsidP="00A424F9">
      <w:pPr>
        <w:numPr>
          <w:ilvl w:val="1"/>
          <w:numId w:val="9"/>
        </w:numPr>
        <w:tabs>
          <w:tab w:val="num" w:pos="567"/>
        </w:tabs>
        <w:suppressAutoHyphens/>
        <w:spacing w:before="120" w:after="0" w:line="240" w:lineRule="auto"/>
        <w:ind w:hanging="792"/>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Késedelmi</w:t>
      </w:r>
      <w:r w:rsidR="00F1728C">
        <w:rPr>
          <w:rFonts w:asciiTheme="majorHAnsi" w:eastAsia="Times New Roman" w:hAnsiTheme="majorHAnsi" w:cs="Times New Roman"/>
          <w:b/>
          <w:sz w:val="24"/>
          <w:szCs w:val="24"/>
          <w:lang w:eastAsia="hu-HU"/>
        </w:rPr>
        <w:t xml:space="preserve"> kötbér</w:t>
      </w:r>
      <w:r w:rsidRPr="00A424F9">
        <w:rPr>
          <w:rFonts w:asciiTheme="majorHAnsi" w:eastAsia="Times New Roman" w:hAnsiTheme="majorHAnsi" w:cs="Times New Roman"/>
          <w:b/>
          <w:sz w:val="24"/>
          <w:szCs w:val="24"/>
          <w:lang w:eastAsia="hu-HU"/>
        </w:rPr>
        <w:t>, hibás teljesítési kötbér, meghiúsulási kötbér.</w:t>
      </w:r>
    </w:p>
    <w:p w:rsidR="009C4E38" w:rsidRPr="00D77D2F" w:rsidRDefault="00F65C8E" w:rsidP="00A424F9">
      <w:pPr>
        <w:tabs>
          <w:tab w:val="left" w:leader="dot" w:pos="5670"/>
        </w:tabs>
        <w:spacing w:before="120" w:after="0" w:line="240" w:lineRule="auto"/>
        <w:ind w:left="360"/>
        <w:jc w:val="both"/>
        <w:rPr>
          <w:rFonts w:ascii="Times New Roman" w:eastAsia="Garamond" w:hAnsi="Times New Roman" w:cs="Times New Roman"/>
          <w:sz w:val="24"/>
          <w:szCs w:val="24"/>
          <w:lang w:eastAsia="x-none"/>
        </w:rPr>
      </w:pPr>
      <w:r w:rsidRPr="00D77D2F">
        <w:rPr>
          <w:rFonts w:ascii="Times New Roman" w:eastAsia="Calibri" w:hAnsi="Times New Roman" w:cs="Times New Roman"/>
          <w:sz w:val="24"/>
          <w:szCs w:val="24"/>
          <w:lang w:eastAsia="x-none"/>
        </w:rPr>
        <w:t xml:space="preserve">Amennyiben </w:t>
      </w:r>
      <w:r w:rsidR="00F351B3" w:rsidRPr="00D77D2F">
        <w:rPr>
          <w:rFonts w:ascii="Times New Roman" w:eastAsia="Times New Roman" w:hAnsi="Times New Roman" w:cs="Times New Roman"/>
          <w:sz w:val="24"/>
          <w:szCs w:val="24"/>
          <w:lang w:eastAsia="hu-HU"/>
        </w:rPr>
        <w:t>Eladó</w:t>
      </w:r>
      <w:r w:rsidR="009C4E38" w:rsidRPr="00D77D2F">
        <w:rPr>
          <w:rFonts w:ascii="Times New Roman" w:eastAsia="Garamond" w:hAnsi="Times New Roman" w:cs="Times New Roman"/>
          <w:sz w:val="24"/>
          <w:szCs w:val="24"/>
          <w:lang w:val="x-none" w:eastAsia="x-none"/>
        </w:rPr>
        <w:t xml:space="preserve"> </w:t>
      </w:r>
      <w:r w:rsidRPr="00D77D2F">
        <w:rPr>
          <w:rFonts w:ascii="Times New Roman" w:eastAsia="Garamond" w:hAnsi="Times New Roman" w:cs="Times New Roman"/>
          <w:sz w:val="24"/>
          <w:szCs w:val="24"/>
          <w:lang w:eastAsia="x-none"/>
        </w:rPr>
        <w:t>olyan okból, amelyért felelős, késedelmesen</w:t>
      </w:r>
      <w:r w:rsidR="004F1EEC" w:rsidRPr="00D77D2F">
        <w:rPr>
          <w:rFonts w:ascii="Times New Roman" w:eastAsia="Garamond" w:hAnsi="Times New Roman" w:cs="Times New Roman"/>
          <w:sz w:val="24"/>
          <w:szCs w:val="24"/>
          <w:lang w:eastAsia="x-none"/>
        </w:rPr>
        <w:t xml:space="preserve"> vagy egyéb okból hibásan</w:t>
      </w:r>
      <w:r w:rsidRPr="00D77D2F">
        <w:rPr>
          <w:rFonts w:ascii="Times New Roman" w:eastAsia="Garamond" w:hAnsi="Times New Roman" w:cs="Times New Roman"/>
          <w:sz w:val="24"/>
          <w:szCs w:val="24"/>
          <w:lang w:eastAsia="x-none"/>
        </w:rPr>
        <w:t xml:space="preserve"> teljesít, </w:t>
      </w:r>
      <w:r w:rsidR="009C4E38" w:rsidRPr="00D77D2F">
        <w:rPr>
          <w:rFonts w:ascii="Times New Roman" w:eastAsia="Garamond" w:hAnsi="Times New Roman" w:cs="Times New Roman"/>
          <w:sz w:val="24"/>
          <w:szCs w:val="24"/>
          <w:lang w:val="x-none" w:eastAsia="x-none"/>
        </w:rPr>
        <w:t>k</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sedelmi k</w:t>
      </w:r>
      <w:r w:rsidR="009C4E38" w:rsidRPr="00D77D2F">
        <w:rPr>
          <w:rFonts w:ascii="Times New Roman" w:eastAsia="Calibri" w:hAnsi="Times New Roman" w:cs="Times New Roman"/>
          <w:sz w:val="24"/>
          <w:szCs w:val="24"/>
          <w:lang w:val="x-none" w:eastAsia="x-none"/>
        </w:rPr>
        <w:t>ö</w:t>
      </w:r>
      <w:r w:rsidR="009C4E38" w:rsidRPr="00D77D2F">
        <w:rPr>
          <w:rFonts w:ascii="Times New Roman" w:eastAsia="Garamond" w:hAnsi="Times New Roman" w:cs="Times New Roman"/>
          <w:sz w:val="24"/>
          <w:szCs w:val="24"/>
          <w:lang w:val="x-none" w:eastAsia="x-none"/>
        </w:rPr>
        <w:t>tb</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 xml:space="preserve">rt </w:t>
      </w:r>
      <w:r w:rsidR="00F1728C" w:rsidRPr="00D77D2F">
        <w:rPr>
          <w:rFonts w:ascii="Times New Roman" w:eastAsia="Garamond" w:hAnsi="Times New Roman" w:cs="Times New Roman"/>
          <w:sz w:val="24"/>
          <w:szCs w:val="24"/>
          <w:lang w:eastAsia="x-none"/>
        </w:rPr>
        <w:t xml:space="preserve">vagy hibás teljesítési kötbért </w:t>
      </w:r>
      <w:r w:rsidR="009C4E38" w:rsidRPr="00D77D2F">
        <w:rPr>
          <w:rFonts w:ascii="Times New Roman" w:eastAsia="Garamond" w:hAnsi="Times New Roman" w:cs="Times New Roman"/>
          <w:sz w:val="24"/>
          <w:szCs w:val="24"/>
          <w:lang w:val="x-none" w:eastAsia="x-none"/>
        </w:rPr>
        <w:t>k</w:t>
      </w:r>
      <w:r w:rsidR="009C4E38" w:rsidRPr="00D77D2F">
        <w:rPr>
          <w:rFonts w:ascii="Times New Roman" w:eastAsia="Calibri" w:hAnsi="Times New Roman" w:cs="Times New Roman"/>
          <w:sz w:val="24"/>
          <w:szCs w:val="24"/>
          <w:lang w:val="x-none" w:eastAsia="x-none"/>
        </w:rPr>
        <w:t>ö</w:t>
      </w:r>
      <w:r w:rsidR="009C4E38" w:rsidRPr="00D77D2F">
        <w:rPr>
          <w:rFonts w:ascii="Times New Roman" w:eastAsia="Garamond" w:hAnsi="Times New Roman" w:cs="Times New Roman"/>
          <w:sz w:val="24"/>
          <w:szCs w:val="24"/>
          <w:lang w:val="x-none" w:eastAsia="x-none"/>
        </w:rPr>
        <w:t>teles fizetni, mely</w:t>
      </w:r>
      <w:r w:rsidR="00F1728C" w:rsidRPr="00D77D2F">
        <w:rPr>
          <w:rFonts w:ascii="Times New Roman" w:eastAsia="Garamond" w:hAnsi="Times New Roman" w:cs="Times New Roman"/>
          <w:sz w:val="24"/>
          <w:szCs w:val="24"/>
          <w:lang w:eastAsia="x-none"/>
        </w:rPr>
        <w:t>ek</w:t>
      </w:r>
      <w:proofErr w:type="spellStart"/>
      <w:r w:rsidR="009C4E38" w:rsidRPr="00D77D2F">
        <w:rPr>
          <w:rFonts w:ascii="Times New Roman" w:eastAsia="Garamond" w:hAnsi="Times New Roman" w:cs="Times New Roman"/>
          <w:sz w:val="24"/>
          <w:szCs w:val="24"/>
          <w:lang w:val="x-none" w:eastAsia="x-none"/>
        </w:rPr>
        <w:t>nek</w:t>
      </w:r>
      <w:proofErr w:type="spellEnd"/>
      <w:r w:rsidR="009C4E38" w:rsidRPr="00D77D2F">
        <w:rPr>
          <w:rFonts w:ascii="Times New Roman" w:eastAsia="Garamond" w:hAnsi="Times New Roman" w:cs="Times New Roman"/>
          <w:sz w:val="24"/>
          <w:szCs w:val="24"/>
          <w:lang w:val="x-none" w:eastAsia="x-none"/>
        </w:rPr>
        <w:t xml:space="preserve"> m</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rt</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ke</w:t>
      </w:r>
      <w:r w:rsidR="00F1728C" w:rsidRPr="00D77D2F">
        <w:rPr>
          <w:rFonts w:ascii="Times New Roman" w:eastAsia="Garamond" w:hAnsi="Times New Roman" w:cs="Times New Roman"/>
          <w:sz w:val="24"/>
          <w:szCs w:val="24"/>
          <w:lang w:eastAsia="x-none"/>
        </w:rPr>
        <w:t xml:space="preserve"> </w:t>
      </w:r>
      <w:r w:rsidR="00F1728C" w:rsidRPr="00D77D2F">
        <w:rPr>
          <w:rFonts w:ascii="Times New Roman" w:hAnsi="Times New Roman" w:cs="Times New Roman"/>
          <w:sz w:val="24"/>
          <w:szCs w:val="24"/>
        </w:rPr>
        <w:t>minden késedelmesen eltelt</w:t>
      </w:r>
      <w:r w:rsidR="00F1728C">
        <w:rPr>
          <w:rFonts w:ascii="Times New Roman" w:hAnsi="Times New Roman" w:cs="Times New Roman"/>
          <w:sz w:val="24"/>
          <w:szCs w:val="24"/>
        </w:rPr>
        <w:t>, vagy hibás teljesítés</w:t>
      </w:r>
      <w:r w:rsidR="00022D90">
        <w:rPr>
          <w:rFonts w:ascii="Times New Roman" w:hAnsi="Times New Roman" w:cs="Times New Roman"/>
          <w:sz w:val="24"/>
          <w:szCs w:val="24"/>
        </w:rPr>
        <w:t xml:space="preserve">t megvalósító </w:t>
      </w:r>
      <w:r w:rsidR="00F1728C" w:rsidRPr="00D77D2F">
        <w:rPr>
          <w:rFonts w:ascii="Times New Roman" w:hAnsi="Times New Roman" w:cs="Times New Roman"/>
          <w:sz w:val="24"/>
          <w:szCs w:val="24"/>
        </w:rPr>
        <w:t>nap után</w:t>
      </w:r>
      <w:r w:rsidR="009C4E38" w:rsidRPr="00D77D2F">
        <w:rPr>
          <w:rFonts w:ascii="Times New Roman" w:eastAsia="Garamond" w:hAnsi="Times New Roman" w:cs="Times New Roman"/>
          <w:sz w:val="24"/>
          <w:szCs w:val="24"/>
          <w:lang w:val="x-none" w:eastAsia="x-none"/>
        </w:rPr>
        <w:t xml:space="preserve"> a teljes </w:t>
      </w:r>
      <w:r w:rsidR="009C4E38" w:rsidRPr="00D77D2F">
        <w:rPr>
          <w:rFonts w:ascii="Times New Roman" w:eastAsia="Calibri" w:hAnsi="Times New Roman" w:cs="Times New Roman"/>
          <w:sz w:val="24"/>
          <w:szCs w:val="24"/>
          <w:lang w:val="x-none" w:eastAsia="x-none"/>
        </w:rPr>
        <w:lastRenderedPageBreak/>
        <w:t>é</w:t>
      </w:r>
      <w:r w:rsidR="009C4E38" w:rsidRPr="00D77D2F">
        <w:rPr>
          <w:rFonts w:ascii="Times New Roman" w:eastAsia="Garamond" w:hAnsi="Times New Roman" w:cs="Times New Roman"/>
          <w:sz w:val="24"/>
          <w:szCs w:val="24"/>
          <w:lang w:val="x-none" w:eastAsia="x-none"/>
        </w:rPr>
        <w:t xml:space="preserve">ves </w:t>
      </w:r>
      <w:r w:rsidR="00F351B3" w:rsidRPr="00D77D2F">
        <w:rPr>
          <w:rFonts w:ascii="Times New Roman" w:eastAsia="Garamond" w:hAnsi="Times New Roman" w:cs="Times New Roman"/>
          <w:sz w:val="24"/>
          <w:szCs w:val="24"/>
          <w:lang w:eastAsia="x-none"/>
        </w:rPr>
        <w:t>gáz</w:t>
      </w:r>
      <w:r w:rsidR="009C4E38" w:rsidRPr="00D77D2F">
        <w:rPr>
          <w:rFonts w:ascii="Times New Roman" w:eastAsia="Garamond" w:hAnsi="Times New Roman" w:cs="Times New Roman"/>
          <w:sz w:val="24"/>
          <w:szCs w:val="24"/>
          <w:lang w:val="x-none" w:eastAsia="x-none"/>
        </w:rPr>
        <w:t>mennyis</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g forintban meghat</w:t>
      </w:r>
      <w:r w:rsidR="009C4E38" w:rsidRPr="00D77D2F">
        <w:rPr>
          <w:rFonts w:ascii="Times New Roman" w:eastAsia="Calibri" w:hAnsi="Times New Roman" w:cs="Times New Roman"/>
          <w:sz w:val="24"/>
          <w:szCs w:val="24"/>
          <w:lang w:val="x-none" w:eastAsia="x-none"/>
        </w:rPr>
        <w:t>á</w:t>
      </w:r>
      <w:r w:rsidR="009C4E38" w:rsidRPr="00D77D2F">
        <w:rPr>
          <w:rFonts w:ascii="Times New Roman" w:eastAsia="Garamond" w:hAnsi="Times New Roman" w:cs="Times New Roman"/>
          <w:sz w:val="24"/>
          <w:szCs w:val="24"/>
          <w:lang w:val="x-none" w:eastAsia="x-none"/>
        </w:rPr>
        <w:t>rozott bruttó ellen</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rt</w:t>
      </w:r>
      <w:r w:rsidR="009C4E38" w:rsidRPr="00D77D2F">
        <w:rPr>
          <w:rFonts w:ascii="Times New Roman" w:eastAsia="Calibri" w:hAnsi="Times New Roman" w:cs="Times New Roman"/>
          <w:sz w:val="24"/>
          <w:szCs w:val="24"/>
          <w:lang w:val="x-none" w:eastAsia="x-none"/>
        </w:rPr>
        <w:t>é</w:t>
      </w:r>
      <w:r w:rsidR="009C4E38" w:rsidRPr="00D77D2F">
        <w:rPr>
          <w:rFonts w:ascii="Times New Roman" w:eastAsia="Garamond" w:hAnsi="Times New Roman" w:cs="Times New Roman"/>
          <w:sz w:val="24"/>
          <w:szCs w:val="24"/>
          <w:lang w:val="x-none" w:eastAsia="x-none"/>
        </w:rPr>
        <w:t>k</w:t>
      </w:r>
      <w:r w:rsidRPr="00D77D2F">
        <w:rPr>
          <w:rFonts w:ascii="Times New Roman" w:eastAsia="Garamond" w:hAnsi="Times New Roman" w:cs="Times New Roman"/>
          <w:sz w:val="24"/>
          <w:szCs w:val="24"/>
          <w:lang w:eastAsia="x-none"/>
        </w:rPr>
        <w:t>ének</w:t>
      </w:r>
      <w:r w:rsidR="009C4E38" w:rsidRPr="00D77D2F">
        <w:rPr>
          <w:rFonts w:ascii="Times New Roman" w:eastAsia="Garamond" w:hAnsi="Times New Roman" w:cs="Times New Roman"/>
          <w:sz w:val="24"/>
          <w:szCs w:val="24"/>
          <w:lang w:val="x-none" w:eastAsia="x-none"/>
        </w:rPr>
        <w:t xml:space="preserve"> 365-</w:t>
      </w:r>
      <w:r w:rsidR="009C4E38" w:rsidRPr="00D77D2F">
        <w:rPr>
          <w:rFonts w:ascii="Times New Roman" w:eastAsia="Calibri" w:hAnsi="Times New Roman" w:cs="Times New Roman"/>
          <w:sz w:val="24"/>
          <w:szCs w:val="24"/>
          <w:lang w:val="x-none" w:eastAsia="x-none"/>
        </w:rPr>
        <w:t>ö</w:t>
      </w:r>
      <w:r w:rsidR="009C4E38" w:rsidRPr="00D77D2F">
        <w:rPr>
          <w:rFonts w:ascii="Times New Roman" w:eastAsia="Garamond" w:hAnsi="Times New Roman" w:cs="Times New Roman"/>
          <w:sz w:val="24"/>
          <w:szCs w:val="24"/>
          <w:lang w:val="x-none" w:eastAsia="x-none"/>
        </w:rPr>
        <w:t>d r</w:t>
      </w:r>
      <w:r w:rsidR="009C4E38" w:rsidRPr="00D77D2F">
        <w:rPr>
          <w:rFonts w:ascii="Times New Roman" w:eastAsia="Calibri" w:hAnsi="Times New Roman" w:cs="Times New Roman"/>
          <w:sz w:val="24"/>
          <w:szCs w:val="24"/>
          <w:lang w:val="x-none" w:eastAsia="x-none"/>
        </w:rPr>
        <w:t>é</w:t>
      </w:r>
      <w:r w:rsidR="00784C2B" w:rsidRPr="00D77D2F">
        <w:rPr>
          <w:rFonts w:ascii="Times New Roman" w:eastAsia="Garamond" w:hAnsi="Times New Roman" w:cs="Times New Roman"/>
          <w:sz w:val="24"/>
          <w:szCs w:val="24"/>
          <w:lang w:val="x-none" w:eastAsia="x-none"/>
        </w:rPr>
        <w:t>sze mérőhelyenként.</w:t>
      </w:r>
    </w:p>
    <w:p w:rsidR="009C4E38" w:rsidRPr="00A424F9" w:rsidRDefault="00F351B3" w:rsidP="00A424F9">
      <w:pPr>
        <w:tabs>
          <w:tab w:val="left" w:leader="dot" w:pos="5670"/>
        </w:tabs>
        <w:spacing w:before="120" w:after="0" w:line="240" w:lineRule="auto"/>
        <w:ind w:left="360"/>
        <w:jc w:val="both"/>
        <w:rPr>
          <w:rFonts w:asciiTheme="majorHAnsi" w:eastAsia="Garamond" w:hAnsiTheme="majorHAnsi" w:cs="Times New Roman"/>
          <w:sz w:val="24"/>
          <w:szCs w:val="24"/>
          <w:lang w:val="x-none" w:eastAsia="x-none"/>
        </w:rPr>
      </w:pPr>
      <w:r>
        <w:rPr>
          <w:rFonts w:asciiTheme="majorHAnsi" w:eastAsia="Garamond" w:hAnsiTheme="majorHAnsi" w:cs="Times New Roman"/>
          <w:sz w:val="24"/>
          <w:szCs w:val="24"/>
          <w:lang w:eastAsia="x-none"/>
        </w:rPr>
        <w:t>Vevő</w:t>
      </w:r>
      <w:r w:rsidRPr="00A424F9">
        <w:rPr>
          <w:rFonts w:asciiTheme="majorHAnsi" w:eastAsia="Garamond" w:hAnsiTheme="majorHAnsi" w:cs="Times New Roman"/>
          <w:sz w:val="24"/>
          <w:szCs w:val="24"/>
          <w:lang w:val="x-none" w:eastAsia="x-none"/>
        </w:rPr>
        <w:t xml:space="preserve"> </w:t>
      </w:r>
      <w:r w:rsidR="009C4E38" w:rsidRPr="00A424F9">
        <w:rPr>
          <w:rFonts w:asciiTheme="majorHAnsi" w:eastAsia="Garamond" w:hAnsiTheme="majorHAnsi" w:cs="Times New Roman"/>
          <w:sz w:val="24"/>
          <w:szCs w:val="24"/>
          <w:lang w:val="x-none" w:eastAsia="x-none"/>
        </w:rPr>
        <w:t>a k</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sedelmi k</w:t>
      </w:r>
      <w:r w:rsidR="009C4E38" w:rsidRPr="00A424F9">
        <w:rPr>
          <w:rFonts w:asciiTheme="majorHAnsi" w:eastAsia="Calibri" w:hAnsiTheme="majorHAnsi" w:cs="Times New Roman"/>
          <w:sz w:val="24"/>
          <w:szCs w:val="24"/>
          <w:lang w:val="x-none" w:eastAsia="x-none"/>
        </w:rPr>
        <w:t>ö</w:t>
      </w:r>
      <w:r w:rsidR="009C4E38" w:rsidRPr="00A424F9">
        <w:rPr>
          <w:rFonts w:asciiTheme="majorHAnsi" w:eastAsia="Garamond" w:hAnsiTheme="majorHAnsi" w:cs="Times New Roman"/>
          <w:sz w:val="24"/>
          <w:szCs w:val="24"/>
          <w:lang w:val="x-none" w:eastAsia="x-none"/>
        </w:rPr>
        <w:t>tb</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 xml:space="preserve">r </w:t>
      </w:r>
      <w:r w:rsidR="00F1728C">
        <w:rPr>
          <w:rFonts w:asciiTheme="majorHAnsi" w:eastAsia="Garamond" w:hAnsiTheme="majorHAnsi" w:cs="Times New Roman"/>
          <w:sz w:val="24"/>
          <w:szCs w:val="24"/>
          <w:lang w:eastAsia="x-none"/>
        </w:rPr>
        <w:t xml:space="preserve">vagy hibás teljesítési kötbér </w:t>
      </w:r>
      <w:r w:rsidR="009C4E38" w:rsidRPr="00A424F9">
        <w:rPr>
          <w:rFonts w:asciiTheme="majorHAnsi" w:eastAsia="Calibri" w:hAnsiTheme="majorHAnsi" w:cs="Times New Roman"/>
          <w:sz w:val="24"/>
          <w:szCs w:val="24"/>
          <w:lang w:val="x-none" w:eastAsia="x-none"/>
        </w:rPr>
        <w:t>ö</w:t>
      </w:r>
      <w:r w:rsidR="009C4E38" w:rsidRPr="00A424F9">
        <w:rPr>
          <w:rFonts w:asciiTheme="majorHAnsi" w:eastAsia="Garamond" w:hAnsiTheme="majorHAnsi" w:cs="Times New Roman"/>
          <w:sz w:val="24"/>
          <w:szCs w:val="24"/>
          <w:lang w:val="x-none" w:eastAsia="x-none"/>
        </w:rPr>
        <w:t>sszeg</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 xml:space="preserve">t jogosult az </w:t>
      </w:r>
      <w:r>
        <w:rPr>
          <w:rFonts w:asciiTheme="majorHAnsi" w:eastAsia="Garamond" w:hAnsiTheme="majorHAnsi" w:cs="Times New Roman"/>
          <w:sz w:val="24"/>
          <w:szCs w:val="24"/>
          <w:lang w:eastAsia="x-none"/>
        </w:rPr>
        <w:t>Eladó</w:t>
      </w:r>
      <w:r w:rsidRPr="00A424F9">
        <w:rPr>
          <w:rFonts w:asciiTheme="majorHAnsi" w:eastAsia="Garamond" w:hAnsiTheme="majorHAnsi" w:cs="Times New Roman"/>
          <w:sz w:val="24"/>
          <w:szCs w:val="24"/>
          <w:lang w:val="x-none" w:eastAsia="x-none"/>
        </w:rPr>
        <w:t xml:space="preserve"> </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ltal ki</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ll</w:t>
      </w:r>
      <w:r w:rsidR="009C4E38" w:rsidRPr="00A424F9">
        <w:rPr>
          <w:rFonts w:asciiTheme="majorHAnsi" w:eastAsia="Calibri" w:hAnsiTheme="majorHAnsi" w:cs="Times New Roman"/>
          <w:sz w:val="24"/>
          <w:szCs w:val="24"/>
          <w:lang w:val="x-none" w:eastAsia="x-none"/>
        </w:rPr>
        <w:t>í</w:t>
      </w:r>
      <w:r w:rsidR="009C4E38" w:rsidRPr="00A424F9">
        <w:rPr>
          <w:rFonts w:asciiTheme="majorHAnsi" w:eastAsia="Garamond" w:hAnsiTheme="majorHAnsi" w:cs="Times New Roman"/>
          <w:sz w:val="24"/>
          <w:szCs w:val="24"/>
          <w:lang w:val="x-none" w:eastAsia="x-none"/>
        </w:rPr>
        <w:t>tott sz</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mla p</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nz</w:t>
      </w:r>
      <w:r w:rsidR="009C4E38" w:rsidRPr="00A424F9">
        <w:rPr>
          <w:rFonts w:asciiTheme="majorHAnsi" w:eastAsia="Calibri" w:hAnsiTheme="majorHAnsi" w:cs="Times New Roman"/>
          <w:sz w:val="24"/>
          <w:szCs w:val="24"/>
          <w:lang w:val="x-none" w:eastAsia="x-none"/>
        </w:rPr>
        <w:t>ü</w:t>
      </w:r>
      <w:r w:rsidR="009C4E38" w:rsidRPr="00A424F9">
        <w:rPr>
          <w:rFonts w:asciiTheme="majorHAnsi" w:eastAsia="Garamond" w:hAnsiTheme="majorHAnsi" w:cs="Times New Roman"/>
          <w:sz w:val="24"/>
          <w:szCs w:val="24"/>
          <w:lang w:val="x-none" w:eastAsia="x-none"/>
        </w:rPr>
        <w:t>gyi rendez</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s</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n</w:t>
      </w:r>
      <w:r w:rsidR="009C4E38" w:rsidRPr="00A424F9">
        <w:rPr>
          <w:rFonts w:asciiTheme="majorHAnsi" w:eastAsia="Calibri" w:hAnsiTheme="majorHAnsi" w:cs="Times New Roman"/>
          <w:sz w:val="24"/>
          <w:szCs w:val="24"/>
          <w:lang w:val="x-none" w:eastAsia="x-none"/>
        </w:rPr>
        <w:t>é</w:t>
      </w:r>
      <w:r w:rsidR="009C4E38" w:rsidRPr="00A424F9">
        <w:rPr>
          <w:rFonts w:asciiTheme="majorHAnsi" w:eastAsia="Garamond" w:hAnsiTheme="majorHAnsi" w:cs="Times New Roman"/>
          <w:sz w:val="24"/>
          <w:szCs w:val="24"/>
          <w:lang w:val="x-none" w:eastAsia="x-none"/>
        </w:rPr>
        <w:t>l kompenz</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l</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ssal elsz</w:t>
      </w:r>
      <w:r w:rsidR="009C4E38" w:rsidRPr="00A424F9">
        <w:rPr>
          <w:rFonts w:asciiTheme="majorHAnsi" w:eastAsia="Calibri" w:hAnsiTheme="majorHAnsi" w:cs="Times New Roman"/>
          <w:sz w:val="24"/>
          <w:szCs w:val="24"/>
          <w:lang w:val="x-none" w:eastAsia="x-none"/>
        </w:rPr>
        <w:t>á</w:t>
      </w:r>
      <w:r w:rsidR="009C4E38" w:rsidRPr="00A424F9">
        <w:rPr>
          <w:rFonts w:asciiTheme="majorHAnsi" w:eastAsia="Garamond" w:hAnsiTheme="majorHAnsi" w:cs="Times New Roman"/>
          <w:sz w:val="24"/>
          <w:szCs w:val="24"/>
          <w:lang w:val="x-none" w:eastAsia="x-none"/>
        </w:rPr>
        <w:t>molni.</w:t>
      </w:r>
    </w:p>
    <w:p w:rsidR="009C4E38" w:rsidRPr="00A424F9" w:rsidRDefault="009C4E38" w:rsidP="00D77D2F">
      <w:pPr>
        <w:spacing w:before="120" w:after="0" w:line="240" w:lineRule="auto"/>
        <w:jc w:val="both"/>
        <w:rPr>
          <w:rFonts w:asciiTheme="majorHAnsi" w:eastAsia="Times New Roman" w:hAnsiTheme="majorHAnsi" w:cs="Times New Roman"/>
          <w:b/>
          <w:sz w:val="24"/>
          <w:szCs w:val="24"/>
          <w:lang w:eastAsia="hu-HU"/>
        </w:rPr>
      </w:pPr>
    </w:p>
    <w:p w:rsidR="009C4E38" w:rsidRPr="00A424F9" w:rsidRDefault="00F65C8E" w:rsidP="00A424F9">
      <w:pPr>
        <w:spacing w:before="120" w:after="0" w:line="240" w:lineRule="auto"/>
        <w:ind w:left="360"/>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Ha Eladó</w:t>
      </w:r>
      <w:r w:rsidR="009C4E38" w:rsidRPr="00A424F9">
        <w:rPr>
          <w:rFonts w:asciiTheme="majorHAnsi" w:eastAsia="Times New Roman" w:hAnsiTheme="majorHAnsi" w:cs="Times New Roman"/>
          <w:sz w:val="24"/>
          <w:szCs w:val="24"/>
          <w:lang w:eastAsia="hu-HU"/>
        </w:rPr>
        <w:t xml:space="preserve"> a teljesítés megkezdését követően </w:t>
      </w:r>
      <w:r>
        <w:rPr>
          <w:rFonts w:asciiTheme="majorHAnsi" w:eastAsia="Times New Roman" w:hAnsiTheme="majorHAnsi" w:cs="Times New Roman"/>
          <w:sz w:val="24"/>
          <w:szCs w:val="24"/>
          <w:lang w:eastAsia="hu-HU"/>
        </w:rPr>
        <w:t>olyan okból, amelyért felelős,</w:t>
      </w:r>
      <w:r w:rsidR="009C4E38" w:rsidRPr="00A424F9">
        <w:rPr>
          <w:rFonts w:asciiTheme="majorHAnsi" w:eastAsia="Times New Roman" w:hAnsiTheme="majorHAnsi" w:cs="Times New Roman"/>
          <w:sz w:val="24"/>
          <w:szCs w:val="24"/>
          <w:lang w:eastAsia="hu-HU"/>
        </w:rPr>
        <w:t xml:space="preserve"> a gázszolgáltatást a</w:t>
      </w:r>
      <w:r>
        <w:rPr>
          <w:rFonts w:asciiTheme="majorHAnsi" w:eastAsia="Times New Roman" w:hAnsiTheme="majorHAnsi" w:cs="Times New Roman"/>
          <w:sz w:val="24"/>
          <w:szCs w:val="24"/>
          <w:lang w:eastAsia="hu-HU"/>
        </w:rPr>
        <w:t xml:space="preserve"> Vevő</w:t>
      </w:r>
      <w:r w:rsidR="009C4E38" w:rsidRPr="00A424F9">
        <w:rPr>
          <w:rFonts w:asciiTheme="majorHAnsi" w:eastAsia="Times New Roman" w:hAnsiTheme="majorHAnsi" w:cs="Times New Roman"/>
          <w:sz w:val="24"/>
          <w:szCs w:val="24"/>
          <w:lang w:eastAsia="hu-HU"/>
        </w:rPr>
        <w:t>írásbeli felszólítását követően</w:t>
      </w:r>
      <w:r w:rsidR="004F1EEC">
        <w:rPr>
          <w:rFonts w:asciiTheme="majorHAnsi" w:eastAsia="Times New Roman" w:hAnsiTheme="majorHAnsi" w:cs="Times New Roman"/>
          <w:sz w:val="24"/>
          <w:szCs w:val="24"/>
          <w:lang w:eastAsia="hu-HU"/>
        </w:rPr>
        <w:t xml:space="preserve">, az abban megadott </w:t>
      </w:r>
      <w:proofErr w:type="spellStart"/>
      <w:r w:rsidR="004F1EEC">
        <w:rPr>
          <w:rFonts w:asciiTheme="majorHAnsi" w:eastAsia="Times New Roman" w:hAnsiTheme="majorHAnsi" w:cs="Times New Roman"/>
          <w:sz w:val="24"/>
          <w:szCs w:val="24"/>
          <w:lang w:eastAsia="hu-HU"/>
        </w:rPr>
        <w:t>észerű</w:t>
      </w:r>
      <w:proofErr w:type="spellEnd"/>
      <w:r w:rsidR="004F1EEC">
        <w:rPr>
          <w:rFonts w:asciiTheme="majorHAnsi" w:eastAsia="Times New Roman" w:hAnsiTheme="majorHAnsi" w:cs="Times New Roman"/>
          <w:sz w:val="24"/>
          <w:szCs w:val="24"/>
          <w:lang w:eastAsia="hu-HU"/>
        </w:rPr>
        <w:t xml:space="preserve"> határidőn belül</w:t>
      </w:r>
      <w:r w:rsidR="009C4E38" w:rsidRPr="00A424F9">
        <w:rPr>
          <w:rFonts w:asciiTheme="majorHAnsi" w:eastAsia="Times New Roman" w:hAnsiTheme="majorHAnsi" w:cs="Times New Roman"/>
          <w:sz w:val="24"/>
          <w:szCs w:val="24"/>
          <w:lang w:eastAsia="hu-HU"/>
        </w:rPr>
        <w:t xml:space="preserve"> sem biztosítja</w:t>
      </w:r>
      <w:r>
        <w:rPr>
          <w:rFonts w:asciiTheme="majorHAnsi" w:eastAsia="Times New Roman" w:hAnsiTheme="majorHAnsi" w:cs="Times New Roman"/>
          <w:sz w:val="24"/>
          <w:szCs w:val="24"/>
          <w:lang w:eastAsia="hu-HU"/>
        </w:rPr>
        <w:t>, meghiúsulási kötbért köteles fizetni</w:t>
      </w:r>
      <w:r w:rsidR="009C4E38" w:rsidRPr="00A424F9">
        <w:rPr>
          <w:rFonts w:asciiTheme="majorHAnsi" w:eastAsia="Times New Roman" w:hAnsiTheme="majorHAnsi" w:cs="Times New Roman"/>
          <w:sz w:val="24"/>
          <w:szCs w:val="24"/>
          <w:lang w:eastAsia="hu-HU"/>
        </w:rPr>
        <w:t xml:space="preserve">. </w:t>
      </w:r>
      <w:r>
        <w:rPr>
          <w:rFonts w:asciiTheme="majorHAnsi" w:eastAsia="Times New Roman" w:hAnsiTheme="majorHAnsi" w:cs="Times New Roman"/>
          <w:sz w:val="24"/>
          <w:szCs w:val="24"/>
          <w:lang w:eastAsia="hu-HU"/>
        </w:rPr>
        <w:t>A</w:t>
      </w:r>
      <w:r w:rsidR="004F1EEC">
        <w:rPr>
          <w:rFonts w:asciiTheme="majorHAnsi" w:eastAsia="Times New Roman" w:hAnsiTheme="majorHAnsi" w:cs="Times New Roman"/>
          <w:sz w:val="24"/>
          <w:szCs w:val="24"/>
          <w:lang w:eastAsia="hu-HU"/>
        </w:rPr>
        <w:t xml:space="preserve"> </w:t>
      </w:r>
      <w:r w:rsidR="009C4E38" w:rsidRPr="00A424F9">
        <w:rPr>
          <w:rFonts w:asciiTheme="majorHAnsi" w:eastAsia="Times New Roman" w:hAnsiTheme="majorHAnsi" w:cs="Times New Roman"/>
          <w:sz w:val="24"/>
          <w:szCs w:val="24"/>
          <w:lang w:eastAsia="hu-HU"/>
        </w:rPr>
        <w:t xml:space="preserve">meghiúsulási kötbér mértéke a szerződés szerinti </w:t>
      </w:r>
      <w:r>
        <w:rPr>
          <w:rFonts w:asciiTheme="majorHAnsi" w:eastAsia="Times New Roman" w:hAnsiTheme="majorHAnsi" w:cs="Times New Roman"/>
          <w:sz w:val="24"/>
          <w:szCs w:val="24"/>
          <w:lang w:eastAsia="hu-HU"/>
        </w:rPr>
        <w:t>ÁFA</w:t>
      </w:r>
      <w:r w:rsidRPr="00A424F9">
        <w:rPr>
          <w:rFonts w:asciiTheme="majorHAnsi" w:eastAsia="Times New Roman" w:hAnsiTheme="majorHAnsi" w:cs="Times New Roman"/>
          <w:sz w:val="24"/>
          <w:szCs w:val="24"/>
          <w:lang w:eastAsia="hu-HU"/>
        </w:rPr>
        <w:t xml:space="preserve"> </w:t>
      </w:r>
      <w:r w:rsidR="009C4E38" w:rsidRPr="00A424F9">
        <w:rPr>
          <w:rFonts w:asciiTheme="majorHAnsi" w:eastAsia="Times New Roman" w:hAnsiTheme="majorHAnsi" w:cs="Times New Roman"/>
          <w:sz w:val="24"/>
          <w:szCs w:val="24"/>
          <w:lang w:eastAsia="hu-HU"/>
        </w:rPr>
        <w:t xml:space="preserve">nélkül számított ellenszolgáltatás </w:t>
      </w:r>
      <w:r>
        <w:rPr>
          <w:rFonts w:asciiTheme="majorHAnsi" w:eastAsia="Times New Roman" w:hAnsiTheme="majorHAnsi" w:cs="Times New Roman"/>
          <w:sz w:val="24"/>
          <w:szCs w:val="24"/>
          <w:lang w:eastAsia="hu-HU"/>
        </w:rPr>
        <w:t>5 (</w:t>
      </w:r>
      <w:r w:rsidR="009C4E38" w:rsidRPr="00A424F9">
        <w:rPr>
          <w:rFonts w:asciiTheme="majorHAnsi" w:eastAsia="Times New Roman" w:hAnsiTheme="majorHAnsi" w:cs="Times New Roman"/>
          <w:sz w:val="24"/>
          <w:szCs w:val="24"/>
          <w:lang w:eastAsia="hu-HU"/>
        </w:rPr>
        <w:t>öt</w:t>
      </w:r>
      <w:r>
        <w:rPr>
          <w:rFonts w:asciiTheme="majorHAnsi" w:eastAsia="Times New Roman" w:hAnsiTheme="majorHAnsi" w:cs="Times New Roman"/>
          <w:sz w:val="24"/>
          <w:szCs w:val="24"/>
          <w:lang w:eastAsia="hu-HU"/>
        </w:rPr>
        <w:t>)</w:t>
      </w:r>
      <w:r w:rsidR="009C4E38" w:rsidRPr="00A424F9">
        <w:rPr>
          <w:rFonts w:asciiTheme="majorHAnsi" w:eastAsia="Times New Roman" w:hAnsiTheme="majorHAnsi" w:cs="Times New Roman"/>
          <w:sz w:val="24"/>
          <w:szCs w:val="24"/>
          <w:lang w:eastAsia="hu-HU"/>
        </w:rPr>
        <w:t xml:space="preserve"> százaléka, melyet az Eladó köteles a Vevő számlájára átutalni.</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Elszámolás, számlázás, fizetési feltételek.</w:t>
      </w:r>
    </w:p>
    <w:p w:rsidR="009C4E38" w:rsidRPr="00A424F9" w:rsidRDefault="009C4E38" w:rsidP="00A424F9">
      <w:pPr>
        <w:spacing w:before="120" w:after="0" w:line="240" w:lineRule="auto"/>
        <w:ind w:right="382"/>
        <w:rPr>
          <w:rFonts w:asciiTheme="majorHAnsi" w:eastAsia="Times New Roman" w:hAnsiTheme="majorHAnsi" w:cs="Times New Roman"/>
          <w:b/>
          <w:sz w:val="24"/>
          <w:szCs w:val="24"/>
          <w:lang w:eastAsia="hu-HU"/>
        </w:rPr>
      </w:pP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Felek a vonatkozó jogszabályok rendelkezései szerint kiállított számlának a kötelezett Fél részére történő benyújtásával érvényesítik a jelen Szerződésben meghatározott bármely jogcímen járó összegekkel kapcsolatos jogaikat.</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Felek közötti mennyiségi elszámolás alapját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részére az Átadási Ponton átadott földgázmennyiség, illetve az abból számított hőmennyiség képezi. A mennyiségi elszámolás alapja a mérési helyen az elszámolási időszakra vonatkozóan gnm</w:t>
      </w:r>
      <w:r w:rsidRPr="00A424F9">
        <w:rPr>
          <w:rFonts w:asciiTheme="majorHAnsi" w:eastAsia="Times New Roman" w:hAnsiTheme="majorHAnsi" w:cs="Times New Roman"/>
          <w:sz w:val="24"/>
          <w:szCs w:val="24"/>
          <w:vertAlign w:val="superscript"/>
          <w:lang w:eastAsia="hu-HU"/>
        </w:rPr>
        <w:t>3</w:t>
      </w:r>
      <w:r w:rsidRPr="00A424F9">
        <w:rPr>
          <w:rFonts w:asciiTheme="majorHAnsi" w:eastAsia="Times New Roman" w:hAnsiTheme="majorHAnsi" w:cs="Times New Roman"/>
          <w:sz w:val="24"/>
          <w:szCs w:val="24"/>
          <w:lang w:eastAsia="hu-HU"/>
        </w:rPr>
        <w:t xml:space="preserve">-re átszámított átadott-átvett földgázmennyiség és az elszámolási időszakra a két tizedes-jegy pontosságú átlag fűtőérték adatok szorzatával képzett energiamennyiség, </w:t>
      </w:r>
      <w:proofErr w:type="spellStart"/>
      <w:r w:rsidRPr="00A424F9">
        <w:rPr>
          <w:rFonts w:asciiTheme="majorHAnsi" w:eastAsia="Times New Roman" w:hAnsiTheme="majorHAnsi" w:cs="Times New Roman"/>
          <w:sz w:val="24"/>
          <w:szCs w:val="24"/>
          <w:lang w:eastAsia="hu-HU"/>
        </w:rPr>
        <w:t>MJ-ban</w:t>
      </w:r>
      <w:proofErr w:type="spellEnd"/>
      <w:r w:rsidRPr="00A424F9">
        <w:rPr>
          <w:rFonts w:asciiTheme="majorHAnsi" w:eastAsia="Times New Roman" w:hAnsiTheme="majorHAnsi" w:cs="Times New Roman"/>
          <w:sz w:val="24"/>
          <w:szCs w:val="24"/>
          <w:lang w:eastAsia="hu-HU"/>
        </w:rPr>
        <w:t xml:space="preserve"> kifejezve.</w:t>
      </w:r>
    </w:p>
    <w:p w:rsidR="009C4E38" w:rsidRPr="00A424F9" w:rsidRDefault="009C4E38" w:rsidP="00A424F9">
      <w:pPr>
        <w:spacing w:before="120" w:after="0" w:line="240" w:lineRule="auto"/>
        <w:ind w:left="426"/>
        <w:jc w:val="both"/>
        <w:rPr>
          <w:rFonts w:asciiTheme="majorHAnsi" w:eastAsia="Times New Roman" w:hAnsiTheme="majorHAnsi" w:cs="Times New Roman"/>
          <w:bCs/>
          <w:color w:val="000000"/>
          <w:sz w:val="24"/>
          <w:szCs w:val="24"/>
          <w:lang w:eastAsia="hu-HU"/>
        </w:rPr>
      </w:pPr>
      <w:r w:rsidRPr="00A424F9">
        <w:rPr>
          <w:rFonts w:asciiTheme="majorHAnsi" w:eastAsia="Times New Roman" w:hAnsiTheme="majorHAnsi" w:cs="Times New Roman"/>
          <w:bCs/>
          <w:color w:val="000000"/>
          <w:sz w:val="24"/>
          <w:szCs w:val="24"/>
          <w:lang w:eastAsia="hu-HU"/>
        </w:rPr>
        <w:t xml:space="preserve">A </w:t>
      </w:r>
      <w:r w:rsidRPr="00A424F9">
        <w:rPr>
          <w:rFonts w:asciiTheme="majorHAnsi" w:eastAsia="Times New Roman" w:hAnsiTheme="majorHAnsi" w:cs="Times New Roman"/>
          <w:b/>
          <w:bCs/>
          <w:color w:val="000000"/>
          <w:sz w:val="24"/>
          <w:szCs w:val="24"/>
          <w:lang w:eastAsia="hu-HU"/>
        </w:rPr>
        <w:t>Vevő</w:t>
      </w:r>
      <w:r w:rsidRPr="00A424F9">
        <w:rPr>
          <w:rFonts w:asciiTheme="majorHAnsi" w:eastAsia="Times New Roman" w:hAnsiTheme="majorHAnsi" w:cs="Times New Roman"/>
          <w:bCs/>
          <w:color w:val="000000"/>
          <w:sz w:val="24"/>
          <w:szCs w:val="24"/>
          <w:lang w:eastAsia="hu-HU"/>
        </w:rPr>
        <w:t xml:space="preserve"> vállalja, hogy az összes </w:t>
      </w:r>
      <w:r w:rsidR="004F1EEC">
        <w:rPr>
          <w:rFonts w:asciiTheme="majorHAnsi" w:eastAsia="Times New Roman" w:hAnsiTheme="majorHAnsi" w:cs="Times New Roman"/>
          <w:bCs/>
          <w:color w:val="000000"/>
          <w:sz w:val="24"/>
          <w:szCs w:val="24"/>
          <w:lang w:eastAsia="hu-HU"/>
        </w:rPr>
        <w:t>F</w:t>
      </w:r>
      <w:r w:rsidRPr="00A424F9">
        <w:rPr>
          <w:rFonts w:asciiTheme="majorHAnsi" w:eastAsia="Times New Roman" w:hAnsiTheme="majorHAnsi" w:cs="Times New Roman"/>
          <w:bCs/>
          <w:color w:val="000000"/>
          <w:sz w:val="24"/>
          <w:szCs w:val="24"/>
          <w:lang w:eastAsia="hu-HU"/>
        </w:rPr>
        <w:t xml:space="preserve">ogyasztási hely esetében az elosztói engedélyes által ütemezett leolvasások közötti időszakban minden, a tárgyhót követő naptári hónap </w:t>
      </w:r>
      <w:r w:rsidR="00E07AB7" w:rsidRPr="00A424F9">
        <w:rPr>
          <w:rFonts w:asciiTheme="majorHAnsi" w:eastAsia="Times New Roman" w:hAnsiTheme="majorHAnsi" w:cs="Times New Roman"/>
          <w:bCs/>
          <w:color w:val="000000"/>
          <w:sz w:val="24"/>
          <w:szCs w:val="24"/>
          <w:lang w:eastAsia="hu-HU"/>
        </w:rPr>
        <w:t>7</w:t>
      </w:r>
      <w:r w:rsidRPr="00A424F9">
        <w:rPr>
          <w:rFonts w:asciiTheme="majorHAnsi" w:eastAsia="Times New Roman" w:hAnsiTheme="majorHAnsi" w:cs="Times New Roman"/>
          <w:bCs/>
          <w:color w:val="000000"/>
          <w:sz w:val="24"/>
          <w:szCs w:val="24"/>
          <w:lang w:eastAsia="hu-HU"/>
        </w:rPr>
        <w:t xml:space="preserve">. </w:t>
      </w:r>
      <w:r w:rsidR="00E07AB7" w:rsidRPr="00A424F9">
        <w:rPr>
          <w:rFonts w:asciiTheme="majorHAnsi" w:eastAsia="Times New Roman" w:hAnsiTheme="majorHAnsi" w:cs="Times New Roman"/>
          <w:bCs/>
          <w:color w:val="000000"/>
          <w:sz w:val="24"/>
          <w:szCs w:val="24"/>
          <w:lang w:eastAsia="hu-HU"/>
        </w:rPr>
        <w:t>munka</w:t>
      </w:r>
      <w:r w:rsidRPr="00A424F9">
        <w:rPr>
          <w:rFonts w:asciiTheme="majorHAnsi" w:eastAsia="Times New Roman" w:hAnsiTheme="majorHAnsi" w:cs="Times New Roman"/>
          <w:bCs/>
          <w:color w:val="000000"/>
          <w:sz w:val="24"/>
          <w:szCs w:val="24"/>
          <w:lang w:eastAsia="hu-HU"/>
        </w:rPr>
        <w:t xml:space="preserve">napjáig a gázmérő aktuális tárgyhavi záró állását/állásait az </w:t>
      </w:r>
      <w:r w:rsidRPr="00A424F9">
        <w:rPr>
          <w:rFonts w:asciiTheme="majorHAnsi" w:eastAsia="Times New Roman" w:hAnsiTheme="majorHAnsi" w:cs="Times New Roman"/>
          <w:b/>
          <w:bCs/>
          <w:color w:val="000000"/>
          <w:sz w:val="24"/>
          <w:szCs w:val="24"/>
          <w:lang w:eastAsia="hu-HU"/>
        </w:rPr>
        <w:t>Eladó</w:t>
      </w:r>
      <w:r w:rsidRPr="00A424F9">
        <w:rPr>
          <w:rFonts w:asciiTheme="majorHAnsi" w:eastAsia="Times New Roman" w:hAnsiTheme="majorHAnsi" w:cs="Times New Roman"/>
          <w:bCs/>
          <w:color w:val="000000"/>
          <w:sz w:val="24"/>
          <w:szCs w:val="24"/>
          <w:lang w:eastAsia="hu-HU"/>
        </w:rPr>
        <w:t xml:space="preserve"> részére megadja a következő email címeken:</w:t>
      </w:r>
    </w:p>
    <w:p w:rsidR="003804FE" w:rsidRPr="00A424F9" w:rsidRDefault="003804FE" w:rsidP="00A424F9">
      <w:pPr>
        <w:spacing w:before="120" w:after="0" w:line="240" w:lineRule="auto"/>
        <w:ind w:left="426"/>
        <w:jc w:val="both"/>
        <w:rPr>
          <w:rFonts w:asciiTheme="majorHAnsi" w:eastAsia="Times New Roman" w:hAnsiTheme="majorHAnsi" w:cs="Times New Roman"/>
          <w:bCs/>
          <w:color w:val="000000"/>
          <w:sz w:val="24"/>
          <w:szCs w:val="24"/>
          <w:lang w:eastAsia="hu-HU"/>
        </w:rPr>
      </w:pPr>
      <w:r w:rsidRPr="00A424F9">
        <w:rPr>
          <w:rFonts w:asciiTheme="majorHAnsi" w:eastAsia="Times New Roman" w:hAnsiTheme="majorHAnsi" w:cs="Times New Roman"/>
          <w:bCs/>
          <w:color w:val="000000"/>
          <w:sz w:val="24"/>
          <w:szCs w:val="24"/>
          <w:lang w:eastAsia="hu-HU"/>
        </w:rPr>
        <w:t>……………………………..</w:t>
      </w:r>
    </w:p>
    <w:p w:rsidR="009C4E38" w:rsidRPr="00A424F9" w:rsidRDefault="004F1EEC" w:rsidP="00A424F9">
      <w:pPr>
        <w:spacing w:before="120" w:after="0" w:line="240" w:lineRule="auto"/>
        <w:ind w:left="426"/>
        <w:jc w:val="both"/>
        <w:rPr>
          <w:rFonts w:asciiTheme="majorHAnsi" w:eastAsia="Times New Roman" w:hAnsiTheme="majorHAnsi" w:cs="Times New Roman"/>
          <w:bCs/>
          <w:color w:val="000000"/>
          <w:sz w:val="24"/>
          <w:szCs w:val="24"/>
          <w:lang w:eastAsia="hu-HU"/>
        </w:rPr>
      </w:pPr>
      <w:r>
        <w:rPr>
          <w:rFonts w:asciiTheme="majorHAnsi" w:eastAsia="Times New Roman" w:hAnsiTheme="majorHAnsi" w:cs="Times New Roman"/>
          <w:bCs/>
          <w:color w:val="000000"/>
          <w:sz w:val="24"/>
          <w:szCs w:val="24"/>
          <w:lang w:eastAsia="hu-HU"/>
        </w:rPr>
        <w:t>A</w:t>
      </w:r>
      <w:r w:rsidR="009C4E38" w:rsidRPr="00A424F9">
        <w:rPr>
          <w:rFonts w:asciiTheme="majorHAnsi" w:eastAsia="Times New Roman" w:hAnsiTheme="majorHAnsi" w:cs="Times New Roman"/>
          <w:bCs/>
          <w:color w:val="000000"/>
          <w:sz w:val="24"/>
          <w:szCs w:val="24"/>
          <w:lang w:eastAsia="hu-HU"/>
        </w:rPr>
        <w:t xml:space="preserve"> megadott adatok helyességéért a </w:t>
      </w:r>
      <w:r w:rsidR="009C4E38" w:rsidRPr="00A424F9">
        <w:rPr>
          <w:rFonts w:asciiTheme="majorHAnsi" w:eastAsia="Times New Roman" w:hAnsiTheme="majorHAnsi" w:cs="Times New Roman"/>
          <w:b/>
          <w:bCs/>
          <w:color w:val="000000"/>
          <w:sz w:val="24"/>
          <w:szCs w:val="24"/>
          <w:lang w:eastAsia="hu-HU"/>
        </w:rPr>
        <w:t>Vevő</w:t>
      </w:r>
      <w:r w:rsidR="009C4E38" w:rsidRPr="00A424F9">
        <w:rPr>
          <w:rFonts w:asciiTheme="majorHAnsi" w:eastAsia="Times New Roman" w:hAnsiTheme="majorHAnsi" w:cs="Times New Roman"/>
          <w:bCs/>
          <w:color w:val="000000"/>
          <w:sz w:val="24"/>
          <w:szCs w:val="24"/>
          <w:lang w:eastAsia="hu-HU"/>
        </w:rPr>
        <w:t xml:space="preserve"> felelős.</w:t>
      </w:r>
    </w:p>
    <w:p w:rsidR="009C4E38" w:rsidRPr="00A424F9" w:rsidRDefault="009C4E38" w:rsidP="00A424F9">
      <w:pPr>
        <w:spacing w:before="120" w:after="0" w:line="240" w:lineRule="auto"/>
        <w:ind w:left="426"/>
        <w:jc w:val="both"/>
        <w:rPr>
          <w:rFonts w:asciiTheme="majorHAnsi" w:eastAsia="Times New Roman" w:hAnsiTheme="majorHAnsi" w:cs="Times New Roman"/>
          <w:bCs/>
          <w:color w:val="000000"/>
          <w:sz w:val="24"/>
          <w:szCs w:val="24"/>
          <w:lang w:eastAsia="hu-HU"/>
        </w:rPr>
      </w:pPr>
      <w:r w:rsidRPr="00A424F9">
        <w:rPr>
          <w:rFonts w:asciiTheme="majorHAnsi" w:eastAsia="Times New Roman" w:hAnsiTheme="majorHAnsi" w:cs="Times New Roman"/>
          <w:bCs/>
          <w:color w:val="000000"/>
          <w:sz w:val="24"/>
          <w:szCs w:val="24"/>
          <w:lang w:eastAsia="hu-HU"/>
        </w:rPr>
        <w:t xml:space="preserve">Az adatszolgáltatás késedelme vagy hiánya esetén a havi gázfogyasztás az </w:t>
      </w:r>
      <w:r w:rsidR="004F1EEC">
        <w:rPr>
          <w:rFonts w:asciiTheme="majorHAnsi" w:eastAsia="Times New Roman" w:hAnsiTheme="majorHAnsi" w:cs="Times New Roman"/>
          <w:bCs/>
          <w:color w:val="000000"/>
          <w:sz w:val="24"/>
          <w:szCs w:val="24"/>
          <w:lang w:eastAsia="hu-HU"/>
        </w:rPr>
        <w:t>Á</w:t>
      </w:r>
      <w:r w:rsidRPr="00A424F9">
        <w:rPr>
          <w:rFonts w:asciiTheme="majorHAnsi" w:eastAsia="Times New Roman" w:hAnsiTheme="majorHAnsi" w:cs="Times New Roman"/>
          <w:bCs/>
          <w:color w:val="000000"/>
          <w:sz w:val="24"/>
          <w:szCs w:val="24"/>
          <w:lang w:eastAsia="hu-HU"/>
        </w:rPr>
        <w:t xml:space="preserve">tvételi </w:t>
      </w:r>
      <w:r w:rsidR="004F1EEC">
        <w:rPr>
          <w:rFonts w:asciiTheme="majorHAnsi" w:eastAsia="Times New Roman" w:hAnsiTheme="majorHAnsi" w:cs="Times New Roman"/>
          <w:bCs/>
          <w:color w:val="000000"/>
          <w:sz w:val="24"/>
          <w:szCs w:val="24"/>
          <w:lang w:eastAsia="hu-HU"/>
        </w:rPr>
        <w:t>P</w:t>
      </w:r>
      <w:r w:rsidRPr="00A424F9">
        <w:rPr>
          <w:rFonts w:asciiTheme="majorHAnsi" w:eastAsia="Times New Roman" w:hAnsiTheme="majorHAnsi" w:cs="Times New Roman"/>
          <w:bCs/>
          <w:color w:val="000000"/>
          <w:sz w:val="24"/>
          <w:szCs w:val="24"/>
          <w:lang w:eastAsia="hu-HU"/>
        </w:rPr>
        <w:t xml:space="preserve">ontokra a területileg illetékes elosztói engedélyes adatszolgáltatása alapján kerül elszámolásra. Ez a szabály irányadó abban az esetben is, ha az adott </w:t>
      </w:r>
      <w:r w:rsidR="004F1EEC">
        <w:rPr>
          <w:rFonts w:asciiTheme="majorHAnsi" w:eastAsia="Times New Roman" w:hAnsiTheme="majorHAnsi" w:cs="Times New Roman"/>
          <w:bCs/>
          <w:color w:val="000000"/>
          <w:sz w:val="24"/>
          <w:szCs w:val="24"/>
          <w:lang w:eastAsia="hu-HU"/>
        </w:rPr>
        <w:t>Á</w:t>
      </w:r>
      <w:r w:rsidRPr="00A424F9">
        <w:rPr>
          <w:rFonts w:asciiTheme="majorHAnsi" w:eastAsia="Times New Roman" w:hAnsiTheme="majorHAnsi" w:cs="Times New Roman"/>
          <w:bCs/>
          <w:color w:val="000000"/>
          <w:sz w:val="24"/>
          <w:szCs w:val="24"/>
          <w:lang w:eastAsia="hu-HU"/>
        </w:rPr>
        <w:t xml:space="preserve">tvételi </w:t>
      </w:r>
      <w:r w:rsidR="004F1EEC">
        <w:rPr>
          <w:rFonts w:asciiTheme="majorHAnsi" w:eastAsia="Times New Roman" w:hAnsiTheme="majorHAnsi" w:cs="Times New Roman"/>
          <w:bCs/>
          <w:color w:val="000000"/>
          <w:sz w:val="24"/>
          <w:szCs w:val="24"/>
          <w:lang w:eastAsia="hu-HU"/>
        </w:rPr>
        <w:t>P</w:t>
      </w:r>
      <w:r w:rsidRPr="00A424F9">
        <w:rPr>
          <w:rFonts w:asciiTheme="majorHAnsi" w:eastAsia="Times New Roman" w:hAnsiTheme="majorHAnsi" w:cs="Times New Roman"/>
          <w:bCs/>
          <w:color w:val="000000"/>
          <w:sz w:val="24"/>
          <w:szCs w:val="24"/>
          <w:lang w:eastAsia="hu-HU"/>
        </w:rPr>
        <w:t xml:space="preserve">ontokon több gázmérő található, és a </w:t>
      </w:r>
      <w:r w:rsidRPr="00A424F9">
        <w:rPr>
          <w:rFonts w:asciiTheme="majorHAnsi" w:eastAsia="Times New Roman" w:hAnsiTheme="majorHAnsi" w:cs="Times New Roman"/>
          <w:b/>
          <w:bCs/>
          <w:color w:val="000000"/>
          <w:sz w:val="24"/>
          <w:szCs w:val="24"/>
          <w:lang w:eastAsia="hu-HU"/>
        </w:rPr>
        <w:t>Vevő</w:t>
      </w:r>
      <w:r w:rsidRPr="00A424F9">
        <w:rPr>
          <w:rFonts w:asciiTheme="majorHAnsi" w:eastAsia="Times New Roman" w:hAnsiTheme="majorHAnsi" w:cs="Times New Roman"/>
          <w:bCs/>
          <w:color w:val="000000"/>
          <w:sz w:val="24"/>
          <w:szCs w:val="24"/>
          <w:lang w:eastAsia="hu-HU"/>
        </w:rPr>
        <w:t xml:space="preserve"> valamely gázmérő számlálóállás adatát nem vagy késedelmesen közli.</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Számlázás pénzneme: </w:t>
      </w:r>
    </w:p>
    <w:p w:rsidR="009C4E38" w:rsidRPr="00A424F9" w:rsidRDefault="00234451" w:rsidP="00A424F9">
      <w:pPr>
        <w:numPr>
          <w:ilvl w:val="0"/>
          <w:numId w:val="10"/>
        </w:numPr>
        <w:suppressAutoHyphens/>
        <w:spacing w:before="120" w:after="0" w:line="24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Rendszer Használati Díj (</w:t>
      </w:r>
      <w:r w:rsidR="009C4E38" w:rsidRPr="00A424F9">
        <w:rPr>
          <w:rFonts w:asciiTheme="majorHAnsi" w:eastAsia="Times New Roman" w:hAnsiTheme="majorHAnsi" w:cs="Times New Roman"/>
          <w:sz w:val="24"/>
          <w:szCs w:val="24"/>
          <w:lang w:eastAsia="hu-HU"/>
        </w:rPr>
        <w:t>RHD</w:t>
      </w:r>
      <w:r>
        <w:rPr>
          <w:rFonts w:asciiTheme="majorHAnsi" w:eastAsia="Times New Roman" w:hAnsiTheme="majorHAnsi" w:cs="Times New Roman"/>
          <w:sz w:val="24"/>
          <w:szCs w:val="24"/>
          <w:lang w:eastAsia="hu-HU"/>
        </w:rPr>
        <w:t>)</w:t>
      </w:r>
      <w:r w:rsidR="009C4E38" w:rsidRPr="00A424F9">
        <w:rPr>
          <w:rFonts w:asciiTheme="majorHAnsi" w:eastAsia="Times New Roman" w:hAnsiTheme="majorHAnsi" w:cs="Times New Roman"/>
          <w:sz w:val="24"/>
          <w:szCs w:val="24"/>
          <w:lang w:eastAsia="hu-HU"/>
        </w:rPr>
        <w:t xml:space="preserve"> esetében: HUF</w:t>
      </w:r>
    </w:p>
    <w:p w:rsidR="009C4E38" w:rsidRPr="00A424F9" w:rsidRDefault="009C4E38" w:rsidP="00A424F9">
      <w:pPr>
        <w:numPr>
          <w:ilvl w:val="0"/>
          <w:numId w:val="10"/>
        </w:numPr>
        <w:suppressAutoHyphens/>
        <w:spacing w:before="120" w:after="0" w:line="240" w:lineRule="auto"/>
        <w:jc w:val="both"/>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sz w:val="24"/>
          <w:szCs w:val="24"/>
          <w:lang w:eastAsia="hu-HU"/>
        </w:rPr>
        <w:t xml:space="preserve">Gázdíj esetében: HUF. Az USD-ben rögzített földgázár HUF-ra történő átváltása a tárgyhónapot követő hónap 5. </w:t>
      </w:r>
      <w:r w:rsidR="00382A17" w:rsidRPr="00A424F9">
        <w:rPr>
          <w:rFonts w:asciiTheme="majorHAnsi" w:eastAsia="Times New Roman" w:hAnsiTheme="majorHAnsi" w:cs="Times New Roman"/>
          <w:sz w:val="24"/>
          <w:szCs w:val="24"/>
          <w:lang w:eastAsia="hu-HU"/>
        </w:rPr>
        <w:t xml:space="preserve">banki </w:t>
      </w:r>
      <w:r w:rsidRPr="00A424F9">
        <w:rPr>
          <w:rFonts w:asciiTheme="majorHAnsi" w:eastAsia="Times New Roman" w:hAnsiTheme="majorHAnsi" w:cs="Times New Roman"/>
          <w:sz w:val="24"/>
          <w:szCs w:val="24"/>
          <w:lang w:eastAsia="hu-HU"/>
        </w:rPr>
        <w:t>napján érvényes HUF/USD MNB középárfolyamnak megfelelő devizaárfolyamon történik. Amennyiben ez a nap munkaszüneti napra, bankszünnapra vagy devizakereskedési szünnapra esik, akkor a következő munkanapon érvényes HUF/USD MNB középárfolyamnak megfelelő devizaárfolyamon történik az átváltás.</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számla tartalmazza az alábbi információkat:</w:t>
      </w:r>
    </w:p>
    <w:p w:rsidR="009C4E38" w:rsidRPr="00A424F9" w:rsidRDefault="009C4E38" w:rsidP="00A424F9">
      <w:pPr>
        <w:numPr>
          <w:ilvl w:val="0"/>
          <w:numId w:val="11"/>
        </w:numPr>
        <w:suppressAutoHyphen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mérési pont azonosítót (POD)</w:t>
      </w:r>
    </w:p>
    <w:p w:rsidR="009C4E38" w:rsidRPr="00A424F9" w:rsidRDefault="009C4E38" w:rsidP="00A424F9">
      <w:pPr>
        <w:numPr>
          <w:ilvl w:val="0"/>
          <w:numId w:val="11"/>
        </w:numPr>
        <w:suppressAutoHyphen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 xml:space="preserve">számlaszámot </w:t>
      </w:r>
    </w:p>
    <w:p w:rsidR="009C4E38" w:rsidRPr="00A424F9" w:rsidRDefault="009C4E38" w:rsidP="00A424F9">
      <w:pPr>
        <w:numPr>
          <w:ilvl w:val="0"/>
          <w:numId w:val="11"/>
        </w:numPr>
        <w:suppressAutoHyphen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telephely címét.</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Vevő a Kbt</w:t>
      </w:r>
      <w:r w:rsidR="008E3EAC">
        <w:rPr>
          <w:rFonts w:asciiTheme="majorHAnsi" w:eastAsia="Times New Roman" w:hAnsiTheme="majorHAnsi" w:cs="Times New Roman"/>
          <w:sz w:val="24"/>
          <w:szCs w:val="24"/>
          <w:lang w:eastAsia="hu-HU"/>
        </w:rPr>
        <w:t xml:space="preserve">. </w:t>
      </w:r>
      <w:r w:rsidR="00174207">
        <w:rPr>
          <w:rFonts w:asciiTheme="majorHAnsi" w:eastAsia="Times New Roman" w:hAnsiTheme="majorHAnsi" w:cs="Times New Roman"/>
          <w:sz w:val="24"/>
          <w:szCs w:val="24"/>
          <w:lang w:eastAsia="hu-HU"/>
        </w:rPr>
        <w:t>141 §</w:t>
      </w:r>
      <w:r w:rsidRPr="00A424F9">
        <w:rPr>
          <w:rFonts w:asciiTheme="majorHAnsi" w:eastAsia="Times New Roman" w:hAnsiTheme="majorHAnsi" w:cs="Times New Roman"/>
          <w:sz w:val="24"/>
          <w:szCs w:val="24"/>
          <w:lang w:eastAsia="hu-HU"/>
        </w:rPr>
        <w:t xml:space="preserve"> §</w:t>
      </w:r>
      <w:proofErr w:type="spellStart"/>
      <w:r w:rsidRPr="00A424F9">
        <w:rPr>
          <w:rFonts w:asciiTheme="majorHAnsi" w:eastAsia="Times New Roman" w:hAnsiTheme="majorHAnsi" w:cs="Times New Roman"/>
          <w:sz w:val="24"/>
          <w:szCs w:val="24"/>
          <w:lang w:eastAsia="hu-HU"/>
        </w:rPr>
        <w:t>-ában</w:t>
      </w:r>
      <w:proofErr w:type="spellEnd"/>
      <w:r w:rsidRPr="00A424F9">
        <w:rPr>
          <w:rFonts w:asciiTheme="majorHAnsi" w:eastAsia="Times New Roman" w:hAnsiTheme="majorHAnsi" w:cs="Times New Roman"/>
          <w:sz w:val="24"/>
          <w:szCs w:val="24"/>
          <w:lang w:eastAsia="hu-HU"/>
        </w:rPr>
        <w:t xml:space="preserve"> foglaltaknak megfelelően jár el az ellenszolgáltatás teljesítésekor.</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az alábbi számlákat nyújtja be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részére:</w:t>
      </w:r>
    </w:p>
    <w:p w:rsidR="009C4E38" w:rsidRPr="00A424F9" w:rsidRDefault="009C4E38" w:rsidP="00A424F9">
      <w:pPr>
        <w:numPr>
          <w:ilvl w:val="1"/>
          <w:numId w:val="9"/>
        </w:numPr>
        <w:tabs>
          <w:tab w:val="left" w:pos="792"/>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Havi teljesítmény díj számla:</w:t>
      </w:r>
    </w:p>
    <w:p w:rsidR="009C4E38" w:rsidRPr="00A424F9" w:rsidRDefault="004F1EEC" w:rsidP="00A424F9">
      <w:pPr>
        <w:numPr>
          <w:ilvl w:val="0"/>
          <w:numId w:val="7"/>
        </w:numPr>
        <w:tabs>
          <w:tab w:val="left" w:pos="1068"/>
        </w:tabs>
        <w:suppressAutoHyphens/>
        <w:spacing w:before="120" w:after="0" w:line="240" w:lineRule="auto"/>
        <w:ind w:left="1068" w:right="-142"/>
        <w:jc w:val="both"/>
        <w:rPr>
          <w:rFonts w:asciiTheme="majorHAnsi" w:eastAsia="Times New Roman" w:hAnsiTheme="majorHAnsi" w:cs="Times New Roman"/>
          <w:sz w:val="24"/>
          <w:szCs w:val="24"/>
          <w:lang w:eastAsia="ar-SA"/>
        </w:rPr>
      </w:pPr>
      <w:r>
        <w:rPr>
          <w:rFonts w:asciiTheme="majorHAnsi" w:eastAsia="Times New Roman" w:hAnsiTheme="majorHAnsi" w:cs="Times New Roman"/>
          <w:sz w:val="24"/>
          <w:szCs w:val="24"/>
          <w:lang w:eastAsia="ar-SA"/>
        </w:rPr>
        <w:t xml:space="preserve">Összege: </w:t>
      </w:r>
      <w:r w:rsidR="009C4E38" w:rsidRPr="00A424F9">
        <w:rPr>
          <w:rFonts w:asciiTheme="majorHAnsi" w:eastAsia="Times New Roman" w:hAnsiTheme="majorHAnsi" w:cs="Times New Roman"/>
          <w:sz w:val="24"/>
          <w:szCs w:val="24"/>
          <w:lang w:eastAsia="ar-SA"/>
        </w:rPr>
        <w:t>az éves díj 1/12 része tárgyhó előtti hó 15. napjáig</w:t>
      </w:r>
      <w:r>
        <w:rPr>
          <w:rFonts w:asciiTheme="majorHAnsi" w:eastAsia="Times New Roman" w:hAnsiTheme="majorHAnsi" w:cs="Times New Roman"/>
          <w:sz w:val="24"/>
          <w:szCs w:val="24"/>
          <w:lang w:eastAsia="ar-SA"/>
        </w:rPr>
        <w:t xml:space="preserve"> történő</w:t>
      </w:r>
      <w:r w:rsidR="009C4E38" w:rsidRPr="00A424F9">
        <w:rPr>
          <w:rFonts w:asciiTheme="majorHAnsi" w:eastAsia="Times New Roman" w:hAnsiTheme="majorHAnsi" w:cs="Times New Roman"/>
          <w:sz w:val="24"/>
          <w:szCs w:val="24"/>
          <w:lang w:eastAsia="ar-SA"/>
        </w:rPr>
        <w:t xml:space="preserve"> számlakiállítás mellett. </w:t>
      </w:r>
    </w:p>
    <w:p w:rsidR="009C4E38" w:rsidRPr="00A424F9" w:rsidRDefault="009C4E38" w:rsidP="00A424F9">
      <w:pPr>
        <w:numPr>
          <w:ilvl w:val="0"/>
          <w:numId w:val="7"/>
        </w:numPr>
        <w:tabs>
          <w:tab w:val="left" w:pos="1068"/>
        </w:tabs>
        <w:suppressAutoHyphens/>
        <w:spacing w:before="120" w:after="0" w:line="240" w:lineRule="auto"/>
        <w:ind w:left="1068" w:right="-142"/>
        <w:jc w:val="both"/>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Fizetés</w:t>
      </w:r>
      <w:r w:rsidR="004F1EEC">
        <w:rPr>
          <w:rFonts w:asciiTheme="majorHAnsi" w:eastAsia="Times New Roman" w:hAnsiTheme="majorHAnsi" w:cs="Times New Roman"/>
          <w:sz w:val="24"/>
          <w:szCs w:val="24"/>
          <w:lang w:eastAsia="ar-SA"/>
        </w:rPr>
        <w:t>i határidő</w:t>
      </w:r>
      <w:r w:rsidRPr="00A424F9">
        <w:rPr>
          <w:rFonts w:asciiTheme="majorHAnsi" w:eastAsia="Times New Roman" w:hAnsiTheme="majorHAnsi" w:cs="Times New Roman"/>
          <w:sz w:val="24"/>
          <w:szCs w:val="24"/>
          <w:lang w:eastAsia="ar-SA"/>
        </w:rPr>
        <w:t xml:space="preserve">: </w:t>
      </w:r>
      <w:r w:rsidR="004F1EEC">
        <w:rPr>
          <w:rFonts w:asciiTheme="majorHAnsi" w:eastAsia="Times New Roman" w:hAnsiTheme="majorHAnsi" w:cs="Times New Roman"/>
          <w:sz w:val="24"/>
          <w:szCs w:val="24"/>
          <w:lang w:eastAsia="ar-SA"/>
        </w:rPr>
        <w:t xml:space="preserve">Vevő a számlát </w:t>
      </w:r>
      <w:r w:rsidRPr="00A424F9">
        <w:rPr>
          <w:rFonts w:asciiTheme="majorHAnsi" w:eastAsia="Times New Roman" w:hAnsiTheme="majorHAnsi" w:cs="Times New Roman"/>
          <w:sz w:val="24"/>
          <w:szCs w:val="24"/>
          <w:lang w:eastAsia="ar-SA"/>
        </w:rPr>
        <w:t>a számla kézhezvételétől számított 30 nap</w:t>
      </w:r>
      <w:r w:rsidR="004F1EEC">
        <w:rPr>
          <w:rFonts w:asciiTheme="majorHAnsi" w:eastAsia="Times New Roman" w:hAnsiTheme="majorHAnsi" w:cs="Times New Roman"/>
          <w:sz w:val="24"/>
          <w:szCs w:val="24"/>
          <w:lang w:eastAsia="ar-SA"/>
        </w:rPr>
        <w:t xml:space="preserve">on belül fizeti meg </w:t>
      </w:r>
      <w:proofErr w:type="gramStart"/>
      <w:r w:rsidR="004F1EEC">
        <w:rPr>
          <w:rFonts w:asciiTheme="majorHAnsi" w:eastAsia="Times New Roman" w:hAnsiTheme="majorHAnsi" w:cs="Times New Roman"/>
          <w:sz w:val="24"/>
          <w:szCs w:val="24"/>
          <w:lang w:eastAsia="hu-HU"/>
        </w:rPr>
        <w:t>Eladó …</w:t>
      </w:r>
      <w:proofErr w:type="gramEnd"/>
      <w:r w:rsidR="004F1EEC">
        <w:rPr>
          <w:rFonts w:asciiTheme="majorHAnsi" w:eastAsia="Times New Roman" w:hAnsiTheme="majorHAnsi" w:cs="Times New Roman"/>
          <w:sz w:val="24"/>
          <w:szCs w:val="24"/>
          <w:lang w:eastAsia="hu-HU"/>
        </w:rPr>
        <w:t xml:space="preserve"> Banknál vezetett … számú bankszámlájára</w:t>
      </w:r>
      <w:r w:rsidR="004F1EEC" w:rsidRPr="00A424F9">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ar-SA"/>
        </w:rPr>
        <w:t>.</w:t>
      </w:r>
    </w:p>
    <w:p w:rsidR="009C4E38" w:rsidRPr="00A424F9" w:rsidRDefault="009C4E38" w:rsidP="00A424F9">
      <w:pPr>
        <w:numPr>
          <w:ilvl w:val="1"/>
          <w:numId w:val="9"/>
        </w:numPr>
        <w:tabs>
          <w:tab w:val="left" w:pos="792"/>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Havi elszámoló számla:</w:t>
      </w:r>
    </w:p>
    <w:p w:rsidR="009C4E38" w:rsidRPr="00A424F9" w:rsidRDefault="009C4E38" w:rsidP="00A424F9">
      <w:pPr>
        <w:spacing w:before="120" w:after="0" w:line="240" w:lineRule="auto"/>
        <w:ind w:left="1418"/>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w:t>
      </w:r>
      <w:r w:rsidRPr="00A424F9">
        <w:rPr>
          <w:rFonts w:asciiTheme="majorHAnsi" w:eastAsia="Times New Roman" w:hAnsiTheme="majorHAnsi" w:cs="Times New Roman"/>
          <w:b/>
          <w:sz w:val="24"/>
          <w:szCs w:val="24"/>
          <w:lang w:eastAsia="hu-HU"/>
        </w:rPr>
        <w:t xml:space="preserve">Eladó </w:t>
      </w:r>
      <w:r w:rsidRPr="00A424F9">
        <w:rPr>
          <w:rFonts w:asciiTheme="majorHAnsi" w:eastAsia="Times New Roman" w:hAnsiTheme="majorHAnsi" w:cs="Times New Roman"/>
          <w:sz w:val="24"/>
          <w:szCs w:val="24"/>
          <w:lang w:eastAsia="hu-HU"/>
        </w:rPr>
        <w:t xml:space="preserve">elszámoló számlát állít ki minden esetben a tárgyhónapot követő 15. napig bezárólag. Az elszámoló számlában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a tényleges gázfogyasztás és az RHD forgalomi díj pótlékokkal növelt részét számlázza ki. Az esetlegesen felmerülő pótdíjak utólag, külön számlán kerülnek kiszámlázásra.</w:t>
      </w:r>
    </w:p>
    <w:p w:rsidR="009C4E38" w:rsidRPr="00A424F9" w:rsidRDefault="009C4E38" w:rsidP="00A424F9">
      <w:pPr>
        <w:spacing w:before="120" w:after="0" w:line="240" w:lineRule="auto"/>
        <w:ind w:left="1418"/>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Számla fizetési határideje: a számla kézhezvételétől számított 30 nap.</w:t>
      </w:r>
    </w:p>
    <w:p w:rsidR="009C4E38" w:rsidRPr="00A424F9" w:rsidRDefault="009C4E38" w:rsidP="00A424F9">
      <w:pPr>
        <w:spacing w:before="120" w:after="0" w:line="240" w:lineRule="auto"/>
        <w:ind w:left="1418"/>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 kiállított számlák ellenértékét HUF-ban egyenlíti ki, és átutalási megbízással teljesíti</w:t>
      </w:r>
      <w:r w:rsidR="004F1EEC">
        <w:rPr>
          <w:rFonts w:asciiTheme="majorHAnsi" w:eastAsia="Times New Roman" w:hAnsiTheme="majorHAnsi" w:cs="Times New Roman"/>
          <w:sz w:val="24"/>
          <w:szCs w:val="24"/>
          <w:lang w:eastAsia="hu-HU"/>
        </w:rPr>
        <w:t xml:space="preserve"> </w:t>
      </w:r>
      <w:proofErr w:type="gramStart"/>
      <w:r w:rsidR="004F1EEC">
        <w:rPr>
          <w:rFonts w:asciiTheme="majorHAnsi" w:eastAsia="Times New Roman" w:hAnsiTheme="majorHAnsi" w:cs="Times New Roman"/>
          <w:sz w:val="24"/>
          <w:szCs w:val="24"/>
          <w:lang w:eastAsia="hu-HU"/>
        </w:rPr>
        <w:t>Eladó …</w:t>
      </w:r>
      <w:proofErr w:type="gramEnd"/>
      <w:r w:rsidR="004F1EEC">
        <w:rPr>
          <w:rFonts w:asciiTheme="majorHAnsi" w:eastAsia="Times New Roman" w:hAnsiTheme="majorHAnsi" w:cs="Times New Roman"/>
          <w:sz w:val="24"/>
          <w:szCs w:val="24"/>
          <w:lang w:eastAsia="hu-HU"/>
        </w:rPr>
        <w:t xml:space="preserve"> Banknál vezetett … számú bankszámlájára</w:t>
      </w:r>
      <w:r w:rsidRPr="00A424F9">
        <w:rPr>
          <w:rFonts w:asciiTheme="majorHAnsi" w:eastAsia="Times New Roman" w:hAnsiTheme="majorHAnsi" w:cs="Times New Roman"/>
          <w:sz w:val="24"/>
          <w:szCs w:val="24"/>
          <w:lang w:eastAsia="hu-HU"/>
        </w:rPr>
        <w:t xml:space="preserve">. </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Havonta egy kapacitás lekötési díj számla, illetve egy gázdíj és forgalomarányos RHD összevont számla készül, mely telephelyi bontásokat tartalmaz.</w:t>
      </w:r>
    </w:p>
    <w:p w:rsidR="009C4E38"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Igazolt szerződésszerű teljesítésnek minősül, ha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vonatkozó számláját a </w:t>
      </w:r>
      <w:r w:rsidRPr="00A424F9">
        <w:rPr>
          <w:rFonts w:asciiTheme="majorHAnsi" w:eastAsia="Times New Roman" w:hAnsiTheme="majorHAnsi" w:cs="Times New Roman"/>
          <w:b/>
          <w:sz w:val="24"/>
          <w:szCs w:val="24"/>
          <w:lang w:eastAsia="hu-HU"/>
        </w:rPr>
        <w:t xml:space="preserve">Vevő </w:t>
      </w:r>
      <w:r w:rsidRPr="00A424F9">
        <w:rPr>
          <w:rFonts w:asciiTheme="majorHAnsi" w:eastAsia="Times New Roman" w:hAnsiTheme="majorHAnsi" w:cs="Times New Roman"/>
          <w:sz w:val="24"/>
          <w:szCs w:val="24"/>
          <w:lang w:eastAsia="hu-HU"/>
        </w:rPr>
        <w:t>befogadja, azzal szemben</w:t>
      </w:r>
      <w:r w:rsidR="000B33D6">
        <w:rPr>
          <w:rFonts w:asciiTheme="majorHAnsi" w:eastAsia="Times New Roman" w:hAnsiTheme="majorHAnsi" w:cs="Times New Roman"/>
          <w:sz w:val="24"/>
          <w:szCs w:val="24"/>
          <w:lang w:eastAsia="hu-HU"/>
        </w:rPr>
        <w:t xml:space="preserve"> ésszerű határidőn b</w:t>
      </w:r>
      <w:r w:rsidR="004F1EEC">
        <w:rPr>
          <w:rFonts w:asciiTheme="majorHAnsi" w:eastAsia="Times New Roman" w:hAnsiTheme="majorHAnsi" w:cs="Times New Roman"/>
          <w:sz w:val="24"/>
          <w:szCs w:val="24"/>
          <w:lang w:eastAsia="hu-HU"/>
        </w:rPr>
        <w:t>elül</w:t>
      </w:r>
      <w:r w:rsidRPr="00A424F9">
        <w:rPr>
          <w:rFonts w:asciiTheme="majorHAnsi" w:eastAsia="Times New Roman" w:hAnsiTheme="majorHAnsi" w:cs="Times New Roman"/>
          <w:sz w:val="24"/>
          <w:szCs w:val="24"/>
          <w:lang w:eastAsia="hu-HU"/>
        </w:rPr>
        <w:t xml:space="preserve"> kifogással nem él.</w:t>
      </w:r>
    </w:p>
    <w:p w:rsidR="00B950D4" w:rsidRPr="00EF78EA" w:rsidRDefault="00B950D4" w:rsidP="00A424F9">
      <w:pPr>
        <w:spacing w:before="120" w:after="0" w:line="240" w:lineRule="auto"/>
        <w:ind w:left="426"/>
        <w:jc w:val="both"/>
        <w:rPr>
          <w:rFonts w:asciiTheme="majorHAnsi" w:eastAsia="Times New Roman" w:hAnsiTheme="majorHAnsi" w:cs="Times New Roman"/>
          <w:sz w:val="24"/>
          <w:szCs w:val="24"/>
          <w:lang w:eastAsia="hu-HU"/>
        </w:rPr>
      </w:pPr>
      <w:r w:rsidRPr="00EF78EA">
        <w:rPr>
          <w:rFonts w:asciiTheme="majorHAnsi" w:eastAsia="Times New Roman" w:hAnsiTheme="majorHAnsi" w:cs="Times New Roman"/>
          <w:sz w:val="24"/>
          <w:szCs w:val="24"/>
          <w:lang w:eastAsia="hu-HU"/>
        </w:rPr>
        <w:t xml:space="preserve">Vevő a leszállított termék ellenértékét Vállalkozó által benyújtott számla alapján, a Polgári Törvénykönyvről szóló 2013. évi V. törvény 6:130. § (1)-(2) bekezdésében foglaltak szerint annak kézhezvételétől számított 30 napon belül a Kbt. 135. § (5) bekezdésére is figyelemmel, </w:t>
      </w:r>
      <w:proofErr w:type="gramStart"/>
      <w:r w:rsidRPr="00EF78EA">
        <w:rPr>
          <w:rFonts w:asciiTheme="majorHAnsi" w:eastAsia="Times New Roman" w:hAnsiTheme="majorHAnsi" w:cs="Times New Roman"/>
          <w:sz w:val="24"/>
          <w:szCs w:val="24"/>
          <w:lang w:eastAsia="hu-HU"/>
        </w:rPr>
        <w:t>Vállalkozó …</w:t>
      </w:r>
      <w:proofErr w:type="gramEnd"/>
      <w:r w:rsidRPr="00EF78EA">
        <w:rPr>
          <w:rFonts w:asciiTheme="majorHAnsi" w:eastAsia="Times New Roman" w:hAnsiTheme="majorHAnsi" w:cs="Times New Roman"/>
          <w:sz w:val="24"/>
          <w:szCs w:val="24"/>
          <w:lang w:eastAsia="hu-HU"/>
        </w:rPr>
        <w:t>…………..Banknál vezetett ……………..számú számlájára történő átutalással fizeti meg.</w:t>
      </w:r>
    </w:p>
    <w:p w:rsidR="009C4E38" w:rsidRPr="00EF78EA" w:rsidRDefault="009C4E38" w:rsidP="00A424F9">
      <w:pPr>
        <w:numPr>
          <w:ilvl w:val="0"/>
          <w:numId w:val="9"/>
        </w:numPr>
        <w:tabs>
          <w:tab w:val="left" w:pos="360"/>
        </w:tabs>
        <w:spacing w:before="120" w:after="0" w:line="240" w:lineRule="auto"/>
        <w:ind w:left="426" w:right="382" w:hanging="426"/>
        <w:rPr>
          <w:rFonts w:asciiTheme="majorHAnsi" w:eastAsia="Times New Roman" w:hAnsiTheme="majorHAnsi" w:cs="Times New Roman"/>
          <w:b/>
          <w:sz w:val="24"/>
          <w:szCs w:val="24"/>
          <w:lang w:eastAsia="hu-HU"/>
        </w:rPr>
      </w:pPr>
      <w:r w:rsidRPr="00EF78EA">
        <w:rPr>
          <w:rFonts w:asciiTheme="majorHAnsi" w:eastAsia="Times New Roman" w:hAnsiTheme="majorHAnsi" w:cs="Times New Roman"/>
          <w:b/>
          <w:sz w:val="24"/>
          <w:szCs w:val="24"/>
          <w:lang w:eastAsia="hu-HU"/>
        </w:rPr>
        <w:t>Szerződésszegés és következményei.</w:t>
      </w:r>
    </w:p>
    <w:p w:rsidR="009C4E38" w:rsidRPr="00A424F9" w:rsidRDefault="009C4E38" w:rsidP="00A424F9">
      <w:pPr>
        <w:widowControl w:val="0"/>
        <w:tabs>
          <w:tab w:val="left" w:pos="1435"/>
          <w:tab w:val="left" w:pos="2180"/>
          <w:tab w:val="left" w:pos="2870"/>
          <w:tab w:val="left" w:pos="3602"/>
          <w:tab w:val="left" w:pos="6513"/>
        </w:tabs>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Felek jelen Szerződésben vállalt kötelezettségeinek megszegése, így különösen a </w:t>
      </w:r>
      <w:r w:rsidR="002A22FE">
        <w:rPr>
          <w:rFonts w:asciiTheme="majorHAnsi" w:eastAsia="Times New Roman" w:hAnsiTheme="majorHAnsi" w:cs="Times New Roman"/>
          <w:sz w:val="24"/>
          <w:szCs w:val="24"/>
          <w:lang w:eastAsia="hu-HU"/>
        </w:rPr>
        <w:t xml:space="preserve">késedelmes </w:t>
      </w:r>
      <w:r w:rsidRPr="00A424F9">
        <w:rPr>
          <w:rFonts w:asciiTheme="majorHAnsi" w:eastAsia="Times New Roman" w:hAnsiTheme="majorHAnsi" w:cs="Times New Roman"/>
          <w:sz w:val="24"/>
          <w:szCs w:val="24"/>
          <w:lang w:eastAsia="hu-HU"/>
        </w:rPr>
        <w:t xml:space="preserve">teljesítés </w:t>
      </w:r>
      <w:r w:rsidR="002A22FE">
        <w:rPr>
          <w:rFonts w:asciiTheme="majorHAnsi" w:eastAsia="Times New Roman" w:hAnsiTheme="majorHAnsi" w:cs="Times New Roman"/>
          <w:sz w:val="24"/>
          <w:szCs w:val="24"/>
          <w:lang w:eastAsia="hu-HU"/>
        </w:rPr>
        <w:t xml:space="preserve">vagy a teljesítés </w:t>
      </w:r>
      <w:r w:rsidRPr="00A424F9">
        <w:rPr>
          <w:rFonts w:asciiTheme="majorHAnsi" w:eastAsia="Times New Roman" w:hAnsiTheme="majorHAnsi" w:cs="Times New Roman"/>
          <w:sz w:val="24"/>
          <w:szCs w:val="24"/>
          <w:lang w:eastAsia="hu-HU"/>
        </w:rPr>
        <w:t>elmulasztása, késedelm</w:t>
      </w:r>
      <w:r w:rsidR="002A22FE">
        <w:rPr>
          <w:rFonts w:asciiTheme="majorHAnsi" w:eastAsia="Times New Roman" w:hAnsiTheme="majorHAnsi" w:cs="Times New Roman"/>
          <w:sz w:val="24"/>
          <w:szCs w:val="24"/>
          <w:lang w:eastAsia="hu-HU"/>
        </w:rPr>
        <w:t>i</w:t>
      </w:r>
      <w:r w:rsidRPr="00A424F9">
        <w:rPr>
          <w:rFonts w:asciiTheme="majorHAnsi" w:eastAsia="Times New Roman" w:hAnsiTheme="majorHAnsi" w:cs="Times New Roman"/>
          <w:sz w:val="24"/>
          <w:szCs w:val="24"/>
          <w:lang w:eastAsia="hu-HU"/>
        </w:rPr>
        <w:t xml:space="preserve"> kötbér</w:t>
      </w:r>
      <w:r w:rsidR="002A22FE">
        <w:rPr>
          <w:rFonts w:asciiTheme="majorHAnsi" w:eastAsia="Times New Roman" w:hAnsiTheme="majorHAnsi" w:cs="Times New Roman"/>
          <w:sz w:val="24"/>
          <w:szCs w:val="24"/>
          <w:lang w:eastAsia="hu-HU"/>
        </w:rPr>
        <w:t>, illetve meghiúsulási kötbér, valamint</w:t>
      </w:r>
      <w:r w:rsidRPr="00A424F9">
        <w:rPr>
          <w:rFonts w:asciiTheme="majorHAnsi" w:eastAsia="Times New Roman" w:hAnsiTheme="majorHAnsi" w:cs="Times New Roman"/>
          <w:sz w:val="24"/>
          <w:szCs w:val="24"/>
          <w:lang w:eastAsia="hu-HU"/>
        </w:rPr>
        <w:t xml:space="preserve"> kártérítés fizetési kötelezettséget keletkeztet, </w:t>
      </w:r>
      <w:r w:rsidR="002A22FE">
        <w:rPr>
          <w:rFonts w:asciiTheme="majorHAnsi" w:eastAsia="Times New Roman" w:hAnsiTheme="majorHAnsi" w:cs="Times New Roman"/>
          <w:sz w:val="24"/>
          <w:szCs w:val="24"/>
          <w:lang w:eastAsia="hu-HU"/>
        </w:rPr>
        <w:t>továbbá</w:t>
      </w:r>
      <w:r w:rsidR="002A22FE"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 xml:space="preserve">a </w:t>
      </w:r>
      <w:r w:rsidR="002A22FE">
        <w:rPr>
          <w:rFonts w:asciiTheme="majorHAnsi" w:eastAsia="Times New Roman" w:hAnsiTheme="majorHAnsi" w:cs="Times New Roman"/>
          <w:sz w:val="24"/>
          <w:szCs w:val="24"/>
          <w:lang w:eastAsia="hu-HU"/>
        </w:rPr>
        <w:t xml:space="preserve">10.1. és 10.2. pontban foglalt esetekben a </w:t>
      </w:r>
      <w:r w:rsidRPr="00A424F9">
        <w:rPr>
          <w:rFonts w:asciiTheme="majorHAnsi" w:eastAsia="Times New Roman" w:hAnsiTheme="majorHAnsi" w:cs="Times New Roman"/>
          <w:sz w:val="24"/>
          <w:szCs w:val="24"/>
          <w:lang w:eastAsia="hu-HU"/>
        </w:rPr>
        <w:t>Szerződés másik Fél által történő azonnali hatályú felmondását alapozza meg</w:t>
      </w:r>
      <w:r w:rsidR="002A22FE">
        <w:rPr>
          <w:rFonts w:asciiTheme="majorHAnsi" w:eastAsia="Times New Roman" w:hAnsiTheme="majorHAnsi" w:cs="Times New Roman"/>
          <w:sz w:val="24"/>
          <w:szCs w:val="24"/>
          <w:lang w:eastAsia="hu-HU"/>
        </w:rPr>
        <w:t>.</w:t>
      </w:r>
      <w:r w:rsidR="00131E3F">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 xml:space="preserve">A Felek mentesülnek a szerződésszegés jogkövetkezményei alól, ha bizonyítják, hogy az Vis Maior miatt következett be. </w:t>
      </w:r>
    </w:p>
    <w:p w:rsidR="009C4E38" w:rsidRPr="00A424F9" w:rsidRDefault="009C4E38" w:rsidP="00A424F9">
      <w:pPr>
        <w:numPr>
          <w:ilvl w:val="1"/>
          <w:numId w:val="9"/>
        </w:numPr>
        <w:tabs>
          <w:tab w:val="left" w:pos="360"/>
        </w:tabs>
        <w:spacing w:before="120" w:after="0" w:line="240" w:lineRule="auto"/>
        <w:ind w:right="382" w:hanging="79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Szerződésszegésnek minősül Eladó részéről különösen, ha:</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Cs/>
          <w:sz w:val="24"/>
          <w:szCs w:val="24"/>
          <w:lang w:eastAsia="hu-HU"/>
        </w:rPr>
        <w:t xml:space="preserve">a földgázellátást a Szerződésben meghatározott időpontban nem kezdi meg; </w:t>
      </w:r>
      <w:r w:rsidRPr="00A424F9">
        <w:rPr>
          <w:rFonts w:asciiTheme="majorHAnsi" w:eastAsia="Times New Roman" w:hAnsiTheme="majorHAnsi" w:cs="Times New Roman"/>
          <w:i/>
          <w:iCs/>
          <w:sz w:val="24"/>
          <w:szCs w:val="24"/>
          <w:lang w:eastAsia="hu-HU"/>
        </w:rPr>
        <w:t xml:space="preserve">Jogkövetkezménye: Meghiúsulási kötbér fizetése, Vevő elállhat a szerződéstől </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az általa értékesített gáz jellemzői nem felelnek meg a Szerződésben, a műszaki előírásban vagy a szabványban előírtaknak;</w:t>
      </w:r>
    </w:p>
    <w:p w:rsidR="009C4E38" w:rsidRPr="00A424F9" w:rsidRDefault="009C4E38" w:rsidP="00A424F9">
      <w:pPr>
        <w:autoSpaceDE w:val="0"/>
        <w:autoSpaceDN w:val="0"/>
        <w:adjustRightInd w:val="0"/>
        <w:spacing w:before="120" w:after="0" w:line="240" w:lineRule="auto"/>
        <w:ind w:left="1134"/>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lastRenderedPageBreak/>
        <w:t xml:space="preserve">Jogkövetkezménye: </w:t>
      </w:r>
      <w:r w:rsidR="002A22FE">
        <w:rPr>
          <w:rFonts w:asciiTheme="majorHAnsi" w:eastAsia="Times New Roman" w:hAnsiTheme="majorHAnsi" w:cs="Times New Roman"/>
          <w:i/>
          <w:iCs/>
          <w:sz w:val="24"/>
          <w:szCs w:val="24"/>
          <w:lang w:eastAsia="hu-HU"/>
        </w:rPr>
        <w:t xml:space="preserve">hibás </w:t>
      </w:r>
      <w:proofErr w:type="gramStart"/>
      <w:r w:rsidR="002A22FE">
        <w:rPr>
          <w:rFonts w:asciiTheme="majorHAnsi" w:eastAsia="Times New Roman" w:hAnsiTheme="majorHAnsi" w:cs="Times New Roman"/>
          <w:i/>
          <w:iCs/>
          <w:sz w:val="24"/>
          <w:szCs w:val="24"/>
          <w:lang w:eastAsia="hu-HU"/>
        </w:rPr>
        <w:t>teljesítési</w:t>
      </w:r>
      <w:r w:rsidR="002A22FE" w:rsidRPr="00A424F9">
        <w:rPr>
          <w:rFonts w:asciiTheme="majorHAnsi" w:eastAsia="Times New Roman" w:hAnsiTheme="majorHAnsi" w:cs="Times New Roman"/>
          <w:i/>
          <w:iCs/>
          <w:sz w:val="24"/>
          <w:szCs w:val="24"/>
          <w:lang w:eastAsia="hu-HU"/>
        </w:rPr>
        <w:t xml:space="preserve">  </w:t>
      </w:r>
      <w:r w:rsidRPr="00A424F9">
        <w:rPr>
          <w:rFonts w:asciiTheme="majorHAnsi" w:eastAsia="Times New Roman" w:hAnsiTheme="majorHAnsi" w:cs="Times New Roman"/>
          <w:i/>
          <w:iCs/>
          <w:sz w:val="24"/>
          <w:szCs w:val="24"/>
          <w:lang w:eastAsia="hu-HU"/>
        </w:rPr>
        <w:t>kötbér</w:t>
      </w:r>
      <w:proofErr w:type="gramEnd"/>
      <w:r w:rsidRPr="00A424F9">
        <w:rPr>
          <w:rFonts w:asciiTheme="majorHAnsi" w:eastAsia="Times New Roman" w:hAnsiTheme="majorHAnsi" w:cs="Times New Roman"/>
          <w:i/>
          <w:iCs/>
          <w:sz w:val="24"/>
          <w:szCs w:val="24"/>
          <w:lang w:eastAsia="hu-HU"/>
        </w:rPr>
        <w:t xml:space="preserve"> fizetése, a Vevő a Szerződést felmondhatja a 17.2.3. h) pontja alapján, az ott leírtaknak megfelelően</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nem értesíti a </w:t>
      </w:r>
      <w:r w:rsidRPr="00A424F9">
        <w:rPr>
          <w:rFonts w:asciiTheme="majorHAnsi" w:eastAsia="Times New Roman" w:hAnsiTheme="majorHAnsi" w:cs="Times New Roman"/>
          <w:b/>
          <w:sz w:val="24"/>
          <w:szCs w:val="24"/>
          <w:lang w:eastAsia="hu-HU"/>
        </w:rPr>
        <w:t>Vevőt</w:t>
      </w:r>
      <w:r w:rsidRPr="00A424F9">
        <w:rPr>
          <w:rFonts w:asciiTheme="majorHAnsi" w:eastAsia="Times New Roman" w:hAnsiTheme="majorHAnsi" w:cs="Times New Roman"/>
          <w:sz w:val="24"/>
          <w:szCs w:val="24"/>
          <w:lang w:eastAsia="hu-HU"/>
        </w:rPr>
        <w:t xml:space="preserve"> az Üzletszabályzatban, illetve a Szerződésben meghatározott időben és módon a földgázszállítói engedélyes vagy földgázelosztói engedélyes által végzett előre tervezhető karbantartási, felújítási munkák miatti szünetelés időpontjáról és várható időtartamáról;</w:t>
      </w:r>
    </w:p>
    <w:p w:rsidR="009C4E38" w:rsidRPr="00A424F9" w:rsidRDefault="009C4E38" w:rsidP="00A424F9">
      <w:pPr>
        <w:autoSpaceDE w:val="0"/>
        <w:autoSpaceDN w:val="0"/>
        <w:adjustRightInd w:val="0"/>
        <w:spacing w:before="120" w:after="0" w:line="240" w:lineRule="auto"/>
        <w:ind w:left="360" w:firstLine="708"/>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Jogkövetkezménye: Hibás teljesítési kötbér fizetése,</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földgázellátásból kizárt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részére az arra okot adó szabálytalanság vagy szerződésszegés megszűnését, és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erről szóló értesítésének kézhezvételét követő 2 munkanapon belül az ellátást nem folytatja;</w:t>
      </w:r>
    </w:p>
    <w:p w:rsidR="009C4E38" w:rsidRPr="00A424F9" w:rsidRDefault="009C4E38" w:rsidP="00A424F9">
      <w:pPr>
        <w:autoSpaceDE w:val="0"/>
        <w:autoSpaceDN w:val="0"/>
        <w:adjustRightInd w:val="0"/>
        <w:spacing w:before="120" w:after="0" w:line="240" w:lineRule="auto"/>
        <w:ind w:left="720" w:firstLine="348"/>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Jogkövetkezménye: Késedelmi kötbér fizetése,</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olyan fogyasztásmérő berendezésen keresztül szolgáltat és számláz, amely érvényes hitelesítéssel nem rendelkezik, kivéve, ha a hitelesítési mérőcsere elmaradás</w:t>
      </w:r>
      <w:r w:rsidR="002A22FE">
        <w:rPr>
          <w:rFonts w:asciiTheme="majorHAnsi" w:eastAsia="Times New Roman" w:hAnsiTheme="majorHAnsi" w:cs="Times New Roman"/>
          <w:sz w:val="24"/>
          <w:szCs w:val="24"/>
          <w:lang w:eastAsia="hu-HU"/>
        </w:rPr>
        <w:t>áért</w:t>
      </w:r>
      <w:r w:rsidRPr="00A424F9">
        <w:rPr>
          <w:rFonts w:asciiTheme="majorHAnsi" w:eastAsia="Times New Roman" w:hAnsiTheme="majorHAnsi" w:cs="Times New Roman"/>
          <w:sz w:val="24"/>
          <w:szCs w:val="24"/>
          <w:lang w:eastAsia="hu-HU"/>
        </w:rPr>
        <w:t xml:space="preserve"> bizonyítható módon a </w:t>
      </w:r>
      <w:r w:rsidRPr="00A424F9">
        <w:rPr>
          <w:rFonts w:asciiTheme="majorHAnsi" w:eastAsia="Times New Roman" w:hAnsiTheme="majorHAnsi" w:cs="Times New Roman"/>
          <w:b/>
          <w:sz w:val="24"/>
          <w:szCs w:val="24"/>
          <w:lang w:eastAsia="hu-HU"/>
        </w:rPr>
        <w:t>Vevő</w:t>
      </w:r>
      <w:r w:rsidR="002A22FE">
        <w:rPr>
          <w:rFonts w:asciiTheme="majorHAnsi" w:eastAsia="Times New Roman" w:hAnsiTheme="majorHAnsi" w:cs="Times New Roman"/>
          <w:sz w:val="24"/>
          <w:szCs w:val="24"/>
          <w:lang w:eastAsia="hu-HU"/>
        </w:rPr>
        <w:t xml:space="preserve"> felelős</w:t>
      </w:r>
      <w:r w:rsidRPr="00A424F9">
        <w:rPr>
          <w:rFonts w:asciiTheme="majorHAnsi" w:eastAsia="Times New Roman" w:hAnsiTheme="majorHAnsi" w:cs="Times New Roman"/>
          <w:sz w:val="24"/>
          <w:szCs w:val="24"/>
          <w:lang w:eastAsia="hu-HU"/>
        </w:rPr>
        <w:t xml:space="preserve">, vagy a hitelesítés külön megállapodás alapján a </w:t>
      </w:r>
      <w:r w:rsidRPr="00A424F9">
        <w:rPr>
          <w:rFonts w:asciiTheme="majorHAnsi" w:eastAsia="Times New Roman" w:hAnsiTheme="majorHAnsi" w:cs="Times New Roman"/>
          <w:b/>
          <w:sz w:val="24"/>
          <w:szCs w:val="24"/>
          <w:lang w:eastAsia="hu-HU"/>
        </w:rPr>
        <w:t xml:space="preserve">Vevő </w:t>
      </w:r>
      <w:r w:rsidRPr="00A424F9">
        <w:rPr>
          <w:rFonts w:asciiTheme="majorHAnsi" w:eastAsia="Times New Roman" w:hAnsiTheme="majorHAnsi" w:cs="Times New Roman"/>
          <w:sz w:val="24"/>
          <w:szCs w:val="24"/>
          <w:lang w:eastAsia="hu-HU"/>
        </w:rPr>
        <w:t>kötelezettsége;</w:t>
      </w:r>
    </w:p>
    <w:p w:rsidR="009C4E38" w:rsidRPr="00A424F9" w:rsidRDefault="009C4E38" w:rsidP="00A424F9">
      <w:pPr>
        <w:autoSpaceDE w:val="0"/>
        <w:autoSpaceDN w:val="0"/>
        <w:adjustRightInd w:val="0"/>
        <w:spacing w:before="120" w:after="0" w:line="240" w:lineRule="auto"/>
        <w:ind w:left="1134" w:hanging="66"/>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Jogkövetkezménye: Hibás teljesítési vagy meghiúsulási kötbér fizetése, Vevő felmondhatja a szerződést, amennyiben a hibás teljesítés tartósan (10 napon túl) fennáll</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felhasználói rendszeren </w:t>
      </w:r>
      <w:r w:rsidR="002A22FE">
        <w:rPr>
          <w:rFonts w:asciiTheme="majorHAnsi" w:eastAsia="Times New Roman" w:hAnsiTheme="majorHAnsi" w:cs="Times New Roman"/>
          <w:sz w:val="24"/>
          <w:szCs w:val="24"/>
          <w:lang w:eastAsia="hu-HU"/>
        </w:rPr>
        <w:t xml:space="preserve">olyan okból, amelyért az </w:t>
      </w:r>
      <w:r w:rsidR="002A22FE" w:rsidRPr="00575CC8">
        <w:rPr>
          <w:rFonts w:asciiTheme="majorHAnsi" w:eastAsia="Times New Roman" w:hAnsiTheme="majorHAnsi" w:cs="Times New Roman"/>
          <w:b/>
          <w:sz w:val="24"/>
          <w:szCs w:val="24"/>
          <w:lang w:eastAsia="hu-HU"/>
        </w:rPr>
        <w:t xml:space="preserve">Eladó </w:t>
      </w:r>
      <w:r w:rsidR="002A22FE">
        <w:rPr>
          <w:rFonts w:asciiTheme="majorHAnsi" w:eastAsia="Times New Roman" w:hAnsiTheme="majorHAnsi" w:cs="Times New Roman"/>
          <w:sz w:val="24"/>
          <w:szCs w:val="24"/>
          <w:lang w:eastAsia="hu-HU"/>
        </w:rPr>
        <w:t>felelős,</w:t>
      </w:r>
      <w:r w:rsidRPr="00A424F9">
        <w:rPr>
          <w:rFonts w:asciiTheme="majorHAnsi" w:eastAsia="Times New Roman" w:hAnsiTheme="majorHAnsi" w:cs="Times New Roman"/>
          <w:sz w:val="24"/>
          <w:szCs w:val="24"/>
          <w:lang w:eastAsia="hu-HU"/>
        </w:rPr>
        <w:t xml:space="preserve"> üzemzavar következik be;</w:t>
      </w:r>
    </w:p>
    <w:p w:rsidR="009C4E38" w:rsidRPr="00A424F9" w:rsidRDefault="009C4E38" w:rsidP="00A424F9">
      <w:pPr>
        <w:autoSpaceDE w:val="0"/>
        <w:autoSpaceDN w:val="0"/>
        <w:adjustRightInd w:val="0"/>
        <w:spacing w:before="120" w:after="0" w:line="240" w:lineRule="auto"/>
        <w:ind w:left="360" w:firstLine="708"/>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Jogkövetkezménye: Hibás teljesítési kötbér fizetése,</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jogszerűtlen magatartása folytán a földgázellátás megszakad, vagy azt a jogszabályokban és a Szerződésben foglaltakon túlmenően szünetelteti, illetőleg korlátozza;</w:t>
      </w:r>
    </w:p>
    <w:p w:rsidR="009C4E38" w:rsidRPr="00A424F9" w:rsidRDefault="009C4E38" w:rsidP="00A424F9">
      <w:pPr>
        <w:autoSpaceDE w:val="0"/>
        <w:autoSpaceDN w:val="0"/>
        <w:adjustRightInd w:val="0"/>
        <w:spacing w:before="120" w:after="0" w:line="240" w:lineRule="auto"/>
        <w:ind w:left="1068"/>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sz w:val="24"/>
          <w:szCs w:val="24"/>
          <w:lang w:eastAsia="hu-HU"/>
        </w:rPr>
        <w:t xml:space="preserve">Jogkövetkezménye: </w:t>
      </w:r>
      <w:r w:rsidRPr="00A424F9">
        <w:rPr>
          <w:rFonts w:asciiTheme="majorHAnsi" w:eastAsia="Times New Roman" w:hAnsiTheme="majorHAnsi" w:cs="Times New Roman"/>
          <w:i/>
          <w:iCs/>
          <w:sz w:val="24"/>
          <w:szCs w:val="24"/>
          <w:lang w:eastAsia="hu-HU"/>
        </w:rPr>
        <w:t>Késedelmi vagy meghiúsulási kötbér fizetése</w:t>
      </w:r>
      <w:r w:rsidRPr="00A424F9">
        <w:rPr>
          <w:rFonts w:asciiTheme="majorHAnsi" w:eastAsia="Times New Roman" w:hAnsiTheme="majorHAnsi" w:cs="Times New Roman"/>
          <w:i/>
          <w:sz w:val="24"/>
          <w:szCs w:val="24"/>
          <w:lang w:eastAsia="hu-HU"/>
        </w:rPr>
        <w:t xml:space="preserve">, </w:t>
      </w:r>
      <w:r w:rsidRPr="00A424F9">
        <w:rPr>
          <w:rFonts w:asciiTheme="majorHAnsi" w:eastAsia="Times New Roman" w:hAnsiTheme="majorHAnsi" w:cs="Times New Roman"/>
          <w:i/>
          <w:iCs/>
          <w:sz w:val="24"/>
          <w:szCs w:val="24"/>
          <w:lang w:eastAsia="hu-HU"/>
        </w:rPr>
        <w:t>Vevő a szerződést felmondhatja, ha a megszakadás, szüneteltetés, korlátozás tartósan (10 napon túl) fennáll</w:t>
      </w:r>
    </w:p>
    <w:p w:rsidR="009C4E38" w:rsidRPr="00A424F9" w:rsidRDefault="009C4E38" w:rsidP="00A424F9">
      <w:pPr>
        <w:numPr>
          <w:ilvl w:val="0"/>
          <w:numId w:val="13"/>
        </w:numPr>
        <w:tabs>
          <w:tab w:val="left" w:pos="720"/>
        </w:tabs>
        <w:autoSpaceDE w:val="0"/>
        <w:autoSpaceDN w:val="0"/>
        <w:adjustRightInd w:val="0"/>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fentieken kívül a Szerződésben, az Üzletszabályzatban, vagy jogszabályban foglalt szerződési feltételeket egyéb módon megsérti.</w:t>
      </w:r>
    </w:p>
    <w:p w:rsidR="009C4E38" w:rsidRPr="00A424F9" w:rsidRDefault="009C4E38" w:rsidP="00A424F9">
      <w:pPr>
        <w:autoSpaceDE w:val="0"/>
        <w:autoSpaceDN w:val="0"/>
        <w:adjustRightInd w:val="0"/>
        <w:spacing w:before="120" w:after="0" w:line="240" w:lineRule="auto"/>
        <w:ind w:left="1134" w:hanging="66"/>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 xml:space="preserve">Jogkövetkezménye: késedelmi, hibás teljesítési vagy meghiúsulási kötbér </w:t>
      </w:r>
      <w:proofErr w:type="gramStart"/>
      <w:r w:rsidRPr="00A424F9">
        <w:rPr>
          <w:rFonts w:asciiTheme="majorHAnsi" w:eastAsia="Times New Roman" w:hAnsiTheme="majorHAnsi" w:cs="Times New Roman"/>
          <w:i/>
          <w:iCs/>
          <w:sz w:val="24"/>
          <w:szCs w:val="24"/>
          <w:lang w:eastAsia="hu-HU"/>
        </w:rPr>
        <w:t>fizetése  a</w:t>
      </w:r>
      <w:proofErr w:type="gramEnd"/>
      <w:r w:rsidRPr="00A424F9">
        <w:rPr>
          <w:rFonts w:asciiTheme="majorHAnsi" w:eastAsia="Times New Roman" w:hAnsiTheme="majorHAnsi" w:cs="Times New Roman"/>
          <w:i/>
          <w:iCs/>
          <w:sz w:val="24"/>
          <w:szCs w:val="24"/>
          <w:lang w:eastAsia="hu-HU"/>
        </w:rPr>
        <w:t xml:space="preserve"> sérelem függvényében, a Vevő a szerződést felmondhatja, ha a sérelem tartósan (10 napon túl) fennáll vagy nem orvosolható.</w:t>
      </w:r>
    </w:p>
    <w:p w:rsidR="009C4E38" w:rsidRPr="00A424F9" w:rsidRDefault="009C4E38" w:rsidP="00A424F9">
      <w:pPr>
        <w:autoSpaceDE w:val="0"/>
        <w:autoSpaceDN w:val="0"/>
        <w:adjustRightInd w:val="0"/>
        <w:spacing w:before="120" w:after="0" w:line="240" w:lineRule="auto"/>
        <w:jc w:val="both"/>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iCs/>
          <w:sz w:val="24"/>
          <w:szCs w:val="24"/>
          <w:lang w:eastAsia="hu-HU"/>
        </w:rPr>
        <w:t xml:space="preserve">A felek rögzítik, és az </w:t>
      </w:r>
      <w:r w:rsidRPr="00A424F9">
        <w:rPr>
          <w:rFonts w:asciiTheme="majorHAnsi" w:eastAsia="Times New Roman" w:hAnsiTheme="majorHAnsi" w:cs="Times New Roman"/>
          <w:b/>
          <w:i/>
          <w:iCs/>
          <w:sz w:val="24"/>
          <w:szCs w:val="24"/>
          <w:lang w:eastAsia="hu-HU"/>
        </w:rPr>
        <w:t xml:space="preserve">Eladó </w:t>
      </w:r>
      <w:r w:rsidRPr="00A424F9">
        <w:rPr>
          <w:rFonts w:asciiTheme="majorHAnsi" w:eastAsia="Times New Roman" w:hAnsiTheme="majorHAnsi" w:cs="Times New Roman"/>
          <w:i/>
          <w:iCs/>
          <w:sz w:val="24"/>
          <w:szCs w:val="24"/>
          <w:lang w:eastAsia="hu-HU"/>
        </w:rPr>
        <w:t xml:space="preserve">kifejezetten tudomásul veszi, hogy a </w:t>
      </w:r>
      <w:r w:rsidRPr="00A424F9">
        <w:rPr>
          <w:rFonts w:asciiTheme="majorHAnsi" w:eastAsia="Times New Roman" w:hAnsiTheme="majorHAnsi" w:cs="Times New Roman"/>
          <w:b/>
          <w:i/>
          <w:iCs/>
          <w:sz w:val="24"/>
          <w:szCs w:val="24"/>
          <w:lang w:eastAsia="hu-HU"/>
        </w:rPr>
        <w:t xml:space="preserve">Vevő </w:t>
      </w:r>
      <w:r w:rsidRPr="00A424F9">
        <w:rPr>
          <w:rFonts w:asciiTheme="majorHAnsi" w:eastAsia="Times New Roman" w:hAnsiTheme="majorHAnsi" w:cs="Times New Roman"/>
          <w:i/>
          <w:iCs/>
          <w:sz w:val="24"/>
          <w:szCs w:val="24"/>
          <w:lang w:eastAsia="hu-HU"/>
        </w:rPr>
        <w:t>a kötbér összegét</w:t>
      </w:r>
    </w:p>
    <w:p w:rsidR="009C4E38" w:rsidRPr="00A424F9" w:rsidRDefault="009C4E38" w:rsidP="00A424F9">
      <w:pPr>
        <w:autoSpaceDE w:val="0"/>
        <w:autoSpaceDN w:val="0"/>
        <w:adjustRightInd w:val="0"/>
        <w:spacing w:before="120" w:after="0" w:line="240" w:lineRule="auto"/>
        <w:jc w:val="both"/>
        <w:rPr>
          <w:rFonts w:asciiTheme="majorHAnsi" w:eastAsia="Times New Roman" w:hAnsiTheme="majorHAnsi" w:cs="Times New Roman"/>
          <w:i/>
          <w:iCs/>
          <w:sz w:val="24"/>
          <w:szCs w:val="24"/>
          <w:lang w:eastAsia="hu-HU"/>
        </w:rPr>
      </w:pPr>
      <w:proofErr w:type="gramStart"/>
      <w:r w:rsidRPr="00A424F9">
        <w:rPr>
          <w:rFonts w:asciiTheme="majorHAnsi" w:eastAsia="Times New Roman" w:hAnsiTheme="majorHAnsi" w:cs="Times New Roman"/>
          <w:i/>
          <w:iCs/>
          <w:sz w:val="24"/>
          <w:szCs w:val="24"/>
          <w:lang w:eastAsia="hu-HU"/>
        </w:rPr>
        <w:t>meghaladó</w:t>
      </w:r>
      <w:proofErr w:type="gramEnd"/>
      <w:r w:rsidRPr="00A424F9">
        <w:rPr>
          <w:rFonts w:asciiTheme="majorHAnsi" w:eastAsia="Times New Roman" w:hAnsiTheme="majorHAnsi" w:cs="Times New Roman"/>
          <w:i/>
          <w:iCs/>
          <w:sz w:val="24"/>
          <w:szCs w:val="24"/>
          <w:lang w:eastAsia="hu-HU"/>
        </w:rPr>
        <w:t xml:space="preserve"> kárát minden esetben érvényesítheti. Az </w:t>
      </w:r>
      <w:r w:rsidRPr="00A424F9">
        <w:rPr>
          <w:rFonts w:asciiTheme="majorHAnsi" w:eastAsia="Times New Roman" w:hAnsiTheme="majorHAnsi" w:cs="Times New Roman"/>
          <w:b/>
          <w:i/>
          <w:iCs/>
          <w:sz w:val="24"/>
          <w:szCs w:val="24"/>
          <w:lang w:eastAsia="hu-HU"/>
        </w:rPr>
        <w:t>Eladó</w:t>
      </w:r>
      <w:r w:rsidRPr="00A424F9">
        <w:rPr>
          <w:rFonts w:asciiTheme="majorHAnsi" w:eastAsia="Times New Roman" w:hAnsiTheme="majorHAnsi" w:cs="Times New Roman"/>
          <w:i/>
          <w:iCs/>
          <w:sz w:val="24"/>
          <w:szCs w:val="24"/>
          <w:lang w:eastAsia="hu-HU"/>
        </w:rPr>
        <w:t xml:space="preserve"> a kötbér megfizetésével és az</w:t>
      </w:r>
    </w:p>
    <w:p w:rsidR="009C4E38" w:rsidRPr="00A424F9" w:rsidRDefault="009C4E38" w:rsidP="00A424F9">
      <w:pPr>
        <w:widowControl w:val="0"/>
        <w:tabs>
          <w:tab w:val="left" w:pos="1435"/>
          <w:tab w:val="left" w:pos="2180"/>
          <w:tab w:val="left" w:pos="2870"/>
          <w:tab w:val="left" w:pos="3602"/>
          <w:tab w:val="left" w:pos="6513"/>
        </w:tabs>
        <w:spacing w:before="120" w:after="0" w:line="240" w:lineRule="auto"/>
        <w:jc w:val="both"/>
        <w:rPr>
          <w:rFonts w:asciiTheme="majorHAnsi" w:eastAsia="Times New Roman" w:hAnsiTheme="majorHAnsi" w:cs="Times New Roman"/>
          <w:i/>
          <w:sz w:val="24"/>
          <w:szCs w:val="24"/>
          <w:lang w:eastAsia="hu-HU"/>
        </w:rPr>
      </w:pPr>
      <w:proofErr w:type="gramStart"/>
      <w:r w:rsidRPr="00A424F9">
        <w:rPr>
          <w:rFonts w:asciiTheme="majorHAnsi" w:eastAsia="Times New Roman" w:hAnsiTheme="majorHAnsi" w:cs="Times New Roman"/>
          <w:i/>
          <w:iCs/>
          <w:sz w:val="24"/>
          <w:szCs w:val="24"/>
          <w:lang w:eastAsia="hu-HU"/>
        </w:rPr>
        <w:t>esetleges</w:t>
      </w:r>
      <w:proofErr w:type="gramEnd"/>
      <w:r w:rsidRPr="00A424F9">
        <w:rPr>
          <w:rFonts w:asciiTheme="majorHAnsi" w:eastAsia="Times New Roman" w:hAnsiTheme="majorHAnsi" w:cs="Times New Roman"/>
          <w:i/>
          <w:iCs/>
          <w:sz w:val="24"/>
          <w:szCs w:val="24"/>
          <w:lang w:eastAsia="hu-HU"/>
        </w:rPr>
        <w:t xml:space="preserve"> ezen felüli kártérítéssel a </w:t>
      </w:r>
      <w:r w:rsidRPr="00A424F9">
        <w:rPr>
          <w:rFonts w:asciiTheme="majorHAnsi" w:eastAsia="Times New Roman" w:hAnsiTheme="majorHAnsi" w:cs="Times New Roman"/>
          <w:b/>
          <w:i/>
          <w:iCs/>
          <w:sz w:val="24"/>
          <w:szCs w:val="24"/>
          <w:lang w:eastAsia="hu-HU"/>
        </w:rPr>
        <w:t xml:space="preserve">Vevő </w:t>
      </w:r>
      <w:r w:rsidRPr="00A424F9">
        <w:rPr>
          <w:rFonts w:asciiTheme="majorHAnsi" w:eastAsia="Times New Roman" w:hAnsiTheme="majorHAnsi" w:cs="Times New Roman"/>
          <w:i/>
          <w:iCs/>
          <w:sz w:val="24"/>
          <w:szCs w:val="24"/>
          <w:lang w:eastAsia="hu-HU"/>
        </w:rPr>
        <w:t>teljes kártalanítására köteles.</w:t>
      </w:r>
    </w:p>
    <w:p w:rsidR="009C4E38" w:rsidRPr="00A424F9" w:rsidRDefault="009C4E38" w:rsidP="00A424F9">
      <w:pPr>
        <w:numPr>
          <w:ilvl w:val="1"/>
          <w:numId w:val="9"/>
        </w:numPr>
        <w:tabs>
          <w:tab w:val="left" w:pos="360"/>
        </w:tabs>
        <w:spacing w:before="120" w:after="0" w:line="240" w:lineRule="auto"/>
        <w:ind w:right="382" w:hanging="79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Szerződésszegésnek minősül Vevő részéről különösen, ha:</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 xml:space="preserve">a szolgáltatás díját - beleértve az </w:t>
      </w:r>
      <w:r w:rsidRPr="00A424F9">
        <w:rPr>
          <w:rFonts w:asciiTheme="majorHAnsi" w:eastAsia="Times New Roman" w:hAnsiTheme="majorHAnsi" w:cs="Times New Roman"/>
          <w:b/>
          <w:iCs/>
          <w:sz w:val="24"/>
          <w:szCs w:val="24"/>
          <w:lang w:eastAsia="hu-HU"/>
        </w:rPr>
        <w:t>Eladón</w:t>
      </w:r>
      <w:r w:rsidRPr="00A424F9">
        <w:rPr>
          <w:rFonts w:asciiTheme="majorHAnsi" w:eastAsia="Times New Roman" w:hAnsiTheme="majorHAnsi" w:cs="Times New Roman"/>
          <w:iCs/>
          <w:sz w:val="24"/>
          <w:szCs w:val="24"/>
          <w:lang w:eastAsia="hu-HU"/>
        </w:rPr>
        <w:t xml:space="preserve"> keresztül megfizetett rendszerhasználati díjat, továbbá a pótdíjat és egyéb díjakat is - nem, vagy nem a Szerződésben meghatározott határidőben, késedelmesen fizeti meg;</w:t>
      </w:r>
    </w:p>
    <w:p w:rsidR="009C4E38" w:rsidRPr="00A424F9" w:rsidRDefault="009C4E38" w:rsidP="00A424F9">
      <w:pPr>
        <w:tabs>
          <w:tab w:val="num" w:pos="1068"/>
          <w:tab w:val="left" w:pos="2700"/>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t xml:space="preserve">Jogkövetkezménye: </w:t>
      </w:r>
      <w:r w:rsidRPr="00A424F9">
        <w:rPr>
          <w:rFonts w:asciiTheme="majorHAnsi" w:eastAsia="Times New Roman" w:hAnsiTheme="majorHAnsi" w:cs="Times New Roman"/>
          <w:i/>
          <w:sz w:val="24"/>
          <w:szCs w:val="24"/>
          <w:lang w:eastAsia="hu-HU"/>
        </w:rPr>
        <w:tab/>
      </w:r>
    </w:p>
    <w:p w:rsidR="009C4E38" w:rsidRPr="00A424F9" w:rsidRDefault="009C4E38" w:rsidP="00A424F9">
      <w:pPr>
        <w:tabs>
          <w:tab w:val="num" w:pos="1068"/>
          <w:tab w:val="left" w:pos="2700"/>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t>Ptk</w:t>
      </w:r>
      <w:r w:rsidR="002A22FE">
        <w:rPr>
          <w:rFonts w:asciiTheme="majorHAnsi" w:eastAsia="Times New Roman" w:hAnsiTheme="majorHAnsi" w:cs="Times New Roman"/>
          <w:i/>
          <w:sz w:val="24"/>
          <w:szCs w:val="24"/>
          <w:lang w:eastAsia="hu-HU"/>
        </w:rPr>
        <w:t>.</w:t>
      </w:r>
      <w:r w:rsidRPr="00A424F9">
        <w:rPr>
          <w:rFonts w:asciiTheme="majorHAnsi" w:eastAsia="Times New Roman" w:hAnsiTheme="majorHAnsi" w:cs="Times New Roman"/>
          <w:i/>
          <w:sz w:val="24"/>
          <w:szCs w:val="24"/>
          <w:lang w:eastAsia="hu-HU"/>
        </w:rPr>
        <w:t xml:space="preserve"> szerinti késedelmi kamat fizetése, </w:t>
      </w:r>
      <w:r w:rsidRPr="00A424F9">
        <w:rPr>
          <w:rFonts w:asciiTheme="majorHAnsi" w:eastAsia="Times New Roman" w:hAnsiTheme="majorHAnsi" w:cs="Times New Roman"/>
          <w:i/>
          <w:sz w:val="24"/>
          <w:szCs w:val="24"/>
          <w:lang w:eastAsia="hu-HU"/>
        </w:rPr>
        <w:tab/>
      </w:r>
    </w:p>
    <w:p w:rsidR="009C4E38" w:rsidRPr="00A424F9" w:rsidRDefault="009C4E38" w:rsidP="00A424F9">
      <w:pPr>
        <w:tabs>
          <w:tab w:val="num" w:pos="1068"/>
          <w:tab w:val="left" w:pos="2700"/>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lastRenderedPageBreak/>
        <w:tab/>
        <w:t>Költségek áthárítása,</w:t>
      </w:r>
    </w:p>
    <w:p w:rsidR="009C4E38" w:rsidRPr="00A424F9" w:rsidRDefault="009C4E38" w:rsidP="00A424F9">
      <w:pPr>
        <w:tabs>
          <w:tab w:val="num" w:pos="1068"/>
        </w:tabs>
        <w:autoSpaceDE w:val="0"/>
        <w:autoSpaceDN w:val="0"/>
        <w:adjustRightInd w:val="0"/>
        <w:spacing w:before="120" w:after="0" w:line="240" w:lineRule="auto"/>
        <w:ind w:left="1134" w:hanging="414"/>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t xml:space="preserve">A szerződéses feltételek megváltoztatása, a Felek a szerződést egybehangzó akarattal </w:t>
      </w:r>
      <w:proofErr w:type="gramStart"/>
      <w:r w:rsidRPr="00A424F9">
        <w:rPr>
          <w:rFonts w:asciiTheme="majorHAnsi" w:eastAsia="Times New Roman" w:hAnsiTheme="majorHAnsi" w:cs="Times New Roman"/>
          <w:i/>
          <w:sz w:val="24"/>
          <w:szCs w:val="24"/>
          <w:lang w:eastAsia="hu-HU"/>
        </w:rPr>
        <w:t>a</w:t>
      </w:r>
      <w:proofErr w:type="gramEnd"/>
    </w:p>
    <w:p w:rsidR="009C4E38" w:rsidRPr="00A424F9" w:rsidRDefault="009C4E38" w:rsidP="00A424F9">
      <w:pPr>
        <w:tabs>
          <w:tab w:val="num" w:pos="1068"/>
        </w:tabs>
        <w:autoSpaceDE w:val="0"/>
        <w:autoSpaceDN w:val="0"/>
        <w:adjustRightInd w:val="0"/>
        <w:spacing w:before="120" w:after="0" w:line="240" w:lineRule="auto"/>
        <w:ind w:left="1134" w:hanging="414"/>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 xml:space="preserve"> </w:t>
      </w:r>
      <w:r w:rsidRPr="00A424F9">
        <w:rPr>
          <w:rFonts w:asciiTheme="majorHAnsi" w:eastAsia="Times New Roman" w:hAnsiTheme="majorHAnsi" w:cs="Times New Roman"/>
          <w:i/>
          <w:sz w:val="24"/>
          <w:szCs w:val="24"/>
          <w:lang w:eastAsia="hu-HU"/>
        </w:rPr>
        <w:tab/>
        <w:t xml:space="preserve">Kbt. 132. § szerint módosíthatják az alábbiak szerint: </w:t>
      </w:r>
    </w:p>
    <w:p w:rsidR="009C4E38" w:rsidRPr="00A424F9" w:rsidRDefault="009C4E38" w:rsidP="00A424F9">
      <w:pPr>
        <w:tabs>
          <w:tab w:val="num" w:pos="1068"/>
          <w:tab w:val="left" w:pos="2700"/>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sz w:val="24"/>
          <w:szCs w:val="24"/>
          <w:lang w:eastAsia="hu-HU"/>
        </w:rPr>
        <w:tab/>
      </w:r>
      <w:proofErr w:type="gramStart"/>
      <w:r w:rsidRPr="00A424F9">
        <w:rPr>
          <w:rFonts w:asciiTheme="majorHAnsi" w:eastAsia="Times New Roman" w:hAnsiTheme="majorHAnsi" w:cs="Times New Roman"/>
          <w:i/>
          <w:sz w:val="24"/>
          <w:szCs w:val="24"/>
          <w:lang w:eastAsia="hu-HU"/>
        </w:rPr>
        <w:t>áttérés</w:t>
      </w:r>
      <w:proofErr w:type="gramEnd"/>
      <w:r w:rsidRPr="00A424F9">
        <w:rPr>
          <w:rFonts w:asciiTheme="majorHAnsi" w:eastAsia="Times New Roman" w:hAnsiTheme="majorHAnsi" w:cs="Times New Roman"/>
          <w:i/>
          <w:sz w:val="24"/>
          <w:szCs w:val="24"/>
          <w:lang w:eastAsia="hu-HU"/>
        </w:rPr>
        <w:t xml:space="preserve"> gyakorított számlázásra</w:t>
      </w: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sz w:val="24"/>
          <w:szCs w:val="24"/>
          <w:lang w:eastAsia="hu-HU"/>
        </w:rPr>
        <w:tab/>
      </w:r>
    </w:p>
    <w:p w:rsidR="009C4E38" w:rsidRPr="00A424F9" w:rsidRDefault="009C4E38" w:rsidP="00A424F9">
      <w:pPr>
        <w:tabs>
          <w:tab w:val="num" w:pos="1068"/>
          <w:tab w:val="left" w:pos="3544"/>
        </w:tabs>
        <w:autoSpaceDE w:val="0"/>
        <w:autoSpaceDN w:val="0"/>
        <w:adjustRightInd w:val="0"/>
        <w:spacing w:before="120" w:after="0" w:line="240" w:lineRule="auto"/>
        <w:ind w:left="1134" w:hanging="414"/>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r w:rsidR="002A22FE">
        <w:rPr>
          <w:rFonts w:asciiTheme="majorHAnsi" w:eastAsia="Times New Roman" w:hAnsiTheme="majorHAnsi" w:cs="Times New Roman"/>
          <w:i/>
          <w:sz w:val="24"/>
          <w:szCs w:val="24"/>
          <w:lang w:eastAsia="hu-HU"/>
        </w:rPr>
        <w:t>T</w:t>
      </w:r>
      <w:r w:rsidRPr="00A424F9">
        <w:rPr>
          <w:rFonts w:asciiTheme="majorHAnsi" w:eastAsia="Times New Roman" w:hAnsiTheme="majorHAnsi" w:cs="Times New Roman"/>
          <w:i/>
          <w:sz w:val="24"/>
          <w:szCs w:val="24"/>
          <w:lang w:eastAsia="hu-HU"/>
        </w:rPr>
        <w:t xml:space="preserve">eljesítési Biztosíték kérése, </w:t>
      </w:r>
    </w:p>
    <w:p w:rsidR="009C4E38" w:rsidRPr="00A424F9" w:rsidRDefault="009C4E38" w:rsidP="00A424F9">
      <w:pPr>
        <w:tabs>
          <w:tab w:val="num" w:pos="1068"/>
          <w:tab w:val="left" w:pos="3544"/>
        </w:tabs>
        <w:autoSpaceDE w:val="0"/>
        <w:autoSpaceDN w:val="0"/>
        <w:adjustRightInd w:val="0"/>
        <w:spacing w:before="120" w:after="0" w:line="240" w:lineRule="auto"/>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 xml:space="preserve">                  </w:t>
      </w: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földgázvételezésből történő kizárás,</w:t>
      </w:r>
    </w:p>
    <w:p w:rsidR="009C4E38" w:rsidRPr="00A424F9" w:rsidRDefault="009C4E38" w:rsidP="00A424F9">
      <w:pPr>
        <w:tabs>
          <w:tab w:val="num" w:pos="1068"/>
          <w:tab w:val="left" w:pos="3544"/>
        </w:tabs>
        <w:autoSpaceDE w:val="0"/>
        <w:autoSpaceDN w:val="0"/>
        <w:adjustRightInd w:val="0"/>
        <w:spacing w:before="120" w:after="0" w:line="240" w:lineRule="auto"/>
        <w:ind w:left="126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Szerződés felmondása,</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méltányosságból biztosított részletfizetési, illetve fizetési haladékra vonatkozó megállapodás esetében a fizetési határidőt elmulasztja,</w:t>
      </w:r>
    </w:p>
    <w:p w:rsidR="009C4E38" w:rsidRPr="00A424F9" w:rsidRDefault="009C4E38" w:rsidP="00A424F9">
      <w:pPr>
        <w:tabs>
          <w:tab w:val="left" w:pos="2700"/>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t xml:space="preserve">Jogkövetkezménye: </w:t>
      </w:r>
      <w:r w:rsidRPr="00A424F9">
        <w:rPr>
          <w:rFonts w:asciiTheme="majorHAnsi" w:eastAsia="Times New Roman" w:hAnsiTheme="majorHAnsi" w:cs="Times New Roman"/>
          <w:i/>
          <w:sz w:val="24"/>
          <w:szCs w:val="24"/>
          <w:lang w:eastAsia="hu-HU"/>
        </w:rPr>
        <w:tab/>
        <w:t>a teljes tartozás egy összegben esedékessé válik,</w:t>
      </w:r>
    </w:p>
    <w:p w:rsidR="009C4E38" w:rsidRPr="00A424F9" w:rsidRDefault="009C4E38" w:rsidP="00A424F9">
      <w:pPr>
        <w:tabs>
          <w:tab w:val="left" w:pos="3544"/>
        </w:tabs>
        <w:autoSpaceDE w:val="0"/>
        <w:autoSpaceDN w:val="0"/>
        <w:adjustRightInd w:val="0"/>
        <w:spacing w:before="120" w:after="0" w:line="240" w:lineRule="auto"/>
        <w:ind w:left="1080" w:hanging="54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sz w:val="24"/>
          <w:szCs w:val="24"/>
          <w:lang w:eastAsia="hu-HU"/>
        </w:rPr>
        <w:tab/>
        <w:t xml:space="preserve">Ptk. </w:t>
      </w:r>
      <w:proofErr w:type="gramStart"/>
      <w:r w:rsidRPr="00A424F9">
        <w:rPr>
          <w:rFonts w:asciiTheme="majorHAnsi" w:eastAsia="Times New Roman" w:hAnsiTheme="majorHAnsi" w:cs="Times New Roman"/>
          <w:i/>
          <w:sz w:val="24"/>
          <w:szCs w:val="24"/>
          <w:lang w:eastAsia="hu-HU"/>
        </w:rPr>
        <w:t>szerinti  késedelmi</w:t>
      </w:r>
      <w:proofErr w:type="gramEnd"/>
      <w:r w:rsidRPr="00A424F9">
        <w:rPr>
          <w:rFonts w:asciiTheme="majorHAnsi" w:eastAsia="Times New Roman" w:hAnsiTheme="majorHAnsi" w:cs="Times New Roman"/>
          <w:i/>
          <w:sz w:val="24"/>
          <w:szCs w:val="24"/>
          <w:lang w:eastAsia="hu-HU"/>
        </w:rPr>
        <w:t xml:space="preserve"> kamat fizetése,</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műszaki-biztonsági követelményeknek nem megfelelő csatlakozóvezetéket, felhasználói berendezést használ, vagy azokat az életre, a testi épségre, az egészségre vagy a vagyonbiztonságra veszélyes módon használja;</w:t>
      </w:r>
    </w:p>
    <w:p w:rsidR="009C4E38" w:rsidRPr="00A424F9" w:rsidRDefault="009C4E38" w:rsidP="00A424F9">
      <w:pPr>
        <w:autoSpaceDE w:val="0"/>
        <w:autoSpaceDN w:val="0"/>
        <w:adjustRightInd w:val="0"/>
        <w:spacing w:before="120" w:after="0" w:line="240" w:lineRule="auto"/>
        <w:ind w:left="3544" w:hanging="247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Jogkövetkezménye:</w:t>
      </w:r>
      <w:r w:rsidRPr="00A424F9">
        <w:rPr>
          <w:rFonts w:asciiTheme="majorHAnsi" w:eastAsia="Times New Roman" w:hAnsiTheme="majorHAnsi" w:cs="Times New Roman"/>
          <w:i/>
          <w:sz w:val="24"/>
          <w:szCs w:val="24"/>
          <w:lang w:eastAsia="hu-HU"/>
        </w:rPr>
        <w:tab/>
        <w:t>kártérítés fizetése, mely magába</w:t>
      </w:r>
      <w:r w:rsidR="002A22FE">
        <w:rPr>
          <w:rFonts w:asciiTheme="majorHAnsi" w:eastAsia="Times New Roman" w:hAnsiTheme="majorHAnsi" w:cs="Times New Roman"/>
          <w:i/>
          <w:sz w:val="24"/>
          <w:szCs w:val="24"/>
          <w:lang w:eastAsia="hu-HU"/>
        </w:rPr>
        <w:t>n</w:t>
      </w:r>
      <w:r w:rsidRPr="00A424F9">
        <w:rPr>
          <w:rFonts w:asciiTheme="majorHAnsi" w:eastAsia="Times New Roman" w:hAnsiTheme="majorHAnsi" w:cs="Times New Roman"/>
          <w:i/>
          <w:sz w:val="24"/>
          <w:szCs w:val="24"/>
          <w:lang w:eastAsia="hu-HU"/>
        </w:rPr>
        <w:t xml:space="preserve"> foglalja különösen az ebből adódóan </w:t>
      </w:r>
      <w:r w:rsidRPr="00A424F9">
        <w:rPr>
          <w:rFonts w:asciiTheme="majorHAnsi" w:eastAsia="Times New Roman" w:hAnsiTheme="majorHAnsi" w:cs="Times New Roman"/>
          <w:b/>
          <w:i/>
          <w:sz w:val="24"/>
          <w:szCs w:val="24"/>
          <w:lang w:eastAsia="hu-HU"/>
        </w:rPr>
        <w:t>Eladót</w:t>
      </w:r>
      <w:r w:rsidRPr="00A424F9">
        <w:rPr>
          <w:rFonts w:asciiTheme="majorHAnsi" w:eastAsia="Times New Roman" w:hAnsiTheme="majorHAnsi" w:cs="Times New Roman"/>
          <w:i/>
          <w:sz w:val="24"/>
          <w:szCs w:val="24"/>
          <w:lang w:eastAsia="hu-HU"/>
        </w:rPr>
        <w:t xml:space="preserve"> terhelő pótdíj, kötbér, illetve egyéb többletköltségek megfizetését, </w:t>
      </w:r>
    </w:p>
    <w:p w:rsidR="009C4E38" w:rsidRPr="00A424F9" w:rsidRDefault="009C4E38" w:rsidP="00A424F9">
      <w:pPr>
        <w:autoSpaceDE w:val="0"/>
        <w:autoSpaceDN w:val="0"/>
        <w:adjustRightInd w:val="0"/>
        <w:spacing w:before="120" w:after="0" w:line="240" w:lineRule="auto"/>
        <w:ind w:left="3544" w:hanging="4"/>
        <w:jc w:val="both"/>
        <w:rPr>
          <w:rFonts w:asciiTheme="majorHAnsi" w:eastAsia="Times New Roman" w:hAnsiTheme="majorHAnsi" w:cs="Times New Roman"/>
          <w:i/>
          <w:sz w:val="24"/>
          <w:szCs w:val="24"/>
          <w:lang w:eastAsia="hu-HU"/>
        </w:rPr>
      </w:pP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nyomás alatti szállító- és elosztóvezetéket vagy a csatlakozóvezetéket megbontja, továbbá ha a Vevő vagy a megbízásából eljáró, gázszerelőnek nem minősülő személy a fogyasztói vezetéket megbontja;</w:t>
      </w:r>
    </w:p>
    <w:p w:rsidR="009C4E38" w:rsidRPr="00A424F9" w:rsidRDefault="009C4E38" w:rsidP="00A424F9">
      <w:pPr>
        <w:autoSpaceDE w:val="0"/>
        <w:autoSpaceDN w:val="0"/>
        <w:adjustRightInd w:val="0"/>
        <w:spacing w:before="120" w:after="0" w:line="240" w:lineRule="auto"/>
        <w:ind w:left="3544" w:hanging="2464"/>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Jogkövetkezménye:</w:t>
      </w:r>
      <w:r w:rsidRPr="00A424F9">
        <w:rPr>
          <w:rFonts w:asciiTheme="majorHAnsi" w:eastAsia="Times New Roman" w:hAnsiTheme="majorHAnsi" w:cs="Times New Roman"/>
          <w:i/>
          <w:sz w:val="24"/>
          <w:szCs w:val="24"/>
          <w:lang w:eastAsia="hu-HU"/>
        </w:rPr>
        <w:tab/>
        <w:t>kártérítés fizetése, mely magába</w:t>
      </w:r>
      <w:r w:rsidR="002A22FE">
        <w:rPr>
          <w:rFonts w:asciiTheme="majorHAnsi" w:eastAsia="Times New Roman" w:hAnsiTheme="majorHAnsi" w:cs="Times New Roman"/>
          <w:i/>
          <w:sz w:val="24"/>
          <w:szCs w:val="24"/>
          <w:lang w:eastAsia="hu-HU"/>
        </w:rPr>
        <w:t>n</w:t>
      </w:r>
      <w:r w:rsidRPr="00A424F9">
        <w:rPr>
          <w:rFonts w:asciiTheme="majorHAnsi" w:eastAsia="Times New Roman" w:hAnsiTheme="majorHAnsi" w:cs="Times New Roman"/>
          <w:i/>
          <w:sz w:val="24"/>
          <w:szCs w:val="24"/>
          <w:lang w:eastAsia="hu-HU"/>
        </w:rPr>
        <w:t xml:space="preserve"> foglalja különösen az ebből adódóan </w:t>
      </w:r>
      <w:r w:rsidRPr="00A424F9">
        <w:rPr>
          <w:rFonts w:asciiTheme="majorHAnsi" w:eastAsia="Times New Roman" w:hAnsiTheme="majorHAnsi" w:cs="Times New Roman"/>
          <w:b/>
          <w:i/>
          <w:sz w:val="24"/>
          <w:szCs w:val="24"/>
          <w:lang w:eastAsia="hu-HU"/>
        </w:rPr>
        <w:t>Eladót</w:t>
      </w:r>
      <w:r w:rsidRPr="00A424F9">
        <w:rPr>
          <w:rFonts w:asciiTheme="majorHAnsi" w:eastAsia="Times New Roman" w:hAnsiTheme="majorHAnsi" w:cs="Times New Roman"/>
          <w:i/>
          <w:sz w:val="24"/>
          <w:szCs w:val="24"/>
          <w:lang w:eastAsia="hu-HU"/>
        </w:rPr>
        <w:t xml:space="preserve"> terhelő pótdíj, kötbér, illetve egyéb többletköltségek megfizetését, </w:t>
      </w:r>
    </w:p>
    <w:p w:rsidR="009C4E38" w:rsidRPr="00A424F9" w:rsidRDefault="009C4E38" w:rsidP="00A424F9">
      <w:pPr>
        <w:autoSpaceDE w:val="0"/>
        <w:autoSpaceDN w:val="0"/>
        <w:adjustRightInd w:val="0"/>
        <w:spacing w:before="120" w:after="0" w:line="240" w:lineRule="auto"/>
        <w:ind w:left="3544" w:hanging="4"/>
        <w:jc w:val="both"/>
        <w:rPr>
          <w:rFonts w:asciiTheme="majorHAnsi" w:eastAsia="Times New Roman" w:hAnsiTheme="majorHAnsi" w:cs="Times New Roman"/>
          <w:i/>
          <w:sz w:val="24"/>
          <w:szCs w:val="24"/>
          <w:lang w:eastAsia="hu-HU"/>
        </w:rPr>
      </w:pP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 xml:space="preserve">a Szerződésben megállapított lényeges kötelezettségének az </w:t>
      </w:r>
      <w:r w:rsidRPr="00A424F9">
        <w:rPr>
          <w:rFonts w:asciiTheme="majorHAnsi" w:eastAsia="Times New Roman" w:hAnsiTheme="majorHAnsi" w:cs="Times New Roman"/>
          <w:b/>
          <w:iCs/>
          <w:sz w:val="24"/>
          <w:szCs w:val="24"/>
          <w:lang w:eastAsia="hu-HU"/>
        </w:rPr>
        <w:t>Eladó</w:t>
      </w:r>
      <w:r w:rsidRPr="00A424F9">
        <w:rPr>
          <w:rFonts w:asciiTheme="majorHAnsi" w:eastAsia="Times New Roman" w:hAnsiTheme="majorHAnsi" w:cs="Times New Roman"/>
          <w:iCs/>
          <w:sz w:val="24"/>
          <w:szCs w:val="24"/>
          <w:lang w:eastAsia="hu-HU"/>
        </w:rPr>
        <w:t xml:space="preserve"> írásbeli felszólítása ellenére</w:t>
      </w:r>
      <w:r w:rsidR="000B33D6">
        <w:rPr>
          <w:rFonts w:asciiTheme="majorHAnsi" w:eastAsia="Times New Roman" w:hAnsiTheme="majorHAnsi" w:cs="Times New Roman"/>
          <w:iCs/>
          <w:sz w:val="24"/>
          <w:szCs w:val="24"/>
          <w:lang w:eastAsia="hu-HU"/>
        </w:rPr>
        <w:t xml:space="preserve"> </w:t>
      </w:r>
      <w:r w:rsidR="004E4266">
        <w:rPr>
          <w:rFonts w:asciiTheme="majorHAnsi" w:eastAsia="Times New Roman" w:hAnsiTheme="majorHAnsi" w:cs="Times New Roman"/>
          <w:iCs/>
          <w:sz w:val="24"/>
          <w:szCs w:val="24"/>
          <w:lang w:eastAsia="hu-HU"/>
        </w:rPr>
        <w:t>a 17.2.3. pontban foglalt határidőn belül</w:t>
      </w:r>
      <w:r w:rsidR="00131E3F">
        <w:rPr>
          <w:rFonts w:asciiTheme="majorHAnsi" w:eastAsia="Times New Roman" w:hAnsiTheme="majorHAnsi" w:cs="Times New Roman"/>
          <w:iCs/>
          <w:sz w:val="24"/>
          <w:szCs w:val="24"/>
          <w:lang w:eastAsia="hu-HU"/>
        </w:rPr>
        <w:t xml:space="preserve"> </w:t>
      </w:r>
      <w:r w:rsidRPr="00A424F9">
        <w:rPr>
          <w:rFonts w:asciiTheme="majorHAnsi" w:eastAsia="Times New Roman" w:hAnsiTheme="majorHAnsi" w:cs="Times New Roman"/>
          <w:iCs/>
          <w:sz w:val="24"/>
          <w:szCs w:val="24"/>
          <w:lang w:eastAsia="hu-HU"/>
        </w:rPr>
        <w:t>nem tesz eleget, különösen, ha</w:t>
      </w:r>
    </w:p>
    <w:p w:rsidR="009C4E38" w:rsidRPr="00A424F9" w:rsidRDefault="009C4E38" w:rsidP="00A424F9">
      <w:pPr>
        <w:autoSpaceDE w:val="0"/>
        <w:autoSpaceDN w:val="0"/>
        <w:adjustRightInd w:val="0"/>
        <w:spacing w:before="120" w:after="0" w:line="240" w:lineRule="auto"/>
        <w:ind w:left="1260"/>
        <w:jc w:val="both"/>
        <w:rPr>
          <w:rFonts w:asciiTheme="majorHAnsi" w:eastAsia="Times New Roman" w:hAnsiTheme="majorHAnsi" w:cs="Times New Roman"/>
          <w:sz w:val="24"/>
          <w:szCs w:val="24"/>
          <w:lang w:eastAsia="hu-HU"/>
        </w:rPr>
      </w:pPr>
      <w:proofErr w:type="spellStart"/>
      <w:proofErr w:type="gramStart"/>
      <w:r w:rsidRPr="00A424F9">
        <w:rPr>
          <w:rFonts w:asciiTheme="majorHAnsi" w:eastAsia="Times New Roman" w:hAnsiTheme="majorHAnsi" w:cs="Times New Roman"/>
          <w:i/>
          <w:iCs/>
          <w:sz w:val="24"/>
          <w:szCs w:val="24"/>
          <w:lang w:eastAsia="hu-HU"/>
        </w:rPr>
        <w:t>ea</w:t>
      </w:r>
      <w:proofErr w:type="spellEnd"/>
      <w:r w:rsidRPr="00A424F9">
        <w:rPr>
          <w:rFonts w:asciiTheme="majorHAnsi" w:eastAsia="Times New Roman" w:hAnsiTheme="majorHAnsi" w:cs="Times New Roman"/>
          <w:i/>
          <w:iCs/>
          <w:sz w:val="24"/>
          <w:szCs w:val="24"/>
          <w:lang w:eastAsia="hu-HU"/>
        </w:rPr>
        <w:t xml:space="preserve">) </w:t>
      </w:r>
      <w:r w:rsidRPr="00A424F9">
        <w:rPr>
          <w:rFonts w:asciiTheme="majorHAnsi" w:eastAsia="Times New Roman" w:hAnsiTheme="majorHAnsi" w:cs="Times New Roman"/>
          <w:sz w:val="24"/>
          <w:szCs w:val="24"/>
          <w:lang w:eastAsia="hu-HU"/>
        </w:rPr>
        <w:t xml:space="preserve">a nyomásszabályozó vagy a gázmérő, mérési rendszer általános műszaki jellegű, illetve a felhasználó változás miatt szükséges ellenőrzését, a hibás nyomásszabályozó, gázmérő, mérési rendszer javítását, hitelesítését, hitelesítési vagy egyéb cseréjét, az ezzel összefüggő munkavégzést, illetve a gázmérő, mérési rendszer leolvasását a földgázelosztói engedélyes vagy megbízottja részére nem teszi lehetővé, illetve – ha erre megállapodás a </w:t>
      </w:r>
      <w:r w:rsidRPr="00A424F9">
        <w:rPr>
          <w:rFonts w:asciiTheme="majorHAnsi" w:eastAsia="Times New Roman" w:hAnsiTheme="majorHAnsi" w:cs="Times New Roman"/>
          <w:b/>
          <w:sz w:val="24"/>
          <w:szCs w:val="24"/>
          <w:lang w:eastAsia="hu-HU"/>
        </w:rPr>
        <w:t>Vevőt</w:t>
      </w:r>
      <w:r w:rsidRPr="00A424F9">
        <w:rPr>
          <w:rFonts w:asciiTheme="majorHAnsi" w:eastAsia="Times New Roman" w:hAnsiTheme="majorHAnsi" w:cs="Times New Roman"/>
          <w:sz w:val="24"/>
          <w:szCs w:val="24"/>
          <w:lang w:eastAsia="hu-HU"/>
        </w:rPr>
        <w:t xml:space="preserve"> kötelezi – ezek javítását vagy a cseréjét nem végzi el,</w:t>
      </w:r>
      <w:proofErr w:type="gramEnd"/>
    </w:p>
    <w:p w:rsidR="009C4E38" w:rsidRPr="00A424F9" w:rsidRDefault="009C4E38" w:rsidP="00A424F9">
      <w:pPr>
        <w:autoSpaceDE w:val="0"/>
        <w:autoSpaceDN w:val="0"/>
        <w:adjustRightInd w:val="0"/>
        <w:spacing w:before="120" w:after="0" w:line="240" w:lineRule="auto"/>
        <w:ind w:left="1260"/>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i/>
          <w:iCs/>
          <w:sz w:val="24"/>
          <w:szCs w:val="24"/>
          <w:lang w:eastAsia="hu-HU"/>
        </w:rPr>
        <w:t>eb</w:t>
      </w:r>
      <w:proofErr w:type="gramEnd"/>
      <w:r w:rsidRPr="00A424F9">
        <w:rPr>
          <w:rFonts w:asciiTheme="majorHAnsi" w:eastAsia="Times New Roman" w:hAnsiTheme="majorHAnsi" w:cs="Times New Roman"/>
          <w:i/>
          <w:iCs/>
          <w:sz w:val="24"/>
          <w:szCs w:val="24"/>
          <w:lang w:eastAsia="hu-HU"/>
        </w:rPr>
        <w:t xml:space="preserve">) </w:t>
      </w:r>
      <w:r w:rsidRPr="00A424F9">
        <w:rPr>
          <w:rFonts w:asciiTheme="majorHAnsi" w:eastAsia="Times New Roman" w:hAnsiTheme="majorHAnsi" w:cs="Times New Roman"/>
          <w:sz w:val="24"/>
          <w:szCs w:val="24"/>
          <w:lang w:eastAsia="hu-HU"/>
        </w:rPr>
        <w:t xml:space="preserve">a Szerződésben meghatározott </w:t>
      </w:r>
      <w:r w:rsidR="008E3EAC">
        <w:rPr>
          <w:rFonts w:asciiTheme="majorHAnsi" w:eastAsia="Times New Roman" w:hAnsiTheme="majorHAnsi" w:cs="Times New Roman"/>
          <w:sz w:val="24"/>
          <w:szCs w:val="24"/>
          <w:lang w:eastAsia="hu-HU"/>
        </w:rPr>
        <w:t>fogyasztási</w:t>
      </w:r>
      <w:r w:rsidR="008E3EAC"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 xml:space="preserve">helyen kívüli területre vezet át földgázt, vagy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illetve az illetékes rendszerüzemeltető hozzájárulása nélkül más részére bármilyen formában továbbadja;</w:t>
      </w:r>
    </w:p>
    <w:p w:rsidR="009C4E38" w:rsidRPr="00A424F9" w:rsidRDefault="009C4E38" w:rsidP="00A424F9">
      <w:pPr>
        <w:autoSpaceDE w:val="0"/>
        <w:autoSpaceDN w:val="0"/>
        <w:adjustRightInd w:val="0"/>
        <w:spacing w:before="120" w:after="0" w:line="240" w:lineRule="auto"/>
        <w:ind w:left="3544" w:hanging="2284"/>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 xml:space="preserve">Jogkövetkezménye: </w:t>
      </w:r>
      <w:r w:rsidRPr="00A424F9">
        <w:rPr>
          <w:rFonts w:asciiTheme="majorHAnsi" w:eastAsia="Times New Roman" w:hAnsiTheme="majorHAnsi" w:cs="Times New Roman"/>
          <w:i/>
          <w:sz w:val="24"/>
          <w:szCs w:val="24"/>
          <w:lang w:eastAsia="hu-HU"/>
        </w:rPr>
        <w:tab/>
        <w:t>kártérítés fizetése, mely magába</w:t>
      </w:r>
      <w:r w:rsidR="00355615">
        <w:rPr>
          <w:rFonts w:asciiTheme="majorHAnsi" w:eastAsia="Times New Roman" w:hAnsiTheme="majorHAnsi" w:cs="Times New Roman"/>
          <w:i/>
          <w:sz w:val="24"/>
          <w:szCs w:val="24"/>
          <w:lang w:eastAsia="hu-HU"/>
        </w:rPr>
        <w:t>n</w:t>
      </w:r>
      <w:r w:rsidRPr="00A424F9">
        <w:rPr>
          <w:rFonts w:asciiTheme="majorHAnsi" w:eastAsia="Times New Roman" w:hAnsiTheme="majorHAnsi" w:cs="Times New Roman"/>
          <w:i/>
          <w:sz w:val="24"/>
          <w:szCs w:val="24"/>
          <w:lang w:eastAsia="hu-HU"/>
        </w:rPr>
        <w:t xml:space="preserve"> foglalja különösen az </w:t>
      </w:r>
      <w:r w:rsidRPr="00A424F9">
        <w:rPr>
          <w:rFonts w:asciiTheme="majorHAnsi" w:eastAsia="Times New Roman" w:hAnsiTheme="majorHAnsi" w:cs="Times New Roman"/>
          <w:b/>
          <w:i/>
          <w:sz w:val="24"/>
          <w:szCs w:val="24"/>
          <w:lang w:eastAsia="hu-HU"/>
        </w:rPr>
        <w:t xml:space="preserve">Eladót </w:t>
      </w:r>
      <w:r w:rsidRPr="00A424F9">
        <w:rPr>
          <w:rFonts w:asciiTheme="majorHAnsi" w:eastAsia="Times New Roman" w:hAnsiTheme="majorHAnsi" w:cs="Times New Roman"/>
          <w:i/>
          <w:sz w:val="24"/>
          <w:szCs w:val="24"/>
          <w:lang w:eastAsia="hu-HU"/>
        </w:rPr>
        <w:t>terhelő pótdíj, kötbér, illetve egyéb többletköltségek megfizetését,</w:t>
      </w:r>
    </w:p>
    <w:p w:rsidR="009C4E38" w:rsidRPr="00A424F9" w:rsidRDefault="009C4E38" w:rsidP="00A424F9">
      <w:pPr>
        <w:autoSpaceDE w:val="0"/>
        <w:autoSpaceDN w:val="0"/>
        <w:adjustRightInd w:val="0"/>
        <w:spacing w:before="120" w:after="0" w:line="240" w:lineRule="auto"/>
        <w:ind w:left="3544" w:hanging="4"/>
        <w:jc w:val="both"/>
        <w:rPr>
          <w:rFonts w:asciiTheme="majorHAnsi" w:eastAsia="Times New Roman" w:hAnsiTheme="majorHAnsi" w:cs="Times New Roman"/>
          <w:i/>
          <w:sz w:val="24"/>
          <w:szCs w:val="24"/>
          <w:lang w:eastAsia="hu-HU"/>
        </w:rPr>
      </w:pPr>
      <w:proofErr w:type="gramStart"/>
      <w:r w:rsidRPr="00A424F9">
        <w:rPr>
          <w:rFonts w:asciiTheme="majorHAnsi" w:eastAsia="Times New Roman" w:hAnsiTheme="majorHAnsi" w:cs="Times New Roman"/>
          <w:i/>
          <w:sz w:val="24"/>
          <w:szCs w:val="24"/>
          <w:lang w:eastAsia="hu-HU"/>
        </w:rPr>
        <w:lastRenderedPageBreak/>
        <w:t>a</w:t>
      </w:r>
      <w:proofErr w:type="gramEnd"/>
      <w:r w:rsidRPr="00A424F9">
        <w:rPr>
          <w:rFonts w:asciiTheme="majorHAnsi" w:eastAsia="Times New Roman" w:hAnsiTheme="majorHAnsi" w:cs="Times New Roman"/>
          <w:i/>
          <w:sz w:val="24"/>
          <w:szCs w:val="24"/>
          <w:lang w:eastAsia="hu-HU"/>
        </w:rPr>
        <w:t xml:space="preserve">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Szerződésben meghatározott napi és/vagy órai gázteljesítményt egy adott átadás-átvételi pont vonatkozásában túllépi, illetve a teljesítmény lekötés bejelentését elmulasztja vagy késedelmesen teszi meg;</w:t>
      </w:r>
    </w:p>
    <w:p w:rsidR="009C4E38" w:rsidRPr="00A424F9" w:rsidRDefault="009C4E38" w:rsidP="00A424F9">
      <w:pPr>
        <w:autoSpaceDE w:val="0"/>
        <w:autoSpaceDN w:val="0"/>
        <w:adjustRightInd w:val="0"/>
        <w:spacing w:before="120" w:after="0" w:line="240" w:lineRule="auto"/>
        <w:ind w:left="3540" w:hanging="2460"/>
        <w:jc w:val="both"/>
        <w:rPr>
          <w:rFonts w:asciiTheme="majorHAnsi" w:eastAsia="Times New Roman" w:hAnsiTheme="majorHAnsi" w:cs="Times New Roman"/>
          <w:i/>
          <w:iCs/>
          <w:sz w:val="24"/>
          <w:szCs w:val="24"/>
          <w:lang w:eastAsia="hu-HU"/>
        </w:rPr>
      </w:pPr>
      <w:r w:rsidRPr="00A424F9">
        <w:rPr>
          <w:rFonts w:asciiTheme="majorHAnsi" w:eastAsia="Times New Roman" w:hAnsiTheme="majorHAnsi" w:cs="Times New Roman"/>
          <w:i/>
          <w:sz w:val="24"/>
          <w:szCs w:val="24"/>
          <w:lang w:eastAsia="hu-HU"/>
        </w:rPr>
        <w:t>Jogkövetkezménye:</w:t>
      </w: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iCs/>
          <w:sz w:val="24"/>
          <w:szCs w:val="24"/>
          <w:lang w:eastAsia="hu-HU"/>
        </w:rPr>
        <w:t>kártérítés fizetése, amely magába</w:t>
      </w:r>
      <w:r w:rsidR="00355615">
        <w:rPr>
          <w:rFonts w:asciiTheme="majorHAnsi" w:eastAsia="Times New Roman" w:hAnsiTheme="majorHAnsi" w:cs="Times New Roman"/>
          <w:i/>
          <w:iCs/>
          <w:sz w:val="24"/>
          <w:szCs w:val="24"/>
          <w:lang w:eastAsia="hu-HU"/>
        </w:rPr>
        <w:t>n</w:t>
      </w:r>
      <w:r w:rsidRPr="00A424F9">
        <w:rPr>
          <w:rFonts w:asciiTheme="majorHAnsi" w:eastAsia="Times New Roman" w:hAnsiTheme="majorHAnsi" w:cs="Times New Roman"/>
          <w:i/>
          <w:iCs/>
          <w:sz w:val="24"/>
          <w:szCs w:val="24"/>
          <w:lang w:eastAsia="hu-HU"/>
        </w:rPr>
        <w:t xml:space="preserve"> foglalja az </w:t>
      </w:r>
      <w:r w:rsidRPr="00A424F9">
        <w:rPr>
          <w:rFonts w:asciiTheme="majorHAnsi" w:eastAsia="Times New Roman" w:hAnsiTheme="majorHAnsi" w:cs="Times New Roman"/>
          <w:b/>
          <w:i/>
          <w:iCs/>
          <w:sz w:val="24"/>
          <w:szCs w:val="24"/>
          <w:lang w:eastAsia="hu-HU"/>
        </w:rPr>
        <w:t xml:space="preserve">Eladót </w:t>
      </w:r>
      <w:r w:rsidRPr="00A424F9">
        <w:rPr>
          <w:rFonts w:asciiTheme="majorHAnsi" w:eastAsia="Times New Roman" w:hAnsiTheme="majorHAnsi" w:cs="Times New Roman"/>
          <w:i/>
          <w:iCs/>
          <w:sz w:val="24"/>
          <w:szCs w:val="24"/>
          <w:lang w:eastAsia="hu-HU"/>
        </w:rPr>
        <w:t xml:space="preserve">terhelő kötbér, pótdíjak és többletköltségek </w:t>
      </w:r>
      <w:r w:rsidRPr="00A424F9">
        <w:rPr>
          <w:rFonts w:asciiTheme="majorHAnsi" w:eastAsia="Times New Roman" w:hAnsiTheme="majorHAnsi" w:cs="Times New Roman"/>
          <w:b/>
          <w:i/>
          <w:iCs/>
          <w:sz w:val="24"/>
          <w:szCs w:val="24"/>
          <w:lang w:eastAsia="hu-HU"/>
        </w:rPr>
        <w:t xml:space="preserve">Vevőre </w:t>
      </w:r>
      <w:r w:rsidRPr="00A424F9">
        <w:rPr>
          <w:rFonts w:asciiTheme="majorHAnsi" w:eastAsia="Times New Roman" w:hAnsiTheme="majorHAnsi" w:cs="Times New Roman"/>
          <w:i/>
          <w:iCs/>
          <w:sz w:val="24"/>
          <w:szCs w:val="24"/>
          <w:lang w:eastAsia="hu-HU"/>
        </w:rPr>
        <w:t>számított részének megfizetését,</w:t>
      </w:r>
    </w:p>
    <w:p w:rsidR="009C4E38" w:rsidRPr="00A424F9" w:rsidRDefault="009C4E38" w:rsidP="00A424F9">
      <w:pPr>
        <w:autoSpaceDE w:val="0"/>
        <w:autoSpaceDN w:val="0"/>
        <w:adjustRightInd w:val="0"/>
        <w:spacing w:before="120" w:after="0" w:line="240" w:lineRule="auto"/>
        <w:ind w:left="270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sz w:val="24"/>
          <w:szCs w:val="24"/>
          <w:lang w:eastAsia="hu-HU"/>
        </w:rPr>
        <w:tab/>
      </w: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földgázt a gázmérő működésének bármilyen módon való befolyásolásával, vagy egyéb módon szabálytalanul vételez;</w:t>
      </w:r>
    </w:p>
    <w:p w:rsidR="009C4E38" w:rsidRPr="00A424F9" w:rsidRDefault="009C4E38" w:rsidP="00A424F9">
      <w:pPr>
        <w:spacing w:before="120" w:after="0" w:line="240" w:lineRule="auto"/>
        <w:ind w:left="3540" w:hanging="2460"/>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Jogkövetkezménye:</w:t>
      </w:r>
      <w:r w:rsidRPr="00A424F9">
        <w:rPr>
          <w:rFonts w:asciiTheme="majorHAnsi" w:eastAsia="Times New Roman" w:hAnsiTheme="majorHAnsi" w:cs="Times New Roman"/>
          <w:i/>
          <w:sz w:val="24"/>
          <w:szCs w:val="24"/>
          <w:lang w:val="x-none" w:eastAsia="x-none"/>
        </w:rPr>
        <w:tab/>
        <w:t>kártérítés fizetése, mely magába</w:t>
      </w:r>
      <w:r w:rsidR="00355615">
        <w:rPr>
          <w:rFonts w:asciiTheme="majorHAnsi" w:eastAsia="Times New Roman" w:hAnsiTheme="majorHAnsi" w:cs="Times New Roman"/>
          <w:i/>
          <w:sz w:val="24"/>
          <w:szCs w:val="24"/>
          <w:lang w:eastAsia="x-none"/>
        </w:rPr>
        <w:t>n</w:t>
      </w:r>
      <w:r w:rsidRPr="00A424F9">
        <w:rPr>
          <w:rFonts w:asciiTheme="majorHAnsi" w:eastAsia="Times New Roman" w:hAnsiTheme="majorHAnsi" w:cs="Times New Roman"/>
          <w:i/>
          <w:sz w:val="24"/>
          <w:szCs w:val="24"/>
          <w:lang w:val="x-none" w:eastAsia="x-none"/>
        </w:rPr>
        <w:t xml:space="preserve"> foglalja különösen az ebből </w:t>
      </w:r>
      <w:r w:rsidRPr="00A424F9">
        <w:rPr>
          <w:rFonts w:asciiTheme="majorHAnsi" w:eastAsia="Times New Roman" w:hAnsiTheme="majorHAnsi" w:cs="Times New Roman"/>
          <w:i/>
          <w:sz w:val="24"/>
          <w:szCs w:val="24"/>
          <w:lang w:val="x-none" w:eastAsia="x-none"/>
        </w:rPr>
        <w:tab/>
        <w:t xml:space="preserve">adódóan </w:t>
      </w:r>
      <w:r w:rsidRPr="00A424F9">
        <w:rPr>
          <w:rFonts w:asciiTheme="majorHAnsi" w:eastAsia="Times New Roman" w:hAnsiTheme="majorHAnsi" w:cs="Times New Roman"/>
          <w:b/>
          <w:i/>
          <w:sz w:val="24"/>
          <w:szCs w:val="24"/>
          <w:lang w:val="x-none" w:eastAsia="x-none"/>
        </w:rPr>
        <w:t>Eladót</w:t>
      </w:r>
      <w:r w:rsidRPr="00A424F9">
        <w:rPr>
          <w:rFonts w:asciiTheme="majorHAnsi" w:eastAsia="Times New Roman" w:hAnsiTheme="majorHAnsi" w:cs="Times New Roman"/>
          <w:i/>
          <w:sz w:val="24"/>
          <w:szCs w:val="24"/>
          <w:lang w:val="x-none" w:eastAsia="x-none"/>
        </w:rPr>
        <w:t xml:space="preserve"> terhelő pótdíj, kötbér, illetve egyéb </w:t>
      </w:r>
      <w:r w:rsidRPr="00A424F9">
        <w:rPr>
          <w:rFonts w:asciiTheme="majorHAnsi" w:eastAsia="Times New Roman" w:hAnsiTheme="majorHAnsi" w:cs="Times New Roman"/>
          <w:i/>
          <w:sz w:val="24"/>
          <w:szCs w:val="24"/>
          <w:lang w:val="x-none" w:eastAsia="x-none"/>
        </w:rPr>
        <w:tab/>
        <w:t xml:space="preserve">többletköltségek megfizetését, </w:t>
      </w:r>
    </w:p>
    <w:p w:rsidR="009C4E38" w:rsidRPr="00A424F9" w:rsidRDefault="009C4E38" w:rsidP="00A424F9">
      <w:pPr>
        <w:spacing w:before="120" w:after="0" w:line="240" w:lineRule="auto"/>
        <w:ind w:left="2700"/>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ab/>
      </w:r>
      <w:r w:rsidRPr="00A424F9">
        <w:rPr>
          <w:rFonts w:asciiTheme="majorHAnsi" w:eastAsia="Times New Roman" w:hAnsiTheme="majorHAnsi" w:cs="Times New Roman"/>
          <w:i/>
          <w:sz w:val="24"/>
          <w:szCs w:val="24"/>
          <w:lang w:val="x-none" w:eastAsia="x-none"/>
        </w:rPr>
        <w:tab/>
        <w:t>a földgázvételezésből történő kizárás,</w:t>
      </w:r>
    </w:p>
    <w:p w:rsidR="009C4E38" w:rsidRPr="00A424F9" w:rsidRDefault="009C4E38" w:rsidP="00A424F9">
      <w:pPr>
        <w:tabs>
          <w:tab w:val="left" w:pos="2520"/>
        </w:tabs>
        <w:autoSpaceDE w:val="0"/>
        <w:autoSpaceDN w:val="0"/>
        <w:adjustRightInd w:val="0"/>
        <w:spacing w:before="120" w:after="0" w:line="240" w:lineRule="auto"/>
        <w:ind w:left="2700"/>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ab/>
      </w:r>
      <w:r w:rsidRPr="00A424F9">
        <w:rPr>
          <w:rFonts w:asciiTheme="majorHAnsi" w:eastAsia="Times New Roman" w:hAnsiTheme="majorHAnsi" w:cs="Times New Roman"/>
          <w:i/>
          <w:sz w:val="24"/>
          <w:szCs w:val="24"/>
          <w:lang w:eastAsia="hu-HU"/>
        </w:rPr>
        <w:tab/>
      </w:r>
      <w:proofErr w:type="gramStart"/>
      <w:r w:rsidRPr="00A424F9">
        <w:rPr>
          <w:rFonts w:asciiTheme="majorHAnsi" w:eastAsia="Times New Roman" w:hAnsiTheme="majorHAnsi" w:cs="Times New Roman"/>
          <w:i/>
          <w:sz w:val="24"/>
          <w:szCs w:val="24"/>
          <w:lang w:eastAsia="hu-HU"/>
        </w:rPr>
        <w:t>a</w:t>
      </w:r>
      <w:proofErr w:type="gramEnd"/>
      <w:r w:rsidRPr="00A424F9">
        <w:rPr>
          <w:rFonts w:asciiTheme="majorHAnsi" w:eastAsia="Times New Roman" w:hAnsiTheme="majorHAnsi" w:cs="Times New Roman"/>
          <w:i/>
          <w:sz w:val="24"/>
          <w:szCs w:val="24"/>
          <w:lang w:eastAsia="hu-HU"/>
        </w:rPr>
        <w:t xml:space="preserve"> Szerződés felmondása,</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 xml:space="preserve">az </w:t>
      </w:r>
      <w:r w:rsidRPr="00A424F9">
        <w:rPr>
          <w:rFonts w:asciiTheme="majorHAnsi" w:eastAsia="Times New Roman" w:hAnsiTheme="majorHAnsi" w:cs="Times New Roman"/>
          <w:b/>
          <w:iCs/>
          <w:sz w:val="24"/>
          <w:szCs w:val="24"/>
          <w:lang w:eastAsia="hu-HU"/>
        </w:rPr>
        <w:t xml:space="preserve">Eladó </w:t>
      </w:r>
      <w:r w:rsidRPr="00A424F9">
        <w:rPr>
          <w:rFonts w:asciiTheme="majorHAnsi" w:eastAsia="Times New Roman" w:hAnsiTheme="majorHAnsi" w:cs="Times New Roman"/>
          <w:iCs/>
          <w:sz w:val="24"/>
          <w:szCs w:val="24"/>
          <w:lang w:eastAsia="hu-HU"/>
        </w:rPr>
        <w:t>vagy közreműködő megbízottja (teljesítési segédje) ellátórendszerén neki felróható okból üzemzavart okozott;</w:t>
      </w:r>
    </w:p>
    <w:p w:rsidR="009C4E38" w:rsidRPr="00A424F9" w:rsidRDefault="009C4E38" w:rsidP="00A424F9">
      <w:pPr>
        <w:tabs>
          <w:tab w:val="left" w:pos="2700"/>
        </w:tabs>
        <w:autoSpaceDE w:val="0"/>
        <w:autoSpaceDN w:val="0"/>
        <w:adjustRightInd w:val="0"/>
        <w:spacing w:before="120" w:after="0" w:line="240" w:lineRule="auto"/>
        <w:ind w:left="1068"/>
        <w:jc w:val="both"/>
        <w:rPr>
          <w:rFonts w:asciiTheme="majorHAnsi" w:eastAsia="Times New Roman" w:hAnsiTheme="majorHAnsi" w:cs="Times New Roman"/>
          <w:i/>
          <w:sz w:val="24"/>
          <w:szCs w:val="24"/>
          <w:lang w:eastAsia="hu-HU"/>
        </w:rPr>
      </w:pPr>
      <w:r w:rsidRPr="00A424F9">
        <w:rPr>
          <w:rFonts w:asciiTheme="majorHAnsi" w:eastAsia="Times New Roman" w:hAnsiTheme="majorHAnsi" w:cs="Times New Roman"/>
          <w:i/>
          <w:sz w:val="24"/>
          <w:szCs w:val="24"/>
          <w:lang w:eastAsia="hu-HU"/>
        </w:rPr>
        <w:t>Jogkövetkezménye:</w:t>
      </w:r>
      <w:r w:rsidRPr="00A424F9">
        <w:rPr>
          <w:rFonts w:asciiTheme="majorHAnsi" w:eastAsia="Times New Roman" w:hAnsiTheme="majorHAnsi" w:cs="Times New Roman"/>
          <w:i/>
          <w:sz w:val="24"/>
          <w:szCs w:val="24"/>
          <w:lang w:eastAsia="hu-HU"/>
        </w:rPr>
        <w:tab/>
        <w:t>kártérítés fizetése,</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b/>
          <w:iCs/>
          <w:sz w:val="24"/>
          <w:szCs w:val="24"/>
          <w:lang w:eastAsia="hu-HU"/>
        </w:rPr>
        <w:t>Vevő</w:t>
      </w:r>
      <w:r w:rsidRPr="00A424F9">
        <w:rPr>
          <w:rFonts w:asciiTheme="majorHAnsi" w:eastAsia="Times New Roman" w:hAnsiTheme="majorHAnsi" w:cs="Times New Roman"/>
          <w:iCs/>
          <w:sz w:val="24"/>
          <w:szCs w:val="24"/>
          <w:lang w:eastAsia="hu-HU"/>
        </w:rPr>
        <w:t xml:space="preserve"> a kapott korlátozási vagy megszakítási felszólítást nem, vagy nem megfelelően hajtja végre;</w:t>
      </w:r>
    </w:p>
    <w:p w:rsidR="009C4E38" w:rsidRPr="00A424F9" w:rsidRDefault="009C4E38" w:rsidP="00A424F9">
      <w:pPr>
        <w:spacing w:before="120" w:after="0" w:line="240" w:lineRule="auto"/>
        <w:ind w:left="3544" w:hanging="2464"/>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Jogkövetkezménye:</w:t>
      </w:r>
      <w:r w:rsidRPr="00A424F9">
        <w:rPr>
          <w:rFonts w:asciiTheme="majorHAnsi" w:eastAsia="Times New Roman" w:hAnsiTheme="majorHAnsi" w:cs="Times New Roman"/>
          <w:i/>
          <w:sz w:val="24"/>
          <w:szCs w:val="24"/>
          <w:lang w:val="x-none" w:eastAsia="x-none"/>
        </w:rPr>
        <w:tab/>
        <w:t>kártérítés fizetése, mely magába</w:t>
      </w:r>
      <w:r w:rsidR="00355615">
        <w:rPr>
          <w:rFonts w:asciiTheme="majorHAnsi" w:eastAsia="Times New Roman" w:hAnsiTheme="majorHAnsi" w:cs="Times New Roman"/>
          <w:i/>
          <w:sz w:val="24"/>
          <w:szCs w:val="24"/>
          <w:lang w:eastAsia="x-none"/>
        </w:rPr>
        <w:t>n</w:t>
      </w:r>
      <w:r w:rsidRPr="00A424F9">
        <w:rPr>
          <w:rFonts w:asciiTheme="majorHAnsi" w:eastAsia="Times New Roman" w:hAnsiTheme="majorHAnsi" w:cs="Times New Roman"/>
          <w:i/>
          <w:sz w:val="24"/>
          <w:szCs w:val="24"/>
          <w:lang w:val="x-none" w:eastAsia="x-none"/>
        </w:rPr>
        <w:t xml:space="preserve"> foglalja különösen az ebből adódóan az </w:t>
      </w:r>
      <w:r w:rsidRPr="00A424F9">
        <w:rPr>
          <w:rFonts w:asciiTheme="majorHAnsi" w:eastAsia="Times New Roman" w:hAnsiTheme="majorHAnsi" w:cs="Times New Roman"/>
          <w:b/>
          <w:i/>
          <w:sz w:val="24"/>
          <w:szCs w:val="24"/>
          <w:lang w:val="x-none" w:eastAsia="x-none"/>
        </w:rPr>
        <w:t>Eladót</w:t>
      </w:r>
      <w:r w:rsidRPr="00A424F9">
        <w:rPr>
          <w:rFonts w:asciiTheme="majorHAnsi" w:eastAsia="Times New Roman" w:hAnsiTheme="majorHAnsi" w:cs="Times New Roman"/>
          <w:i/>
          <w:sz w:val="24"/>
          <w:szCs w:val="24"/>
          <w:lang w:val="x-none" w:eastAsia="x-none"/>
        </w:rPr>
        <w:t xml:space="preserve"> terhelő különböző esetleges pótdíj, kötbér, illetve egyéb többletköltségek megfizetését,</w:t>
      </w:r>
    </w:p>
    <w:p w:rsidR="009C4E38" w:rsidRPr="00A424F9" w:rsidRDefault="009C4E38" w:rsidP="00A424F9">
      <w:pPr>
        <w:spacing w:before="120" w:after="0" w:line="240" w:lineRule="auto"/>
        <w:ind w:left="3544" w:hanging="4"/>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Pótdíj fizetése a rendszerirányító felé</w:t>
      </w:r>
    </w:p>
    <w:p w:rsidR="009C4E38" w:rsidRPr="00A424F9" w:rsidRDefault="009C4E38" w:rsidP="00A424F9">
      <w:pPr>
        <w:spacing w:before="120" w:after="0" w:line="240" w:lineRule="auto"/>
        <w:ind w:left="3544" w:hanging="4"/>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a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 xml:space="preserve">a </w:t>
      </w:r>
      <w:r w:rsidR="008E3EAC">
        <w:rPr>
          <w:rFonts w:asciiTheme="majorHAnsi" w:eastAsia="Times New Roman" w:hAnsiTheme="majorHAnsi" w:cs="Times New Roman"/>
          <w:iCs/>
          <w:sz w:val="24"/>
          <w:szCs w:val="24"/>
          <w:lang w:eastAsia="hu-HU"/>
        </w:rPr>
        <w:t>fogyasztási</w:t>
      </w:r>
      <w:r w:rsidR="008E3EAC" w:rsidRPr="00A424F9">
        <w:rPr>
          <w:rFonts w:asciiTheme="majorHAnsi" w:eastAsia="Times New Roman" w:hAnsiTheme="majorHAnsi" w:cs="Times New Roman"/>
          <w:iCs/>
          <w:sz w:val="24"/>
          <w:szCs w:val="24"/>
          <w:lang w:eastAsia="hu-HU"/>
        </w:rPr>
        <w:t xml:space="preserve"> </w:t>
      </w:r>
      <w:r w:rsidRPr="00A424F9">
        <w:rPr>
          <w:rFonts w:asciiTheme="majorHAnsi" w:eastAsia="Times New Roman" w:hAnsiTheme="majorHAnsi" w:cs="Times New Roman"/>
          <w:iCs/>
          <w:sz w:val="24"/>
          <w:szCs w:val="24"/>
          <w:lang w:eastAsia="hu-HU"/>
        </w:rPr>
        <w:t xml:space="preserve">helyen olyan fogyasztásmérő üzemel, amely érvényes hitelesítéssel nem rendelkezik, de annak hitelesítésére megállapodás a </w:t>
      </w:r>
      <w:r w:rsidRPr="00A424F9">
        <w:rPr>
          <w:rFonts w:asciiTheme="majorHAnsi" w:eastAsia="Times New Roman" w:hAnsiTheme="majorHAnsi" w:cs="Times New Roman"/>
          <w:b/>
          <w:iCs/>
          <w:sz w:val="24"/>
          <w:szCs w:val="24"/>
          <w:lang w:eastAsia="hu-HU"/>
        </w:rPr>
        <w:t xml:space="preserve">Vevőt </w:t>
      </w:r>
      <w:r w:rsidRPr="00A424F9">
        <w:rPr>
          <w:rFonts w:asciiTheme="majorHAnsi" w:eastAsia="Times New Roman" w:hAnsiTheme="majorHAnsi" w:cs="Times New Roman"/>
          <w:iCs/>
          <w:sz w:val="24"/>
          <w:szCs w:val="24"/>
          <w:lang w:eastAsia="hu-HU"/>
        </w:rPr>
        <w:t>kötelezi;</w:t>
      </w:r>
    </w:p>
    <w:p w:rsidR="009C4E38" w:rsidRPr="00A424F9" w:rsidRDefault="009C4E38" w:rsidP="00A424F9">
      <w:pPr>
        <w:spacing w:before="120" w:after="0" w:line="240" w:lineRule="auto"/>
        <w:ind w:left="2700" w:hanging="1620"/>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Jogkövetkezménye:</w:t>
      </w:r>
      <w:r w:rsidRPr="00A424F9">
        <w:rPr>
          <w:rFonts w:asciiTheme="majorHAnsi" w:eastAsia="Times New Roman" w:hAnsiTheme="majorHAnsi" w:cs="Times New Roman"/>
          <w:i/>
          <w:sz w:val="24"/>
          <w:szCs w:val="24"/>
          <w:lang w:val="x-none" w:eastAsia="x-none"/>
        </w:rPr>
        <w:tab/>
        <w:t>kártérítés fizetése,</w:t>
      </w:r>
    </w:p>
    <w:p w:rsidR="009C4E38" w:rsidRPr="00A424F9" w:rsidRDefault="009C4E38" w:rsidP="00A424F9">
      <w:pPr>
        <w:spacing w:before="120" w:after="0" w:line="240" w:lineRule="auto"/>
        <w:ind w:left="3544"/>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Ptk. szerinti késedelmi kamat fizetése,</w:t>
      </w:r>
    </w:p>
    <w:p w:rsidR="009C4E38" w:rsidRPr="00A424F9" w:rsidRDefault="009C4E38" w:rsidP="00A424F9">
      <w:pPr>
        <w:spacing w:before="120" w:after="0" w:line="240" w:lineRule="auto"/>
        <w:ind w:left="3544"/>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a földgázvételezésből történő kizárás,</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Szerződésben foglalt adatváltozás bejelentési, illetve adatközlési kötelezettségének nem, vagy késedelmesen tesz eleget;</w:t>
      </w:r>
    </w:p>
    <w:p w:rsidR="009C4E38" w:rsidRPr="00A424F9" w:rsidRDefault="009C4E38" w:rsidP="00A424F9">
      <w:pPr>
        <w:tabs>
          <w:tab w:val="left" w:pos="2700"/>
        </w:tabs>
        <w:spacing w:before="120" w:after="0" w:line="240" w:lineRule="auto"/>
        <w:ind w:left="1080" w:hanging="540"/>
        <w:jc w:val="both"/>
        <w:rPr>
          <w:rFonts w:asciiTheme="majorHAnsi" w:eastAsia="Times New Roman" w:hAnsiTheme="majorHAnsi" w:cs="Times New Roman"/>
          <w:i/>
          <w:sz w:val="24"/>
          <w:szCs w:val="24"/>
          <w:lang w:val="x-none" w:eastAsia="x-none"/>
        </w:rPr>
      </w:pPr>
      <w:r w:rsidRPr="00A424F9">
        <w:rPr>
          <w:rFonts w:asciiTheme="majorHAnsi" w:eastAsia="Times New Roman" w:hAnsiTheme="majorHAnsi" w:cs="Times New Roman"/>
          <w:i/>
          <w:sz w:val="24"/>
          <w:szCs w:val="24"/>
          <w:lang w:val="x-none" w:eastAsia="x-none"/>
        </w:rPr>
        <w:tab/>
        <w:t>Jogkövetkezménye:</w:t>
      </w:r>
      <w:r w:rsidRPr="00A424F9">
        <w:rPr>
          <w:rFonts w:asciiTheme="majorHAnsi" w:eastAsia="Times New Roman" w:hAnsiTheme="majorHAnsi" w:cs="Times New Roman"/>
          <w:i/>
          <w:sz w:val="24"/>
          <w:szCs w:val="24"/>
          <w:lang w:val="x-none" w:eastAsia="x-none"/>
        </w:rPr>
        <w:tab/>
        <w:t>kártérítés fizetése,</w:t>
      </w:r>
    </w:p>
    <w:p w:rsidR="009C4E38" w:rsidRPr="00A424F9" w:rsidRDefault="009C4E38" w:rsidP="00A424F9">
      <w:pPr>
        <w:numPr>
          <w:ilvl w:val="0"/>
          <w:numId w:val="17"/>
        </w:numPr>
        <w:tabs>
          <w:tab w:val="left" w:pos="720"/>
        </w:tabs>
        <w:autoSpaceDE w:val="0"/>
        <w:autoSpaceDN w:val="0"/>
        <w:adjustRightInd w:val="0"/>
        <w:spacing w:before="120" w:after="0" w:line="240" w:lineRule="auto"/>
        <w:jc w:val="both"/>
        <w:rPr>
          <w:rFonts w:asciiTheme="majorHAnsi" w:eastAsia="Times New Roman" w:hAnsiTheme="majorHAnsi" w:cs="Times New Roman"/>
          <w:iCs/>
          <w:sz w:val="24"/>
          <w:szCs w:val="24"/>
          <w:lang w:eastAsia="hu-HU"/>
        </w:rPr>
      </w:pPr>
      <w:r w:rsidRPr="00A424F9">
        <w:rPr>
          <w:rFonts w:asciiTheme="majorHAnsi" w:eastAsia="Times New Roman" w:hAnsiTheme="majorHAnsi" w:cs="Times New Roman"/>
          <w:iCs/>
          <w:sz w:val="24"/>
          <w:szCs w:val="24"/>
          <w:lang w:eastAsia="hu-HU"/>
        </w:rPr>
        <w:t>a fentieken kívül a Szerződésben, az Üzletszabályzatban, vagy jogszabályban foglalt szerződési feltételeket egyéb módon megsérti.</w:t>
      </w:r>
    </w:p>
    <w:p w:rsidR="009C4E38" w:rsidRPr="00A424F9" w:rsidRDefault="009C4E38" w:rsidP="00A424F9">
      <w:pPr>
        <w:tabs>
          <w:tab w:val="left" w:pos="2700"/>
        </w:tabs>
        <w:spacing w:before="120" w:after="0" w:line="240" w:lineRule="auto"/>
        <w:ind w:left="1080"/>
        <w:jc w:val="both"/>
        <w:rPr>
          <w:rFonts w:asciiTheme="majorHAnsi" w:eastAsia="Times New Roman" w:hAnsiTheme="majorHAnsi" w:cs="Times New Roman"/>
          <w:i/>
          <w:sz w:val="24"/>
          <w:szCs w:val="24"/>
          <w:lang w:eastAsia="x-none"/>
        </w:rPr>
      </w:pPr>
      <w:r w:rsidRPr="00A424F9">
        <w:rPr>
          <w:rFonts w:asciiTheme="majorHAnsi" w:eastAsia="Times New Roman" w:hAnsiTheme="majorHAnsi" w:cs="Times New Roman"/>
          <w:i/>
          <w:sz w:val="24"/>
          <w:szCs w:val="24"/>
          <w:lang w:val="x-none" w:eastAsia="x-none"/>
        </w:rPr>
        <w:t>Jogkövetkezménye:</w:t>
      </w:r>
      <w:r w:rsidRPr="00A424F9">
        <w:rPr>
          <w:rFonts w:asciiTheme="majorHAnsi" w:eastAsia="Times New Roman" w:hAnsiTheme="majorHAnsi" w:cs="Times New Roman"/>
          <w:i/>
          <w:sz w:val="24"/>
          <w:szCs w:val="24"/>
          <w:lang w:val="x-none" w:eastAsia="x-none"/>
        </w:rPr>
        <w:tab/>
        <w:t>kártérítés fizetése</w:t>
      </w:r>
    </w:p>
    <w:p w:rsidR="009C4E38" w:rsidRPr="00A424F9" w:rsidRDefault="009C4E38" w:rsidP="00A424F9">
      <w:pPr>
        <w:tabs>
          <w:tab w:val="left" w:pos="2700"/>
        </w:tabs>
        <w:spacing w:before="120" w:after="0" w:line="240" w:lineRule="auto"/>
        <w:ind w:left="1080"/>
        <w:jc w:val="both"/>
        <w:rPr>
          <w:rFonts w:asciiTheme="majorHAnsi" w:eastAsia="Times New Roman" w:hAnsiTheme="majorHAnsi" w:cs="Times New Roman"/>
          <w:i/>
          <w:sz w:val="24"/>
          <w:szCs w:val="24"/>
          <w:lang w:eastAsia="x-none"/>
        </w:rPr>
      </w:pP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 xml:space="preserve">Korlátozás. </w:t>
      </w:r>
    </w:p>
    <w:p w:rsidR="009C4E38" w:rsidRPr="00A424F9" w:rsidRDefault="009C4E38" w:rsidP="00A424F9">
      <w:pPr>
        <w:numPr>
          <w:ilvl w:val="1"/>
          <w:numId w:val="0"/>
        </w:numPr>
        <w:tabs>
          <w:tab w:val="num" w:pos="0"/>
        </w:tabs>
        <w:spacing w:before="120" w:after="0" w:line="240" w:lineRule="auto"/>
        <w:jc w:val="both"/>
        <w:outlineLvl w:val="1"/>
        <w:rPr>
          <w:rFonts w:asciiTheme="majorHAnsi" w:eastAsia="Times New Roman" w:hAnsiTheme="majorHAnsi" w:cs="Times New Roman"/>
          <w:bCs/>
          <w:i/>
          <w:iCs/>
          <w:sz w:val="24"/>
          <w:szCs w:val="24"/>
          <w:lang w:val="x-none" w:eastAsia="x-none"/>
        </w:rPr>
      </w:pPr>
      <w:r w:rsidRPr="00A424F9">
        <w:rPr>
          <w:rFonts w:asciiTheme="majorHAnsi" w:eastAsia="Times New Roman" w:hAnsiTheme="majorHAnsi" w:cs="Times New Roman"/>
          <w:bCs/>
          <w:i/>
          <w:iCs/>
          <w:sz w:val="24"/>
          <w:szCs w:val="24"/>
          <w:lang w:val="x-none" w:eastAsia="x-none"/>
        </w:rPr>
        <w:lastRenderedPageBreak/>
        <w:t xml:space="preserve">A hatályos, jelenleg a </w:t>
      </w:r>
      <w:r w:rsidRPr="00A424F9">
        <w:rPr>
          <w:rFonts w:asciiTheme="majorHAnsi" w:eastAsia="Times New Roman" w:hAnsiTheme="majorHAnsi" w:cs="Times New Roman"/>
          <w:b/>
          <w:bCs/>
          <w:i/>
          <w:iCs/>
          <w:sz w:val="24"/>
          <w:szCs w:val="24"/>
          <w:lang w:val="x-none" w:eastAsia="x-none"/>
        </w:rPr>
        <w:t>265/2009. (XII. 1.) Korm. rendelet</w:t>
      </w:r>
      <w:r w:rsidRPr="00A424F9">
        <w:rPr>
          <w:rFonts w:asciiTheme="majorHAnsi" w:eastAsia="Times New Roman" w:hAnsiTheme="majorHAnsi" w:cs="Times New Roman"/>
          <w:bCs/>
          <w:i/>
          <w:iCs/>
          <w:sz w:val="24"/>
          <w:szCs w:val="24"/>
          <w:lang w:val="x-none" w:eastAsia="x-none"/>
        </w:rPr>
        <w:t xml:space="preserve"> alapján.</w:t>
      </w:r>
    </w:p>
    <w:p w:rsidR="009C4E38" w:rsidRPr="00A424F9" w:rsidRDefault="009C4E38" w:rsidP="00A424F9">
      <w:pPr>
        <w:numPr>
          <w:ilvl w:val="1"/>
          <w:numId w:val="0"/>
        </w:numPr>
        <w:spacing w:before="120" w:after="0" w:line="240" w:lineRule="auto"/>
        <w:ind w:left="426"/>
        <w:jc w:val="both"/>
        <w:outlineLvl w:val="1"/>
        <w:rPr>
          <w:rFonts w:asciiTheme="majorHAnsi" w:eastAsia="Times New Roman" w:hAnsiTheme="majorHAnsi" w:cs="Times New Roman"/>
          <w:bCs/>
          <w:i/>
          <w:iCs/>
          <w:sz w:val="24"/>
          <w:szCs w:val="24"/>
          <w:lang w:val="x-none" w:eastAsia="x-none"/>
        </w:rPr>
      </w:pPr>
      <w:r w:rsidRPr="00A424F9">
        <w:rPr>
          <w:rFonts w:asciiTheme="majorHAnsi" w:eastAsia="Times New Roman" w:hAnsiTheme="majorHAnsi" w:cs="Times New Roman"/>
          <w:bCs/>
          <w:i/>
          <w:iCs/>
          <w:sz w:val="24"/>
          <w:szCs w:val="24"/>
          <w:lang w:val="x-none" w:eastAsia="x-none"/>
        </w:rPr>
        <w:t xml:space="preserve">Földgázellátási zavar vagy Földgázellátási válsághelyzet miatt szükségessé vált felhasználás korlátozást a rendszerirányító rendeli el és irányítja, annak végrehajtásáról a rendszerirányító, a földgázszállítói, földgáztárolói, és földgázelosztói engedélyes a Magyar Energia Hivatal által a korlátozható kategóriába tartozó felhasználói körben meghatározott korlátozási sorrendben, a szükséges legkisebb mértékben és időtartamban köteles gondoskodni. A jogszabályban előírtaknak megfelelően, a fentiek szerint elrendelt felhasználói korlátozás minden esetben a szolgáltatás jogszerű megtagadásának minősül. </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megszakítható módon lekötött teljesítmény mértékéig 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felhasználásának megszakítása nem minősül korlátozásnak.</w:t>
      </w:r>
    </w:p>
    <w:p w:rsidR="009C4E38" w:rsidRPr="00A424F9" w:rsidRDefault="009C4E38"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korlátozás elrendelése esetén köteles a rendszerirányító, a földgázszállító, földgáztároló valamint a földgázelosztó utasításait végrehajtani, és az ebből fakadó terheket jogszabályban meghatározott módon viselni, kivéve, ha </w:t>
      </w: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a jogszabályi rendelkezések alapján nem korlátozható felhasználónak minősül.</w:t>
      </w:r>
    </w:p>
    <w:p w:rsidR="009C4E38" w:rsidRPr="00A424F9" w:rsidRDefault="009C4E38"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kijelenti, hogy tudomással bír a korlátozási besorolás hatályos szabályozásáról és azok alapján őt terhelő kötelezettségekről, eljárási szabályokról.</w:t>
      </w:r>
    </w:p>
    <w:p w:rsidR="00355615" w:rsidRDefault="00355615"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p>
    <w:p w:rsidR="00355615" w:rsidRDefault="00355615"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p>
    <w:p w:rsidR="009C4E38" w:rsidRPr="00A424F9" w:rsidRDefault="009C4E38"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Az alábbi fogyasztási helyeken a szolgáltatás NEM </w:t>
      </w:r>
      <w:proofErr w:type="gramStart"/>
      <w:r w:rsidRPr="00A424F9">
        <w:rPr>
          <w:rFonts w:asciiTheme="majorHAnsi" w:eastAsia="Times New Roman" w:hAnsiTheme="majorHAnsi" w:cs="Times New Roman"/>
          <w:sz w:val="24"/>
          <w:szCs w:val="24"/>
          <w:lang w:eastAsia="hu-HU"/>
        </w:rPr>
        <w:t>KORLÁTOZHATÓ !</w:t>
      </w:r>
      <w:proofErr w:type="gramEnd"/>
    </w:p>
    <w:p w:rsidR="00D02682" w:rsidRPr="00A424F9" w:rsidRDefault="00D02682" w:rsidP="00A424F9">
      <w:pPr>
        <w:widowControl w:val="0"/>
        <w:autoSpaceDE w:val="0"/>
        <w:autoSpaceDN w:val="0"/>
        <w:adjustRightInd w:val="0"/>
        <w:spacing w:before="120" w:after="0" w:line="240" w:lineRule="auto"/>
        <w:ind w:left="426"/>
        <w:jc w:val="both"/>
        <w:rPr>
          <w:rFonts w:asciiTheme="majorHAnsi" w:eastAsia="Times New Roman" w:hAnsiTheme="majorHAnsi" w:cs="Times New Roman"/>
          <w:sz w:val="24"/>
          <w:szCs w:val="24"/>
          <w:lang w:eastAsia="hu-HU"/>
        </w:rPr>
      </w:pPr>
    </w:p>
    <w:tbl>
      <w:tblPr>
        <w:tblW w:w="9154" w:type="dxa"/>
        <w:tblInd w:w="56" w:type="dxa"/>
        <w:tblLayout w:type="fixed"/>
        <w:tblCellMar>
          <w:left w:w="70" w:type="dxa"/>
          <w:right w:w="70" w:type="dxa"/>
        </w:tblCellMar>
        <w:tblLook w:val="0000" w:firstRow="0" w:lastRow="0" w:firstColumn="0" w:lastColumn="0" w:noHBand="0" w:noVBand="0"/>
      </w:tblPr>
      <w:tblGrid>
        <w:gridCol w:w="626"/>
        <w:gridCol w:w="2649"/>
        <w:gridCol w:w="1275"/>
        <w:gridCol w:w="2636"/>
        <w:gridCol w:w="1968"/>
      </w:tblGrid>
      <w:tr w:rsidR="00D34AAC" w:rsidRPr="00A424F9" w:rsidTr="008C4DDB">
        <w:trPr>
          <w:trHeight w:val="704"/>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Sor-szám</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Létesítmény</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Mérőméret, lekötött teljesítmény m3/h</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Forgalmi díj Ft/GJ</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Kapacitás díj HUF/m3/h/év</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Aba, Béke tér 7. </w:t>
            </w:r>
            <w:r w:rsidR="00D34AAC"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Aba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Aggtelek, Vass Imre u. 1/</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Aggtelek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Albertirsa</w:t>
            </w:r>
            <w:proofErr w:type="gramStart"/>
            <w:r w:rsidRPr="00A424F9">
              <w:rPr>
                <w:rFonts w:asciiTheme="majorHAnsi" w:eastAsia="Times New Roman" w:hAnsiTheme="majorHAnsi" w:cs="Times New Roman"/>
                <w:b/>
                <w:bCs/>
                <w:sz w:val="24"/>
                <w:szCs w:val="24"/>
                <w:lang w:eastAsia="hu-HU"/>
              </w:rPr>
              <w:t>,Vasút</w:t>
            </w:r>
            <w:proofErr w:type="gramEnd"/>
            <w:r w:rsidRPr="00A424F9">
              <w:rPr>
                <w:rFonts w:asciiTheme="majorHAnsi" w:eastAsia="Times New Roman" w:hAnsiTheme="majorHAnsi" w:cs="Times New Roman"/>
                <w:b/>
                <w:bCs/>
                <w:sz w:val="24"/>
                <w:szCs w:val="24"/>
                <w:lang w:eastAsia="hu-HU"/>
              </w:rPr>
              <w:t xml:space="preserve"> utca   4  Albertirsa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Aszód, Baross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Aszód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Bábolna, Víztorony utca 1/</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Bábolna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Bácsalmás, Szent János </w:t>
            </w:r>
            <w:proofErr w:type="gramStart"/>
            <w:r w:rsidRPr="00A424F9">
              <w:rPr>
                <w:rFonts w:asciiTheme="majorHAnsi" w:eastAsia="Times New Roman" w:hAnsiTheme="majorHAnsi" w:cs="Times New Roman"/>
                <w:b/>
                <w:bCs/>
                <w:sz w:val="24"/>
                <w:szCs w:val="24"/>
                <w:lang w:eastAsia="hu-HU"/>
              </w:rPr>
              <w:t>utca  22</w:t>
            </w:r>
            <w:proofErr w:type="gramEnd"/>
            <w:r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008C4DDB"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Bácsalmás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8</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Bácsalmás, Szent János </w:t>
            </w:r>
            <w:proofErr w:type="gramStart"/>
            <w:r w:rsidRPr="00A424F9">
              <w:rPr>
                <w:rFonts w:asciiTheme="majorHAnsi" w:eastAsia="Times New Roman" w:hAnsiTheme="majorHAnsi" w:cs="Times New Roman"/>
                <w:b/>
                <w:bCs/>
                <w:sz w:val="24"/>
                <w:szCs w:val="24"/>
                <w:lang w:eastAsia="hu-HU"/>
              </w:rPr>
              <w:t>utca  22</w:t>
            </w:r>
            <w:proofErr w:type="gramEnd"/>
            <w:r w:rsidRPr="00A424F9">
              <w:rPr>
                <w:rFonts w:asciiTheme="majorHAnsi" w:eastAsia="Times New Roman" w:hAnsiTheme="majorHAnsi" w:cs="Times New Roman"/>
                <w:b/>
                <w:bCs/>
                <w:sz w:val="24"/>
                <w:szCs w:val="24"/>
                <w:lang w:eastAsia="hu-HU"/>
              </w:rPr>
              <w:t xml:space="preserve">  </w:t>
            </w:r>
            <w:r w:rsidR="00D34AAC" w:rsidRPr="00A424F9">
              <w:rPr>
                <w:rFonts w:asciiTheme="majorHAnsi" w:eastAsia="Times New Roman" w:hAnsiTheme="majorHAnsi" w:cs="Times New Roman"/>
                <w:b/>
                <w:bCs/>
                <w:sz w:val="24"/>
                <w:szCs w:val="24"/>
                <w:lang w:eastAsia="hu-HU"/>
              </w:rPr>
              <w:t xml:space="preserve">           </w:t>
            </w:r>
            <w:r w:rsidR="008C4DDB"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Bácsalmás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Baja, </w:t>
            </w:r>
            <w:proofErr w:type="spellStart"/>
            <w:r w:rsidRPr="00A424F9">
              <w:rPr>
                <w:rFonts w:asciiTheme="majorHAnsi" w:eastAsia="Times New Roman" w:hAnsiTheme="majorHAnsi" w:cs="Times New Roman"/>
                <w:b/>
                <w:bCs/>
                <w:sz w:val="24"/>
                <w:szCs w:val="24"/>
                <w:lang w:eastAsia="hu-HU"/>
              </w:rPr>
              <w:t>Pokorny</w:t>
            </w:r>
            <w:proofErr w:type="spellEnd"/>
            <w:r w:rsidRPr="00A424F9">
              <w:rPr>
                <w:rFonts w:asciiTheme="majorHAnsi" w:eastAsia="Times New Roman" w:hAnsiTheme="majorHAnsi" w:cs="Times New Roman"/>
                <w:b/>
                <w:bCs/>
                <w:sz w:val="24"/>
                <w:szCs w:val="24"/>
                <w:lang w:eastAsia="hu-HU"/>
              </w:rPr>
              <w:t xml:space="preserve"> János </w:t>
            </w:r>
            <w:proofErr w:type="gramStart"/>
            <w:r w:rsidRPr="00A424F9">
              <w:rPr>
                <w:rFonts w:asciiTheme="majorHAnsi" w:eastAsia="Times New Roman" w:hAnsiTheme="majorHAnsi" w:cs="Times New Roman"/>
                <w:b/>
                <w:bCs/>
                <w:sz w:val="24"/>
                <w:szCs w:val="24"/>
                <w:lang w:eastAsia="hu-HU"/>
              </w:rPr>
              <w:t>utca   8</w:t>
            </w:r>
            <w:proofErr w:type="gramEnd"/>
            <w:r w:rsidRPr="00A424F9">
              <w:rPr>
                <w:rFonts w:asciiTheme="majorHAnsi" w:eastAsia="Times New Roman" w:hAnsiTheme="majorHAnsi" w:cs="Times New Roman"/>
                <w:b/>
                <w:bCs/>
                <w:sz w:val="24"/>
                <w:szCs w:val="24"/>
                <w:lang w:eastAsia="hu-HU"/>
              </w:rPr>
              <w:t xml:space="preserve">  Baja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Baktalórántháza, Jókai Mór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8C4DDB"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Baktalórántháza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907"/>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Balassagyarmat, </w:t>
            </w:r>
            <w:proofErr w:type="spellStart"/>
            <w:r w:rsidRPr="00A424F9">
              <w:rPr>
                <w:rFonts w:asciiTheme="majorHAnsi" w:eastAsia="Times New Roman" w:hAnsiTheme="majorHAnsi" w:cs="Times New Roman"/>
                <w:b/>
                <w:bCs/>
                <w:sz w:val="24"/>
                <w:szCs w:val="24"/>
                <w:lang w:eastAsia="hu-HU"/>
              </w:rPr>
              <w:t>Szontágh</w:t>
            </w:r>
            <w:proofErr w:type="spellEnd"/>
            <w:r w:rsidRPr="00A424F9">
              <w:rPr>
                <w:rFonts w:asciiTheme="majorHAnsi" w:eastAsia="Times New Roman" w:hAnsiTheme="majorHAnsi" w:cs="Times New Roman"/>
                <w:b/>
                <w:bCs/>
                <w:sz w:val="24"/>
                <w:szCs w:val="24"/>
                <w:lang w:eastAsia="hu-HU"/>
              </w:rPr>
              <w:t xml:space="preserve"> Pál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/a  Balassagyarmat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Balatonfüred, Noszlopy Gáspár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Balatonfüred régi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Balatonfüred, Fürdő </w:t>
            </w:r>
            <w:proofErr w:type="gramStart"/>
            <w:r w:rsidRPr="00A424F9">
              <w:rPr>
                <w:rFonts w:asciiTheme="majorHAnsi" w:eastAsia="Times New Roman" w:hAnsiTheme="majorHAnsi" w:cs="Times New Roman"/>
                <w:b/>
                <w:bCs/>
                <w:sz w:val="24"/>
                <w:szCs w:val="24"/>
                <w:lang w:eastAsia="hu-HU"/>
              </w:rPr>
              <w:t>utca  69</w:t>
            </w:r>
            <w:proofErr w:type="gramEnd"/>
            <w:r w:rsidRPr="00A424F9">
              <w:rPr>
                <w:rFonts w:asciiTheme="majorHAnsi" w:eastAsia="Times New Roman" w:hAnsiTheme="majorHAnsi" w:cs="Times New Roman"/>
                <w:b/>
                <w:bCs/>
                <w:sz w:val="24"/>
                <w:szCs w:val="24"/>
                <w:lang w:eastAsia="hu-HU"/>
              </w:rPr>
              <w:t xml:space="preserve">/25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Balatonfüred új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Balatonlelle, Arany János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8C4DDB"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Balatonlelle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Balatonszemes, Ady Endre </w:t>
            </w:r>
            <w:proofErr w:type="gramStart"/>
            <w:r w:rsidRPr="00A424F9">
              <w:rPr>
                <w:rFonts w:asciiTheme="majorHAnsi" w:eastAsia="Times New Roman" w:hAnsiTheme="majorHAnsi" w:cs="Times New Roman"/>
                <w:b/>
                <w:bCs/>
                <w:sz w:val="24"/>
                <w:szCs w:val="24"/>
                <w:lang w:eastAsia="hu-HU"/>
              </w:rPr>
              <w:t>utca  24</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Balatonszemes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Balkány, Benedek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Balkány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Balmazújváros, Dózsa György </w:t>
            </w:r>
            <w:proofErr w:type="gramStart"/>
            <w:r w:rsidRPr="00A424F9">
              <w:rPr>
                <w:rFonts w:asciiTheme="majorHAnsi" w:eastAsia="Times New Roman" w:hAnsiTheme="majorHAnsi" w:cs="Times New Roman"/>
                <w:b/>
                <w:bCs/>
                <w:sz w:val="24"/>
                <w:szCs w:val="24"/>
                <w:lang w:eastAsia="hu-HU"/>
              </w:rPr>
              <w:t>utca   1-3</w:t>
            </w:r>
            <w:proofErr w:type="gramEnd"/>
            <w:r w:rsidRPr="00A424F9">
              <w:rPr>
                <w:rFonts w:asciiTheme="majorHAnsi" w:eastAsia="Times New Roman" w:hAnsiTheme="majorHAnsi" w:cs="Times New Roman"/>
                <w:b/>
                <w:bCs/>
                <w:sz w:val="24"/>
                <w:szCs w:val="24"/>
                <w:lang w:eastAsia="hu-HU"/>
              </w:rPr>
              <w:t xml:space="preserve">  Balmazújváros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Barcs, Bajcsy-Zsilinszky utca </w:t>
            </w:r>
            <w:proofErr w:type="gramStart"/>
            <w:r w:rsidRPr="00A424F9">
              <w:rPr>
                <w:rFonts w:asciiTheme="majorHAnsi" w:eastAsia="Times New Roman" w:hAnsiTheme="majorHAnsi" w:cs="Times New Roman"/>
                <w:b/>
                <w:bCs/>
                <w:sz w:val="24"/>
                <w:szCs w:val="24"/>
                <w:lang w:eastAsia="hu-HU"/>
              </w:rPr>
              <w:t xml:space="preserve">135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lastRenderedPageBreak/>
              <w:t>Barcs</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lastRenderedPageBreak/>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Bátaszék, Bonyhádi utca 51/7 </w:t>
            </w:r>
            <w:proofErr w:type="gramStart"/>
            <w:r w:rsidRPr="00A424F9">
              <w:rPr>
                <w:rFonts w:asciiTheme="majorHAnsi" w:eastAsia="Times New Roman" w:hAnsiTheme="majorHAnsi" w:cs="Times New Roman"/>
                <w:b/>
                <w:bCs/>
                <w:sz w:val="24"/>
                <w:szCs w:val="24"/>
                <w:lang w:eastAsia="hu-HU"/>
              </w:rPr>
              <w:t xml:space="preserve">hrsz.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Bátaszék</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Bátonyterenye, Ózdi </w:t>
            </w:r>
            <w:proofErr w:type="gramStart"/>
            <w:r w:rsidRPr="00A424F9">
              <w:rPr>
                <w:rFonts w:asciiTheme="majorHAnsi" w:eastAsia="Times New Roman" w:hAnsiTheme="majorHAnsi" w:cs="Times New Roman"/>
                <w:b/>
                <w:bCs/>
                <w:sz w:val="24"/>
                <w:szCs w:val="24"/>
                <w:lang w:eastAsia="hu-HU"/>
              </w:rPr>
              <w:t>út  60</w:t>
            </w:r>
            <w:proofErr w:type="gramEnd"/>
            <w:r w:rsidRPr="00A424F9">
              <w:rPr>
                <w:rFonts w:asciiTheme="majorHAnsi" w:eastAsia="Times New Roman" w:hAnsiTheme="majorHAnsi" w:cs="Times New Roman"/>
                <w:b/>
                <w:bCs/>
                <w:sz w:val="24"/>
                <w:szCs w:val="24"/>
                <w:lang w:eastAsia="hu-HU"/>
              </w:rPr>
              <w:t xml:space="preserve">  Bátonyterenye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Békéscsaba, Berzsenyi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Békéscsaba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29</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Békéscsaba, Berzsenyi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 Békéscsaba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Bercel, Kossuth </w:t>
            </w:r>
            <w:proofErr w:type="gramStart"/>
            <w:r w:rsidRPr="00A424F9">
              <w:rPr>
                <w:rFonts w:asciiTheme="majorHAnsi" w:eastAsia="Times New Roman" w:hAnsiTheme="majorHAnsi" w:cs="Times New Roman"/>
                <w:b/>
                <w:bCs/>
                <w:sz w:val="24"/>
                <w:szCs w:val="24"/>
                <w:lang w:eastAsia="hu-HU"/>
              </w:rPr>
              <w:t>tér   9</w:t>
            </w:r>
            <w:proofErr w:type="gramEnd"/>
            <w:r w:rsidRPr="00A424F9">
              <w:rPr>
                <w:rFonts w:asciiTheme="majorHAnsi" w:eastAsia="Times New Roman" w:hAnsiTheme="majorHAnsi" w:cs="Times New Roman"/>
                <w:b/>
                <w:bCs/>
                <w:sz w:val="24"/>
                <w:szCs w:val="24"/>
                <w:lang w:eastAsia="hu-HU"/>
              </w:rPr>
              <w:t xml:space="preserve">  Bercel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Berettyóújfalu, Széchenyi </w:t>
            </w:r>
            <w:proofErr w:type="gramStart"/>
            <w:r w:rsidRPr="00A424F9">
              <w:rPr>
                <w:rFonts w:asciiTheme="majorHAnsi" w:eastAsia="Times New Roman" w:hAnsiTheme="majorHAnsi" w:cs="Times New Roman"/>
                <w:b/>
                <w:bCs/>
                <w:sz w:val="24"/>
                <w:szCs w:val="24"/>
                <w:lang w:eastAsia="hu-HU"/>
              </w:rPr>
              <w:t>utca  66</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Berettyóújfalu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29</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Berettyóújfalu, Széchenyi </w:t>
            </w:r>
            <w:proofErr w:type="gramStart"/>
            <w:r w:rsidRPr="00A424F9">
              <w:rPr>
                <w:rFonts w:asciiTheme="majorHAnsi" w:eastAsia="Times New Roman" w:hAnsiTheme="majorHAnsi" w:cs="Times New Roman"/>
                <w:b/>
                <w:bCs/>
                <w:sz w:val="24"/>
                <w:szCs w:val="24"/>
                <w:lang w:eastAsia="hu-HU"/>
              </w:rPr>
              <w:t>utca  66</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Berettyóújfalu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Bicske, Ady Endre </w:t>
            </w:r>
            <w:proofErr w:type="gramStart"/>
            <w:r w:rsidRPr="00A424F9">
              <w:rPr>
                <w:rFonts w:asciiTheme="majorHAnsi" w:eastAsia="Times New Roman" w:hAnsiTheme="majorHAnsi" w:cs="Times New Roman"/>
                <w:b/>
                <w:bCs/>
                <w:sz w:val="24"/>
                <w:szCs w:val="24"/>
                <w:lang w:eastAsia="hu-HU"/>
              </w:rPr>
              <w:t>utca  29</w:t>
            </w:r>
            <w:proofErr w:type="gramEnd"/>
            <w:r w:rsidRPr="00A424F9">
              <w:rPr>
                <w:rFonts w:asciiTheme="majorHAnsi" w:eastAsia="Times New Roman" w:hAnsiTheme="majorHAnsi" w:cs="Times New Roman"/>
                <w:b/>
                <w:bCs/>
                <w:sz w:val="24"/>
                <w:szCs w:val="24"/>
                <w:lang w:eastAsia="hu-HU"/>
              </w:rPr>
              <w:t xml:space="preserve">  Bicske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Biharkeresztes, Ady </w:t>
            </w:r>
            <w:proofErr w:type="gramStart"/>
            <w:r w:rsidRPr="00A424F9">
              <w:rPr>
                <w:rFonts w:asciiTheme="majorHAnsi" w:eastAsia="Times New Roman" w:hAnsiTheme="majorHAnsi" w:cs="Times New Roman"/>
                <w:b/>
                <w:bCs/>
                <w:sz w:val="24"/>
                <w:szCs w:val="24"/>
                <w:lang w:eastAsia="hu-HU"/>
              </w:rPr>
              <w:t>utca   3-5</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Biharkeresztes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Bonyhád, Perczel Mór </w:t>
            </w:r>
            <w:proofErr w:type="gramStart"/>
            <w:r w:rsidRPr="00A424F9">
              <w:rPr>
                <w:rFonts w:asciiTheme="majorHAnsi" w:eastAsia="Times New Roman" w:hAnsiTheme="majorHAnsi" w:cs="Times New Roman"/>
                <w:b/>
                <w:bCs/>
                <w:sz w:val="24"/>
                <w:szCs w:val="24"/>
                <w:lang w:eastAsia="hu-HU"/>
              </w:rPr>
              <w:t>utca  46</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Bonyhád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Böhönye, Széchenyi u. 28. Böhönye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26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Bp. Bajcsy-Zsilinszky FESZ</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Alkotás utca </w:t>
            </w:r>
            <w:proofErr w:type="gramStart"/>
            <w:r w:rsidRPr="00A424F9">
              <w:rPr>
                <w:rFonts w:asciiTheme="majorHAnsi" w:eastAsia="Times New Roman" w:hAnsiTheme="majorHAnsi" w:cs="Times New Roman"/>
                <w:b/>
                <w:bCs/>
                <w:sz w:val="24"/>
                <w:szCs w:val="24"/>
                <w:lang w:eastAsia="hu-HU"/>
              </w:rPr>
              <w:t xml:space="preserve">56-58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Budai</w:t>
            </w:r>
            <w:proofErr w:type="gramEnd"/>
            <w:r w:rsidRPr="00A424F9">
              <w:rPr>
                <w:rFonts w:asciiTheme="majorHAnsi" w:eastAsia="Times New Roman" w:hAnsiTheme="majorHAnsi" w:cs="Times New Roman"/>
                <w:b/>
                <w:bCs/>
                <w:sz w:val="24"/>
                <w:szCs w:val="24"/>
                <w:lang w:eastAsia="hu-HU"/>
              </w:rPr>
              <w:t xml:space="preserve">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Kossuth Lajos </w:t>
            </w:r>
            <w:proofErr w:type="gramStart"/>
            <w:r w:rsidRPr="00A424F9">
              <w:rPr>
                <w:rFonts w:asciiTheme="majorHAnsi" w:eastAsia="Times New Roman" w:hAnsiTheme="majorHAnsi" w:cs="Times New Roman"/>
                <w:b/>
                <w:bCs/>
                <w:sz w:val="24"/>
                <w:szCs w:val="24"/>
                <w:lang w:eastAsia="hu-HU"/>
              </w:rPr>
              <w:t>utca  89</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Budafok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Görgey Artúr </w:t>
            </w:r>
            <w:proofErr w:type="gramStart"/>
            <w:r w:rsidRPr="00A424F9">
              <w:rPr>
                <w:rFonts w:asciiTheme="majorHAnsi" w:eastAsia="Times New Roman" w:hAnsiTheme="majorHAnsi" w:cs="Times New Roman"/>
                <w:b/>
                <w:bCs/>
                <w:sz w:val="24"/>
                <w:szCs w:val="24"/>
                <w:lang w:eastAsia="hu-HU"/>
              </w:rPr>
              <w:t>tér   8</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Csepel mentőállomás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Mátyás </w:t>
            </w:r>
            <w:proofErr w:type="gramStart"/>
            <w:r w:rsidRPr="00A424F9">
              <w:rPr>
                <w:rFonts w:asciiTheme="majorHAnsi" w:eastAsia="Times New Roman" w:hAnsiTheme="majorHAnsi" w:cs="Times New Roman"/>
                <w:b/>
                <w:bCs/>
                <w:sz w:val="24"/>
                <w:szCs w:val="24"/>
                <w:lang w:eastAsia="hu-HU"/>
              </w:rPr>
              <w:t>király út</w:t>
            </w:r>
            <w:proofErr w:type="gramEnd"/>
            <w:r w:rsidRPr="00A424F9">
              <w:rPr>
                <w:rFonts w:asciiTheme="majorHAnsi" w:eastAsia="Times New Roman" w:hAnsiTheme="majorHAnsi" w:cs="Times New Roman"/>
                <w:b/>
                <w:bCs/>
                <w:sz w:val="24"/>
                <w:szCs w:val="24"/>
                <w:lang w:eastAsia="hu-HU"/>
              </w:rPr>
              <w:t xml:space="preserve">  52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Csillaghegy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Kossuth Lajos </w:t>
            </w:r>
            <w:proofErr w:type="gramStart"/>
            <w:r w:rsidRPr="00A424F9">
              <w:rPr>
                <w:rFonts w:asciiTheme="majorHAnsi" w:eastAsia="Times New Roman" w:hAnsiTheme="majorHAnsi" w:cs="Times New Roman"/>
                <w:b/>
                <w:bCs/>
                <w:sz w:val="24"/>
                <w:szCs w:val="24"/>
                <w:lang w:eastAsia="hu-HU"/>
              </w:rPr>
              <w:t>utca   6</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Kispest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Markó </w:t>
            </w:r>
            <w:proofErr w:type="gramStart"/>
            <w:r w:rsidRPr="00A424F9">
              <w:rPr>
                <w:rFonts w:asciiTheme="majorHAnsi" w:eastAsia="Times New Roman" w:hAnsiTheme="majorHAnsi" w:cs="Times New Roman"/>
                <w:b/>
                <w:bCs/>
                <w:sz w:val="24"/>
                <w:szCs w:val="24"/>
                <w:lang w:eastAsia="hu-HU"/>
              </w:rPr>
              <w:t>utca  22</w:t>
            </w:r>
            <w:proofErr w:type="gramEnd"/>
            <w:r w:rsidRPr="00A424F9">
              <w:rPr>
                <w:rFonts w:asciiTheme="majorHAnsi" w:eastAsia="Times New Roman" w:hAnsiTheme="majorHAnsi" w:cs="Times New Roman"/>
                <w:b/>
                <w:bCs/>
                <w:sz w:val="24"/>
                <w:szCs w:val="24"/>
                <w:lang w:eastAsia="hu-HU"/>
              </w:rPr>
              <w:t xml:space="preserve">  Központi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69</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Markó </w:t>
            </w:r>
            <w:proofErr w:type="gramStart"/>
            <w:r w:rsidRPr="00A424F9">
              <w:rPr>
                <w:rFonts w:asciiTheme="majorHAnsi" w:eastAsia="Times New Roman" w:hAnsiTheme="majorHAnsi" w:cs="Times New Roman"/>
                <w:b/>
                <w:bCs/>
                <w:sz w:val="24"/>
                <w:szCs w:val="24"/>
                <w:lang w:eastAsia="hu-HU"/>
              </w:rPr>
              <w:t>utca  22</w:t>
            </w:r>
            <w:proofErr w:type="gramEnd"/>
            <w:r w:rsidRPr="00A424F9">
              <w:rPr>
                <w:rFonts w:asciiTheme="majorHAnsi" w:eastAsia="Times New Roman" w:hAnsiTheme="majorHAnsi" w:cs="Times New Roman"/>
                <w:b/>
                <w:bCs/>
                <w:sz w:val="24"/>
                <w:szCs w:val="24"/>
                <w:lang w:eastAsia="hu-HU"/>
              </w:rPr>
              <w:t xml:space="preserve">  Központi Mentőállomás </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Arany János utca </w:t>
            </w:r>
            <w:proofErr w:type="gramStart"/>
            <w:r w:rsidRPr="00A424F9">
              <w:rPr>
                <w:rFonts w:asciiTheme="majorHAnsi" w:eastAsia="Times New Roman" w:hAnsiTheme="majorHAnsi" w:cs="Times New Roman"/>
                <w:b/>
                <w:bCs/>
                <w:sz w:val="24"/>
                <w:szCs w:val="24"/>
                <w:lang w:eastAsia="hu-HU"/>
              </w:rPr>
              <w:t xml:space="preserve">100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Mátyásföld</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Róbert Károly </w:t>
            </w:r>
            <w:proofErr w:type="gramStart"/>
            <w:r w:rsidRPr="00A424F9">
              <w:rPr>
                <w:rFonts w:asciiTheme="majorHAnsi" w:eastAsia="Times New Roman" w:hAnsiTheme="majorHAnsi" w:cs="Times New Roman"/>
                <w:b/>
                <w:bCs/>
                <w:sz w:val="24"/>
                <w:szCs w:val="24"/>
                <w:lang w:eastAsia="hu-HU"/>
              </w:rPr>
              <w:t>körút  77</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Országos Mentőszolgálat Bázis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281</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Róbert Károly </w:t>
            </w:r>
            <w:proofErr w:type="gramStart"/>
            <w:r w:rsidRPr="00A424F9">
              <w:rPr>
                <w:rFonts w:asciiTheme="majorHAnsi" w:eastAsia="Times New Roman" w:hAnsiTheme="majorHAnsi" w:cs="Times New Roman"/>
                <w:b/>
                <w:bCs/>
                <w:sz w:val="24"/>
                <w:szCs w:val="24"/>
                <w:lang w:eastAsia="hu-HU"/>
              </w:rPr>
              <w:t>körút  77</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Országos Mentőszolgálat Bázis </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Róbert Károly </w:t>
            </w:r>
            <w:proofErr w:type="gramStart"/>
            <w:r w:rsidRPr="00A424F9">
              <w:rPr>
                <w:rFonts w:asciiTheme="majorHAnsi" w:eastAsia="Times New Roman" w:hAnsiTheme="majorHAnsi" w:cs="Times New Roman"/>
                <w:b/>
                <w:bCs/>
                <w:sz w:val="24"/>
                <w:szCs w:val="24"/>
                <w:lang w:eastAsia="hu-HU"/>
              </w:rPr>
              <w:t>körút  77</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Országos Mentőszolgálat Bázis </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Török Flóris utca </w:t>
            </w:r>
            <w:proofErr w:type="gramStart"/>
            <w:r w:rsidRPr="00A424F9">
              <w:rPr>
                <w:rFonts w:asciiTheme="majorHAnsi" w:eastAsia="Times New Roman" w:hAnsiTheme="majorHAnsi" w:cs="Times New Roman"/>
                <w:b/>
                <w:bCs/>
                <w:sz w:val="24"/>
                <w:szCs w:val="24"/>
                <w:lang w:eastAsia="hu-HU"/>
              </w:rPr>
              <w:t xml:space="preserve">224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lastRenderedPageBreak/>
              <w:t>Pesterzsébeti</w:t>
            </w:r>
            <w:proofErr w:type="gramEnd"/>
            <w:r w:rsidRPr="00A424F9">
              <w:rPr>
                <w:rFonts w:asciiTheme="majorHAnsi" w:eastAsia="Times New Roman" w:hAnsiTheme="majorHAnsi" w:cs="Times New Roman"/>
                <w:b/>
                <w:bCs/>
                <w:sz w:val="24"/>
                <w:szCs w:val="24"/>
                <w:lang w:eastAsia="hu-HU"/>
              </w:rPr>
              <w:t xml:space="preserve">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lastRenderedPageBreak/>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36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Máriaremetei </w:t>
            </w:r>
            <w:proofErr w:type="gramStart"/>
            <w:r w:rsidRPr="00A424F9">
              <w:rPr>
                <w:rFonts w:asciiTheme="majorHAnsi" w:eastAsia="Times New Roman" w:hAnsiTheme="majorHAnsi" w:cs="Times New Roman"/>
                <w:b/>
                <w:bCs/>
                <w:sz w:val="24"/>
                <w:szCs w:val="24"/>
                <w:lang w:eastAsia="hu-HU"/>
              </w:rPr>
              <w:t>út  76</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Pesthidegkút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Rózsa </w:t>
            </w:r>
            <w:proofErr w:type="gramStart"/>
            <w:r w:rsidRPr="00A424F9">
              <w:rPr>
                <w:rFonts w:asciiTheme="majorHAnsi" w:eastAsia="Times New Roman" w:hAnsiTheme="majorHAnsi" w:cs="Times New Roman"/>
                <w:b/>
                <w:bCs/>
                <w:sz w:val="24"/>
                <w:szCs w:val="24"/>
                <w:lang w:eastAsia="hu-HU"/>
              </w:rPr>
              <w:t>utca  10</w:t>
            </w:r>
            <w:proofErr w:type="gramEnd"/>
            <w:r w:rsidRPr="00A424F9">
              <w:rPr>
                <w:rFonts w:asciiTheme="majorHAnsi" w:eastAsia="Times New Roman" w:hAnsiTheme="majorHAnsi" w:cs="Times New Roman"/>
                <w:b/>
                <w:bCs/>
                <w:sz w:val="24"/>
                <w:szCs w:val="24"/>
                <w:lang w:eastAsia="hu-HU"/>
              </w:rPr>
              <w:t xml:space="preserve">  Pestlőrinc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Egészségház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Rákoskeresztúri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39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Őrjárat </w:t>
            </w:r>
            <w:proofErr w:type="gramStart"/>
            <w:r w:rsidRPr="00A424F9">
              <w:rPr>
                <w:rFonts w:asciiTheme="majorHAnsi" w:eastAsia="Times New Roman" w:hAnsiTheme="majorHAnsi" w:cs="Times New Roman"/>
                <w:b/>
                <w:bCs/>
                <w:sz w:val="24"/>
                <w:szCs w:val="24"/>
                <w:lang w:eastAsia="hu-HU"/>
              </w:rPr>
              <w:t>utca   1-5</w:t>
            </w:r>
            <w:proofErr w:type="gramEnd"/>
            <w:r w:rsidRPr="00A424F9">
              <w:rPr>
                <w:rFonts w:asciiTheme="majorHAnsi" w:eastAsia="Times New Roman" w:hAnsiTheme="majorHAnsi" w:cs="Times New Roman"/>
                <w:b/>
                <w:bCs/>
                <w:sz w:val="24"/>
                <w:szCs w:val="24"/>
                <w:lang w:eastAsia="hu-HU"/>
              </w:rPr>
              <w:t xml:space="preserve">  Rákospalota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Budapest, Deák Ferenc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Újpest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Budaörs, Szabadság út 225. Budaörs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Bük, Eötvös </w:t>
            </w:r>
            <w:proofErr w:type="gramStart"/>
            <w:r w:rsidRPr="00A424F9">
              <w:rPr>
                <w:rFonts w:asciiTheme="majorHAnsi" w:eastAsia="Times New Roman" w:hAnsiTheme="majorHAnsi" w:cs="Times New Roman"/>
                <w:b/>
                <w:bCs/>
                <w:sz w:val="24"/>
                <w:szCs w:val="24"/>
                <w:lang w:eastAsia="hu-HU"/>
              </w:rPr>
              <w:t>utca   8</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Bük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Cegléd, Kőrösi </w:t>
            </w:r>
            <w:proofErr w:type="gramStart"/>
            <w:r w:rsidRPr="00A424F9">
              <w:rPr>
                <w:rFonts w:asciiTheme="majorHAnsi" w:eastAsia="Times New Roman" w:hAnsiTheme="majorHAnsi" w:cs="Times New Roman"/>
                <w:b/>
                <w:bCs/>
                <w:sz w:val="24"/>
                <w:szCs w:val="24"/>
                <w:lang w:eastAsia="hu-HU"/>
              </w:rPr>
              <w:t>út   9</w:t>
            </w:r>
            <w:proofErr w:type="gramEnd"/>
            <w:r w:rsidRPr="00A424F9">
              <w:rPr>
                <w:rFonts w:asciiTheme="majorHAnsi" w:eastAsia="Times New Roman" w:hAnsiTheme="majorHAnsi" w:cs="Times New Roman"/>
                <w:b/>
                <w:bCs/>
                <w:sz w:val="24"/>
                <w:szCs w:val="24"/>
                <w:lang w:eastAsia="hu-HU"/>
              </w:rPr>
              <w:t xml:space="preserve">  </w:t>
            </w:r>
            <w:r w:rsidR="00A45F8F"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Cegléd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Csákvár, Szabadság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Csákvár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Csenger, Honvéd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Csenger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Csongrád, József Attila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Csongrád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Csongrád, József Attila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Csongrád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Csongrád, József Attila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Csongrád mentőállomás ügyelet</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Csorna, Bartók Béla </w:t>
            </w:r>
            <w:proofErr w:type="gramStart"/>
            <w:r w:rsidRPr="00A424F9">
              <w:rPr>
                <w:rFonts w:asciiTheme="majorHAnsi" w:eastAsia="Times New Roman" w:hAnsiTheme="majorHAnsi" w:cs="Times New Roman"/>
                <w:b/>
                <w:bCs/>
                <w:sz w:val="24"/>
                <w:szCs w:val="24"/>
                <w:lang w:eastAsia="hu-HU"/>
              </w:rPr>
              <w:t>út   4</w:t>
            </w:r>
            <w:proofErr w:type="gramEnd"/>
            <w:r w:rsidRPr="00A424F9">
              <w:rPr>
                <w:rFonts w:asciiTheme="majorHAnsi" w:eastAsia="Times New Roman" w:hAnsiTheme="majorHAnsi" w:cs="Times New Roman"/>
                <w:b/>
                <w:bCs/>
                <w:sz w:val="24"/>
                <w:szCs w:val="24"/>
                <w:lang w:eastAsia="hu-HU"/>
              </w:rPr>
              <w:t xml:space="preserve">  Csorna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Csurgó, Baksai Sándor </w:t>
            </w:r>
            <w:proofErr w:type="gramStart"/>
            <w:r w:rsidRPr="00A424F9">
              <w:rPr>
                <w:rFonts w:asciiTheme="majorHAnsi" w:eastAsia="Times New Roman" w:hAnsiTheme="majorHAnsi" w:cs="Times New Roman"/>
                <w:b/>
                <w:bCs/>
                <w:sz w:val="24"/>
                <w:szCs w:val="24"/>
                <w:lang w:eastAsia="hu-HU"/>
              </w:rPr>
              <w:t>utca   9</w:t>
            </w:r>
            <w:proofErr w:type="gramEnd"/>
            <w:r w:rsidRPr="00A424F9">
              <w:rPr>
                <w:rFonts w:asciiTheme="majorHAnsi" w:eastAsia="Times New Roman" w:hAnsiTheme="majorHAnsi" w:cs="Times New Roman"/>
                <w:b/>
                <w:bCs/>
                <w:sz w:val="24"/>
                <w:szCs w:val="24"/>
                <w:lang w:eastAsia="hu-HU"/>
              </w:rPr>
              <w:t xml:space="preserve">/C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Csurgó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49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Dabas, Bartók Béla </w:t>
            </w:r>
            <w:proofErr w:type="gramStart"/>
            <w:r w:rsidRPr="00A424F9">
              <w:rPr>
                <w:rFonts w:asciiTheme="majorHAnsi" w:eastAsia="Times New Roman" w:hAnsiTheme="majorHAnsi" w:cs="Times New Roman"/>
                <w:b/>
                <w:bCs/>
                <w:sz w:val="24"/>
                <w:szCs w:val="24"/>
                <w:lang w:eastAsia="hu-HU"/>
              </w:rPr>
              <w:t>út  59</w:t>
            </w:r>
            <w:proofErr w:type="gramEnd"/>
            <w:r w:rsidRPr="00A424F9">
              <w:rPr>
                <w:rFonts w:asciiTheme="majorHAnsi" w:eastAsia="Times New Roman" w:hAnsiTheme="majorHAnsi" w:cs="Times New Roman"/>
                <w:b/>
                <w:bCs/>
                <w:sz w:val="24"/>
                <w:szCs w:val="24"/>
                <w:lang w:eastAsia="hu-HU"/>
              </w:rPr>
              <w:t xml:space="preserve">  Dabas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Debrecen, </w:t>
            </w:r>
            <w:proofErr w:type="spellStart"/>
            <w:proofErr w:type="gramStart"/>
            <w:r w:rsidRPr="00A424F9">
              <w:rPr>
                <w:rFonts w:asciiTheme="majorHAnsi" w:eastAsia="Times New Roman" w:hAnsiTheme="majorHAnsi" w:cs="Times New Roman"/>
                <w:b/>
                <w:bCs/>
                <w:sz w:val="24"/>
                <w:szCs w:val="24"/>
                <w:lang w:eastAsia="hu-HU"/>
              </w:rPr>
              <w:t>Külső-Vásártér</w:t>
            </w:r>
            <w:proofErr w:type="spellEnd"/>
            <w:r w:rsidRPr="00A424F9">
              <w:rPr>
                <w:rFonts w:asciiTheme="majorHAnsi" w:eastAsia="Times New Roman" w:hAnsiTheme="majorHAnsi" w:cs="Times New Roman"/>
                <w:b/>
                <w:bCs/>
                <w:sz w:val="24"/>
                <w:szCs w:val="24"/>
                <w:lang w:eastAsia="hu-HU"/>
              </w:rPr>
              <w:t xml:space="preserve">  14</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Debrecen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Derecske, Rákóczi </w:t>
            </w:r>
            <w:proofErr w:type="gramStart"/>
            <w:r w:rsidRPr="00A424F9">
              <w:rPr>
                <w:rFonts w:asciiTheme="majorHAnsi" w:eastAsia="Times New Roman" w:hAnsiTheme="majorHAnsi" w:cs="Times New Roman"/>
                <w:b/>
                <w:bCs/>
                <w:sz w:val="24"/>
                <w:szCs w:val="24"/>
                <w:lang w:eastAsia="hu-HU"/>
              </w:rPr>
              <w:t>út   3</w:t>
            </w:r>
            <w:proofErr w:type="gramEnd"/>
            <w:r w:rsidRPr="00A424F9">
              <w:rPr>
                <w:rFonts w:asciiTheme="majorHAnsi" w:eastAsia="Times New Roman" w:hAnsiTheme="majorHAnsi" w:cs="Times New Roman"/>
                <w:b/>
                <w:bCs/>
                <w:sz w:val="24"/>
                <w:szCs w:val="24"/>
                <w:lang w:eastAsia="hu-HU"/>
              </w:rPr>
              <w:t xml:space="preserve">  Derecske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Dombóvár, Jókai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Dombóvár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Dunaújváros, Kossuth Lajos utca 184/</w:t>
            </w:r>
            <w:proofErr w:type="gramStart"/>
            <w:r w:rsidRPr="00A424F9">
              <w:rPr>
                <w:rFonts w:asciiTheme="majorHAnsi" w:eastAsia="Times New Roman" w:hAnsiTheme="majorHAnsi" w:cs="Times New Roman"/>
                <w:b/>
                <w:bCs/>
                <w:sz w:val="24"/>
                <w:szCs w:val="24"/>
                <w:lang w:eastAsia="hu-HU"/>
              </w:rPr>
              <w:t xml:space="preserve">2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Dunaújváros</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Dunavecse, Kossuth Lajos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Dunavecse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Edelény, Antal György </w:t>
            </w:r>
            <w:proofErr w:type="gramStart"/>
            <w:r w:rsidRPr="00A424F9">
              <w:rPr>
                <w:rFonts w:asciiTheme="majorHAnsi" w:eastAsia="Times New Roman" w:hAnsiTheme="majorHAnsi" w:cs="Times New Roman"/>
                <w:b/>
                <w:bCs/>
                <w:sz w:val="24"/>
                <w:szCs w:val="24"/>
                <w:lang w:eastAsia="hu-HU"/>
              </w:rPr>
              <w:t>út  85</w:t>
            </w:r>
            <w:proofErr w:type="gramEnd"/>
            <w:r w:rsidRPr="00A424F9">
              <w:rPr>
                <w:rFonts w:asciiTheme="majorHAnsi" w:eastAsia="Times New Roman" w:hAnsiTheme="majorHAnsi" w:cs="Times New Roman"/>
                <w:b/>
                <w:bCs/>
                <w:sz w:val="24"/>
                <w:szCs w:val="24"/>
                <w:lang w:eastAsia="hu-HU"/>
              </w:rPr>
              <w:t xml:space="preserve">  Edelény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Eger, </w:t>
            </w:r>
            <w:proofErr w:type="spellStart"/>
            <w:r w:rsidRPr="00A424F9">
              <w:rPr>
                <w:rFonts w:asciiTheme="majorHAnsi" w:eastAsia="Times New Roman" w:hAnsiTheme="majorHAnsi" w:cs="Times New Roman"/>
                <w:b/>
                <w:bCs/>
                <w:sz w:val="24"/>
                <w:szCs w:val="24"/>
                <w:lang w:eastAsia="hu-HU"/>
              </w:rPr>
              <w:t>Szalapart</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79</w:t>
            </w:r>
            <w:proofErr w:type="gramEnd"/>
            <w:r w:rsidRPr="00A424F9">
              <w:rPr>
                <w:rFonts w:asciiTheme="majorHAnsi" w:eastAsia="Times New Roman" w:hAnsiTheme="majorHAnsi" w:cs="Times New Roman"/>
                <w:b/>
                <w:bCs/>
                <w:sz w:val="24"/>
                <w:szCs w:val="24"/>
                <w:lang w:eastAsia="hu-HU"/>
              </w:rPr>
              <w:t xml:space="preserve">  Eger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Egyek, Fő utca </w:t>
            </w:r>
            <w:proofErr w:type="gramStart"/>
            <w:r w:rsidRPr="00A424F9">
              <w:rPr>
                <w:rFonts w:asciiTheme="majorHAnsi" w:eastAsia="Times New Roman" w:hAnsiTheme="majorHAnsi" w:cs="Times New Roman"/>
                <w:b/>
                <w:bCs/>
                <w:sz w:val="24"/>
                <w:szCs w:val="24"/>
                <w:lang w:eastAsia="hu-HU"/>
              </w:rPr>
              <w:t xml:space="preserve">161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Egyek</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58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Emőd, Kölcsey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Emőd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59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Encs, Petőfi </w:t>
            </w:r>
            <w:proofErr w:type="gramStart"/>
            <w:r w:rsidRPr="00A424F9">
              <w:rPr>
                <w:rFonts w:asciiTheme="majorHAnsi" w:eastAsia="Times New Roman" w:hAnsiTheme="majorHAnsi" w:cs="Times New Roman"/>
                <w:b/>
                <w:bCs/>
                <w:sz w:val="24"/>
                <w:szCs w:val="24"/>
                <w:lang w:eastAsia="hu-HU"/>
              </w:rPr>
              <w:t>utca  58</w:t>
            </w:r>
            <w:proofErr w:type="gramEnd"/>
            <w:r w:rsidRPr="00A424F9">
              <w:rPr>
                <w:rFonts w:asciiTheme="majorHAnsi" w:eastAsia="Times New Roman" w:hAnsiTheme="majorHAnsi" w:cs="Times New Roman"/>
                <w:b/>
                <w:bCs/>
                <w:sz w:val="24"/>
                <w:szCs w:val="24"/>
                <w:lang w:eastAsia="hu-HU"/>
              </w:rPr>
              <w:t xml:space="preserve">  Encs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Enying, Fő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Enying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Ercsi, Esze Tamás </w:t>
            </w:r>
            <w:proofErr w:type="gramStart"/>
            <w:r w:rsidRPr="00A424F9">
              <w:rPr>
                <w:rFonts w:asciiTheme="majorHAnsi" w:eastAsia="Times New Roman" w:hAnsiTheme="majorHAnsi" w:cs="Times New Roman"/>
                <w:b/>
                <w:bCs/>
                <w:sz w:val="24"/>
                <w:szCs w:val="24"/>
                <w:lang w:eastAsia="hu-HU"/>
              </w:rPr>
              <w:t>utca  14</w:t>
            </w:r>
            <w:proofErr w:type="gramEnd"/>
            <w:r w:rsidRPr="00A424F9">
              <w:rPr>
                <w:rFonts w:asciiTheme="majorHAnsi" w:eastAsia="Times New Roman" w:hAnsiTheme="majorHAnsi" w:cs="Times New Roman"/>
                <w:b/>
                <w:bCs/>
                <w:sz w:val="24"/>
                <w:szCs w:val="24"/>
                <w:lang w:eastAsia="hu-HU"/>
              </w:rPr>
              <w:t xml:space="preserve">  Ercsi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Érd, </w:t>
            </w:r>
            <w:proofErr w:type="spellStart"/>
            <w:r w:rsidRPr="00A424F9">
              <w:rPr>
                <w:rFonts w:asciiTheme="majorHAnsi" w:eastAsia="Times New Roman" w:hAnsiTheme="majorHAnsi" w:cs="Times New Roman"/>
                <w:b/>
                <w:bCs/>
                <w:sz w:val="24"/>
                <w:szCs w:val="24"/>
                <w:lang w:eastAsia="hu-HU"/>
              </w:rPr>
              <w:t>Sárd</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Érd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Fehérgyarmat, Damjanich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Fehérgyarmat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Fonyód, József Attila </w:t>
            </w:r>
            <w:proofErr w:type="gramStart"/>
            <w:r w:rsidRPr="00A424F9">
              <w:rPr>
                <w:rFonts w:asciiTheme="majorHAnsi" w:eastAsia="Times New Roman" w:hAnsiTheme="majorHAnsi" w:cs="Times New Roman"/>
                <w:b/>
                <w:bCs/>
                <w:sz w:val="24"/>
                <w:szCs w:val="24"/>
                <w:lang w:eastAsia="hu-HU"/>
              </w:rPr>
              <w:t>utca  39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Fonyód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Gönc, Károlyi Gáspár </w:t>
            </w:r>
            <w:proofErr w:type="gramStart"/>
            <w:r w:rsidRPr="00A424F9">
              <w:rPr>
                <w:rFonts w:asciiTheme="majorHAnsi" w:eastAsia="Times New Roman" w:hAnsiTheme="majorHAnsi" w:cs="Times New Roman"/>
                <w:b/>
                <w:bCs/>
                <w:sz w:val="24"/>
                <w:szCs w:val="24"/>
                <w:lang w:eastAsia="hu-HU"/>
              </w:rPr>
              <w:t>utca  30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Gönc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Gyomaendrőd, Hősök </w:t>
            </w:r>
            <w:proofErr w:type="gramStart"/>
            <w:r w:rsidRPr="00A424F9">
              <w:rPr>
                <w:rFonts w:asciiTheme="majorHAnsi" w:eastAsia="Times New Roman" w:hAnsiTheme="majorHAnsi" w:cs="Times New Roman"/>
                <w:b/>
                <w:bCs/>
                <w:sz w:val="24"/>
                <w:szCs w:val="24"/>
                <w:lang w:eastAsia="hu-HU"/>
              </w:rPr>
              <w:t>útja  59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proofErr w:type="spellStart"/>
            <w:r w:rsidRPr="00A424F9">
              <w:rPr>
                <w:rFonts w:asciiTheme="majorHAnsi" w:eastAsia="Times New Roman" w:hAnsiTheme="majorHAnsi" w:cs="Times New Roman"/>
                <w:b/>
                <w:bCs/>
                <w:sz w:val="24"/>
                <w:szCs w:val="24"/>
                <w:lang w:eastAsia="hu-HU"/>
              </w:rPr>
              <w:t>Gyomarndrőd</w:t>
            </w:r>
            <w:proofErr w:type="spell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Gyöngyös, Kertész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Gyöngyös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Győr, Tarcsay Vilmos </w:t>
            </w:r>
            <w:proofErr w:type="gramStart"/>
            <w:r w:rsidRPr="00A424F9">
              <w:rPr>
                <w:rFonts w:asciiTheme="majorHAnsi" w:eastAsia="Times New Roman" w:hAnsiTheme="majorHAnsi" w:cs="Times New Roman"/>
                <w:b/>
                <w:bCs/>
                <w:sz w:val="24"/>
                <w:szCs w:val="24"/>
                <w:lang w:eastAsia="hu-HU"/>
              </w:rPr>
              <w:t>utca  11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Győr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25</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69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Gyula, Karácsonyi János </w:t>
            </w:r>
            <w:proofErr w:type="gramStart"/>
            <w:r w:rsidRPr="00A424F9">
              <w:rPr>
                <w:rFonts w:asciiTheme="majorHAnsi" w:eastAsia="Times New Roman" w:hAnsiTheme="majorHAnsi" w:cs="Times New Roman"/>
                <w:b/>
                <w:bCs/>
                <w:sz w:val="24"/>
                <w:szCs w:val="24"/>
                <w:lang w:eastAsia="hu-HU"/>
              </w:rPr>
              <w:t>utca  11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Gyula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Hajdúböszörmény, </w:t>
            </w:r>
            <w:proofErr w:type="spellStart"/>
            <w:r w:rsidRPr="00A424F9">
              <w:rPr>
                <w:rFonts w:asciiTheme="majorHAnsi" w:eastAsia="Times New Roman" w:hAnsiTheme="majorHAnsi" w:cs="Times New Roman"/>
                <w:b/>
                <w:bCs/>
                <w:sz w:val="24"/>
                <w:szCs w:val="24"/>
                <w:lang w:eastAsia="hu-HU"/>
              </w:rPr>
              <w:t>Korpona</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13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Hajdúböszörmény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Hajdúnánás, Iskola </w:t>
            </w:r>
            <w:proofErr w:type="gramStart"/>
            <w:r w:rsidRPr="00A424F9">
              <w:rPr>
                <w:rFonts w:asciiTheme="majorHAnsi" w:eastAsia="Times New Roman" w:hAnsiTheme="majorHAnsi" w:cs="Times New Roman"/>
                <w:b/>
                <w:bCs/>
                <w:sz w:val="24"/>
                <w:szCs w:val="24"/>
                <w:lang w:eastAsia="hu-HU"/>
              </w:rPr>
              <w:t>utca  11</w:t>
            </w:r>
            <w:proofErr w:type="gramEnd"/>
            <w:r w:rsidRPr="00A424F9">
              <w:rPr>
                <w:rFonts w:asciiTheme="majorHAnsi" w:eastAsia="Times New Roman" w:hAnsiTheme="majorHAnsi" w:cs="Times New Roman"/>
                <w:b/>
                <w:bCs/>
                <w:sz w:val="24"/>
                <w:szCs w:val="24"/>
                <w:lang w:eastAsia="hu-HU"/>
              </w:rPr>
              <w:t xml:space="preserve">  Hajdúnánás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Hajdúszoboszló, Jókai </w:t>
            </w:r>
            <w:proofErr w:type="gramStart"/>
            <w:r w:rsidRPr="00A424F9">
              <w:rPr>
                <w:rFonts w:asciiTheme="majorHAnsi" w:eastAsia="Times New Roman" w:hAnsiTheme="majorHAnsi" w:cs="Times New Roman"/>
                <w:b/>
                <w:bCs/>
                <w:sz w:val="24"/>
                <w:szCs w:val="24"/>
                <w:lang w:eastAsia="hu-HU"/>
              </w:rPr>
              <w:t>sor   3</w:t>
            </w:r>
            <w:proofErr w:type="gramEnd"/>
            <w:r w:rsidRPr="00A424F9">
              <w:rPr>
                <w:rFonts w:asciiTheme="majorHAnsi" w:eastAsia="Times New Roman" w:hAnsiTheme="majorHAnsi" w:cs="Times New Roman"/>
                <w:b/>
                <w:bCs/>
                <w:sz w:val="24"/>
                <w:szCs w:val="24"/>
                <w:lang w:eastAsia="hu-HU"/>
              </w:rPr>
              <w:t xml:space="preserve">  Hajdúszoboszló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73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Hatvan, Teleki út </w:t>
            </w:r>
            <w:proofErr w:type="gramStart"/>
            <w:r w:rsidRPr="00A424F9">
              <w:rPr>
                <w:rFonts w:asciiTheme="majorHAnsi" w:eastAsia="Times New Roman" w:hAnsiTheme="majorHAnsi" w:cs="Times New Roman"/>
                <w:b/>
                <w:bCs/>
                <w:sz w:val="24"/>
                <w:szCs w:val="24"/>
                <w:lang w:eastAsia="hu-HU"/>
              </w:rPr>
              <w:t>100  Hatvan</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Héhalom, Bartók Béla </w:t>
            </w:r>
            <w:proofErr w:type="gramStart"/>
            <w:r w:rsidRPr="00A424F9">
              <w:rPr>
                <w:rFonts w:asciiTheme="majorHAnsi" w:eastAsia="Times New Roman" w:hAnsiTheme="majorHAnsi" w:cs="Times New Roman"/>
                <w:b/>
                <w:bCs/>
                <w:sz w:val="24"/>
                <w:szCs w:val="24"/>
                <w:lang w:eastAsia="hu-HU"/>
              </w:rPr>
              <w:t>utca   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Héhalom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Heves, Gyöngyösi </w:t>
            </w:r>
            <w:proofErr w:type="gramStart"/>
            <w:r w:rsidRPr="00A424F9">
              <w:rPr>
                <w:rFonts w:asciiTheme="majorHAnsi" w:eastAsia="Times New Roman" w:hAnsiTheme="majorHAnsi" w:cs="Times New Roman"/>
                <w:b/>
                <w:bCs/>
                <w:sz w:val="24"/>
                <w:szCs w:val="24"/>
                <w:lang w:eastAsia="hu-HU"/>
              </w:rPr>
              <w:t>utca  81</w:t>
            </w:r>
            <w:proofErr w:type="gramEnd"/>
            <w:r w:rsidRPr="00A424F9">
              <w:rPr>
                <w:rFonts w:asciiTheme="majorHAnsi" w:eastAsia="Times New Roman" w:hAnsiTheme="majorHAnsi" w:cs="Times New Roman"/>
                <w:b/>
                <w:bCs/>
                <w:sz w:val="24"/>
                <w:szCs w:val="24"/>
                <w:lang w:eastAsia="hu-HU"/>
              </w:rPr>
              <w:t xml:space="preserve">  Heves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Hidvégardó, Tornai út </w:t>
            </w:r>
            <w:proofErr w:type="gramStart"/>
            <w:r w:rsidRPr="00A424F9">
              <w:rPr>
                <w:rFonts w:asciiTheme="majorHAnsi" w:eastAsia="Times New Roman" w:hAnsiTheme="majorHAnsi" w:cs="Times New Roman"/>
                <w:b/>
                <w:bCs/>
                <w:sz w:val="24"/>
                <w:szCs w:val="24"/>
                <w:lang w:eastAsia="hu-HU"/>
              </w:rPr>
              <w:t>105  Hidvégardó</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Hódmezővásárhely, Zrínyi </w:t>
            </w:r>
            <w:proofErr w:type="gramStart"/>
            <w:r w:rsidRPr="00A424F9">
              <w:rPr>
                <w:rFonts w:asciiTheme="majorHAnsi" w:eastAsia="Times New Roman" w:hAnsiTheme="majorHAnsi" w:cs="Times New Roman"/>
                <w:b/>
                <w:bCs/>
                <w:sz w:val="24"/>
                <w:szCs w:val="24"/>
                <w:lang w:eastAsia="hu-HU"/>
              </w:rPr>
              <w:t>utca  17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Hódmezővásárhely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Hódmezővásárhely, Zrínyi </w:t>
            </w:r>
            <w:proofErr w:type="gramStart"/>
            <w:r w:rsidRPr="00A424F9">
              <w:rPr>
                <w:rFonts w:asciiTheme="majorHAnsi" w:eastAsia="Times New Roman" w:hAnsiTheme="majorHAnsi" w:cs="Times New Roman"/>
                <w:b/>
                <w:bCs/>
                <w:sz w:val="24"/>
                <w:szCs w:val="24"/>
                <w:lang w:eastAsia="hu-HU"/>
              </w:rPr>
              <w:t>utca  17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Hódmezővásárhely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Hőgyész, Kossuth Lajos </w:t>
            </w:r>
            <w:proofErr w:type="gramStart"/>
            <w:r w:rsidRPr="00A424F9">
              <w:rPr>
                <w:rFonts w:asciiTheme="majorHAnsi" w:eastAsia="Times New Roman" w:hAnsiTheme="majorHAnsi" w:cs="Times New Roman"/>
                <w:b/>
                <w:bCs/>
                <w:sz w:val="24"/>
                <w:szCs w:val="24"/>
                <w:lang w:eastAsia="hu-HU"/>
              </w:rPr>
              <w:t>tér   6</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Hőgyész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79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Ibrány, Lehel </w:t>
            </w:r>
            <w:proofErr w:type="gramStart"/>
            <w:r w:rsidRPr="00A424F9">
              <w:rPr>
                <w:rFonts w:asciiTheme="majorHAnsi" w:eastAsia="Times New Roman" w:hAnsiTheme="majorHAnsi" w:cs="Times New Roman"/>
                <w:b/>
                <w:bCs/>
                <w:sz w:val="24"/>
                <w:szCs w:val="24"/>
                <w:lang w:eastAsia="hu-HU"/>
              </w:rPr>
              <w:t>utca  47</w:t>
            </w:r>
            <w:proofErr w:type="gramEnd"/>
            <w:r w:rsidRPr="00A424F9">
              <w:rPr>
                <w:rFonts w:asciiTheme="majorHAnsi" w:eastAsia="Times New Roman" w:hAnsiTheme="majorHAnsi" w:cs="Times New Roman"/>
                <w:b/>
                <w:bCs/>
                <w:sz w:val="24"/>
                <w:szCs w:val="24"/>
                <w:lang w:eastAsia="hu-HU"/>
              </w:rPr>
              <w:t xml:space="preserve">   Ibrány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Igal, Táncsics telep 6.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Igal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Izsófalva, Izsó Miklós út  62/</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Izsófalva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Jánoshalma, Kossuth L. u. 12. </w:t>
            </w:r>
            <w:r w:rsidR="00024A0A"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Jánoshalma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Jászárokszállás, Kisfaludy </w:t>
            </w:r>
            <w:proofErr w:type="gramStart"/>
            <w:r w:rsidRPr="00A424F9">
              <w:rPr>
                <w:rFonts w:asciiTheme="majorHAnsi" w:eastAsia="Times New Roman" w:hAnsiTheme="majorHAnsi" w:cs="Times New Roman"/>
                <w:b/>
                <w:bCs/>
                <w:sz w:val="24"/>
                <w:szCs w:val="24"/>
                <w:lang w:eastAsia="hu-HU"/>
              </w:rPr>
              <w:t>utca  13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Jászárokszállás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84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Jászberény, Kórház </w:t>
            </w:r>
            <w:proofErr w:type="gramStart"/>
            <w:r w:rsidRPr="00A424F9">
              <w:rPr>
                <w:rFonts w:asciiTheme="majorHAnsi" w:eastAsia="Times New Roman" w:hAnsiTheme="majorHAnsi" w:cs="Times New Roman"/>
                <w:b/>
                <w:bCs/>
                <w:sz w:val="24"/>
                <w:szCs w:val="24"/>
                <w:lang w:eastAsia="hu-HU"/>
              </w:rPr>
              <w:t>utca   6-8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Jászberény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22</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Jászberény, Kórház </w:t>
            </w:r>
            <w:proofErr w:type="gramStart"/>
            <w:r w:rsidRPr="00A424F9">
              <w:rPr>
                <w:rFonts w:asciiTheme="majorHAnsi" w:eastAsia="Times New Roman" w:hAnsiTheme="majorHAnsi" w:cs="Times New Roman"/>
                <w:b/>
                <w:bCs/>
                <w:sz w:val="24"/>
                <w:szCs w:val="24"/>
                <w:lang w:eastAsia="hu-HU"/>
              </w:rPr>
              <w:t>utca   6-8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Jászberény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Jászboldogháza, Szegfű u. 10.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Jászboldogháza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Kadarkút, Vasút u. 5.   Kadarkút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Kalocsa, Kossuth Lajos utca 42.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Kalocsa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Kaposvár, Arany János </w:t>
            </w:r>
            <w:proofErr w:type="gramStart"/>
            <w:r w:rsidRPr="00A424F9">
              <w:rPr>
                <w:rFonts w:asciiTheme="majorHAnsi" w:eastAsia="Times New Roman" w:hAnsiTheme="majorHAnsi" w:cs="Times New Roman"/>
                <w:b/>
                <w:bCs/>
                <w:sz w:val="24"/>
                <w:szCs w:val="24"/>
                <w:lang w:eastAsia="hu-HU"/>
              </w:rPr>
              <w:t>köz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Kaposvár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89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Kapuvár, Győri </w:t>
            </w:r>
            <w:proofErr w:type="gramStart"/>
            <w:r w:rsidRPr="00A424F9">
              <w:rPr>
                <w:rFonts w:asciiTheme="majorHAnsi" w:eastAsia="Times New Roman" w:hAnsiTheme="majorHAnsi" w:cs="Times New Roman"/>
                <w:b/>
                <w:bCs/>
                <w:sz w:val="24"/>
                <w:szCs w:val="24"/>
                <w:lang w:eastAsia="hu-HU"/>
              </w:rPr>
              <w:t>út   1</w:t>
            </w:r>
            <w:proofErr w:type="gramEnd"/>
            <w:r w:rsidRPr="00A424F9">
              <w:rPr>
                <w:rFonts w:asciiTheme="majorHAnsi" w:eastAsia="Times New Roman" w:hAnsiTheme="majorHAnsi" w:cs="Times New Roman"/>
                <w:b/>
                <w:bCs/>
                <w:sz w:val="24"/>
                <w:szCs w:val="24"/>
                <w:lang w:eastAsia="hu-HU"/>
              </w:rPr>
              <w:t xml:space="preserve">  Kapuvár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Karcag, Kórház </w:t>
            </w:r>
            <w:proofErr w:type="gramStart"/>
            <w:r w:rsidRPr="00A424F9">
              <w:rPr>
                <w:rFonts w:asciiTheme="majorHAnsi" w:eastAsia="Times New Roman" w:hAnsiTheme="majorHAnsi" w:cs="Times New Roman"/>
                <w:b/>
                <w:bCs/>
                <w:sz w:val="24"/>
                <w:szCs w:val="24"/>
                <w:lang w:eastAsia="hu-HU"/>
              </w:rPr>
              <w:t>utca   6</w:t>
            </w:r>
            <w:proofErr w:type="gramEnd"/>
            <w:r w:rsidRPr="00A424F9">
              <w:rPr>
                <w:rFonts w:asciiTheme="majorHAnsi" w:eastAsia="Times New Roman" w:hAnsiTheme="majorHAnsi" w:cs="Times New Roman"/>
                <w:b/>
                <w:bCs/>
                <w:sz w:val="24"/>
                <w:szCs w:val="24"/>
                <w:lang w:eastAsia="hu-HU"/>
              </w:rPr>
              <w:t xml:space="preserve">  Karcag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Kazincbarcika, Május 1. </w:t>
            </w:r>
            <w:proofErr w:type="gramStart"/>
            <w:r w:rsidRPr="00A424F9">
              <w:rPr>
                <w:rFonts w:asciiTheme="majorHAnsi" w:eastAsia="Times New Roman" w:hAnsiTheme="majorHAnsi" w:cs="Times New Roman"/>
                <w:b/>
                <w:bCs/>
                <w:sz w:val="24"/>
                <w:szCs w:val="24"/>
                <w:lang w:eastAsia="hu-HU"/>
              </w:rPr>
              <w:t>út  56</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Kazincbarcika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proofErr w:type="gramStart"/>
            <w:r w:rsidRPr="00A424F9">
              <w:rPr>
                <w:rFonts w:asciiTheme="majorHAnsi" w:eastAsia="Times New Roman" w:hAnsiTheme="majorHAnsi" w:cs="Times New Roman"/>
                <w:b/>
                <w:bCs/>
                <w:sz w:val="24"/>
                <w:szCs w:val="24"/>
                <w:lang w:eastAsia="hu-HU"/>
              </w:rPr>
              <w:t>Kecskemét ,</w:t>
            </w:r>
            <w:proofErr w:type="gramEnd"/>
            <w:r w:rsidRPr="00A424F9">
              <w:rPr>
                <w:rFonts w:asciiTheme="majorHAnsi" w:eastAsia="Times New Roman" w:hAnsiTheme="majorHAnsi" w:cs="Times New Roman"/>
                <w:b/>
                <w:bCs/>
                <w:sz w:val="24"/>
                <w:szCs w:val="24"/>
                <w:lang w:eastAsia="hu-HU"/>
              </w:rPr>
              <w:t xml:space="preserve"> </w:t>
            </w:r>
            <w:proofErr w:type="spellStart"/>
            <w:r w:rsidRPr="00A424F9">
              <w:rPr>
                <w:rFonts w:asciiTheme="majorHAnsi" w:eastAsia="Times New Roman" w:hAnsiTheme="majorHAnsi" w:cs="Times New Roman"/>
                <w:b/>
                <w:bCs/>
                <w:sz w:val="24"/>
                <w:szCs w:val="24"/>
                <w:lang w:eastAsia="hu-HU"/>
              </w:rPr>
              <w:t>Csabay</w:t>
            </w:r>
            <w:proofErr w:type="spellEnd"/>
            <w:r w:rsidRPr="00A424F9">
              <w:rPr>
                <w:rFonts w:asciiTheme="majorHAnsi" w:eastAsia="Times New Roman" w:hAnsiTheme="majorHAnsi" w:cs="Times New Roman"/>
                <w:b/>
                <w:bCs/>
                <w:sz w:val="24"/>
                <w:szCs w:val="24"/>
                <w:lang w:eastAsia="hu-HU"/>
              </w:rPr>
              <w:t xml:space="preserve"> Géza krt.19.  </w:t>
            </w:r>
            <w:r w:rsidR="00024A0A"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Kecskemét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Kemecse, Szent István </w:t>
            </w:r>
            <w:proofErr w:type="gramStart"/>
            <w:r w:rsidRPr="00A424F9">
              <w:rPr>
                <w:rFonts w:asciiTheme="majorHAnsi" w:eastAsia="Times New Roman" w:hAnsiTheme="majorHAnsi" w:cs="Times New Roman"/>
                <w:b/>
                <w:bCs/>
                <w:sz w:val="24"/>
                <w:szCs w:val="24"/>
                <w:lang w:eastAsia="hu-HU"/>
              </w:rPr>
              <w:t>utca  38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Kemecse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Keszthely, Ady Endre </w:t>
            </w:r>
            <w:proofErr w:type="gramStart"/>
            <w:r w:rsidRPr="00A424F9">
              <w:rPr>
                <w:rFonts w:asciiTheme="majorHAnsi" w:eastAsia="Times New Roman" w:hAnsiTheme="majorHAnsi" w:cs="Times New Roman"/>
                <w:b/>
                <w:bCs/>
                <w:sz w:val="24"/>
                <w:szCs w:val="24"/>
                <w:lang w:eastAsia="hu-HU"/>
              </w:rPr>
              <w:t>utca   9</w:t>
            </w:r>
            <w:proofErr w:type="gramEnd"/>
            <w:r w:rsidRPr="00A424F9">
              <w:rPr>
                <w:rFonts w:asciiTheme="majorHAnsi" w:eastAsia="Times New Roman" w:hAnsiTheme="majorHAnsi" w:cs="Times New Roman"/>
                <w:b/>
                <w:bCs/>
                <w:sz w:val="24"/>
                <w:szCs w:val="24"/>
                <w:lang w:eastAsia="hu-HU"/>
              </w:rPr>
              <w:t xml:space="preserve">  </w:t>
            </w:r>
            <w:r w:rsidR="002C6086"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Keszthely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95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Kisbér, Petőfi Sándor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Kisbér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Kiskőrös, Kossuth Lajos </w:t>
            </w:r>
            <w:proofErr w:type="gramStart"/>
            <w:r w:rsidRPr="00A424F9">
              <w:rPr>
                <w:rFonts w:asciiTheme="majorHAnsi" w:eastAsia="Times New Roman" w:hAnsiTheme="majorHAnsi" w:cs="Times New Roman"/>
                <w:b/>
                <w:bCs/>
                <w:sz w:val="24"/>
                <w:szCs w:val="24"/>
                <w:lang w:eastAsia="hu-HU"/>
              </w:rPr>
              <w:t>út  30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Kiskőrös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Kiskunfélegyháza, Hunyadi utca 8.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Kiskunfélegyháza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Kiskunhalas, Nagy Szeder István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 Kiskunhalas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99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Kiskunmajsa, Petőfi Sándor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/D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Kiskunmajsa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Kistelek, Kossuth </w:t>
            </w:r>
            <w:proofErr w:type="gramStart"/>
            <w:r w:rsidRPr="00A424F9">
              <w:rPr>
                <w:rFonts w:asciiTheme="majorHAnsi" w:eastAsia="Times New Roman" w:hAnsiTheme="majorHAnsi" w:cs="Times New Roman"/>
                <w:b/>
                <w:bCs/>
                <w:sz w:val="24"/>
                <w:szCs w:val="24"/>
                <w:lang w:eastAsia="hu-HU"/>
              </w:rPr>
              <w:t>utca  17</w:t>
            </w:r>
            <w:proofErr w:type="gramEnd"/>
            <w:r w:rsidRPr="00A424F9">
              <w:rPr>
                <w:rFonts w:asciiTheme="majorHAnsi" w:eastAsia="Times New Roman" w:hAnsiTheme="majorHAnsi" w:cs="Times New Roman"/>
                <w:b/>
                <w:bCs/>
                <w:sz w:val="24"/>
                <w:szCs w:val="24"/>
                <w:lang w:eastAsia="hu-HU"/>
              </w:rPr>
              <w:t xml:space="preserve">  Kistelek mentőállomás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Kisújszállás, </w:t>
            </w:r>
            <w:proofErr w:type="spellStart"/>
            <w:r w:rsidRPr="00A424F9">
              <w:rPr>
                <w:rFonts w:asciiTheme="majorHAnsi" w:eastAsia="Times New Roman" w:hAnsiTheme="majorHAnsi" w:cs="Times New Roman"/>
                <w:b/>
                <w:bCs/>
                <w:sz w:val="24"/>
                <w:szCs w:val="24"/>
                <w:lang w:eastAsia="hu-HU"/>
              </w:rPr>
              <w:t>Illéssy</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7</w:t>
            </w:r>
            <w:proofErr w:type="gramEnd"/>
            <w:r w:rsidRPr="00A424F9">
              <w:rPr>
                <w:rFonts w:asciiTheme="majorHAnsi" w:eastAsia="Times New Roman" w:hAnsiTheme="majorHAnsi" w:cs="Times New Roman"/>
                <w:b/>
                <w:bCs/>
                <w:sz w:val="24"/>
                <w:szCs w:val="24"/>
                <w:lang w:eastAsia="hu-HU"/>
              </w:rPr>
              <w:t xml:space="preserve">  Kisújszállás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Kisvárda, Árpád </w:t>
            </w:r>
            <w:proofErr w:type="gramStart"/>
            <w:r w:rsidRPr="00A424F9">
              <w:rPr>
                <w:rFonts w:asciiTheme="majorHAnsi" w:eastAsia="Times New Roman" w:hAnsiTheme="majorHAnsi" w:cs="Times New Roman"/>
                <w:b/>
                <w:bCs/>
                <w:sz w:val="24"/>
                <w:szCs w:val="24"/>
                <w:lang w:eastAsia="hu-HU"/>
              </w:rPr>
              <w:t>utca  28</w:t>
            </w:r>
            <w:proofErr w:type="gramEnd"/>
            <w:r w:rsidRPr="00A424F9">
              <w:rPr>
                <w:rFonts w:asciiTheme="majorHAnsi" w:eastAsia="Times New Roman" w:hAnsiTheme="majorHAnsi" w:cs="Times New Roman"/>
                <w:b/>
                <w:bCs/>
                <w:sz w:val="24"/>
                <w:szCs w:val="24"/>
                <w:lang w:eastAsia="hu-HU"/>
              </w:rPr>
              <w:t xml:space="preserve">  Kisvárda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Komádi, Köztársaság </w:t>
            </w:r>
            <w:proofErr w:type="gramStart"/>
            <w:r w:rsidRPr="00A424F9">
              <w:rPr>
                <w:rFonts w:asciiTheme="majorHAnsi" w:eastAsia="Times New Roman" w:hAnsiTheme="majorHAnsi" w:cs="Times New Roman"/>
                <w:b/>
                <w:bCs/>
                <w:sz w:val="24"/>
                <w:szCs w:val="24"/>
                <w:lang w:eastAsia="hu-HU"/>
              </w:rPr>
              <w:t>útja  26</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Komádi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Komárom, Széchenyi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Komárom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Komló, Berek </w:t>
            </w:r>
            <w:proofErr w:type="gramStart"/>
            <w:r w:rsidRPr="00A424F9">
              <w:rPr>
                <w:rFonts w:asciiTheme="majorHAnsi" w:eastAsia="Times New Roman" w:hAnsiTheme="majorHAnsi" w:cs="Times New Roman"/>
                <w:b/>
                <w:bCs/>
                <w:sz w:val="24"/>
                <w:szCs w:val="24"/>
                <w:lang w:eastAsia="hu-HU"/>
              </w:rPr>
              <w:t>utca  23</w:t>
            </w:r>
            <w:proofErr w:type="gramEnd"/>
            <w:r w:rsidRPr="00A424F9">
              <w:rPr>
                <w:rFonts w:asciiTheme="majorHAnsi" w:eastAsia="Times New Roman" w:hAnsiTheme="majorHAnsi" w:cs="Times New Roman"/>
                <w:b/>
                <w:bCs/>
                <w:sz w:val="24"/>
                <w:szCs w:val="24"/>
                <w:lang w:eastAsia="hu-HU"/>
              </w:rPr>
              <w:t xml:space="preserve">  Komló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Kölcse, Béke út 421/3.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Kölcse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Körmend, Rákóczi </w:t>
            </w:r>
            <w:proofErr w:type="gramStart"/>
            <w:r w:rsidRPr="00A424F9">
              <w:rPr>
                <w:rFonts w:asciiTheme="majorHAnsi" w:eastAsia="Times New Roman" w:hAnsiTheme="majorHAnsi" w:cs="Times New Roman"/>
                <w:b/>
                <w:bCs/>
                <w:sz w:val="24"/>
                <w:szCs w:val="24"/>
                <w:lang w:eastAsia="hu-HU"/>
              </w:rPr>
              <w:t>utca  92</w:t>
            </w:r>
            <w:proofErr w:type="gramEnd"/>
            <w:r w:rsidRPr="00A424F9">
              <w:rPr>
                <w:rFonts w:asciiTheme="majorHAnsi" w:eastAsia="Times New Roman" w:hAnsiTheme="majorHAnsi" w:cs="Times New Roman"/>
                <w:b/>
                <w:bCs/>
                <w:sz w:val="24"/>
                <w:szCs w:val="24"/>
                <w:lang w:eastAsia="hu-HU"/>
              </w:rPr>
              <w:t xml:space="preserve">  Körmend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108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Kőszeg, Hegyalja </w:t>
            </w:r>
            <w:proofErr w:type="gramStart"/>
            <w:r w:rsidRPr="00A424F9">
              <w:rPr>
                <w:rFonts w:asciiTheme="majorHAnsi" w:eastAsia="Times New Roman" w:hAnsiTheme="majorHAnsi" w:cs="Times New Roman"/>
                <w:b/>
                <w:bCs/>
                <w:sz w:val="24"/>
                <w:szCs w:val="24"/>
                <w:lang w:eastAsia="hu-HU"/>
              </w:rPr>
              <w:t>utca  13</w:t>
            </w:r>
            <w:proofErr w:type="gramEnd"/>
            <w:r w:rsidRPr="00A424F9">
              <w:rPr>
                <w:rFonts w:asciiTheme="majorHAnsi" w:eastAsia="Times New Roman" w:hAnsiTheme="majorHAnsi" w:cs="Times New Roman"/>
                <w:b/>
                <w:bCs/>
                <w:sz w:val="24"/>
                <w:szCs w:val="24"/>
                <w:lang w:eastAsia="hu-HU"/>
              </w:rPr>
              <w:t xml:space="preserve">  Kőszeg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109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Kötelek, Kossuth Lajos u. 999.hrsz.</w:t>
            </w:r>
            <w:r w:rsidR="00024A0A"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Kőtelek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Kunágota, Rákóczi </w:t>
            </w:r>
            <w:proofErr w:type="gramStart"/>
            <w:r w:rsidRPr="00A424F9">
              <w:rPr>
                <w:rFonts w:asciiTheme="majorHAnsi" w:eastAsia="Times New Roman" w:hAnsiTheme="majorHAnsi" w:cs="Times New Roman"/>
                <w:b/>
                <w:bCs/>
                <w:sz w:val="24"/>
                <w:szCs w:val="24"/>
                <w:lang w:eastAsia="hu-HU"/>
              </w:rPr>
              <w:t>utca  10</w:t>
            </w:r>
            <w:proofErr w:type="gramEnd"/>
            <w:r w:rsidRPr="00A424F9">
              <w:rPr>
                <w:rFonts w:asciiTheme="majorHAnsi" w:eastAsia="Times New Roman" w:hAnsiTheme="majorHAnsi" w:cs="Times New Roman"/>
                <w:b/>
                <w:bCs/>
                <w:sz w:val="24"/>
                <w:szCs w:val="24"/>
                <w:lang w:eastAsia="hu-HU"/>
              </w:rPr>
              <w:t xml:space="preserve">  Kunágota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Kunhegyes, Arany János </w:t>
            </w:r>
            <w:proofErr w:type="gramStart"/>
            <w:r w:rsidRPr="00A424F9">
              <w:rPr>
                <w:rFonts w:asciiTheme="majorHAnsi" w:eastAsia="Times New Roman" w:hAnsiTheme="majorHAnsi" w:cs="Times New Roman"/>
                <w:b/>
                <w:bCs/>
                <w:sz w:val="24"/>
                <w:szCs w:val="24"/>
                <w:lang w:eastAsia="hu-HU"/>
              </w:rPr>
              <w:t>utca  27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Kunhegyes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Kunszentmárton, Madách </w:t>
            </w:r>
            <w:proofErr w:type="gramStart"/>
            <w:r w:rsidRPr="00A424F9">
              <w:rPr>
                <w:rFonts w:asciiTheme="majorHAnsi" w:eastAsia="Times New Roman" w:hAnsiTheme="majorHAnsi" w:cs="Times New Roman"/>
                <w:b/>
                <w:bCs/>
                <w:sz w:val="24"/>
                <w:szCs w:val="24"/>
                <w:lang w:eastAsia="hu-HU"/>
              </w:rPr>
              <w:t>utca  15</w:t>
            </w:r>
            <w:proofErr w:type="gramEnd"/>
            <w:r w:rsidRPr="00A424F9">
              <w:rPr>
                <w:rFonts w:asciiTheme="majorHAnsi" w:eastAsia="Times New Roman" w:hAnsiTheme="majorHAnsi" w:cs="Times New Roman"/>
                <w:b/>
                <w:bCs/>
                <w:sz w:val="24"/>
                <w:szCs w:val="24"/>
                <w:lang w:eastAsia="hu-HU"/>
              </w:rPr>
              <w:t xml:space="preserve">/a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Kunszentmárton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12</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Kunszentmárton, Madách </w:t>
            </w:r>
            <w:proofErr w:type="gramStart"/>
            <w:r w:rsidRPr="00A424F9">
              <w:rPr>
                <w:rFonts w:asciiTheme="majorHAnsi" w:eastAsia="Times New Roman" w:hAnsiTheme="majorHAnsi" w:cs="Times New Roman"/>
                <w:b/>
                <w:bCs/>
                <w:sz w:val="24"/>
                <w:szCs w:val="24"/>
                <w:lang w:eastAsia="hu-HU"/>
              </w:rPr>
              <w:t>utca  15</w:t>
            </w:r>
            <w:proofErr w:type="gramEnd"/>
            <w:r w:rsidRPr="00A424F9">
              <w:rPr>
                <w:rFonts w:asciiTheme="majorHAnsi" w:eastAsia="Times New Roman" w:hAnsiTheme="majorHAnsi" w:cs="Times New Roman"/>
                <w:b/>
                <w:bCs/>
                <w:sz w:val="24"/>
                <w:szCs w:val="24"/>
                <w:lang w:eastAsia="hu-HU"/>
              </w:rPr>
              <w:t xml:space="preserve">/a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Kunszentmárton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Kunszentmiklós, Kossuth Lajos </w:t>
            </w:r>
            <w:proofErr w:type="gramStart"/>
            <w:r w:rsidRPr="00A424F9">
              <w:rPr>
                <w:rFonts w:asciiTheme="majorHAnsi" w:eastAsia="Times New Roman" w:hAnsiTheme="majorHAnsi" w:cs="Times New Roman"/>
                <w:b/>
                <w:bCs/>
                <w:sz w:val="24"/>
                <w:szCs w:val="24"/>
                <w:lang w:eastAsia="hu-HU"/>
              </w:rPr>
              <w:t>út   4</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Kunszentmiklós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Lenti, Ady Endre utca   2/</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Lenti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Létavértes, Árpád </w:t>
            </w:r>
            <w:proofErr w:type="gramStart"/>
            <w:r w:rsidRPr="00A424F9">
              <w:rPr>
                <w:rFonts w:asciiTheme="majorHAnsi" w:eastAsia="Times New Roman" w:hAnsiTheme="majorHAnsi" w:cs="Times New Roman"/>
                <w:b/>
                <w:bCs/>
                <w:sz w:val="24"/>
                <w:szCs w:val="24"/>
                <w:lang w:eastAsia="hu-HU"/>
              </w:rPr>
              <w:t>tér  11</w:t>
            </w:r>
            <w:proofErr w:type="gramEnd"/>
            <w:r w:rsidRPr="00A424F9">
              <w:rPr>
                <w:rFonts w:asciiTheme="majorHAnsi" w:eastAsia="Times New Roman" w:hAnsiTheme="majorHAnsi" w:cs="Times New Roman"/>
                <w:b/>
                <w:bCs/>
                <w:sz w:val="24"/>
                <w:szCs w:val="24"/>
                <w:lang w:eastAsia="hu-HU"/>
              </w:rPr>
              <w:t xml:space="preserve">  Létavértes mentőállomás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Letenye, Kárpáti </w:t>
            </w:r>
            <w:proofErr w:type="gramStart"/>
            <w:r w:rsidRPr="00A424F9">
              <w:rPr>
                <w:rFonts w:asciiTheme="majorHAnsi" w:eastAsia="Times New Roman" w:hAnsiTheme="majorHAnsi" w:cs="Times New Roman"/>
                <w:b/>
                <w:bCs/>
                <w:sz w:val="24"/>
                <w:szCs w:val="24"/>
                <w:lang w:eastAsia="hu-HU"/>
              </w:rPr>
              <w:t>utca   5-7</w:t>
            </w:r>
            <w:proofErr w:type="gramEnd"/>
            <w:r w:rsidRPr="00A424F9">
              <w:rPr>
                <w:rFonts w:asciiTheme="majorHAnsi" w:eastAsia="Times New Roman" w:hAnsiTheme="majorHAnsi" w:cs="Times New Roman"/>
                <w:b/>
                <w:bCs/>
                <w:sz w:val="24"/>
                <w:szCs w:val="24"/>
                <w:lang w:eastAsia="hu-HU"/>
              </w:rPr>
              <w:t>/a  Letenye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Lövő, </w:t>
            </w:r>
            <w:proofErr w:type="spellStart"/>
            <w:r w:rsidRPr="00A424F9">
              <w:rPr>
                <w:rFonts w:asciiTheme="majorHAnsi" w:eastAsia="Times New Roman" w:hAnsiTheme="majorHAnsi" w:cs="Times New Roman"/>
                <w:b/>
                <w:bCs/>
                <w:sz w:val="24"/>
                <w:szCs w:val="24"/>
                <w:lang w:eastAsia="hu-HU"/>
              </w:rPr>
              <w:t>Mohl</w:t>
            </w:r>
            <w:proofErr w:type="spellEnd"/>
            <w:r w:rsidRPr="00A424F9">
              <w:rPr>
                <w:rFonts w:asciiTheme="majorHAnsi" w:eastAsia="Times New Roman" w:hAnsiTheme="majorHAnsi" w:cs="Times New Roman"/>
                <w:b/>
                <w:bCs/>
                <w:sz w:val="24"/>
                <w:szCs w:val="24"/>
                <w:lang w:eastAsia="hu-HU"/>
              </w:rPr>
              <w:t xml:space="preserve"> Adolf </w:t>
            </w:r>
            <w:proofErr w:type="gramStart"/>
            <w:r w:rsidRPr="00A424F9">
              <w:rPr>
                <w:rFonts w:asciiTheme="majorHAnsi" w:eastAsia="Times New Roman" w:hAnsiTheme="majorHAnsi" w:cs="Times New Roman"/>
                <w:b/>
                <w:bCs/>
                <w:sz w:val="24"/>
                <w:szCs w:val="24"/>
                <w:lang w:eastAsia="hu-HU"/>
              </w:rPr>
              <w:t>utca  43</w:t>
            </w:r>
            <w:proofErr w:type="gramEnd"/>
            <w:r w:rsidRPr="00A424F9">
              <w:rPr>
                <w:rFonts w:asciiTheme="majorHAnsi" w:eastAsia="Times New Roman" w:hAnsiTheme="majorHAnsi" w:cs="Times New Roman"/>
                <w:b/>
                <w:bCs/>
                <w:sz w:val="24"/>
                <w:szCs w:val="24"/>
                <w:lang w:eastAsia="hu-HU"/>
              </w:rPr>
              <w:t xml:space="preserve">  Lövő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118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Makó, Eötvös </w:t>
            </w:r>
            <w:proofErr w:type="gramStart"/>
            <w:r w:rsidRPr="00A424F9">
              <w:rPr>
                <w:rFonts w:asciiTheme="majorHAnsi" w:eastAsia="Times New Roman" w:hAnsiTheme="majorHAnsi" w:cs="Times New Roman"/>
                <w:b/>
                <w:bCs/>
                <w:sz w:val="24"/>
                <w:szCs w:val="24"/>
                <w:lang w:eastAsia="hu-HU"/>
              </w:rPr>
              <w:t>utca   3-5</w:t>
            </w:r>
            <w:proofErr w:type="gramEnd"/>
            <w:r w:rsidRPr="00A424F9">
              <w:rPr>
                <w:rFonts w:asciiTheme="majorHAnsi" w:eastAsia="Times New Roman" w:hAnsiTheme="majorHAnsi" w:cs="Times New Roman"/>
                <w:b/>
                <w:bCs/>
                <w:sz w:val="24"/>
                <w:szCs w:val="24"/>
                <w:lang w:eastAsia="hu-HU"/>
              </w:rPr>
              <w:t xml:space="preserve">  Makó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8</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Makó, Eötvös </w:t>
            </w:r>
            <w:proofErr w:type="gramStart"/>
            <w:r w:rsidRPr="00A424F9">
              <w:rPr>
                <w:rFonts w:asciiTheme="majorHAnsi" w:eastAsia="Times New Roman" w:hAnsiTheme="majorHAnsi" w:cs="Times New Roman"/>
                <w:b/>
                <w:bCs/>
                <w:sz w:val="24"/>
                <w:szCs w:val="24"/>
                <w:lang w:eastAsia="hu-HU"/>
              </w:rPr>
              <w:t>utca   3-5</w:t>
            </w:r>
            <w:proofErr w:type="gramEnd"/>
            <w:r w:rsidRPr="00A424F9">
              <w:rPr>
                <w:rFonts w:asciiTheme="majorHAnsi" w:eastAsia="Times New Roman" w:hAnsiTheme="majorHAnsi" w:cs="Times New Roman"/>
                <w:b/>
                <w:bCs/>
                <w:sz w:val="24"/>
                <w:szCs w:val="24"/>
                <w:lang w:eastAsia="hu-HU"/>
              </w:rPr>
              <w:t xml:space="preserve">  Makó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119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Marcali, Kossuth Lajos </w:t>
            </w:r>
            <w:proofErr w:type="gramStart"/>
            <w:r w:rsidRPr="00A424F9">
              <w:rPr>
                <w:rFonts w:asciiTheme="majorHAnsi" w:eastAsia="Times New Roman" w:hAnsiTheme="majorHAnsi" w:cs="Times New Roman"/>
                <w:b/>
                <w:bCs/>
                <w:sz w:val="24"/>
                <w:szCs w:val="24"/>
                <w:lang w:eastAsia="hu-HU"/>
              </w:rPr>
              <w:t>utca  41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Marcali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Martfű, Kossuth Lajos </w:t>
            </w:r>
            <w:proofErr w:type="gramStart"/>
            <w:r w:rsidRPr="00A424F9">
              <w:rPr>
                <w:rFonts w:asciiTheme="majorHAnsi" w:eastAsia="Times New Roman" w:hAnsiTheme="majorHAnsi" w:cs="Times New Roman"/>
                <w:b/>
                <w:bCs/>
                <w:sz w:val="24"/>
                <w:szCs w:val="24"/>
                <w:lang w:eastAsia="hu-HU"/>
              </w:rPr>
              <w:t>út  17</w:t>
            </w:r>
            <w:proofErr w:type="gramEnd"/>
            <w:r w:rsidRPr="00A424F9">
              <w:rPr>
                <w:rFonts w:asciiTheme="majorHAnsi" w:eastAsia="Times New Roman" w:hAnsiTheme="majorHAnsi" w:cs="Times New Roman"/>
                <w:b/>
                <w:bCs/>
                <w:sz w:val="24"/>
                <w:szCs w:val="24"/>
                <w:lang w:eastAsia="hu-HU"/>
              </w:rPr>
              <w:t xml:space="preserve">  Martfű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Martonvásár, Budai </w:t>
            </w:r>
            <w:proofErr w:type="gramStart"/>
            <w:r w:rsidRPr="00A424F9">
              <w:rPr>
                <w:rFonts w:asciiTheme="majorHAnsi" w:eastAsia="Times New Roman" w:hAnsiTheme="majorHAnsi" w:cs="Times New Roman"/>
                <w:b/>
                <w:bCs/>
                <w:sz w:val="24"/>
                <w:szCs w:val="24"/>
                <w:lang w:eastAsia="hu-HU"/>
              </w:rPr>
              <w:t>út  17</w:t>
            </w:r>
            <w:proofErr w:type="gramEnd"/>
            <w:r w:rsidRPr="00A424F9">
              <w:rPr>
                <w:rFonts w:asciiTheme="majorHAnsi" w:eastAsia="Times New Roman" w:hAnsiTheme="majorHAnsi" w:cs="Times New Roman"/>
                <w:b/>
                <w:bCs/>
                <w:sz w:val="24"/>
                <w:szCs w:val="24"/>
                <w:lang w:eastAsia="hu-HU"/>
              </w:rPr>
              <w:t xml:space="preserve">  Martonvásár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Mátészalka, Eötvös utca   2/</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Mátészalka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Mezőberény, Békési út 3722/9 Mezőberény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Mezőcsát, Mikszáth Kálmán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Mezőcsát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Mezőkovácsháza, Árpád utca 167.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 xml:space="preserve">Mezőkovácsháza mentőállomás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Mezőkövesd, Széchenyi István </w:t>
            </w:r>
            <w:proofErr w:type="gramStart"/>
            <w:r w:rsidRPr="00A424F9">
              <w:rPr>
                <w:rFonts w:asciiTheme="majorHAnsi" w:eastAsia="Times New Roman" w:hAnsiTheme="majorHAnsi" w:cs="Times New Roman"/>
                <w:b/>
                <w:bCs/>
                <w:sz w:val="24"/>
                <w:szCs w:val="24"/>
                <w:lang w:eastAsia="hu-HU"/>
              </w:rPr>
              <w:t>utca   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Mezőkövesd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Mezőtúr régi, Petőfi Sándor </w:t>
            </w:r>
            <w:proofErr w:type="gramStart"/>
            <w:r w:rsidRPr="00A424F9">
              <w:rPr>
                <w:rFonts w:asciiTheme="majorHAnsi" w:eastAsia="Times New Roman" w:hAnsiTheme="majorHAnsi" w:cs="Times New Roman"/>
                <w:b/>
                <w:bCs/>
                <w:sz w:val="24"/>
                <w:szCs w:val="24"/>
                <w:lang w:eastAsia="hu-HU"/>
              </w:rPr>
              <w:t>utca  38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Mezőtúr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Mezőtúr új, Kossuth L. utca 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129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Miskolc, Petőfi Sándor </w:t>
            </w:r>
            <w:proofErr w:type="gramStart"/>
            <w:r w:rsidRPr="00A424F9">
              <w:rPr>
                <w:rFonts w:asciiTheme="majorHAnsi" w:eastAsia="Times New Roman" w:hAnsiTheme="majorHAnsi" w:cs="Times New Roman"/>
                <w:b/>
                <w:bCs/>
                <w:sz w:val="24"/>
                <w:szCs w:val="24"/>
                <w:lang w:eastAsia="hu-HU"/>
              </w:rPr>
              <w:t>utca  18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Miskolc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Miskolc, Petőfi Sándor </w:t>
            </w:r>
            <w:proofErr w:type="gramStart"/>
            <w:r w:rsidRPr="00A424F9">
              <w:rPr>
                <w:rFonts w:asciiTheme="majorHAnsi" w:eastAsia="Times New Roman" w:hAnsiTheme="majorHAnsi" w:cs="Times New Roman"/>
                <w:b/>
                <w:bCs/>
                <w:sz w:val="24"/>
                <w:szCs w:val="24"/>
                <w:lang w:eastAsia="hu-HU"/>
              </w:rPr>
              <w:t>utca  18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Miskolc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Mohács, Pécsi </w:t>
            </w:r>
            <w:proofErr w:type="gramStart"/>
            <w:r w:rsidRPr="00A424F9">
              <w:rPr>
                <w:rFonts w:asciiTheme="majorHAnsi" w:eastAsia="Times New Roman" w:hAnsiTheme="majorHAnsi" w:cs="Times New Roman"/>
                <w:b/>
                <w:bCs/>
                <w:sz w:val="24"/>
                <w:szCs w:val="24"/>
                <w:lang w:eastAsia="hu-HU"/>
              </w:rPr>
              <w:t>út  31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Mohács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131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Monor, Balassa Bálint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Monor orvosi rendelő</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Mórahalom, Kölcsey utca </w:t>
            </w:r>
            <w:r w:rsidR="00024A0A" w:rsidRPr="00A424F9">
              <w:rPr>
                <w:rFonts w:asciiTheme="majorHAnsi" w:eastAsia="Times New Roman" w:hAnsiTheme="majorHAnsi" w:cs="Times New Roman"/>
                <w:b/>
                <w:bCs/>
                <w:sz w:val="24"/>
                <w:szCs w:val="24"/>
                <w:lang w:eastAsia="hu-HU"/>
              </w:rPr>
              <w:t>2.</w:t>
            </w:r>
            <w:proofErr w:type="gramStart"/>
            <w:r w:rsidRPr="00A424F9">
              <w:rPr>
                <w:rFonts w:asciiTheme="majorHAnsi" w:eastAsia="Times New Roman" w:hAnsiTheme="majorHAnsi" w:cs="Times New Roman"/>
                <w:b/>
                <w:bCs/>
                <w:sz w:val="24"/>
                <w:szCs w:val="24"/>
                <w:lang w:eastAsia="hu-HU"/>
              </w:rPr>
              <w:t>A</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Mórahalom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Nagyatád, Rozsnyói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Nagyatád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25</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Nagykanizsa, </w:t>
            </w:r>
            <w:proofErr w:type="spellStart"/>
            <w:r w:rsidRPr="00A424F9">
              <w:rPr>
                <w:rFonts w:asciiTheme="majorHAnsi" w:eastAsia="Times New Roman" w:hAnsiTheme="majorHAnsi" w:cs="Times New Roman"/>
                <w:b/>
                <w:bCs/>
                <w:sz w:val="24"/>
                <w:szCs w:val="24"/>
                <w:lang w:eastAsia="hu-HU"/>
              </w:rPr>
              <w:t>Bagolai</w:t>
            </w:r>
            <w:proofErr w:type="spellEnd"/>
            <w:r w:rsidRPr="00A424F9">
              <w:rPr>
                <w:rFonts w:asciiTheme="majorHAnsi" w:eastAsia="Times New Roman" w:hAnsiTheme="majorHAnsi" w:cs="Times New Roman"/>
                <w:b/>
                <w:bCs/>
                <w:sz w:val="24"/>
                <w:szCs w:val="24"/>
                <w:lang w:eastAsia="hu-HU"/>
              </w:rPr>
              <w:t xml:space="preserve"> Sor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Nagykanizsa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Nagykáta, Petőfi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Nagykátai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Nagykőrös, </w:t>
            </w:r>
            <w:proofErr w:type="spellStart"/>
            <w:r w:rsidRPr="00A424F9">
              <w:rPr>
                <w:rFonts w:asciiTheme="majorHAnsi" w:eastAsia="Times New Roman" w:hAnsiTheme="majorHAnsi" w:cs="Times New Roman"/>
                <w:b/>
                <w:bCs/>
                <w:sz w:val="24"/>
                <w:szCs w:val="24"/>
                <w:lang w:eastAsia="hu-HU"/>
              </w:rPr>
              <w:t>Patay</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7</w:t>
            </w:r>
            <w:proofErr w:type="gramEnd"/>
            <w:r w:rsidRPr="00A424F9">
              <w:rPr>
                <w:rFonts w:asciiTheme="majorHAnsi" w:eastAsia="Times New Roman" w:hAnsiTheme="majorHAnsi" w:cs="Times New Roman"/>
                <w:b/>
                <w:bCs/>
                <w:sz w:val="24"/>
                <w:szCs w:val="24"/>
                <w:lang w:eastAsia="hu-HU"/>
              </w:rPr>
              <w:t xml:space="preserve">  Nagykőrös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8</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Nagykőrös, </w:t>
            </w:r>
            <w:proofErr w:type="spellStart"/>
            <w:r w:rsidRPr="00A424F9">
              <w:rPr>
                <w:rFonts w:asciiTheme="majorHAnsi" w:eastAsia="Times New Roman" w:hAnsiTheme="majorHAnsi" w:cs="Times New Roman"/>
                <w:b/>
                <w:bCs/>
                <w:sz w:val="24"/>
                <w:szCs w:val="24"/>
                <w:lang w:eastAsia="hu-HU"/>
              </w:rPr>
              <w:t>Patay</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7</w:t>
            </w:r>
            <w:proofErr w:type="gramEnd"/>
            <w:r w:rsidRPr="00A424F9">
              <w:rPr>
                <w:rFonts w:asciiTheme="majorHAnsi" w:eastAsia="Times New Roman" w:hAnsiTheme="majorHAnsi" w:cs="Times New Roman"/>
                <w:b/>
                <w:bCs/>
                <w:sz w:val="24"/>
                <w:szCs w:val="24"/>
                <w:lang w:eastAsia="hu-HU"/>
              </w:rPr>
              <w:t xml:space="preserve">  Nagykőrös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Nagyvázsony, Kinizsi Pál </w:t>
            </w:r>
            <w:proofErr w:type="gramStart"/>
            <w:r w:rsidRPr="00A424F9">
              <w:rPr>
                <w:rFonts w:asciiTheme="majorHAnsi" w:eastAsia="Times New Roman" w:hAnsiTheme="majorHAnsi" w:cs="Times New Roman"/>
                <w:b/>
                <w:bCs/>
                <w:sz w:val="24"/>
                <w:szCs w:val="24"/>
                <w:lang w:eastAsia="hu-HU"/>
              </w:rPr>
              <w:t>utca  48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Nagyvázsony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Nyírábrány, Jókai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Nyírábrány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139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Nyírbátor, Báthori István </w:t>
            </w:r>
            <w:proofErr w:type="gramStart"/>
            <w:r w:rsidRPr="00A424F9">
              <w:rPr>
                <w:rFonts w:asciiTheme="majorHAnsi" w:eastAsia="Times New Roman" w:hAnsiTheme="majorHAnsi" w:cs="Times New Roman"/>
                <w:b/>
                <w:bCs/>
                <w:sz w:val="24"/>
                <w:szCs w:val="24"/>
                <w:lang w:eastAsia="hu-HU"/>
              </w:rPr>
              <w:t>utca  25</w:t>
            </w:r>
            <w:proofErr w:type="gramEnd"/>
            <w:r w:rsidRPr="00A424F9">
              <w:rPr>
                <w:rFonts w:asciiTheme="majorHAnsi" w:eastAsia="Times New Roman" w:hAnsiTheme="majorHAnsi" w:cs="Times New Roman"/>
                <w:b/>
                <w:bCs/>
                <w:sz w:val="24"/>
                <w:szCs w:val="24"/>
                <w:lang w:eastAsia="hu-HU"/>
              </w:rPr>
              <w:t xml:space="preserve">  Nyírbátor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Nyíregyháza, Szent István </w:t>
            </w:r>
            <w:proofErr w:type="gramStart"/>
            <w:r w:rsidRPr="00A424F9">
              <w:rPr>
                <w:rFonts w:asciiTheme="majorHAnsi" w:eastAsia="Times New Roman" w:hAnsiTheme="majorHAnsi" w:cs="Times New Roman"/>
                <w:b/>
                <w:bCs/>
                <w:sz w:val="24"/>
                <w:szCs w:val="24"/>
                <w:lang w:eastAsia="hu-HU"/>
              </w:rPr>
              <w:t>utca  70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Nyíregyháza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Nyírlugos, Árpád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Nyírlugos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Orosháza, Kórház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Orosháza mentőállomás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143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Őriszentpéter, </w:t>
            </w:r>
            <w:proofErr w:type="spellStart"/>
            <w:proofErr w:type="gramStart"/>
            <w:r w:rsidRPr="00A424F9">
              <w:rPr>
                <w:rFonts w:asciiTheme="majorHAnsi" w:eastAsia="Times New Roman" w:hAnsiTheme="majorHAnsi" w:cs="Times New Roman"/>
                <w:b/>
                <w:bCs/>
                <w:sz w:val="24"/>
                <w:szCs w:val="24"/>
                <w:lang w:eastAsia="hu-HU"/>
              </w:rPr>
              <w:t>Alszer</w:t>
            </w:r>
            <w:proofErr w:type="spellEnd"/>
            <w:r w:rsidRPr="00A424F9">
              <w:rPr>
                <w:rFonts w:asciiTheme="majorHAnsi" w:eastAsia="Times New Roman" w:hAnsiTheme="majorHAnsi" w:cs="Times New Roman"/>
                <w:b/>
                <w:bCs/>
                <w:sz w:val="24"/>
                <w:szCs w:val="24"/>
                <w:lang w:eastAsia="hu-HU"/>
              </w:rPr>
              <w:t xml:space="preserve">   1</w:t>
            </w:r>
            <w:proofErr w:type="gramEnd"/>
            <w:r w:rsidRPr="00A424F9">
              <w:rPr>
                <w:rFonts w:asciiTheme="majorHAnsi" w:eastAsia="Times New Roman" w:hAnsiTheme="majorHAnsi" w:cs="Times New Roman"/>
                <w:b/>
                <w:bCs/>
                <w:sz w:val="24"/>
                <w:szCs w:val="24"/>
                <w:lang w:eastAsia="hu-HU"/>
              </w:rPr>
              <w:t xml:space="preserve">  Őriszentpéter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Pacsa, Zrínyi u. 3.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Paks, Tolnai út </w:t>
            </w:r>
            <w:proofErr w:type="gramStart"/>
            <w:r w:rsidRPr="00A424F9">
              <w:rPr>
                <w:rFonts w:asciiTheme="majorHAnsi" w:eastAsia="Times New Roman" w:hAnsiTheme="majorHAnsi" w:cs="Times New Roman"/>
                <w:b/>
                <w:bCs/>
                <w:sz w:val="24"/>
                <w:szCs w:val="24"/>
                <w:lang w:eastAsia="hu-HU"/>
              </w:rPr>
              <w:t xml:space="preserve">137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Paks</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Pannonhalma, Petőfi </w:t>
            </w:r>
            <w:proofErr w:type="gramStart"/>
            <w:r w:rsidRPr="00A424F9">
              <w:rPr>
                <w:rFonts w:asciiTheme="majorHAnsi" w:eastAsia="Times New Roman" w:hAnsiTheme="majorHAnsi" w:cs="Times New Roman"/>
                <w:b/>
                <w:bCs/>
                <w:sz w:val="24"/>
                <w:szCs w:val="24"/>
                <w:lang w:eastAsia="hu-HU"/>
              </w:rPr>
              <w:t>utca  23</w:t>
            </w:r>
            <w:proofErr w:type="gramEnd"/>
            <w:r w:rsidRPr="00A424F9">
              <w:rPr>
                <w:rFonts w:asciiTheme="majorHAnsi" w:eastAsia="Times New Roman" w:hAnsiTheme="majorHAnsi" w:cs="Times New Roman"/>
                <w:b/>
                <w:bCs/>
                <w:sz w:val="24"/>
                <w:szCs w:val="24"/>
                <w:lang w:eastAsia="hu-HU"/>
              </w:rPr>
              <w:t xml:space="preserve">  Pannonhalma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Pápa, Anna </w:t>
            </w:r>
            <w:proofErr w:type="gramStart"/>
            <w:r w:rsidRPr="00A424F9">
              <w:rPr>
                <w:rFonts w:asciiTheme="majorHAnsi" w:eastAsia="Times New Roman" w:hAnsiTheme="majorHAnsi" w:cs="Times New Roman"/>
                <w:b/>
                <w:bCs/>
                <w:sz w:val="24"/>
                <w:szCs w:val="24"/>
                <w:lang w:eastAsia="hu-HU"/>
              </w:rPr>
              <w:t>tér  12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Pápa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Pásztó, Mikszáth Kálmán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Pásztó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149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Pécs, Petőfi </w:t>
            </w:r>
            <w:proofErr w:type="gramStart"/>
            <w:r w:rsidRPr="00A424F9">
              <w:rPr>
                <w:rFonts w:asciiTheme="majorHAnsi" w:eastAsia="Times New Roman" w:hAnsiTheme="majorHAnsi" w:cs="Times New Roman"/>
                <w:b/>
                <w:bCs/>
                <w:sz w:val="24"/>
                <w:szCs w:val="24"/>
                <w:lang w:eastAsia="hu-HU"/>
              </w:rPr>
              <w:t>utca  71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Pécs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Pécsvárad, Gesztenyés u. 387/19.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Pécsvárad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Pétervására, Petőfi Sándor </w:t>
            </w:r>
            <w:proofErr w:type="gramStart"/>
            <w:r w:rsidRPr="00A424F9">
              <w:rPr>
                <w:rFonts w:asciiTheme="majorHAnsi" w:eastAsia="Times New Roman" w:hAnsiTheme="majorHAnsi" w:cs="Times New Roman"/>
                <w:b/>
                <w:bCs/>
                <w:sz w:val="24"/>
                <w:szCs w:val="24"/>
                <w:lang w:eastAsia="hu-HU"/>
              </w:rPr>
              <w:t>út  29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Pétervására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Petőfibánya, Selypi </w:t>
            </w:r>
            <w:proofErr w:type="gramStart"/>
            <w:r w:rsidRPr="00A424F9">
              <w:rPr>
                <w:rFonts w:asciiTheme="majorHAnsi" w:eastAsia="Times New Roman" w:hAnsiTheme="majorHAnsi" w:cs="Times New Roman"/>
                <w:b/>
                <w:bCs/>
                <w:sz w:val="24"/>
                <w:szCs w:val="24"/>
                <w:lang w:eastAsia="hu-HU"/>
              </w:rPr>
              <w:t>út   4</w:t>
            </w:r>
            <w:proofErr w:type="gramEnd"/>
            <w:r w:rsidRPr="00A424F9">
              <w:rPr>
                <w:rFonts w:asciiTheme="majorHAnsi" w:eastAsia="Times New Roman" w:hAnsiTheme="majorHAnsi" w:cs="Times New Roman"/>
                <w:b/>
                <w:bCs/>
                <w:sz w:val="24"/>
                <w:szCs w:val="24"/>
                <w:lang w:eastAsia="hu-HU"/>
              </w:rPr>
              <w:t xml:space="preserve">  Petőfibánya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Pilisvörösvár, Fő utca </w:t>
            </w:r>
            <w:proofErr w:type="gramStart"/>
            <w:r w:rsidRPr="00A424F9">
              <w:rPr>
                <w:rFonts w:asciiTheme="majorHAnsi" w:eastAsia="Times New Roman" w:hAnsiTheme="majorHAnsi" w:cs="Times New Roman"/>
                <w:b/>
                <w:bCs/>
                <w:sz w:val="24"/>
                <w:szCs w:val="24"/>
                <w:lang w:eastAsia="hu-HU"/>
              </w:rPr>
              <w:t>130  Pilisvörösvár</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Polgár, Kiss Ernő </w:t>
            </w:r>
            <w:proofErr w:type="gramStart"/>
            <w:r w:rsidRPr="00A424F9">
              <w:rPr>
                <w:rFonts w:asciiTheme="majorHAnsi" w:eastAsia="Times New Roman" w:hAnsiTheme="majorHAnsi" w:cs="Times New Roman"/>
                <w:b/>
                <w:bCs/>
                <w:sz w:val="24"/>
                <w:szCs w:val="24"/>
                <w:lang w:eastAsia="hu-HU"/>
              </w:rPr>
              <w:t>utca   8</w:t>
            </w:r>
            <w:proofErr w:type="gramEnd"/>
            <w:r w:rsidRPr="00A424F9">
              <w:rPr>
                <w:rFonts w:asciiTheme="majorHAnsi" w:eastAsia="Times New Roman" w:hAnsiTheme="majorHAnsi" w:cs="Times New Roman"/>
                <w:b/>
                <w:bCs/>
                <w:sz w:val="24"/>
                <w:szCs w:val="24"/>
                <w:lang w:eastAsia="hu-HU"/>
              </w:rPr>
              <w:t xml:space="preserve">  Polgár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Pusztaszabolcs, Szabolcs liget 50.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Pusztaszabolcs mentőállomás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Putnok, Kossuth </w:t>
            </w:r>
            <w:proofErr w:type="gramStart"/>
            <w:r w:rsidRPr="00A424F9">
              <w:rPr>
                <w:rFonts w:asciiTheme="majorHAnsi" w:eastAsia="Times New Roman" w:hAnsiTheme="majorHAnsi" w:cs="Times New Roman"/>
                <w:b/>
                <w:bCs/>
                <w:sz w:val="24"/>
                <w:szCs w:val="24"/>
                <w:lang w:eastAsia="hu-HU"/>
              </w:rPr>
              <w:t>út  24</w:t>
            </w:r>
            <w:proofErr w:type="gramEnd"/>
            <w:r w:rsidRPr="00A424F9">
              <w:rPr>
                <w:rFonts w:asciiTheme="majorHAnsi" w:eastAsia="Times New Roman" w:hAnsiTheme="majorHAnsi" w:cs="Times New Roman"/>
                <w:b/>
                <w:bCs/>
                <w:sz w:val="24"/>
                <w:szCs w:val="24"/>
                <w:lang w:eastAsia="hu-HU"/>
              </w:rPr>
              <w:t xml:space="preserve">  Putnok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157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Püspökladány, Kálvin János </w:t>
            </w:r>
            <w:proofErr w:type="gramStart"/>
            <w:r w:rsidRPr="00A424F9">
              <w:rPr>
                <w:rFonts w:asciiTheme="majorHAnsi" w:eastAsia="Times New Roman" w:hAnsiTheme="majorHAnsi" w:cs="Times New Roman"/>
                <w:b/>
                <w:bCs/>
                <w:sz w:val="24"/>
                <w:szCs w:val="24"/>
                <w:lang w:eastAsia="hu-HU"/>
              </w:rPr>
              <w:t>utca  19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Püspökladány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Ráckeve, Móricz Zsigmond </w:t>
            </w:r>
            <w:proofErr w:type="gramStart"/>
            <w:r w:rsidRPr="00A424F9">
              <w:rPr>
                <w:rFonts w:asciiTheme="majorHAnsi" w:eastAsia="Times New Roman" w:hAnsiTheme="majorHAnsi" w:cs="Times New Roman"/>
                <w:b/>
                <w:bCs/>
                <w:sz w:val="24"/>
                <w:szCs w:val="24"/>
                <w:lang w:eastAsia="hu-HU"/>
              </w:rPr>
              <w:t>utca  52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Ráckeve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159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Répcelak, Arany János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Répcelak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Ricse, Kossuth Lajos </w:t>
            </w:r>
            <w:proofErr w:type="gramStart"/>
            <w:r w:rsidRPr="00A424F9">
              <w:rPr>
                <w:rFonts w:asciiTheme="majorHAnsi" w:eastAsia="Times New Roman" w:hAnsiTheme="majorHAnsi" w:cs="Times New Roman"/>
                <w:b/>
                <w:bCs/>
                <w:sz w:val="24"/>
                <w:szCs w:val="24"/>
                <w:lang w:eastAsia="hu-HU"/>
              </w:rPr>
              <w:t>utca  35</w:t>
            </w:r>
            <w:proofErr w:type="gramEnd"/>
            <w:r w:rsidRPr="00A424F9">
              <w:rPr>
                <w:rFonts w:asciiTheme="majorHAnsi" w:eastAsia="Times New Roman" w:hAnsiTheme="majorHAnsi" w:cs="Times New Roman"/>
                <w:b/>
                <w:bCs/>
                <w:sz w:val="24"/>
                <w:szCs w:val="24"/>
                <w:lang w:eastAsia="hu-HU"/>
              </w:rPr>
              <w:t xml:space="preserve">  Ricse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Ruzsa, Rózsa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/a  Ruzsa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Sajószentpéter, Sport </w:t>
            </w:r>
            <w:proofErr w:type="gramStart"/>
            <w:r w:rsidRPr="00A424F9">
              <w:rPr>
                <w:rFonts w:asciiTheme="majorHAnsi" w:eastAsia="Times New Roman" w:hAnsiTheme="majorHAnsi" w:cs="Times New Roman"/>
                <w:b/>
                <w:bCs/>
                <w:sz w:val="24"/>
                <w:szCs w:val="24"/>
                <w:lang w:eastAsia="hu-HU"/>
              </w:rPr>
              <w:t>utca  30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Sajószentpéter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Salgótarján, Bem </w:t>
            </w:r>
            <w:proofErr w:type="gramStart"/>
            <w:r w:rsidRPr="00A424F9">
              <w:rPr>
                <w:rFonts w:asciiTheme="majorHAnsi" w:eastAsia="Times New Roman" w:hAnsiTheme="majorHAnsi" w:cs="Times New Roman"/>
                <w:b/>
                <w:bCs/>
                <w:sz w:val="24"/>
                <w:szCs w:val="24"/>
                <w:lang w:eastAsia="hu-HU"/>
              </w:rPr>
              <w:t>utca   5</w:t>
            </w:r>
            <w:proofErr w:type="gramEnd"/>
            <w:r w:rsidRPr="00A424F9">
              <w:rPr>
                <w:rFonts w:asciiTheme="majorHAnsi" w:eastAsia="Times New Roman" w:hAnsiTheme="majorHAnsi" w:cs="Times New Roman"/>
                <w:b/>
                <w:bCs/>
                <w:sz w:val="24"/>
                <w:szCs w:val="24"/>
                <w:lang w:eastAsia="hu-HU"/>
              </w:rPr>
              <w:t xml:space="preserve">  Salgótarján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25</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Sárbogárd, Ady Endre </w:t>
            </w:r>
            <w:proofErr w:type="gramStart"/>
            <w:r w:rsidRPr="00A424F9">
              <w:rPr>
                <w:rFonts w:asciiTheme="majorHAnsi" w:eastAsia="Times New Roman" w:hAnsiTheme="majorHAnsi" w:cs="Times New Roman"/>
                <w:b/>
                <w:bCs/>
                <w:sz w:val="24"/>
                <w:szCs w:val="24"/>
                <w:lang w:eastAsia="hu-HU"/>
              </w:rPr>
              <w:t>út  49</w:t>
            </w:r>
            <w:proofErr w:type="gramEnd"/>
            <w:r w:rsidRPr="00A424F9">
              <w:rPr>
                <w:rFonts w:asciiTheme="majorHAnsi" w:eastAsia="Times New Roman" w:hAnsiTheme="majorHAnsi" w:cs="Times New Roman"/>
                <w:b/>
                <w:bCs/>
                <w:sz w:val="24"/>
                <w:szCs w:val="24"/>
                <w:lang w:eastAsia="hu-HU"/>
              </w:rPr>
              <w:t xml:space="preserve">  Sárbogárd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Sarkad, Szent István </w:t>
            </w:r>
            <w:proofErr w:type="gramStart"/>
            <w:r w:rsidRPr="00A424F9">
              <w:rPr>
                <w:rFonts w:asciiTheme="majorHAnsi" w:eastAsia="Times New Roman" w:hAnsiTheme="majorHAnsi" w:cs="Times New Roman"/>
                <w:b/>
                <w:bCs/>
                <w:sz w:val="24"/>
                <w:szCs w:val="24"/>
                <w:lang w:eastAsia="hu-HU"/>
              </w:rPr>
              <w:t>tér  11</w:t>
            </w:r>
            <w:proofErr w:type="gramEnd"/>
            <w:r w:rsidRPr="00A424F9">
              <w:rPr>
                <w:rFonts w:asciiTheme="majorHAnsi" w:eastAsia="Times New Roman" w:hAnsiTheme="majorHAnsi" w:cs="Times New Roman"/>
                <w:b/>
                <w:bCs/>
                <w:sz w:val="24"/>
                <w:szCs w:val="24"/>
                <w:lang w:eastAsia="hu-HU"/>
              </w:rPr>
              <w:t xml:space="preserve">  Sarkad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Sárospatak, Arany J. u. 34.   Sárospatak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Sárvár, Alkotmány </w:t>
            </w:r>
            <w:proofErr w:type="gramStart"/>
            <w:r w:rsidRPr="00A424F9">
              <w:rPr>
                <w:rFonts w:asciiTheme="majorHAnsi" w:eastAsia="Times New Roman" w:hAnsiTheme="majorHAnsi" w:cs="Times New Roman"/>
                <w:b/>
                <w:bCs/>
                <w:sz w:val="24"/>
                <w:szCs w:val="24"/>
                <w:lang w:eastAsia="hu-HU"/>
              </w:rPr>
              <w:t>utca   8</w:t>
            </w:r>
            <w:proofErr w:type="gramEnd"/>
            <w:r w:rsidRPr="00A424F9">
              <w:rPr>
                <w:rFonts w:asciiTheme="majorHAnsi" w:eastAsia="Times New Roman" w:hAnsiTheme="majorHAnsi" w:cs="Times New Roman"/>
                <w:b/>
                <w:bCs/>
                <w:sz w:val="24"/>
                <w:szCs w:val="24"/>
                <w:lang w:eastAsia="hu-HU"/>
              </w:rPr>
              <w:t xml:space="preserve">  Sárvár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Sásd</w:t>
            </w:r>
            <w:proofErr w:type="gramStart"/>
            <w:r w:rsidRPr="00A424F9">
              <w:rPr>
                <w:rFonts w:asciiTheme="majorHAnsi" w:eastAsia="Times New Roman" w:hAnsiTheme="majorHAnsi" w:cs="Times New Roman"/>
                <w:b/>
                <w:bCs/>
                <w:sz w:val="24"/>
                <w:szCs w:val="24"/>
                <w:lang w:eastAsia="hu-HU"/>
              </w:rPr>
              <w:t>,  Szent</w:t>
            </w:r>
            <w:proofErr w:type="gramEnd"/>
            <w:r w:rsidRPr="00A424F9">
              <w:rPr>
                <w:rFonts w:asciiTheme="majorHAnsi" w:eastAsia="Times New Roman" w:hAnsiTheme="majorHAnsi" w:cs="Times New Roman"/>
                <w:b/>
                <w:bCs/>
                <w:sz w:val="24"/>
                <w:szCs w:val="24"/>
                <w:lang w:eastAsia="hu-HU"/>
              </w:rPr>
              <w:t xml:space="preserve"> Imre u. 3.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Sásd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169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Sátoraljaújhely, Mártírok </w:t>
            </w:r>
            <w:proofErr w:type="gramStart"/>
            <w:r w:rsidRPr="00A424F9">
              <w:rPr>
                <w:rFonts w:asciiTheme="majorHAnsi" w:eastAsia="Times New Roman" w:hAnsiTheme="majorHAnsi" w:cs="Times New Roman"/>
                <w:b/>
                <w:bCs/>
                <w:sz w:val="24"/>
                <w:szCs w:val="24"/>
                <w:lang w:eastAsia="hu-HU"/>
              </w:rPr>
              <w:t>útja  18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Sátoraljaújhely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170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Sellye, Édesanyák </w:t>
            </w:r>
            <w:proofErr w:type="gramStart"/>
            <w:r w:rsidRPr="00A424F9">
              <w:rPr>
                <w:rFonts w:asciiTheme="majorHAnsi" w:eastAsia="Times New Roman" w:hAnsiTheme="majorHAnsi" w:cs="Times New Roman"/>
                <w:b/>
                <w:bCs/>
                <w:sz w:val="24"/>
                <w:szCs w:val="24"/>
                <w:lang w:eastAsia="hu-HU"/>
              </w:rPr>
              <w:t>útja  30</w:t>
            </w:r>
            <w:proofErr w:type="gramEnd"/>
            <w:r w:rsidRPr="00A424F9">
              <w:rPr>
                <w:rFonts w:asciiTheme="majorHAnsi" w:eastAsia="Times New Roman" w:hAnsiTheme="majorHAnsi" w:cs="Times New Roman"/>
                <w:b/>
                <w:bCs/>
                <w:sz w:val="24"/>
                <w:szCs w:val="24"/>
                <w:lang w:eastAsia="hu-HU"/>
              </w:rPr>
              <w:t xml:space="preserve">  Sellye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Siklós, Baross Gábor </w:t>
            </w:r>
            <w:proofErr w:type="gramStart"/>
            <w:r w:rsidRPr="00A424F9">
              <w:rPr>
                <w:rFonts w:asciiTheme="majorHAnsi" w:eastAsia="Times New Roman" w:hAnsiTheme="majorHAnsi" w:cs="Times New Roman"/>
                <w:b/>
                <w:bCs/>
                <w:sz w:val="24"/>
                <w:szCs w:val="24"/>
                <w:lang w:eastAsia="hu-HU"/>
              </w:rPr>
              <w:t>utca  10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Siklós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Simontornya, Szent István Király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Simontornya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Siófok, Bajcsy-Zsilinszky </w:t>
            </w:r>
            <w:proofErr w:type="gramStart"/>
            <w:r w:rsidRPr="00A424F9">
              <w:rPr>
                <w:rFonts w:asciiTheme="majorHAnsi" w:eastAsia="Times New Roman" w:hAnsiTheme="majorHAnsi" w:cs="Times New Roman"/>
                <w:b/>
                <w:bCs/>
                <w:sz w:val="24"/>
                <w:szCs w:val="24"/>
                <w:lang w:eastAsia="hu-HU"/>
              </w:rPr>
              <w:t>utca  52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Siófok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03C61">
        <w:trPr>
          <w:trHeight w:val="707"/>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Söjtör, Tófeji </w:t>
            </w:r>
            <w:proofErr w:type="gramStart"/>
            <w:r w:rsidRPr="00A424F9">
              <w:rPr>
                <w:rFonts w:asciiTheme="majorHAnsi" w:eastAsia="Times New Roman" w:hAnsiTheme="majorHAnsi" w:cs="Times New Roman"/>
                <w:b/>
                <w:bCs/>
                <w:sz w:val="24"/>
                <w:szCs w:val="24"/>
                <w:lang w:eastAsia="hu-HU"/>
              </w:rPr>
              <w:t xml:space="preserve">u.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Söjtör</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Sümeg, </w:t>
            </w:r>
            <w:proofErr w:type="spellStart"/>
            <w:r w:rsidRPr="00A424F9">
              <w:rPr>
                <w:rFonts w:asciiTheme="majorHAnsi" w:eastAsia="Times New Roman" w:hAnsiTheme="majorHAnsi" w:cs="Times New Roman"/>
                <w:b/>
                <w:bCs/>
                <w:sz w:val="24"/>
                <w:szCs w:val="24"/>
                <w:lang w:eastAsia="hu-HU"/>
              </w:rPr>
              <w:t>Kompanik</w:t>
            </w:r>
            <w:proofErr w:type="spellEnd"/>
            <w:r w:rsidRPr="00A424F9">
              <w:rPr>
                <w:rFonts w:asciiTheme="majorHAnsi" w:eastAsia="Times New Roman" w:hAnsiTheme="majorHAnsi" w:cs="Times New Roman"/>
                <w:b/>
                <w:bCs/>
                <w:sz w:val="24"/>
                <w:szCs w:val="24"/>
                <w:lang w:eastAsia="hu-HU"/>
              </w:rPr>
              <w:t xml:space="preserve"> Zsófia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Sümeg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Szabadszállás, József Attila </w:t>
            </w:r>
            <w:proofErr w:type="gramStart"/>
            <w:r w:rsidRPr="00A424F9">
              <w:rPr>
                <w:rFonts w:asciiTheme="majorHAnsi" w:eastAsia="Times New Roman" w:hAnsiTheme="majorHAnsi" w:cs="Times New Roman"/>
                <w:b/>
                <w:bCs/>
                <w:sz w:val="24"/>
                <w:szCs w:val="24"/>
                <w:lang w:eastAsia="hu-HU"/>
              </w:rPr>
              <w:t>utca  28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Szabadszállás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Szarvas, Vasút </w:t>
            </w:r>
            <w:proofErr w:type="gramStart"/>
            <w:r w:rsidRPr="00A424F9">
              <w:rPr>
                <w:rFonts w:asciiTheme="majorHAnsi" w:eastAsia="Times New Roman" w:hAnsiTheme="majorHAnsi" w:cs="Times New Roman"/>
                <w:b/>
                <w:bCs/>
                <w:sz w:val="24"/>
                <w:szCs w:val="24"/>
                <w:lang w:eastAsia="hu-HU"/>
              </w:rPr>
              <w:t>utca  44</w:t>
            </w:r>
            <w:proofErr w:type="gramEnd"/>
            <w:r w:rsidRPr="00A424F9">
              <w:rPr>
                <w:rFonts w:asciiTheme="majorHAnsi" w:eastAsia="Times New Roman" w:hAnsiTheme="majorHAnsi" w:cs="Times New Roman"/>
                <w:b/>
                <w:bCs/>
                <w:sz w:val="24"/>
                <w:szCs w:val="24"/>
                <w:lang w:eastAsia="hu-HU"/>
              </w:rPr>
              <w:t xml:space="preserve">  Szarvas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Százhalombatta, Kőrisfa </w:t>
            </w:r>
            <w:proofErr w:type="gramStart"/>
            <w:r w:rsidRPr="00A424F9">
              <w:rPr>
                <w:rFonts w:asciiTheme="majorHAnsi" w:eastAsia="Times New Roman" w:hAnsiTheme="majorHAnsi" w:cs="Times New Roman"/>
                <w:b/>
                <w:bCs/>
                <w:sz w:val="24"/>
                <w:szCs w:val="24"/>
                <w:lang w:eastAsia="hu-HU"/>
              </w:rPr>
              <w:t>utca   2</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Százhalombatta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179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Szeged, Kossuth Lajos </w:t>
            </w:r>
            <w:proofErr w:type="gramStart"/>
            <w:r w:rsidRPr="00A424F9">
              <w:rPr>
                <w:rFonts w:asciiTheme="majorHAnsi" w:eastAsia="Times New Roman" w:hAnsiTheme="majorHAnsi" w:cs="Times New Roman"/>
                <w:b/>
                <w:bCs/>
                <w:sz w:val="24"/>
                <w:szCs w:val="24"/>
                <w:lang w:eastAsia="hu-HU"/>
              </w:rPr>
              <w:t>sugárút  15-17</w:t>
            </w:r>
            <w:proofErr w:type="gramEnd"/>
            <w:r w:rsidRPr="00A424F9">
              <w:rPr>
                <w:rFonts w:asciiTheme="majorHAnsi" w:eastAsia="Times New Roman" w:hAnsiTheme="majorHAnsi" w:cs="Times New Roman"/>
                <w:b/>
                <w:bCs/>
                <w:sz w:val="24"/>
                <w:szCs w:val="24"/>
                <w:lang w:eastAsia="hu-HU"/>
              </w:rPr>
              <w:t xml:space="preserve">  Szeged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Szeged, Kossuth Lajos </w:t>
            </w:r>
            <w:proofErr w:type="gramStart"/>
            <w:r w:rsidRPr="00A424F9">
              <w:rPr>
                <w:rFonts w:asciiTheme="majorHAnsi" w:eastAsia="Times New Roman" w:hAnsiTheme="majorHAnsi" w:cs="Times New Roman"/>
                <w:b/>
                <w:bCs/>
                <w:sz w:val="24"/>
                <w:szCs w:val="24"/>
                <w:lang w:eastAsia="hu-HU"/>
              </w:rPr>
              <w:t>sugárút  15-17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Szeged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Szeghalom, Fáy András </w:t>
            </w:r>
            <w:proofErr w:type="gramStart"/>
            <w:r w:rsidRPr="00A424F9">
              <w:rPr>
                <w:rFonts w:asciiTheme="majorHAnsi" w:eastAsia="Times New Roman" w:hAnsiTheme="majorHAnsi" w:cs="Times New Roman"/>
                <w:b/>
                <w:bCs/>
                <w:sz w:val="24"/>
                <w:szCs w:val="24"/>
                <w:lang w:eastAsia="hu-HU"/>
              </w:rPr>
              <w:t>utca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Szeghalom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Székesfehérvár, Seregélyesi </w:t>
            </w:r>
            <w:proofErr w:type="gramStart"/>
            <w:r w:rsidRPr="00A424F9">
              <w:rPr>
                <w:rFonts w:asciiTheme="majorHAnsi" w:eastAsia="Times New Roman" w:hAnsiTheme="majorHAnsi" w:cs="Times New Roman"/>
                <w:b/>
                <w:bCs/>
                <w:sz w:val="24"/>
                <w:szCs w:val="24"/>
                <w:lang w:eastAsia="hu-HU"/>
              </w:rPr>
              <w:t>út   5</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Székesfehérvár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182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Szekszárd, Mikes </w:t>
            </w:r>
            <w:proofErr w:type="gramStart"/>
            <w:r w:rsidRPr="00A424F9">
              <w:rPr>
                <w:rFonts w:asciiTheme="majorHAnsi" w:eastAsia="Times New Roman" w:hAnsiTheme="majorHAnsi" w:cs="Times New Roman"/>
                <w:b/>
                <w:bCs/>
                <w:sz w:val="24"/>
                <w:szCs w:val="24"/>
                <w:lang w:eastAsia="hu-HU"/>
              </w:rPr>
              <w:t>utca  24</w:t>
            </w:r>
            <w:proofErr w:type="gramEnd"/>
            <w:r w:rsidRPr="00A424F9">
              <w:rPr>
                <w:rFonts w:asciiTheme="majorHAnsi" w:eastAsia="Times New Roman" w:hAnsiTheme="majorHAnsi" w:cs="Times New Roman"/>
                <w:b/>
                <w:bCs/>
                <w:sz w:val="24"/>
                <w:szCs w:val="24"/>
                <w:lang w:eastAsia="hu-HU"/>
              </w:rPr>
              <w:t xml:space="preserve">  Szekszárd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46"/>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Szendrő, Rákóczi </w:t>
            </w:r>
            <w:proofErr w:type="gramStart"/>
            <w:r w:rsidRPr="00A424F9">
              <w:rPr>
                <w:rFonts w:asciiTheme="majorHAnsi" w:eastAsia="Times New Roman" w:hAnsiTheme="majorHAnsi" w:cs="Times New Roman"/>
                <w:b/>
                <w:bCs/>
                <w:sz w:val="24"/>
                <w:szCs w:val="24"/>
                <w:lang w:eastAsia="hu-HU"/>
              </w:rPr>
              <w:t>utca  13</w:t>
            </w:r>
            <w:proofErr w:type="gramEnd"/>
            <w:r w:rsidRPr="00A424F9">
              <w:rPr>
                <w:rFonts w:asciiTheme="majorHAnsi" w:eastAsia="Times New Roman" w:hAnsiTheme="majorHAnsi" w:cs="Times New Roman"/>
                <w:b/>
                <w:bCs/>
                <w:sz w:val="24"/>
                <w:szCs w:val="24"/>
                <w:lang w:eastAsia="hu-HU"/>
              </w:rPr>
              <w:t xml:space="preserve">  Szendrő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3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Szentendre, </w:t>
            </w:r>
            <w:proofErr w:type="spellStart"/>
            <w:r w:rsidRPr="00A424F9">
              <w:rPr>
                <w:rFonts w:asciiTheme="majorHAnsi" w:eastAsia="Times New Roman" w:hAnsiTheme="majorHAnsi" w:cs="Times New Roman"/>
                <w:b/>
                <w:bCs/>
                <w:sz w:val="24"/>
                <w:szCs w:val="24"/>
                <w:lang w:eastAsia="hu-HU"/>
              </w:rPr>
              <w:t>Bogdányi</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út  31</w:t>
            </w:r>
            <w:proofErr w:type="gramEnd"/>
            <w:r w:rsidRPr="00A424F9">
              <w:rPr>
                <w:rFonts w:asciiTheme="majorHAnsi" w:eastAsia="Times New Roman" w:hAnsiTheme="majorHAnsi" w:cs="Times New Roman"/>
                <w:b/>
                <w:bCs/>
                <w:sz w:val="24"/>
                <w:szCs w:val="24"/>
                <w:lang w:eastAsia="hu-HU"/>
              </w:rPr>
              <w:t xml:space="preserve">  Szentendre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Szentes, Sima Ferenc </w:t>
            </w:r>
            <w:proofErr w:type="gramStart"/>
            <w:r w:rsidRPr="00A424F9">
              <w:rPr>
                <w:rFonts w:asciiTheme="majorHAnsi" w:eastAsia="Times New Roman" w:hAnsiTheme="majorHAnsi" w:cs="Times New Roman"/>
                <w:b/>
                <w:bCs/>
                <w:sz w:val="24"/>
                <w:szCs w:val="24"/>
                <w:lang w:eastAsia="hu-HU"/>
              </w:rPr>
              <w:t>utca  29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Szentes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Szentgotthárd, Kossuth L. u. 12. </w:t>
            </w:r>
            <w:r w:rsidR="00024A0A"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Szentgotthárd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Szentlőrinc, Eszterházy u. 3. </w:t>
            </w:r>
            <w:proofErr w:type="gramStart"/>
            <w:r w:rsidRPr="00A424F9">
              <w:rPr>
                <w:rFonts w:asciiTheme="majorHAnsi" w:eastAsia="Times New Roman" w:hAnsiTheme="majorHAnsi" w:cs="Times New Roman"/>
                <w:b/>
                <w:bCs/>
                <w:sz w:val="24"/>
                <w:szCs w:val="24"/>
                <w:lang w:eastAsia="hu-HU"/>
              </w:rPr>
              <w:t>Szentlőrinc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63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Szerencs, Malom </w:t>
            </w:r>
            <w:proofErr w:type="gramStart"/>
            <w:r w:rsidRPr="00A424F9">
              <w:rPr>
                <w:rFonts w:asciiTheme="majorHAnsi" w:eastAsia="Times New Roman" w:hAnsiTheme="majorHAnsi" w:cs="Times New Roman"/>
                <w:b/>
                <w:bCs/>
                <w:sz w:val="24"/>
                <w:szCs w:val="24"/>
                <w:lang w:eastAsia="hu-HU"/>
              </w:rPr>
              <w:t>utca   9</w:t>
            </w:r>
            <w:proofErr w:type="gramEnd"/>
            <w:r w:rsidRPr="00A424F9">
              <w:rPr>
                <w:rFonts w:asciiTheme="majorHAnsi" w:eastAsia="Times New Roman" w:hAnsiTheme="majorHAnsi" w:cs="Times New Roman"/>
                <w:b/>
                <w:bCs/>
                <w:sz w:val="24"/>
                <w:szCs w:val="24"/>
                <w:lang w:eastAsia="hu-HU"/>
              </w:rPr>
              <w:t xml:space="preserve">  Szerencs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189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Szigetszentmiklós, Gyári </w:t>
            </w:r>
            <w:proofErr w:type="gramStart"/>
            <w:r w:rsidRPr="00A424F9">
              <w:rPr>
                <w:rFonts w:asciiTheme="majorHAnsi" w:eastAsia="Times New Roman" w:hAnsiTheme="majorHAnsi" w:cs="Times New Roman"/>
                <w:b/>
                <w:bCs/>
                <w:sz w:val="24"/>
                <w:szCs w:val="24"/>
                <w:lang w:eastAsia="hu-HU"/>
              </w:rPr>
              <w:t>út  13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Szigetszentmiklós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25</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Szikszó, Kassai </w:t>
            </w:r>
            <w:proofErr w:type="gramStart"/>
            <w:r w:rsidRPr="00A424F9">
              <w:rPr>
                <w:rFonts w:asciiTheme="majorHAnsi" w:eastAsia="Times New Roman" w:hAnsiTheme="majorHAnsi" w:cs="Times New Roman"/>
                <w:b/>
                <w:bCs/>
                <w:sz w:val="24"/>
                <w:szCs w:val="24"/>
                <w:lang w:eastAsia="hu-HU"/>
              </w:rPr>
              <w:t>út  49</w:t>
            </w:r>
            <w:proofErr w:type="gramEnd"/>
            <w:r w:rsidRPr="00A424F9">
              <w:rPr>
                <w:rFonts w:asciiTheme="majorHAnsi" w:eastAsia="Times New Roman" w:hAnsiTheme="majorHAnsi" w:cs="Times New Roman"/>
                <w:b/>
                <w:bCs/>
                <w:sz w:val="24"/>
                <w:szCs w:val="24"/>
                <w:lang w:eastAsia="hu-HU"/>
              </w:rPr>
              <w:t xml:space="preserve">  Szikszó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6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Szob, Arany János </w:t>
            </w:r>
            <w:proofErr w:type="gramStart"/>
            <w:r w:rsidRPr="00A424F9">
              <w:rPr>
                <w:rFonts w:asciiTheme="majorHAnsi" w:eastAsia="Times New Roman" w:hAnsiTheme="majorHAnsi" w:cs="Times New Roman"/>
                <w:b/>
                <w:bCs/>
                <w:sz w:val="24"/>
                <w:szCs w:val="24"/>
                <w:lang w:eastAsia="hu-HU"/>
              </w:rPr>
              <w:t>utca  22</w:t>
            </w:r>
            <w:proofErr w:type="gramEnd"/>
            <w:r w:rsidRPr="00A424F9">
              <w:rPr>
                <w:rFonts w:asciiTheme="majorHAnsi" w:eastAsia="Times New Roman" w:hAnsiTheme="majorHAnsi" w:cs="Times New Roman"/>
                <w:b/>
                <w:bCs/>
                <w:sz w:val="24"/>
                <w:szCs w:val="24"/>
                <w:lang w:eastAsia="hu-HU"/>
              </w:rPr>
              <w:t>/B  Szob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642"/>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Szombathely, Sugár </w:t>
            </w:r>
            <w:proofErr w:type="gramStart"/>
            <w:r w:rsidRPr="00A424F9">
              <w:rPr>
                <w:rFonts w:asciiTheme="majorHAnsi" w:eastAsia="Times New Roman" w:hAnsiTheme="majorHAnsi" w:cs="Times New Roman"/>
                <w:b/>
                <w:bCs/>
                <w:sz w:val="24"/>
                <w:szCs w:val="24"/>
                <w:lang w:eastAsia="hu-HU"/>
              </w:rPr>
              <w:t>út   9</w:t>
            </w:r>
            <w:proofErr w:type="gramEnd"/>
            <w:r w:rsidRPr="00A424F9">
              <w:rPr>
                <w:rFonts w:asciiTheme="majorHAnsi" w:eastAsia="Times New Roman" w:hAnsiTheme="majorHAnsi" w:cs="Times New Roman"/>
                <w:b/>
                <w:bCs/>
                <w:sz w:val="24"/>
                <w:szCs w:val="24"/>
                <w:lang w:eastAsia="hu-HU"/>
              </w:rPr>
              <w:t xml:space="preserve">  Szombathely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20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Szombathely, Sugár </w:t>
            </w:r>
            <w:proofErr w:type="gramStart"/>
            <w:r w:rsidRPr="00A424F9">
              <w:rPr>
                <w:rFonts w:asciiTheme="majorHAnsi" w:eastAsia="Times New Roman" w:hAnsiTheme="majorHAnsi" w:cs="Times New Roman"/>
                <w:b/>
                <w:bCs/>
                <w:sz w:val="24"/>
                <w:szCs w:val="24"/>
                <w:lang w:eastAsia="hu-HU"/>
              </w:rPr>
              <w:t>út   9</w:t>
            </w:r>
            <w:proofErr w:type="gramEnd"/>
            <w:r w:rsidRPr="00A424F9">
              <w:rPr>
                <w:rFonts w:asciiTheme="majorHAnsi" w:eastAsia="Times New Roman" w:hAnsiTheme="majorHAnsi" w:cs="Times New Roman"/>
                <w:b/>
                <w:bCs/>
                <w:sz w:val="24"/>
                <w:szCs w:val="24"/>
                <w:lang w:eastAsia="hu-HU"/>
              </w:rPr>
              <w:t xml:space="preserve">  Szombathely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26"/>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Tab, Kossuth Lajos utca </w:t>
            </w:r>
            <w:proofErr w:type="gramStart"/>
            <w:r w:rsidRPr="00A424F9">
              <w:rPr>
                <w:rFonts w:asciiTheme="majorHAnsi" w:eastAsia="Times New Roman" w:hAnsiTheme="majorHAnsi" w:cs="Times New Roman"/>
                <w:b/>
                <w:bCs/>
                <w:sz w:val="24"/>
                <w:szCs w:val="24"/>
                <w:lang w:eastAsia="hu-HU"/>
              </w:rPr>
              <w:t>107  Tab</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1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Tamási, Szabadság </w:t>
            </w:r>
            <w:proofErr w:type="gramStart"/>
            <w:r w:rsidRPr="00A424F9">
              <w:rPr>
                <w:rFonts w:asciiTheme="majorHAnsi" w:eastAsia="Times New Roman" w:hAnsiTheme="majorHAnsi" w:cs="Times New Roman"/>
                <w:b/>
                <w:bCs/>
                <w:sz w:val="24"/>
                <w:szCs w:val="24"/>
                <w:lang w:eastAsia="hu-HU"/>
              </w:rPr>
              <w:t>utca  86</w:t>
            </w:r>
            <w:proofErr w:type="gramEnd"/>
            <w:r w:rsidRPr="00A424F9">
              <w:rPr>
                <w:rFonts w:asciiTheme="majorHAnsi" w:eastAsia="Times New Roman" w:hAnsiTheme="majorHAnsi" w:cs="Times New Roman"/>
                <w:b/>
                <w:bCs/>
                <w:sz w:val="24"/>
                <w:szCs w:val="24"/>
                <w:lang w:eastAsia="hu-HU"/>
              </w:rPr>
              <w:t xml:space="preserve">  Tamási </w:t>
            </w:r>
            <w:r w:rsidRPr="00A424F9">
              <w:rPr>
                <w:rFonts w:asciiTheme="majorHAnsi" w:eastAsia="Times New Roman" w:hAnsiTheme="majorHAnsi" w:cs="Times New Roman"/>
                <w:b/>
                <w:bCs/>
                <w:sz w:val="24"/>
                <w:szCs w:val="24"/>
                <w:lang w:eastAsia="hu-HU"/>
              </w:rPr>
              <w:lastRenderedPageBreak/>
              <w:t>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lastRenderedPageBreak/>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553"/>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195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Tata, Új </w:t>
            </w:r>
            <w:proofErr w:type="gramStart"/>
            <w:r w:rsidRPr="00A424F9">
              <w:rPr>
                <w:rFonts w:asciiTheme="majorHAnsi" w:eastAsia="Times New Roman" w:hAnsiTheme="majorHAnsi" w:cs="Times New Roman"/>
                <w:b/>
                <w:bCs/>
                <w:sz w:val="24"/>
                <w:szCs w:val="24"/>
                <w:lang w:eastAsia="hu-HU"/>
              </w:rPr>
              <w:t>út   5</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Tata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04"/>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Tét, Győri </w:t>
            </w:r>
            <w:proofErr w:type="gramStart"/>
            <w:r w:rsidRPr="00A424F9">
              <w:rPr>
                <w:rFonts w:asciiTheme="majorHAnsi" w:eastAsia="Times New Roman" w:hAnsiTheme="majorHAnsi" w:cs="Times New Roman"/>
                <w:b/>
                <w:bCs/>
                <w:sz w:val="24"/>
                <w:szCs w:val="24"/>
                <w:lang w:eastAsia="hu-HU"/>
              </w:rPr>
              <w:t>út  27</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Tét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0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Tiszaadony, Rákóczi F. u. 3.  </w:t>
            </w:r>
            <w:proofErr w:type="gramStart"/>
            <w:r w:rsidRPr="00A424F9">
              <w:rPr>
                <w:rFonts w:asciiTheme="majorHAnsi" w:eastAsia="Times New Roman" w:hAnsiTheme="majorHAnsi" w:cs="Times New Roman"/>
                <w:b/>
                <w:bCs/>
                <w:sz w:val="24"/>
                <w:szCs w:val="24"/>
                <w:lang w:eastAsia="hu-HU"/>
              </w:rPr>
              <w:t>Tiszaadony  mentőállomás</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697"/>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Tiszafüred, Fő </w:t>
            </w:r>
            <w:proofErr w:type="gramStart"/>
            <w:r w:rsidRPr="00A424F9">
              <w:rPr>
                <w:rFonts w:asciiTheme="majorHAnsi" w:eastAsia="Times New Roman" w:hAnsiTheme="majorHAnsi" w:cs="Times New Roman"/>
                <w:b/>
                <w:bCs/>
                <w:sz w:val="24"/>
                <w:szCs w:val="24"/>
                <w:lang w:eastAsia="hu-HU"/>
              </w:rPr>
              <w:t>utca  52</w:t>
            </w:r>
            <w:proofErr w:type="gramEnd"/>
            <w:r w:rsidRPr="00A424F9">
              <w:rPr>
                <w:rFonts w:asciiTheme="majorHAnsi" w:eastAsia="Times New Roman" w:hAnsiTheme="majorHAnsi" w:cs="Times New Roman"/>
                <w:b/>
                <w:bCs/>
                <w:sz w:val="24"/>
                <w:szCs w:val="24"/>
                <w:lang w:eastAsia="hu-HU"/>
              </w:rPr>
              <w:t xml:space="preserve">  Tiszafüred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682"/>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199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Tiszakécske, Kőrösi </w:t>
            </w:r>
            <w:proofErr w:type="gramStart"/>
            <w:r w:rsidRPr="00A424F9">
              <w:rPr>
                <w:rFonts w:asciiTheme="majorHAnsi" w:eastAsia="Times New Roman" w:hAnsiTheme="majorHAnsi" w:cs="Times New Roman"/>
                <w:b/>
                <w:bCs/>
                <w:sz w:val="24"/>
                <w:szCs w:val="24"/>
                <w:lang w:eastAsia="hu-HU"/>
              </w:rPr>
              <w:t>utca   4</w:t>
            </w:r>
            <w:proofErr w:type="gramEnd"/>
            <w:r w:rsidRPr="00A424F9">
              <w:rPr>
                <w:rFonts w:asciiTheme="majorHAnsi" w:eastAsia="Times New Roman" w:hAnsiTheme="majorHAnsi" w:cs="Times New Roman"/>
                <w:b/>
                <w:bCs/>
                <w:sz w:val="24"/>
                <w:szCs w:val="24"/>
                <w:lang w:eastAsia="hu-HU"/>
              </w:rPr>
              <w:t xml:space="preserve">  Tiszakécske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68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Tiszalök, Kossuth </w:t>
            </w:r>
            <w:proofErr w:type="gramStart"/>
            <w:r w:rsidRPr="00A424F9">
              <w:rPr>
                <w:rFonts w:asciiTheme="majorHAnsi" w:eastAsia="Times New Roman" w:hAnsiTheme="majorHAnsi" w:cs="Times New Roman"/>
                <w:b/>
                <w:bCs/>
                <w:sz w:val="24"/>
                <w:szCs w:val="24"/>
                <w:lang w:eastAsia="hu-HU"/>
              </w:rPr>
              <w:t>utca  67</w:t>
            </w:r>
            <w:proofErr w:type="gramEnd"/>
            <w:r w:rsidRPr="00A424F9">
              <w:rPr>
                <w:rFonts w:asciiTheme="majorHAnsi" w:eastAsia="Times New Roman" w:hAnsiTheme="majorHAnsi" w:cs="Times New Roman"/>
                <w:b/>
                <w:bCs/>
                <w:sz w:val="24"/>
                <w:szCs w:val="24"/>
                <w:lang w:eastAsia="hu-HU"/>
              </w:rPr>
              <w:t xml:space="preserve">  Tiszalök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Tiszaújváros, Irinyi János </w:t>
            </w:r>
            <w:proofErr w:type="gramStart"/>
            <w:r w:rsidRPr="00A424F9">
              <w:rPr>
                <w:rFonts w:asciiTheme="majorHAnsi" w:eastAsia="Times New Roman" w:hAnsiTheme="majorHAnsi" w:cs="Times New Roman"/>
                <w:b/>
                <w:bCs/>
                <w:sz w:val="24"/>
                <w:szCs w:val="24"/>
                <w:lang w:eastAsia="hu-HU"/>
              </w:rPr>
              <w:t>út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Tiszaújváros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Tótkomlós, Békéssámsoni u. 232/2.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Tótkomlós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Törökszentmiklós, Kossuth Lajos utca </w:t>
            </w:r>
            <w:proofErr w:type="gramStart"/>
            <w:r w:rsidRPr="00A424F9">
              <w:rPr>
                <w:rFonts w:asciiTheme="majorHAnsi" w:eastAsia="Times New Roman" w:hAnsiTheme="majorHAnsi" w:cs="Times New Roman"/>
                <w:b/>
                <w:bCs/>
                <w:sz w:val="24"/>
                <w:szCs w:val="24"/>
                <w:lang w:eastAsia="hu-HU"/>
              </w:rPr>
              <w:t>128  Törökszentmiklós</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8</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Törökszentmiklós, Kossuth Lajos utca </w:t>
            </w:r>
            <w:proofErr w:type="gramStart"/>
            <w:r w:rsidRPr="00A424F9">
              <w:rPr>
                <w:rFonts w:asciiTheme="majorHAnsi" w:eastAsia="Times New Roman" w:hAnsiTheme="majorHAnsi" w:cs="Times New Roman"/>
                <w:b/>
                <w:bCs/>
                <w:sz w:val="24"/>
                <w:szCs w:val="24"/>
                <w:lang w:eastAsia="hu-HU"/>
              </w:rPr>
              <w:t>128  Törökszentmiklós</w:t>
            </w:r>
            <w:proofErr w:type="gramEnd"/>
            <w:r w:rsidRPr="00A424F9">
              <w:rPr>
                <w:rFonts w:asciiTheme="majorHAnsi" w:eastAsia="Times New Roman" w:hAnsiTheme="majorHAnsi" w:cs="Times New Roman"/>
                <w:b/>
                <w:bCs/>
                <w:sz w:val="24"/>
                <w:szCs w:val="24"/>
                <w:lang w:eastAsia="hu-HU"/>
              </w:rPr>
              <w:t xml:space="preserve">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74172">
        <w:trPr>
          <w:trHeight w:val="707"/>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Túrkeve, </w:t>
            </w:r>
            <w:proofErr w:type="spellStart"/>
            <w:r w:rsidRPr="00A424F9">
              <w:rPr>
                <w:rFonts w:asciiTheme="majorHAnsi" w:eastAsia="Times New Roman" w:hAnsiTheme="majorHAnsi" w:cs="Times New Roman"/>
                <w:b/>
                <w:bCs/>
                <w:sz w:val="24"/>
                <w:szCs w:val="24"/>
                <w:lang w:eastAsia="hu-HU"/>
              </w:rPr>
              <w:t>Ducza</w:t>
            </w:r>
            <w:proofErr w:type="spellEnd"/>
            <w:r w:rsidRPr="00A424F9">
              <w:rPr>
                <w:rFonts w:asciiTheme="majorHAnsi" w:eastAsia="Times New Roman" w:hAnsiTheme="majorHAnsi" w:cs="Times New Roman"/>
                <w:b/>
                <w:bCs/>
                <w:sz w:val="24"/>
                <w:szCs w:val="24"/>
                <w:lang w:eastAsia="hu-HU"/>
              </w:rPr>
              <w:t xml:space="preserve"> </w:t>
            </w:r>
            <w:proofErr w:type="gramStart"/>
            <w:r w:rsidRPr="00A424F9">
              <w:rPr>
                <w:rFonts w:asciiTheme="majorHAnsi" w:eastAsia="Times New Roman" w:hAnsiTheme="majorHAnsi" w:cs="Times New Roman"/>
                <w:b/>
                <w:bCs/>
                <w:sz w:val="24"/>
                <w:szCs w:val="24"/>
                <w:lang w:eastAsia="hu-HU"/>
              </w:rPr>
              <w:t>utca   8</w:t>
            </w:r>
            <w:proofErr w:type="gramEnd"/>
            <w:r w:rsidRPr="00A424F9">
              <w:rPr>
                <w:rFonts w:asciiTheme="majorHAnsi" w:eastAsia="Times New Roman" w:hAnsiTheme="majorHAnsi" w:cs="Times New Roman"/>
                <w:b/>
                <w:bCs/>
                <w:sz w:val="24"/>
                <w:szCs w:val="24"/>
                <w:lang w:eastAsia="hu-HU"/>
              </w:rPr>
              <w:t xml:space="preserve">  Túrkeve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Tüskevár, Kossuth Lajos </w:t>
            </w:r>
            <w:proofErr w:type="gramStart"/>
            <w:r w:rsidRPr="00A424F9">
              <w:rPr>
                <w:rFonts w:asciiTheme="majorHAnsi" w:eastAsia="Times New Roman" w:hAnsiTheme="majorHAnsi" w:cs="Times New Roman"/>
                <w:b/>
                <w:bCs/>
                <w:sz w:val="24"/>
                <w:szCs w:val="24"/>
                <w:lang w:eastAsia="hu-HU"/>
              </w:rPr>
              <w:t>utca  38</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Tüskevár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024A0A">
        <w:trPr>
          <w:trHeight w:val="744"/>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206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Újfehértó, Százados </w:t>
            </w:r>
            <w:proofErr w:type="gramStart"/>
            <w:r w:rsidRPr="00A424F9">
              <w:rPr>
                <w:rFonts w:asciiTheme="majorHAnsi" w:eastAsia="Times New Roman" w:hAnsiTheme="majorHAnsi" w:cs="Times New Roman"/>
                <w:b/>
                <w:bCs/>
                <w:sz w:val="24"/>
                <w:szCs w:val="24"/>
                <w:lang w:eastAsia="hu-HU"/>
              </w:rPr>
              <w:t>utca  21</w:t>
            </w:r>
            <w:proofErr w:type="gramEnd"/>
            <w:r w:rsidRPr="00A424F9">
              <w:rPr>
                <w:rFonts w:asciiTheme="majorHAnsi" w:eastAsia="Times New Roman" w:hAnsiTheme="majorHAnsi" w:cs="Times New Roman"/>
                <w:b/>
                <w:bCs/>
                <w:sz w:val="24"/>
                <w:szCs w:val="24"/>
                <w:lang w:eastAsia="hu-HU"/>
              </w:rPr>
              <w:t xml:space="preserve">  Újfehértó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024A0A">
        <w:trPr>
          <w:trHeight w:val="72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Vác, Mentős </w:t>
            </w:r>
            <w:proofErr w:type="gramStart"/>
            <w:r w:rsidRPr="00A424F9">
              <w:rPr>
                <w:rFonts w:asciiTheme="majorHAnsi" w:eastAsia="Times New Roman" w:hAnsiTheme="majorHAnsi" w:cs="Times New Roman"/>
                <w:b/>
                <w:bCs/>
                <w:sz w:val="24"/>
                <w:szCs w:val="24"/>
                <w:lang w:eastAsia="hu-HU"/>
              </w:rPr>
              <w:t>köz   1</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Vác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10</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Vámosmikola, Rákóczi </w:t>
            </w:r>
            <w:proofErr w:type="gramStart"/>
            <w:r w:rsidRPr="00A424F9">
              <w:rPr>
                <w:rFonts w:asciiTheme="majorHAnsi" w:eastAsia="Times New Roman" w:hAnsiTheme="majorHAnsi" w:cs="Times New Roman"/>
                <w:b/>
                <w:bCs/>
                <w:sz w:val="24"/>
                <w:szCs w:val="24"/>
                <w:lang w:eastAsia="hu-HU"/>
              </w:rPr>
              <w:t>utca   3</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Vámosmikola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209</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Vásárosnamény, Jókai </w:t>
            </w:r>
            <w:proofErr w:type="gramStart"/>
            <w:r w:rsidRPr="00A424F9">
              <w:rPr>
                <w:rFonts w:asciiTheme="majorHAnsi" w:eastAsia="Times New Roman" w:hAnsiTheme="majorHAnsi" w:cs="Times New Roman"/>
                <w:b/>
                <w:bCs/>
                <w:sz w:val="24"/>
                <w:szCs w:val="24"/>
                <w:lang w:eastAsia="hu-HU"/>
              </w:rPr>
              <w:t>út  52</w:t>
            </w:r>
            <w:proofErr w:type="gramEnd"/>
            <w:r w:rsidRPr="00A424F9">
              <w:rPr>
                <w:rFonts w:asciiTheme="majorHAnsi" w:eastAsia="Times New Roman" w:hAnsiTheme="majorHAnsi" w:cs="Times New Roman"/>
                <w:b/>
                <w:bCs/>
                <w:sz w:val="24"/>
                <w:szCs w:val="24"/>
                <w:lang w:eastAsia="hu-HU"/>
              </w:rPr>
              <w:t xml:space="preserve">  Vásárosnamény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03C61">
        <w:trPr>
          <w:trHeight w:val="642"/>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210</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Veszprém, Almádi </w:t>
            </w:r>
            <w:proofErr w:type="gramStart"/>
            <w:r w:rsidRPr="00A424F9">
              <w:rPr>
                <w:rFonts w:asciiTheme="majorHAnsi" w:eastAsia="Times New Roman" w:hAnsiTheme="majorHAnsi" w:cs="Times New Roman"/>
                <w:b/>
                <w:bCs/>
                <w:sz w:val="24"/>
                <w:szCs w:val="24"/>
                <w:lang w:eastAsia="hu-HU"/>
              </w:rPr>
              <w:t>út  36</w:t>
            </w:r>
            <w:proofErr w:type="gramEnd"/>
            <w:r w:rsidRPr="00A424F9">
              <w:rPr>
                <w:rFonts w:asciiTheme="majorHAnsi" w:eastAsia="Times New Roman" w:hAnsiTheme="majorHAnsi" w:cs="Times New Roman"/>
                <w:b/>
                <w:bCs/>
                <w:sz w:val="24"/>
                <w:szCs w:val="24"/>
                <w:lang w:eastAsia="hu-HU"/>
              </w:rPr>
              <w:t xml:space="preserve">  Veszprém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69</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03C61">
        <w:trPr>
          <w:trHeight w:val="7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Veszprém, Almádi </w:t>
            </w:r>
            <w:proofErr w:type="gramStart"/>
            <w:r w:rsidRPr="00A424F9">
              <w:rPr>
                <w:rFonts w:asciiTheme="majorHAnsi" w:eastAsia="Times New Roman" w:hAnsiTheme="majorHAnsi" w:cs="Times New Roman"/>
                <w:b/>
                <w:bCs/>
                <w:sz w:val="24"/>
                <w:szCs w:val="24"/>
                <w:lang w:eastAsia="hu-HU"/>
              </w:rPr>
              <w:t>út  36</w:t>
            </w:r>
            <w:proofErr w:type="gramEnd"/>
            <w:r w:rsidRPr="00A424F9">
              <w:rPr>
                <w:rFonts w:asciiTheme="majorHAnsi" w:eastAsia="Times New Roman" w:hAnsiTheme="majorHAnsi" w:cs="Times New Roman"/>
                <w:b/>
                <w:bCs/>
                <w:sz w:val="24"/>
                <w:szCs w:val="24"/>
                <w:lang w:eastAsia="hu-HU"/>
              </w:rPr>
              <w:t xml:space="preserve">  Veszprém mentőállomás</w:t>
            </w:r>
          </w:p>
        </w:tc>
        <w:tc>
          <w:tcPr>
            <w:tcW w:w="1275" w:type="dxa"/>
            <w:tcBorders>
              <w:top w:val="single" w:sz="4" w:space="0" w:color="auto"/>
              <w:left w:val="single" w:sz="4" w:space="0" w:color="auto"/>
              <w:bottom w:val="single" w:sz="4" w:space="0" w:color="auto"/>
              <w:right w:val="single" w:sz="4" w:space="0" w:color="auto"/>
            </w:tcBorders>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024A0A">
        <w:trPr>
          <w:trHeight w:val="772"/>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211</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Veszprémvarsány, Kossuth u. 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212</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Záhony, Baross Gábor </w:t>
            </w:r>
            <w:proofErr w:type="gramStart"/>
            <w:r w:rsidRPr="00A424F9">
              <w:rPr>
                <w:rFonts w:asciiTheme="majorHAnsi" w:eastAsia="Times New Roman" w:hAnsiTheme="majorHAnsi" w:cs="Times New Roman"/>
                <w:b/>
                <w:bCs/>
                <w:sz w:val="24"/>
                <w:szCs w:val="24"/>
                <w:lang w:eastAsia="hu-HU"/>
              </w:rPr>
              <w:t>út  12</w:t>
            </w:r>
            <w:proofErr w:type="gramEnd"/>
            <w:r w:rsidRPr="00A424F9">
              <w:rPr>
                <w:rFonts w:asciiTheme="majorHAnsi" w:eastAsia="Times New Roman" w:hAnsiTheme="majorHAnsi" w:cs="Times New Roman"/>
                <w:b/>
                <w:bCs/>
                <w:sz w:val="24"/>
                <w:szCs w:val="24"/>
                <w:lang w:eastAsia="hu-HU"/>
              </w:rPr>
              <w:t xml:space="preserve">  Záhony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213</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Zalaegerszeg, Ady Endre </w:t>
            </w:r>
            <w:proofErr w:type="gramStart"/>
            <w:r w:rsidRPr="00A424F9">
              <w:rPr>
                <w:rFonts w:asciiTheme="majorHAnsi" w:eastAsia="Times New Roman" w:hAnsiTheme="majorHAnsi" w:cs="Times New Roman"/>
                <w:b/>
                <w:bCs/>
                <w:sz w:val="24"/>
                <w:szCs w:val="24"/>
                <w:lang w:eastAsia="hu-HU"/>
              </w:rPr>
              <w:t>utca  69</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Zalaegerszeg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16</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214</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Zalakaros, Jegenye </w:t>
            </w:r>
            <w:proofErr w:type="gramStart"/>
            <w:r w:rsidRPr="00A424F9">
              <w:rPr>
                <w:rFonts w:asciiTheme="majorHAnsi" w:eastAsia="Times New Roman" w:hAnsiTheme="majorHAnsi" w:cs="Times New Roman"/>
                <w:b/>
                <w:bCs/>
                <w:sz w:val="24"/>
                <w:szCs w:val="24"/>
                <w:lang w:eastAsia="hu-HU"/>
              </w:rPr>
              <w:t>sor   3</w:t>
            </w:r>
            <w:proofErr w:type="gramEnd"/>
            <w:r w:rsidRPr="00A424F9">
              <w:rPr>
                <w:rFonts w:asciiTheme="majorHAnsi" w:eastAsia="Times New Roman" w:hAnsiTheme="majorHAnsi" w:cs="Times New Roman"/>
                <w:b/>
                <w:bCs/>
                <w:sz w:val="24"/>
                <w:szCs w:val="24"/>
                <w:lang w:eastAsia="hu-HU"/>
              </w:rPr>
              <w:t xml:space="preserve">  Zalakaros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215</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Zalalövő</w:t>
            </w:r>
            <w:proofErr w:type="gramStart"/>
            <w:r w:rsidRPr="00A424F9">
              <w:rPr>
                <w:rFonts w:asciiTheme="majorHAnsi" w:eastAsia="Times New Roman" w:hAnsiTheme="majorHAnsi" w:cs="Times New Roman"/>
                <w:b/>
                <w:bCs/>
                <w:sz w:val="24"/>
                <w:szCs w:val="24"/>
                <w:lang w:eastAsia="hu-HU"/>
              </w:rPr>
              <w:t>,  Kossuth</w:t>
            </w:r>
            <w:proofErr w:type="gramEnd"/>
            <w:r w:rsidRPr="00A424F9">
              <w:rPr>
                <w:rFonts w:asciiTheme="majorHAnsi" w:eastAsia="Times New Roman" w:hAnsiTheme="majorHAnsi" w:cs="Times New Roman"/>
                <w:b/>
                <w:bCs/>
                <w:sz w:val="24"/>
                <w:szCs w:val="24"/>
                <w:lang w:eastAsia="hu-HU"/>
              </w:rPr>
              <w:t xml:space="preserve"> Lajos u.  Zalalövő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216</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Zalaszentgrót, Dózsa György </w:t>
            </w:r>
            <w:proofErr w:type="gramStart"/>
            <w:r w:rsidRPr="00A424F9">
              <w:rPr>
                <w:rFonts w:asciiTheme="majorHAnsi" w:eastAsia="Times New Roman" w:hAnsiTheme="majorHAnsi" w:cs="Times New Roman"/>
                <w:b/>
                <w:bCs/>
                <w:sz w:val="24"/>
                <w:szCs w:val="24"/>
                <w:lang w:eastAsia="hu-HU"/>
              </w:rPr>
              <w:t>utca  10</w:t>
            </w:r>
            <w:proofErr w:type="gramEnd"/>
            <w:r w:rsidRPr="00A424F9">
              <w:rPr>
                <w:rFonts w:asciiTheme="majorHAnsi" w:eastAsia="Times New Roman" w:hAnsiTheme="majorHAnsi" w:cs="Times New Roman"/>
                <w:b/>
                <w:bCs/>
                <w:sz w:val="24"/>
                <w:szCs w:val="24"/>
                <w:lang w:eastAsia="hu-HU"/>
              </w:rPr>
              <w:t xml:space="preserve">  </w:t>
            </w:r>
            <w:r w:rsidR="00024A0A" w:rsidRPr="00A424F9">
              <w:rPr>
                <w:rFonts w:asciiTheme="majorHAnsi" w:eastAsia="Times New Roman" w:hAnsiTheme="majorHAnsi" w:cs="Times New Roman"/>
                <w:b/>
                <w:bCs/>
                <w:sz w:val="24"/>
                <w:szCs w:val="24"/>
                <w:lang w:eastAsia="hu-HU"/>
              </w:rPr>
              <w:t xml:space="preserve">                     </w:t>
            </w:r>
            <w:r w:rsidRPr="00A424F9">
              <w:rPr>
                <w:rFonts w:asciiTheme="majorHAnsi" w:eastAsia="Times New Roman" w:hAnsiTheme="majorHAnsi" w:cs="Times New Roman"/>
                <w:b/>
                <w:bCs/>
                <w:sz w:val="24"/>
                <w:szCs w:val="24"/>
                <w:lang w:eastAsia="hu-HU"/>
              </w:rPr>
              <w:t>Zalaszentgrót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217</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Zirc, József Attila </w:t>
            </w:r>
            <w:proofErr w:type="gramStart"/>
            <w:r w:rsidRPr="00A424F9">
              <w:rPr>
                <w:rFonts w:asciiTheme="majorHAnsi" w:eastAsia="Times New Roman" w:hAnsiTheme="majorHAnsi" w:cs="Times New Roman"/>
                <w:b/>
                <w:bCs/>
                <w:sz w:val="24"/>
                <w:szCs w:val="24"/>
                <w:lang w:eastAsia="hu-HU"/>
              </w:rPr>
              <w:t>utca  17</w:t>
            </w:r>
            <w:proofErr w:type="gramEnd"/>
            <w:r w:rsidRPr="00A424F9">
              <w:rPr>
                <w:rFonts w:asciiTheme="majorHAnsi" w:eastAsia="Times New Roman" w:hAnsiTheme="majorHAnsi" w:cs="Times New Roman"/>
                <w:b/>
                <w:bCs/>
                <w:sz w:val="24"/>
                <w:szCs w:val="24"/>
                <w:lang w:eastAsia="hu-HU"/>
              </w:rPr>
              <w:t xml:space="preserve">  Zirc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r w:rsidR="00D34AAC" w:rsidRPr="00A424F9" w:rsidTr="008C4DDB">
        <w:trPr>
          <w:trHeight w:val="85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3B7" w:rsidRPr="00A424F9" w:rsidRDefault="00ED63B7" w:rsidP="00A424F9">
            <w:pPr>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218</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xml:space="preserve">Zsadány, Béke </w:t>
            </w:r>
            <w:proofErr w:type="gramStart"/>
            <w:r w:rsidRPr="00A424F9">
              <w:rPr>
                <w:rFonts w:asciiTheme="majorHAnsi" w:eastAsia="Times New Roman" w:hAnsiTheme="majorHAnsi" w:cs="Times New Roman"/>
                <w:b/>
                <w:bCs/>
                <w:sz w:val="24"/>
                <w:szCs w:val="24"/>
                <w:lang w:eastAsia="hu-HU"/>
              </w:rPr>
              <w:t>utca  94</w:t>
            </w:r>
            <w:proofErr w:type="gramEnd"/>
            <w:r w:rsidRPr="00A424F9">
              <w:rPr>
                <w:rFonts w:asciiTheme="majorHAnsi" w:eastAsia="Times New Roman" w:hAnsiTheme="majorHAnsi" w:cs="Times New Roman"/>
                <w:b/>
                <w:bCs/>
                <w:sz w:val="24"/>
                <w:szCs w:val="24"/>
                <w:lang w:eastAsia="hu-HU"/>
              </w:rPr>
              <w:t xml:space="preserve">  Zsadány mentőállomás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4</w:t>
            </w:r>
          </w:p>
        </w:tc>
        <w:tc>
          <w:tcPr>
            <w:tcW w:w="2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D63B7" w:rsidRPr="00A424F9" w:rsidRDefault="00ED63B7" w:rsidP="00A424F9">
            <w:pPr>
              <w:spacing w:before="120" w:after="0" w:line="240" w:lineRule="auto"/>
              <w:jc w:val="center"/>
              <w:rPr>
                <w:rFonts w:asciiTheme="majorHAnsi" w:eastAsia="Times New Roman" w:hAnsiTheme="majorHAnsi" w:cs="Times New Roman"/>
                <w:b/>
                <w:bCs/>
                <w:sz w:val="24"/>
                <w:szCs w:val="24"/>
                <w:lang w:eastAsia="hu-HU"/>
              </w:rPr>
            </w:pPr>
            <w:r w:rsidRPr="00A424F9">
              <w:rPr>
                <w:rFonts w:asciiTheme="majorHAnsi" w:eastAsia="Times New Roman" w:hAnsiTheme="majorHAnsi" w:cs="Times New Roman"/>
                <w:b/>
                <w:bCs/>
                <w:sz w:val="24"/>
                <w:szCs w:val="24"/>
                <w:lang w:eastAsia="hu-HU"/>
              </w:rPr>
              <w:t> </w:t>
            </w:r>
          </w:p>
        </w:tc>
      </w:tr>
    </w:tbl>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lastRenderedPageBreak/>
        <w:t>Teljesítés jogszerű megtagadása.</w:t>
      </w:r>
    </w:p>
    <w:p w:rsidR="009C4E38" w:rsidRPr="00A424F9" w:rsidRDefault="009C4E38" w:rsidP="00A424F9">
      <w:pPr>
        <w:spacing w:before="120" w:after="0" w:line="240" w:lineRule="auto"/>
        <w:ind w:left="720"/>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részben vagy egészben jogszerűen megtagadhatja a teljesítést</w:t>
      </w:r>
    </w:p>
    <w:p w:rsidR="009C4E38" w:rsidRPr="00A424F9" w:rsidRDefault="009C4E38" w:rsidP="00A424F9">
      <w:pPr>
        <w:numPr>
          <w:ilvl w:val="0"/>
          <w:numId w:val="14"/>
        </w:numPr>
        <w:spacing w:before="120" w:after="0" w:line="240" w:lineRule="auto"/>
        <w:jc w:val="both"/>
        <w:rPr>
          <w:rFonts w:asciiTheme="majorHAnsi" w:eastAsia="Times New Roman" w:hAnsiTheme="majorHAnsi" w:cs="Times New Roman"/>
          <w:sz w:val="24"/>
          <w:szCs w:val="24"/>
          <w:lang w:eastAsia="hu-HU"/>
        </w:rPr>
      </w:pPr>
      <w:bookmarkStart w:id="0" w:name="_Ref268688996"/>
      <w:r w:rsidRPr="00A424F9">
        <w:rPr>
          <w:rFonts w:asciiTheme="majorHAnsi" w:eastAsia="Times New Roman" w:hAnsiTheme="majorHAnsi" w:cs="Times New Roman"/>
          <w:sz w:val="24"/>
          <w:szCs w:val="24"/>
          <w:lang w:eastAsia="hu-HU"/>
        </w:rPr>
        <w:t xml:space="preserve">ha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működési körén kívül eső esemény következtében az átadás-átvétel feltételei megszűntek, vagy csak korlátozottan állnak fenn, a feltételek helyreállásáig (Vis Maior),</w:t>
      </w:r>
      <w:bookmarkEnd w:id="0"/>
    </w:p>
    <w:p w:rsidR="009C4E38" w:rsidRPr="00A424F9" w:rsidRDefault="009C4E38" w:rsidP="00A424F9">
      <w:pPr>
        <w:numPr>
          <w:ilvl w:val="0"/>
          <w:numId w:val="14"/>
        </w:numPr>
        <w:tabs>
          <w:tab w:val="num" w:pos="720"/>
        </w:tabs>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Földgázellátási zavar esetén a Magyar Energia Hivatal (MEH) által jóváhagyott korlátozási sorrend és szabályozás szerint,</w:t>
      </w:r>
    </w:p>
    <w:p w:rsidR="009C4E38" w:rsidRPr="00A424F9" w:rsidRDefault="009C4E38" w:rsidP="00A424F9">
      <w:pPr>
        <w:numPr>
          <w:ilvl w:val="0"/>
          <w:numId w:val="14"/>
        </w:numPr>
        <w:tabs>
          <w:tab w:val="num" w:pos="720"/>
        </w:tabs>
        <w:spacing w:before="120" w:after="0" w:line="240" w:lineRule="auto"/>
        <w:jc w:val="both"/>
        <w:rPr>
          <w:rFonts w:asciiTheme="majorHAnsi" w:eastAsia="Times New Roman" w:hAnsiTheme="majorHAnsi" w:cs="Times New Roman"/>
          <w:sz w:val="24"/>
          <w:szCs w:val="24"/>
          <w:lang w:eastAsia="hu-HU"/>
        </w:rPr>
      </w:pPr>
      <w:bookmarkStart w:id="1" w:name="_Ref268692995"/>
      <w:r w:rsidRPr="00A424F9">
        <w:rPr>
          <w:rFonts w:asciiTheme="majorHAnsi" w:eastAsia="Times New Roman" w:hAnsiTheme="majorHAnsi" w:cs="Times New Roman"/>
          <w:sz w:val="24"/>
          <w:szCs w:val="24"/>
          <w:lang w:eastAsia="hu-HU"/>
        </w:rPr>
        <w:t>Földgázellátási válsághelyzet I. fokozata esetén a Magyar Energia Hivatal (MEH) által jóváhagyott korlátozási sorrend és szabályozás szerint, illetve II. fokozata esetén a Magyar Köztársaság Kormánya által elrendelt intézkedéseknek megfelelően.</w:t>
      </w:r>
      <w:bookmarkEnd w:id="1"/>
    </w:p>
    <w:p w:rsidR="009C4E38" w:rsidRPr="00A424F9" w:rsidRDefault="009C4E38" w:rsidP="00A424F9">
      <w:pPr>
        <w:numPr>
          <w:ilvl w:val="0"/>
          <w:numId w:val="14"/>
        </w:numPr>
        <w:tabs>
          <w:tab w:val="num" w:pos="720"/>
        </w:tabs>
        <w:spacing w:before="120" w:after="0" w:line="240" w:lineRule="auto"/>
        <w:jc w:val="both"/>
        <w:rPr>
          <w:rFonts w:asciiTheme="majorHAnsi" w:eastAsia="Times New Roman" w:hAnsiTheme="majorHAnsi" w:cs="Times New Roman"/>
          <w:sz w:val="24"/>
          <w:szCs w:val="24"/>
          <w:lang w:eastAsia="hu-HU"/>
        </w:rPr>
      </w:pPr>
      <w:bookmarkStart w:id="2" w:name="_Ref268696347"/>
      <w:r w:rsidRPr="00A424F9">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fizetési kötelezettségének elmulasztása esetén az alábbi sorrendiség betartása mellett:</w:t>
      </w:r>
      <w:bookmarkEnd w:id="2"/>
    </w:p>
    <w:p w:rsidR="009C4E38" w:rsidRPr="00575CC8" w:rsidRDefault="009C4E38" w:rsidP="00A424F9">
      <w:pPr>
        <w:spacing w:before="120" w:after="0" w:line="240" w:lineRule="auto"/>
        <w:ind w:left="1260" w:hanging="180"/>
        <w:jc w:val="both"/>
        <w:rPr>
          <w:rFonts w:asciiTheme="majorHAnsi" w:eastAsia="Times New Roman" w:hAnsiTheme="majorHAnsi" w:cs="Times New Roman"/>
          <w:b/>
          <w:sz w:val="24"/>
          <w:szCs w:val="24"/>
          <w:lang w:val="x-none" w:eastAsia="x-none"/>
        </w:rPr>
      </w:pPr>
      <w:r w:rsidRPr="00A424F9">
        <w:rPr>
          <w:rFonts w:asciiTheme="majorHAnsi" w:eastAsia="Times New Roman" w:hAnsiTheme="majorHAnsi" w:cs="Times New Roman"/>
          <w:sz w:val="24"/>
          <w:szCs w:val="24"/>
          <w:lang w:val="x-none" w:eastAsia="x-none"/>
        </w:rPr>
        <w:t>-</w:t>
      </w:r>
      <w:r w:rsidRPr="00A424F9">
        <w:rPr>
          <w:rFonts w:asciiTheme="majorHAnsi" w:eastAsia="Times New Roman" w:hAnsiTheme="majorHAnsi" w:cs="Times New Roman"/>
          <w:sz w:val="24"/>
          <w:szCs w:val="24"/>
          <w:lang w:val="x-none" w:eastAsia="x-none"/>
        </w:rPr>
        <w:tab/>
        <w:t xml:space="preserve">15 nap fizetési késedelem esetén az </w:t>
      </w: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fizetési felszólítást küld </w:t>
      </w:r>
      <w:r w:rsidRPr="00575CC8">
        <w:rPr>
          <w:rFonts w:asciiTheme="majorHAnsi" w:eastAsia="Times New Roman" w:hAnsiTheme="majorHAnsi" w:cs="Times New Roman"/>
          <w:b/>
          <w:sz w:val="24"/>
          <w:szCs w:val="24"/>
          <w:lang w:val="x-none" w:eastAsia="x-none"/>
        </w:rPr>
        <w:t>Vevőnek</w:t>
      </w:r>
    </w:p>
    <w:p w:rsidR="009C4E38" w:rsidRPr="00A424F9" w:rsidRDefault="009C4E38" w:rsidP="00A424F9">
      <w:pPr>
        <w:spacing w:before="120" w:after="0" w:line="240" w:lineRule="auto"/>
        <w:ind w:left="1260" w:hanging="180"/>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w:t>
      </w:r>
      <w:r w:rsidRPr="00A424F9">
        <w:rPr>
          <w:rFonts w:asciiTheme="majorHAnsi" w:eastAsia="Times New Roman" w:hAnsiTheme="majorHAnsi" w:cs="Times New Roman"/>
          <w:sz w:val="24"/>
          <w:szCs w:val="24"/>
          <w:lang w:val="x-none" w:eastAsia="x-none"/>
        </w:rPr>
        <w:tab/>
      </w:r>
      <w:r w:rsidRPr="00A424F9">
        <w:rPr>
          <w:rFonts w:asciiTheme="majorHAnsi" w:eastAsia="Times New Roman" w:hAnsiTheme="majorHAnsi" w:cs="Times New Roman"/>
          <w:b/>
          <w:sz w:val="24"/>
          <w:szCs w:val="24"/>
          <w:lang w:val="x-none" w:eastAsia="x-none"/>
        </w:rPr>
        <w:t>Vevő</w:t>
      </w:r>
      <w:r w:rsidRPr="00A424F9">
        <w:rPr>
          <w:rFonts w:asciiTheme="majorHAnsi" w:eastAsia="Times New Roman" w:hAnsiTheme="majorHAnsi" w:cs="Times New Roman"/>
          <w:sz w:val="24"/>
          <w:szCs w:val="24"/>
          <w:lang w:val="x-none" w:eastAsia="x-none"/>
        </w:rPr>
        <w:t xml:space="preserve"> 15 napon belül köteles a fizetési felszólításnak megfelelő tartozás kifizetés</w:t>
      </w:r>
      <w:r w:rsidR="00355615">
        <w:rPr>
          <w:rFonts w:asciiTheme="majorHAnsi" w:eastAsia="Times New Roman" w:hAnsiTheme="majorHAnsi" w:cs="Times New Roman"/>
          <w:sz w:val="24"/>
          <w:szCs w:val="24"/>
          <w:lang w:eastAsia="x-none"/>
        </w:rPr>
        <w:t>e iránt</w:t>
      </w:r>
      <w:r w:rsidRPr="00A424F9">
        <w:rPr>
          <w:rFonts w:asciiTheme="majorHAnsi" w:eastAsia="Times New Roman" w:hAnsiTheme="majorHAnsi" w:cs="Times New Roman"/>
          <w:sz w:val="24"/>
          <w:szCs w:val="24"/>
          <w:lang w:val="x-none" w:eastAsia="x-none"/>
        </w:rPr>
        <w:t xml:space="preserve"> intézkedni, vagy az </w:t>
      </w: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által meghatározott Teljesítési Biztosítékot nyújtani és erről </w:t>
      </w:r>
      <w:r w:rsidRPr="00A424F9">
        <w:rPr>
          <w:rFonts w:asciiTheme="majorHAnsi" w:eastAsia="Times New Roman" w:hAnsiTheme="majorHAnsi" w:cs="Times New Roman"/>
          <w:b/>
          <w:sz w:val="24"/>
          <w:szCs w:val="24"/>
          <w:lang w:val="x-none" w:eastAsia="x-none"/>
        </w:rPr>
        <w:t xml:space="preserve">Eladót </w:t>
      </w:r>
      <w:r w:rsidRPr="00A424F9">
        <w:rPr>
          <w:rFonts w:asciiTheme="majorHAnsi" w:eastAsia="Times New Roman" w:hAnsiTheme="majorHAnsi" w:cs="Times New Roman"/>
          <w:sz w:val="24"/>
          <w:szCs w:val="24"/>
          <w:lang w:val="x-none" w:eastAsia="x-none"/>
        </w:rPr>
        <w:t>haladéktalanul írásban értesíteni,</w:t>
      </w:r>
    </w:p>
    <w:p w:rsidR="009C4E38" w:rsidRPr="00A424F9" w:rsidRDefault="009C4E38" w:rsidP="00A424F9">
      <w:pPr>
        <w:spacing w:before="120" w:after="0" w:line="240" w:lineRule="auto"/>
        <w:ind w:left="1260" w:hanging="180"/>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w:t>
      </w:r>
      <w:r w:rsidRPr="00A424F9">
        <w:rPr>
          <w:rFonts w:asciiTheme="majorHAnsi" w:eastAsia="Times New Roman" w:hAnsiTheme="majorHAnsi" w:cs="Times New Roman"/>
          <w:sz w:val="24"/>
          <w:szCs w:val="24"/>
          <w:lang w:val="x-none" w:eastAsia="x-none"/>
        </w:rPr>
        <w:tab/>
        <w:t xml:space="preserve">amennyiben a tartozás kifizetésére, vagy a Teljesítési Biztosíték nyújtására a fenti határidőn belül intézkedés nem történik, úgy az </w:t>
      </w: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a teljesítést jogszerűen megtagadhatja.</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Vis Maior.</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 xml:space="preserve">Egyik Fél sem tartozik felelősséggel a jelen Szerződésben foglaltak nem, vagy nem szerződésszerű teljesítése esetében, ha annak oka olyan, az arra hivatkozó Fél érdekkörén kívül felmerült esemény vagy körülmény, melyet ésszerű módon nem tudott elkerülni vagy elhárítani, és amely az arra hivatkozó Fél számára lehetetlenné teszi a jelen Szerződésben foglalt kötelezettségei teljesítését. Ebben az esetben a Vis Maior </w:t>
      </w:r>
      <w:proofErr w:type="spellStart"/>
      <w:r w:rsidRPr="00A424F9">
        <w:rPr>
          <w:rFonts w:asciiTheme="majorHAnsi" w:eastAsia="Times New Roman" w:hAnsiTheme="majorHAnsi" w:cs="Times New Roman"/>
          <w:sz w:val="24"/>
          <w:szCs w:val="24"/>
          <w:lang w:eastAsia="ar-SA"/>
        </w:rPr>
        <w:t>fennálltára</w:t>
      </w:r>
      <w:proofErr w:type="spellEnd"/>
      <w:r w:rsidRPr="00A424F9">
        <w:rPr>
          <w:rFonts w:asciiTheme="majorHAnsi" w:eastAsia="Times New Roman" w:hAnsiTheme="majorHAnsi" w:cs="Times New Roman"/>
          <w:sz w:val="24"/>
          <w:szCs w:val="24"/>
          <w:lang w:eastAsia="ar-SA"/>
        </w:rPr>
        <w:t xml:space="preserve"> hivatkozó Fél szerződéses kötelezettségei alól olyan időtartamra és mértékben mentesül, amely során illetve amennyiben e kötelezettségek teljesítését a Vis Maior esemény megakadályozza. A Vis Maior eseményre hivatkozó Fél mentesülése esetén a mentesülés mértékéig a másik Fél is mentesül a Szerződés alapján fennálló kötelezettségeinek teljesítése alól. E </w:t>
      </w:r>
      <w:proofErr w:type="gramStart"/>
      <w:r w:rsidRPr="00A424F9">
        <w:rPr>
          <w:rFonts w:asciiTheme="majorHAnsi" w:eastAsia="Times New Roman" w:hAnsiTheme="majorHAnsi" w:cs="Times New Roman"/>
          <w:sz w:val="24"/>
          <w:szCs w:val="24"/>
          <w:lang w:eastAsia="ar-SA"/>
        </w:rPr>
        <w:t>mentesítés</w:t>
      </w:r>
      <w:proofErr w:type="gramEnd"/>
      <w:r w:rsidRPr="00A424F9">
        <w:rPr>
          <w:rFonts w:asciiTheme="majorHAnsi" w:eastAsia="Times New Roman" w:hAnsiTheme="majorHAnsi" w:cs="Times New Roman"/>
          <w:sz w:val="24"/>
          <w:szCs w:val="24"/>
          <w:lang w:eastAsia="ar-SA"/>
        </w:rPr>
        <w:t xml:space="preserve"> azonban nem terjed ki a jelen pontban rögzített értesítési kötelezettség elmulasztására vagy a jelen Szerződés alapján esedékes bármely összeg kifizetésének elmulasztására.</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ar-SA"/>
        </w:rPr>
      </w:pP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 xml:space="preserve">Vis Maior esemény bekövetkezte esetében az arra hivatkozó Fél a lehetséges legrövidebb időn belül köteles a másik Felet értesíteni, és egyidejűleg tájékoztatni a Vis Maior várható időtartamáról és a jelen Szerződést érintő hatásáról. Köteles továbbá minden tőle elvárhatót megtenni a Vis Maior esemény megszüntetése, elhárítása, következményeinek enyhítése érdekében. A Vis Maior alapján szerződéses kötelezettségei alól mentesítést kérelmező Fél a másik Fél kérésére a Vis Maior esemény </w:t>
      </w:r>
      <w:proofErr w:type="spellStart"/>
      <w:r w:rsidRPr="00A424F9">
        <w:rPr>
          <w:rFonts w:asciiTheme="majorHAnsi" w:eastAsia="Times New Roman" w:hAnsiTheme="majorHAnsi" w:cs="Times New Roman"/>
          <w:sz w:val="24"/>
          <w:szCs w:val="24"/>
          <w:lang w:eastAsia="ar-SA"/>
        </w:rPr>
        <w:t>fennálltát</w:t>
      </w:r>
      <w:proofErr w:type="spellEnd"/>
      <w:r w:rsidRPr="00A424F9">
        <w:rPr>
          <w:rFonts w:asciiTheme="majorHAnsi" w:eastAsia="Times New Roman" w:hAnsiTheme="majorHAnsi" w:cs="Times New Roman"/>
          <w:sz w:val="24"/>
          <w:szCs w:val="24"/>
          <w:lang w:eastAsia="ar-SA"/>
        </w:rPr>
        <w:t xml:space="preserve">, </w:t>
      </w:r>
      <w:proofErr w:type="gramStart"/>
      <w:r w:rsidRPr="00A424F9">
        <w:rPr>
          <w:rFonts w:asciiTheme="majorHAnsi" w:eastAsia="Times New Roman" w:hAnsiTheme="majorHAnsi" w:cs="Times New Roman"/>
          <w:sz w:val="24"/>
          <w:szCs w:val="24"/>
          <w:lang w:eastAsia="ar-SA"/>
        </w:rPr>
        <w:t>körülményeit hitelt</w:t>
      </w:r>
      <w:proofErr w:type="gramEnd"/>
      <w:r w:rsidRPr="00A424F9">
        <w:rPr>
          <w:rFonts w:asciiTheme="majorHAnsi" w:eastAsia="Times New Roman" w:hAnsiTheme="majorHAnsi" w:cs="Times New Roman"/>
          <w:sz w:val="24"/>
          <w:szCs w:val="24"/>
          <w:lang w:eastAsia="ar-SA"/>
        </w:rPr>
        <w:t xml:space="preserve"> érdemlő módon az annak igazolásául szolgáló dokumentumok csatolásával igazolni köteles.</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A Felek rögzítik, hogy Vis Maior alatt különösen a következőket kell érteni:</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háború</w:t>
      </w:r>
      <w:proofErr w:type="gramEnd"/>
      <w:r w:rsidRPr="00A424F9">
        <w:rPr>
          <w:rFonts w:asciiTheme="majorHAnsi" w:eastAsia="Times New Roman" w:hAnsiTheme="majorHAnsi" w:cs="Times New Roman"/>
          <w:sz w:val="24"/>
          <w:szCs w:val="24"/>
          <w:lang w:eastAsia="hu-HU"/>
        </w:rPr>
        <w:t>, forradalom, sztrájk, természeti katasztrófák;</w:t>
      </w:r>
    </w:p>
    <w:p w:rsidR="009C4E38" w:rsidRPr="00A424F9" w:rsidRDefault="009C4E38" w:rsidP="00A424F9">
      <w:pPr>
        <w:spacing w:before="120" w:after="0" w:line="240" w:lineRule="auto"/>
        <w:ind w:left="426"/>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lastRenderedPageBreak/>
        <w:t>Nem minősül Vis Maiornak a Szerződés teljesítéséhez szükséges jóváhagyások, engedélyek, felhatalmazások hiánya.</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bookmarkStart w:id="3" w:name="a_5"/>
      <w:bookmarkEnd w:id="3"/>
      <w:r w:rsidRPr="00A424F9">
        <w:rPr>
          <w:rFonts w:asciiTheme="majorHAnsi" w:eastAsia="Times New Roman" w:hAnsiTheme="majorHAnsi" w:cs="Times New Roman"/>
          <w:b/>
          <w:sz w:val="24"/>
          <w:szCs w:val="24"/>
          <w:lang w:eastAsia="hu-HU"/>
        </w:rPr>
        <w:t>Adatvédelem.</w:t>
      </w:r>
    </w:p>
    <w:p w:rsidR="009C4E38" w:rsidRPr="00A424F9" w:rsidRDefault="009C4E38" w:rsidP="00A424F9">
      <w:pPr>
        <w:spacing w:before="120" w:after="0" w:line="240" w:lineRule="auto"/>
        <w:ind w:left="426"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A felek a Szerződéssel kapcsolatos okmányokat és a Szerződéssel kapcsolatosan tudomásukra jutott információkat kizárólag a Szerződés teljesítésére használhatják fel. Felek hozzájárulnak ahhoz, hogy a Szerződéssel kapcsolatosan a másik fél tudomására jutott információkat a másik fél kezelje, feldolgozza és továbbítsa a jelen Szerződésben foglalt kötelezettségei teljesítése illetve jogai érvényesítése érdekében. </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A Szerződés módosítása.</w:t>
      </w:r>
    </w:p>
    <w:p w:rsidR="009C4E38" w:rsidRPr="00A424F9" w:rsidRDefault="009C4E38" w:rsidP="00A424F9">
      <w:pPr>
        <w:spacing w:before="120" w:after="0" w:line="240" w:lineRule="auto"/>
        <w:ind w:left="426"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szerződés módosítása csak mindkét fél által aláírt írásos dokumentum útján lehetséges a Kbt</w:t>
      </w:r>
      <w:r w:rsidRPr="00EF78EA">
        <w:rPr>
          <w:rFonts w:asciiTheme="majorHAnsi" w:eastAsia="Times New Roman" w:hAnsiTheme="majorHAnsi" w:cs="Times New Roman"/>
          <w:sz w:val="24"/>
          <w:szCs w:val="24"/>
          <w:lang w:eastAsia="hu-HU"/>
        </w:rPr>
        <w:t xml:space="preserve">. </w:t>
      </w:r>
      <w:r w:rsidR="00C70A21" w:rsidRPr="00EF78EA">
        <w:rPr>
          <w:rFonts w:asciiTheme="majorHAnsi" w:eastAsia="Times New Roman" w:hAnsiTheme="majorHAnsi" w:cs="Times New Roman"/>
          <w:sz w:val="24"/>
          <w:szCs w:val="24"/>
          <w:lang w:eastAsia="hu-HU"/>
        </w:rPr>
        <w:t>141</w:t>
      </w:r>
      <w:r w:rsidRPr="00EF78EA">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 szerint.</w:t>
      </w:r>
    </w:p>
    <w:p w:rsidR="009C4E38" w:rsidRPr="00A424F9" w:rsidRDefault="009C4E38" w:rsidP="00A424F9">
      <w:pPr>
        <w:numPr>
          <w:ilvl w:val="0"/>
          <w:numId w:val="9"/>
        </w:numPr>
        <w:tabs>
          <w:tab w:val="left" w:pos="360"/>
        </w:tabs>
        <w:spacing w:before="120" w:after="0" w:line="240" w:lineRule="auto"/>
        <w:ind w:right="382"/>
        <w:rPr>
          <w:rFonts w:asciiTheme="majorHAnsi" w:eastAsia="Times New Roman" w:hAnsiTheme="majorHAnsi" w:cs="Times New Roman"/>
          <w:sz w:val="24"/>
          <w:szCs w:val="24"/>
          <w:lang w:eastAsia="hu-HU"/>
        </w:rPr>
      </w:pPr>
      <w:r w:rsidRPr="00A424F9">
        <w:rPr>
          <w:rFonts w:asciiTheme="majorHAnsi" w:eastAsia="Times New Roman" w:hAnsiTheme="majorHAnsi" w:cs="Times New Roman"/>
          <w:b/>
          <w:sz w:val="24"/>
          <w:szCs w:val="24"/>
          <w:lang w:eastAsia="hu-HU"/>
        </w:rPr>
        <w:t>Irányadó jog, vitás</w:t>
      </w:r>
      <w:r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b/>
          <w:sz w:val="24"/>
          <w:szCs w:val="24"/>
          <w:lang w:eastAsia="hu-HU"/>
        </w:rPr>
        <w:t>ügyek rendezése.</w:t>
      </w:r>
      <w:r w:rsidRPr="00A424F9">
        <w:rPr>
          <w:rFonts w:asciiTheme="majorHAnsi" w:eastAsia="Times New Roman" w:hAnsiTheme="majorHAnsi" w:cs="Times New Roman"/>
          <w:sz w:val="24"/>
          <w:szCs w:val="24"/>
          <w:lang w:eastAsia="hu-HU"/>
        </w:rPr>
        <w:t xml:space="preserve"> </w:t>
      </w:r>
    </w:p>
    <w:p w:rsidR="009C4E38" w:rsidRPr="00A424F9" w:rsidRDefault="009C4E38" w:rsidP="00A424F9">
      <w:pPr>
        <w:spacing w:before="120" w:after="0" w:line="240" w:lineRule="auto"/>
        <w:ind w:left="426"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 jelen Szerződésre a magyar jog az irányadó. A szerződésben nem, vagy eltérően szabályozott kérdésekben a földgázellátásról szóló 2008. évi XL. törvény és az annak végrehajtásáról szóló 19/2009</w:t>
      </w:r>
      <w:r w:rsidR="00355615">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 xml:space="preserve"> (I.30.) Korm. rendelet és az egyéb földgázipari jogszabályok, az </w:t>
      </w:r>
      <w:r w:rsidRPr="00A424F9">
        <w:rPr>
          <w:rFonts w:asciiTheme="majorHAnsi" w:eastAsia="Times New Roman" w:hAnsiTheme="majorHAnsi" w:cs="Times New Roman"/>
          <w:b/>
          <w:sz w:val="24"/>
          <w:szCs w:val="24"/>
          <w:lang w:eastAsia="hu-HU"/>
        </w:rPr>
        <w:t>Eladó</w:t>
      </w:r>
      <w:r w:rsidRPr="00A424F9">
        <w:rPr>
          <w:rFonts w:asciiTheme="majorHAnsi" w:eastAsia="Times New Roman" w:hAnsiTheme="majorHAnsi" w:cs="Times New Roman"/>
          <w:sz w:val="24"/>
          <w:szCs w:val="24"/>
          <w:lang w:eastAsia="hu-HU"/>
        </w:rPr>
        <w:t xml:space="preserve"> mindenkor hatályos Földgáz </w:t>
      </w:r>
      <w:r w:rsidR="00355615">
        <w:rPr>
          <w:rFonts w:asciiTheme="majorHAnsi" w:eastAsia="Times New Roman" w:hAnsiTheme="majorHAnsi" w:cs="Times New Roman"/>
          <w:sz w:val="24"/>
          <w:szCs w:val="24"/>
          <w:lang w:eastAsia="hu-HU"/>
        </w:rPr>
        <w:t>K</w:t>
      </w:r>
      <w:r w:rsidRPr="00A424F9">
        <w:rPr>
          <w:rFonts w:asciiTheme="majorHAnsi" w:eastAsia="Times New Roman" w:hAnsiTheme="majorHAnsi" w:cs="Times New Roman"/>
          <w:sz w:val="24"/>
          <w:szCs w:val="24"/>
          <w:lang w:eastAsia="hu-HU"/>
        </w:rPr>
        <w:t>ereskedelmi Üzletszabályzata, a területileg illetékes földgázelosztói engedélyes üzletszabályzata, az Üzemi és Kereskedelmi Szabályzat, a Polgári Törvénykönyv és a hatályos egyéb magyar jogszabályok irányadók.  Vitás ügyeiket Felek elsősorban személyes egyeztetések útján rendezik. Ennek eredménytelensége esetén a vitás kérdések elbírálására a Felek - a szolgáltatás díjával kapcsolatos vitáik kivételével - az Energetikai Állandó Választott bíróság illetékességének vetik alá magukat. A szolgáltatás díjával kapcsolatos vitás ügyek esetén Felek a hatáskörrel és illetékességgel rendelkező bírósághoz fordulnak. A pereskedés nyelve a magyar. Amennyiben valamely Fél a másik Fél nem teljesítése esetén a Szerződésben foglalt jogaival nem él, ez nem értelmezhető úgy, hogy a jogosult Fél lemond az ilyen szerződésszegés esetén illetve bármely más vagy további mulasztás/szerződésszegés esetén a jogai érvényesítéséről.</w:t>
      </w:r>
    </w:p>
    <w:p w:rsidR="009C4E38" w:rsidRPr="00C42221" w:rsidRDefault="009C4E38" w:rsidP="00A424F9">
      <w:pPr>
        <w:spacing w:before="120" w:after="0" w:line="240" w:lineRule="auto"/>
        <w:ind w:left="737"/>
        <w:outlineLvl w:val="0"/>
        <w:rPr>
          <w:rFonts w:asciiTheme="majorHAnsi" w:eastAsia="Times New Roman" w:hAnsiTheme="majorHAnsi" w:cs="Times New Roman"/>
          <w:b/>
          <w:caps/>
          <w:kern w:val="28"/>
          <w:sz w:val="24"/>
          <w:szCs w:val="24"/>
          <w:lang w:eastAsia="x-none"/>
        </w:rPr>
      </w:pPr>
      <w:bookmarkStart w:id="4" w:name="_Toc231086554"/>
      <w:r w:rsidRPr="00C42221">
        <w:rPr>
          <w:rFonts w:asciiTheme="majorHAnsi" w:eastAsia="Times New Roman" w:hAnsiTheme="majorHAnsi" w:cs="Times New Roman"/>
          <w:b/>
          <w:caps/>
          <w:kern w:val="28"/>
          <w:sz w:val="24"/>
          <w:szCs w:val="24"/>
          <w:lang w:eastAsia="x-none"/>
        </w:rPr>
        <w:t>17. Szerződés megszűnése, megszüntetése</w:t>
      </w:r>
      <w:bookmarkEnd w:id="4"/>
      <w:r w:rsidRPr="00C42221">
        <w:rPr>
          <w:rFonts w:asciiTheme="majorHAnsi" w:eastAsia="Times New Roman" w:hAnsiTheme="majorHAnsi" w:cs="Times New Roman"/>
          <w:b/>
          <w:caps/>
          <w:kern w:val="28"/>
          <w:sz w:val="24"/>
          <w:szCs w:val="24"/>
          <w:lang w:eastAsia="x-none"/>
        </w:rPr>
        <w:t>.</w:t>
      </w:r>
    </w:p>
    <w:p w:rsidR="009C4E38" w:rsidRPr="00A424F9" w:rsidRDefault="009C4E38" w:rsidP="00A424F9">
      <w:pPr>
        <w:numPr>
          <w:ilvl w:val="1"/>
          <w:numId w:val="0"/>
        </w:numPr>
        <w:tabs>
          <w:tab w:val="num" w:pos="720"/>
        </w:tabs>
        <w:spacing w:before="120" w:after="0" w:line="240" w:lineRule="auto"/>
        <w:jc w:val="both"/>
        <w:outlineLvl w:val="1"/>
        <w:rPr>
          <w:rFonts w:asciiTheme="majorHAnsi" w:eastAsia="Times New Roman" w:hAnsiTheme="majorHAnsi" w:cs="Times New Roman"/>
          <w:b/>
          <w:bCs/>
          <w:i/>
          <w:iCs/>
          <w:sz w:val="24"/>
          <w:szCs w:val="24"/>
          <w:lang w:val="x-none" w:eastAsia="x-none"/>
        </w:rPr>
      </w:pPr>
      <w:r w:rsidRPr="00A424F9">
        <w:rPr>
          <w:rFonts w:asciiTheme="majorHAnsi" w:eastAsia="Times New Roman" w:hAnsiTheme="majorHAnsi" w:cs="Times New Roman"/>
          <w:b/>
          <w:bCs/>
          <w:i/>
          <w:iCs/>
          <w:sz w:val="24"/>
          <w:szCs w:val="24"/>
          <w:lang w:val="x-none" w:eastAsia="x-none"/>
        </w:rPr>
        <w:t>17.1. A Szerződés megszűnik:</w:t>
      </w:r>
    </w:p>
    <w:p w:rsidR="009C4E38" w:rsidRPr="00A424F9" w:rsidRDefault="009C4E38" w:rsidP="00A424F9">
      <w:pPr>
        <w:numPr>
          <w:ilvl w:val="0"/>
          <w:numId w:val="16"/>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A 3. pont szerinti időtartam elteltével, vagy az ott meghatározott időpontban;</w:t>
      </w:r>
    </w:p>
    <w:p w:rsidR="009C4E38" w:rsidRPr="00A424F9" w:rsidRDefault="009C4E38" w:rsidP="00A424F9">
      <w:pPr>
        <w:numPr>
          <w:ilvl w:val="0"/>
          <w:numId w:val="16"/>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bármelyik Fél jogutód nélküli megszűnése esetén;</w:t>
      </w:r>
    </w:p>
    <w:p w:rsidR="009C4E38" w:rsidRPr="00A424F9" w:rsidRDefault="009C4E38" w:rsidP="00A424F9">
      <w:pPr>
        <w:numPr>
          <w:ilvl w:val="0"/>
          <w:numId w:val="16"/>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 xml:space="preserve">ha az </w:t>
      </w: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földgáz kereskedelmi működési engedélye bármely okból visszavonásra kerül.</w:t>
      </w:r>
    </w:p>
    <w:p w:rsidR="009C4E38" w:rsidRPr="00A424F9" w:rsidRDefault="009C4E38" w:rsidP="00A424F9">
      <w:pPr>
        <w:numPr>
          <w:ilvl w:val="1"/>
          <w:numId w:val="0"/>
        </w:numPr>
        <w:tabs>
          <w:tab w:val="num" w:pos="720"/>
        </w:tabs>
        <w:spacing w:before="120" w:after="0" w:line="240" w:lineRule="auto"/>
        <w:jc w:val="both"/>
        <w:outlineLvl w:val="1"/>
        <w:rPr>
          <w:rFonts w:asciiTheme="majorHAnsi" w:eastAsia="Times New Roman" w:hAnsiTheme="majorHAnsi" w:cs="Times New Roman"/>
          <w:b/>
          <w:bCs/>
          <w:i/>
          <w:iCs/>
          <w:sz w:val="24"/>
          <w:szCs w:val="24"/>
          <w:lang w:val="x-none" w:eastAsia="x-none"/>
        </w:rPr>
      </w:pPr>
      <w:r w:rsidRPr="00A424F9">
        <w:rPr>
          <w:rFonts w:asciiTheme="majorHAnsi" w:eastAsia="Times New Roman" w:hAnsiTheme="majorHAnsi" w:cs="Times New Roman"/>
          <w:b/>
          <w:bCs/>
          <w:i/>
          <w:iCs/>
          <w:sz w:val="24"/>
          <w:szCs w:val="24"/>
          <w:lang w:val="x-none" w:eastAsia="x-none"/>
        </w:rPr>
        <w:t>17.2. A Szerződés megszüntetése.</w:t>
      </w:r>
    </w:p>
    <w:p w:rsidR="009C4E38" w:rsidRPr="00575CC8" w:rsidRDefault="009C4E38" w:rsidP="00A424F9">
      <w:pPr>
        <w:spacing w:before="120" w:after="0" w:line="240" w:lineRule="auto"/>
        <w:ind w:left="1134" w:hanging="567"/>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b/>
          <w:sz w:val="24"/>
          <w:szCs w:val="24"/>
          <w:lang w:val="x-none" w:eastAsia="x-none"/>
        </w:rPr>
        <w:t xml:space="preserve">17.2.2. </w:t>
      </w:r>
      <w:r w:rsidRPr="00575CC8">
        <w:rPr>
          <w:rFonts w:asciiTheme="majorHAnsi" w:eastAsia="Times New Roman" w:hAnsiTheme="majorHAnsi" w:cs="Times New Roman"/>
          <w:sz w:val="24"/>
          <w:szCs w:val="24"/>
          <w:lang w:val="x-none" w:eastAsia="x-none"/>
        </w:rPr>
        <w:t xml:space="preserve">Tekintettel a Szerződés 3. pont szerinti határozott időtartamára, a jelen Szerződést egyoldalúan rendes felmondás útján egyik Fél sem szüntetheti meg. </w:t>
      </w:r>
    </w:p>
    <w:p w:rsidR="009C4E38" w:rsidRPr="00575CC8" w:rsidRDefault="009C4E38" w:rsidP="00A424F9">
      <w:pPr>
        <w:spacing w:before="120" w:after="0" w:line="240" w:lineRule="auto"/>
        <w:ind w:left="1134" w:hanging="567"/>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b/>
          <w:sz w:val="24"/>
          <w:szCs w:val="24"/>
          <w:lang w:val="x-none" w:eastAsia="x-none"/>
        </w:rPr>
        <w:t xml:space="preserve">17.2.3. </w:t>
      </w:r>
      <w:r w:rsidRPr="00575CC8">
        <w:rPr>
          <w:rFonts w:asciiTheme="majorHAnsi" w:eastAsia="Times New Roman" w:hAnsiTheme="majorHAnsi" w:cs="Times New Roman"/>
          <w:sz w:val="24"/>
          <w:szCs w:val="24"/>
          <w:lang w:val="x-none" w:eastAsia="x-none"/>
        </w:rPr>
        <w:t>Jelen Szerződést bármelyik Fél jogosult a másik Félhez címzett, indokolással ellátott rendkívüli felmondással, azonnali hatállyal megszüntetni, amennyiben a másik Fél jelen Szerződésben foglalt lényeges kötelezettségének az arra vonatkozó írásbeli felszólítás kézhezvételétől számított legkésőbb tizenöt (15)</w:t>
      </w:r>
      <w:r w:rsidR="00355615" w:rsidRPr="00575CC8">
        <w:rPr>
          <w:rFonts w:asciiTheme="majorHAnsi" w:eastAsia="Times New Roman" w:hAnsiTheme="majorHAnsi" w:cs="Times New Roman"/>
          <w:sz w:val="24"/>
          <w:szCs w:val="24"/>
          <w:lang w:eastAsia="x-none"/>
        </w:rPr>
        <w:t xml:space="preserve"> </w:t>
      </w:r>
      <w:r w:rsidRPr="00575CC8">
        <w:rPr>
          <w:rFonts w:asciiTheme="majorHAnsi" w:eastAsia="Times New Roman" w:hAnsiTheme="majorHAnsi" w:cs="Times New Roman"/>
          <w:sz w:val="24"/>
          <w:szCs w:val="24"/>
          <w:lang w:val="x-none" w:eastAsia="x-none"/>
        </w:rPr>
        <w:t xml:space="preserve">napon belül nem tesz eleget. </w:t>
      </w:r>
    </w:p>
    <w:p w:rsidR="009C4E38" w:rsidRPr="00575CC8" w:rsidRDefault="009C4E38" w:rsidP="00A424F9">
      <w:pPr>
        <w:spacing w:before="120" w:after="0" w:line="240" w:lineRule="auto"/>
        <w:ind w:left="1134" w:hanging="567"/>
        <w:jc w:val="both"/>
        <w:outlineLvl w:val="2"/>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b/>
          <w:sz w:val="24"/>
          <w:szCs w:val="24"/>
          <w:lang w:val="x-none" w:eastAsia="x-none"/>
        </w:rPr>
        <w:lastRenderedPageBreak/>
        <w:t xml:space="preserve">           </w:t>
      </w:r>
      <w:r w:rsidRPr="00575CC8">
        <w:rPr>
          <w:rFonts w:asciiTheme="majorHAnsi" w:eastAsia="Times New Roman" w:hAnsiTheme="majorHAnsi" w:cs="Times New Roman"/>
          <w:sz w:val="24"/>
          <w:szCs w:val="24"/>
          <w:lang w:val="x-none" w:eastAsia="x-none"/>
        </w:rPr>
        <w:t xml:space="preserve">Nincs szükség előzetes írásbeli felszólításra a felmondási jog gyakorlásához a </w:t>
      </w:r>
      <w:r w:rsidRPr="00575CC8">
        <w:rPr>
          <w:rFonts w:asciiTheme="majorHAnsi" w:eastAsia="Times New Roman" w:hAnsiTheme="majorHAnsi" w:cs="Times New Roman"/>
          <w:sz w:val="24"/>
          <w:szCs w:val="24"/>
          <w:lang w:val="x-none" w:eastAsia="x-none"/>
        </w:rPr>
        <w:fldChar w:fldCharType="begin"/>
      </w:r>
      <w:r w:rsidRPr="00575CC8">
        <w:rPr>
          <w:rFonts w:asciiTheme="majorHAnsi" w:eastAsia="Times New Roman" w:hAnsiTheme="majorHAnsi" w:cs="Times New Roman"/>
          <w:sz w:val="24"/>
          <w:szCs w:val="24"/>
          <w:lang w:val="x-none" w:eastAsia="x-none"/>
        </w:rPr>
        <w:instrText xml:space="preserve"> REF _Ref268696588 \r \h  \* MERGEFORMAT </w:instrText>
      </w:r>
      <w:r w:rsidRPr="00575CC8">
        <w:rPr>
          <w:rFonts w:asciiTheme="majorHAnsi" w:eastAsia="Times New Roman" w:hAnsiTheme="majorHAnsi" w:cs="Times New Roman"/>
          <w:sz w:val="24"/>
          <w:szCs w:val="24"/>
          <w:lang w:val="x-none" w:eastAsia="x-none"/>
        </w:rPr>
      </w:r>
      <w:r w:rsidRPr="00575CC8">
        <w:rPr>
          <w:rFonts w:asciiTheme="majorHAnsi" w:eastAsia="Times New Roman" w:hAnsiTheme="majorHAnsi" w:cs="Times New Roman"/>
          <w:sz w:val="24"/>
          <w:szCs w:val="24"/>
          <w:lang w:val="x-none" w:eastAsia="x-none"/>
        </w:rPr>
        <w:fldChar w:fldCharType="separate"/>
      </w:r>
      <w:r w:rsidR="00DD5D37" w:rsidRPr="00575CC8">
        <w:rPr>
          <w:rFonts w:asciiTheme="majorHAnsi" w:eastAsia="Times New Roman" w:hAnsiTheme="majorHAnsi" w:cs="Times New Roman"/>
          <w:sz w:val="24"/>
          <w:szCs w:val="24"/>
          <w:lang w:val="x-none" w:eastAsia="x-none"/>
        </w:rPr>
        <w:t>c)</w:t>
      </w:r>
      <w:r w:rsidRPr="00575CC8">
        <w:rPr>
          <w:rFonts w:asciiTheme="majorHAnsi" w:eastAsia="Times New Roman" w:hAnsiTheme="majorHAnsi" w:cs="Times New Roman"/>
          <w:sz w:val="24"/>
          <w:szCs w:val="24"/>
          <w:lang w:val="x-none" w:eastAsia="x-none"/>
        </w:rPr>
        <w:fldChar w:fldCharType="end"/>
      </w:r>
      <w:r w:rsidRPr="00575CC8">
        <w:rPr>
          <w:rFonts w:asciiTheme="majorHAnsi" w:eastAsia="Times New Roman" w:hAnsiTheme="majorHAnsi" w:cs="Times New Roman"/>
          <w:sz w:val="24"/>
          <w:szCs w:val="24"/>
          <w:lang w:val="x-none" w:eastAsia="x-none"/>
        </w:rPr>
        <w:t xml:space="preserve">, </w:t>
      </w:r>
      <w:r w:rsidRPr="00575CC8">
        <w:rPr>
          <w:rFonts w:asciiTheme="majorHAnsi" w:eastAsia="Times New Roman" w:hAnsiTheme="majorHAnsi" w:cs="Times New Roman"/>
          <w:sz w:val="24"/>
          <w:szCs w:val="24"/>
          <w:lang w:val="x-none" w:eastAsia="x-none"/>
        </w:rPr>
        <w:fldChar w:fldCharType="begin"/>
      </w:r>
      <w:r w:rsidRPr="00575CC8">
        <w:rPr>
          <w:rFonts w:asciiTheme="majorHAnsi" w:eastAsia="Times New Roman" w:hAnsiTheme="majorHAnsi" w:cs="Times New Roman"/>
          <w:sz w:val="24"/>
          <w:szCs w:val="24"/>
          <w:lang w:val="x-none" w:eastAsia="x-none"/>
        </w:rPr>
        <w:instrText xml:space="preserve"> REF _Ref268696591 \r \h  \* MERGEFORMAT </w:instrText>
      </w:r>
      <w:r w:rsidRPr="00575CC8">
        <w:rPr>
          <w:rFonts w:asciiTheme="majorHAnsi" w:eastAsia="Times New Roman" w:hAnsiTheme="majorHAnsi" w:cs="Times New Roman"/>
          <w:sz w:val="24"/>
          <w:szCs w:val="24"/>
          <w:lang w:val="x-none" w:eastAsia="x-none"/>
        </w:rPr>
      </w:r>
      <w:r w:rsidRPr="00575CC8">
        <w:rPr>
          <w:rFonts w:asciiTheme="majorHAnsi" w:eastAsia="Times New Roman" w:hAnsiTheme="majorHAnsi" w:cs="Times New Roman"/>
          <w:sz w:val="24"/>
          <w:szCs w:val="24"/>
          <w:lang w:val="x-none" w:eastAsia="x-none"/>
        </w:rPr>
        <w:fldChar w:fldCharType="separate"/>
      </w:r>
      <w:r w:rsidR="00DD5D37" w:rsidRPr="00575CC8">
        <w:rPr>
          <w:rFonts w:asciiTheme="majorHAnsi" w:eastAsia="Times New Roman" w:hAnsiTheme="majorHAnsi" w:cs="Times New Roman"/>
          <w:sz w:val="24"/>
          <w:szCs w:val="24"/>
          <w:lang w:val="x-none" w:eastAsia="x-none"/>
        </w:rPr>
        <w:t>d)</w:t>
      </w:r>
      <w:r w:rsidRPr="00575CC8">
        <w:rPr>
          <w:rFonts w:asciiTheme="majorHAnsi" w:eastAsia="Times New Roman" w:hAnsiTheme="majorHAnsi" w:cs="Times New Roman"/>
          <w:sz w:val="24"/>
          <w:szCs w:val="24"/>
          <w:lang w:val="x-none" w:eastAsia="x-none"/>
        </w:rPr>
        <w:fldChar w:fldCharType="end"/>
      </w:r>
      <w:r w:rsidRPr="00575CC8">
        <w:rPr>
          <w:rFonts w:asciiTheme="majorHAnsi" w:eastAsia="Times New Roman" w:hAnsiTheme="majorHAnsi" w:cs="Times New Roman"/>
          <w:sz w:val="24"/>
          <w:szCs w:val="24"/>
          <w:lang w:val="x-none" w:eastAsia="x-none"/>
        </w:rPr>
        <w:t xml:space="preserve"> </w:t>
      </w:r>
      <w:r w:rsidRPr="00575CC8">
        <w:rPr>
          <w:rFonts w:asciiTheme="majorHAnsi" w:eastAsia="Times New Roman" w:hAnsiTheme="majorHAnsi" w:cs="Times New Roman"/>
          <w:sz w:val="24"/>
          <w:szCs w:val="24"/>
          <w:lang w:val="x-none" w:eastAsia="x-none"/>
        </w:rPr>
        <w:fldChar w:fldCharType="begin"/>
      </w:r>
      <w:r w:rsidRPr="00575CC8">
        <w:rPr>
          <w:rFonts w:asciiTheme="majorHAnsi" w:eastAsia="Times New Roman" w:hAnsiTheme="majorHAnsi" w:cs="Times New Roman"/>
          <w:sz w:val="24"/>
          <w:szCs w:val="24"/>
          <w:lang w:val="x-none" w:eastAsia="x-none"/>
        </w:rPr>
        <w:instrText xml:space="preserve"> REF _Ref268696593 \r \h  \* MERGEFORMAT </w:instrText>
      </w:r>
      <w:r w:rsidRPr="00575CC8">
        <w:rPr>
          <w:rFonts w:asciiTheme="majorHAnsi" w:eastAsia="Times New Roman" w:hAnsiTheme="majorHAnsi" w:cs="Times New Roman"/>
          <w:sz w:val="24"/>
          <w:szCs w:val="24"/>
          <w:lang w:val="x-none" w:eastAsia="x-none"/>
        </w:rPr>
      </w:r>
      <w:r w:rsidRPr="00575CC8">
        <w:rPr>
          <w:rFonts w:asciiTheme="majorHAnsi" w:eastAsia="Times New Roman" w:hAnsiTheme="majorHAnsi" w:cs="Times New Roman"/>
          <w:sz w:val="24"/>
          <w:szCs w:val="24"/>
          <w:lang w:val="x-none" w:eastAsia="x-none"/>
        </w:rPr>
        <w:fldChar w:fldCharType="separate"/>
      </w:r>
      <w:r w:rsidR="00DD5D37" w:rsidRPr="00575CC8">
        <w:rPr>
          <w:rFonts w:asciiTheme="majorHAnsi" w:eastAsia="Times New Roman" w:hAnsiTheme="majorHAnsi" w:cs="Times New Roman"/>
          <w:sz w:val="24"/>
          <w:szCs w:val="24"/>
          <w:lang w:val="x-none" w:eastAsia="x-none"/>
        </w:rPr>
        <w:t>e)</w:t>
      </w:r>
      <w:r w:rsidRPr="00575CC8">
        <w:rPr>
          <w:rFonts w:asciiTheme="majorHAnsi" w:eastAsia="Times New Roman" w:hAnsiTheme="majorHAnsi" w:cs="Times New Roman"/>
          <w:sz w:val="24"/>
          <w:szCs w:val="24"/>
          <w:lang w:val="x-none" w:eastAsia="x-none"/>
        </w:rPr>
        <w:fldChar w:fldCharType="end"/>
      </w:r>
      <w:r w:rsidRPr="00575CC8">
        <w:rPr>
          <w:rFonts w:asciiTheme="majorHAnsi" w:eastAsia="Times New Roman" w:hAnsiTheme="majorHAnsi" w:cs="Times New Roman"/>
          <w:sz w:val="24"/>
          <w:szCs w:val="24"/>
          <w:lang w:val="x-none" w:eastAsia="x-none"/>
        </w:rPr>
        <w:t xml:space="preserve"> és </w:t>
      </w:r>
      <w:r w:rsidRPr="00575CC8">
        <w:rPr>
          <w:rFonts w:asciiTheme="majorHAnsi" w:eastAsia="Times New Roman" w:hAnsiTheme="majorHAnsi" w:cs="Times New Roman"/>
          <w:sz w:val="24"/>
          <w:szCs w:val="24"/>
          <w:lang w:val="x-none" w:eastAsia="x-none"/>
        </w:rPr>
        <w:fldChar w:fldCharType="begin"/>
      </w:r>
      <w:r w:rsidRPr="00575CC8">
        <w:rPr>
          <w:rFonts w:asciiTheme="majorHAnsi" w:eastAsia="Times New Roman" w:hAnsiTheme="majorHAnsi" w:cs="Times New Roman"/>
          <w:sz w:val="24"/>
          <w:szCs w:val="24"/>
          <w:lang w:val="x-none" w:eastAsia="x-none"/>
        </w:rPr>
        <w:instrText xml:space="preserve"> REF _Ref268696594 \r \h  \* MERGEFORMAT </w:instrText>
      </w:r>
      <w:r w:rsidRPr="00575CC8">
        <w:rPr>
          <w:rFonts w:asciiTheme="majorHAnsi" w:eastAsia="Times New Roman" w:hAnsiTheme="majorHAnsi" w:cs="Times New Roman"/>
          <w:sz w:val="24"/>
          <w:szCs w:val="24"/>
          <w:lang w:val="x-none" w:eastAsia="x-none"/>
        </w:rPr>
      </w:r>
      <w:r w:rsidRPr="00575CC8">
        <w:rPr>
          <w:rFonts w:asciiTheme="majorHAnsi" w:eastAsia="Times New Roman" w:hAnsiTheme="majorHAnsi" w:cs="Times New Roman"/>
          <w:sz w:val="24"/>
          <w:szCs w:val="24"/>
          <w:lang w:val="x-none" w:eastAsia="x-none"/>
        </w:rPr>
        <w:fldChar w:fldCharType="separate"/>
      </w:r>
      <w:r w:rsidR="00DD5D37" w:rsidRPr="00575CC8">
        <w:rPr>
          <w:rFonts w:asciiTheme="majorHAnsi" w:eastAsia="Times New Roman" w:hAnsiTheme="majorHAnsi" w:cs="Times New Roman"/>
          <w:sz w:val="24"/>
          <w:szCs w:val="24"/>
          <w:lang w:val="x-none" w:eastAsia="x-none"/>
        </w:rPr>
        <w:t>h)</w:t>
      </w:r>
      <w:r w:rsidRPr="00575CC8">
        <w:rPr>
          <w:rFonts w:asciiTheme="majorHAnsi" w:eastAsia="Times New Roman" w:hAnsiTheme="majorHAnsi" w:cs="Times New Roman"/>
          <w:sz w:val="24"/>
          <w:szCs w:val="24"/>
          <w:lang w:val="x-none" w:eastAsia="x-none"/>
        </w:rPr>
        <w:fldChar w:fldCharType="end"/>
      </w:r>
      <w:r w:rsidRPr="00575CC8">
        <w:rPr>
          <w:rFonts w:asciiTheme="majorHAnsi" w:eastAsia="Times New Roman" w:hAnsiTheme="majorHAnsi" w:cs="Times New Roman"/>
          <w:sz w:val="24"/>
          <w:szCs w:val="24"/>
          <w:lang w:val="x-none" w:eastAsia="x-none"/>
        </w:rPr>
        <w:t xml:space="preserve"> pontban meghatározott esetekben.</w:t>
      </w:r>
    </w:p>
    <w:p w:rsidR="009C4E38" w:rsidRPr="00A424F9" w:rsidRDefault="009C4E38" w:rsidP="004018DF">
      <w:pPr>
        <w:spacing w:before="120" w:after="0" w:line="240" w:lineRule="auto"/>
        <w:ind w:left="708"/>
        <w:jc w:val="both"/>
        <w:outlineLvl w:val="1"/>
        <w:rPr>
          <w:rFonts w:asciiTheme="majorHAnsi" w:eastAsia="Times New Roman" w:hAnsiTheme="majorHAnsi" w:cs="Times New Roman"/>
          <w:bCs/>
          <w:i/>
          <w:iCs/>
          <w:sz w:val="24"/>
          <w:szCs w:val="24"/>
          <w:lang w:val="x-none" w:eastAsia="x-none"/>
        </w:rPr>
      </w:pPr>
      <w:r w:rsidRPr="00A424F9">
        <w:rPr>
          <w:rFonts w:asciiTheme="majorHAnsi" w:eastAsia="Times New Roman" w:hAnsiTheme="majorHAnsi" w:cs="Times New Roman"/>
          <w:bCs/>
          <w:i/>
          <w:iCs/>
          <w:sz w:val="24"/>
          <w:szCs w:val="24"/>
          <w:lang w:val="x-none" w:eastAsia="x-none"/>
        </w:rPr>
        <w:t>A Felek megállapodnak, hogy a jelen pont alkalmazásában lényeges kötelezettségszegésnek különösen az alábbiak minősülnek:</w:t>
      </w:r>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b/>
          <w:sz w:val="24"/>
          <w:szCs w:val="24"/>
          <w:lang w:val="x-none" w:eastAsia="x-none"/>
        </w:rPr>
        <w:t xml:space="preserve">Eladó </w:t>
      </w:r>
      <w:r w:rsidRPr="00A424F9">
        <w:rPr>
          <w:rFonts w:asciiTheme="majorHAnsi" w:eastAsia="Times New Roman" w:hAnsiTheme="majorHAnsi" w:cs="Times New Roman"/>
          <w:sz w:val="24"/>
          <w:szCs w:val="24"/>
          <w:lang w:val="x-none" w:eastAsia="x-none"/>
        </w:rPr>
        <w:t xml:space="preserve">részéről a földgáz átadásának jogellenes megszakítása, illetőleg indokolatlan vagy a megengedett mértéket meghaladó szüneteltetése, amennyiben az az </w:t>
      </w:r>
      <w:r w:rsidRPr="00A424F9">
        <w:rPr>
          <w:rFonts w:asciiTheme="majorHAnsi" w:eastAsia="Times New Roman" w:hAnsiTheme="majorHAnsi" w:cs="Times New Roman"/>
          <w:b/>
          <w:sz w:val="24"/>
          <w:szCs w:val="24"/>
          <w:lang w:val="x-none" w:eastAsia="x-none"/>
        </w:rPr>
        <w:t>Eladónak</w:t>
      </w:r>
      <w:r w:rsidRPr="00A424F9">
        <w:rPr>
          <w:rFonts w:asciiTheme="majorHAnsi" w:eastAsia="Times New Roman" w:hAnsiTheme="majorHAnsi" w:cs="Times New Roman"/>
          <w:sz w:val="24"/>
          <w:szCs w:val="24"/>
          <w:lang w:val="x-none" w:eastAsia="x-none"/>
        </w:rPr>
        <w:t xml:space="preserve"> felróható;</w:t>
      </w:r>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5" w:name="_Ref268696701"/>
      <w:r w:rsidRPr="00A424F9">
        <w:rPr>
          <w:rFonts w:asciiTheme="majorHAnsi" w:eastAsia="Times New Roman" w:hAnsiTheme="majorHAnsi" w:cs="Times New Roman"/>
          <w:sz w:val="24"/>
          <w:szCs w:val="24"/>
          <w:lang w:val="x-none" w:eastAsia="x-none"/>
        </w:rPr>
        <w:t>Amennyiben bármely Fél elmulasztja esedékessé vált fizetési kötelezettségének teljesítését;</w:t>
      </w:r>
      <w:bookmarkEnd w:id="5"/>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6" w:name="_Ref268696588"/>
      <w:r w:rsidRPr="00A424F9">
        <w:rPr>
          <w:rFonts w:asciiTheme="majorHAnsi" w:eastAsia="Times New Roman" w:hAnsiTheme="majorHAnsi" w:cs="Times New Roman"/>
          <w:sz w:val="24"/>
          <w:szCs w:val="24"/>
          <w:lang w:val="x-none" w:eastAsia="x-none"/>
        </w:rPr>
        <w:t>Amennyiben bármely Fél fizetésképtelenségét bíróság megállapítja, illetőleg valamely Fél ellen csődeljárás, felszámolási eljárás vagy végrehajtási eljárás lefolytatását a bíróság elrendeli, továbbá az érintett Fél általános fizetésképtelenségét írásban elismeri, vagy a Fél legfőbb szerve elhatározza a végelszámolással történő jogutód nélküli megszűnést.</w:t>
      </w:r>
      <w:bookmarkEnd w:id="6"/>
      <w:r w:rsidRPr="00A424F9">
        <w:rPr>
          <w:rFonts w:asciiTheme="majorHAnsi" w:eastAsia="Times New Roman" w:hAnsiTheme="majorHAnsi" w:cs="Times New Roman"/>
          <w:sz w:val="24"/>
          <w:szCs w:val="24"/>
          <w:lang w:val="x-none" w:eastAsia="x-none"/>
        </w:rPr>
        <w:t xml:space="preserve"> </w:t>
      </w:r>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7" w:name="_Ref268696591"/>
      <w:r w:rsidRPr="00A424F9">
        <w:rPr>
          <w:rFonts w:asciiTheme="majorHAnsi" w:eastAsia="Times New Roman" w:hAnsiTheme="majorHAnsi" w:cs="Times New Roman"/>
          <w:sz w:val="24"/>
          <w:szCs w:val="24"/>
          <w:lang w:val="x-none" w:eastAsia="x-none"/>
        </w:rPr>
        <w:t>Amennyiben bármely Félnek a jelen Szerződés alapján rendelkezésre bocsátott nyilatkozatáról bebizonyosodik, hogy az valamilyen lényeges szempontból nem felel meg a valóságnak.</w:t>
      </w:r>
      <w:bookmarkEnd w:id="7"/>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8" w:name="_Ref268696593"/>
      <w:r w:rsidRPr="00A424F9">
        <w:rPr>
          <w:rFonts w:asciiTheme="majorHAnsi" w:eastAsia="Times New Roman" w:hAnsiTheme="majorHAnsi" w:cs="Times New Roman"/>
          <w:sz w:val="24"/>
          <w:szCs w:val="24"/>
          <w:lang w:val="x-none" w:eastAsia="x-none"/>
        </w:rPr>
        <w:t>Amennyiben bármely Fél a 13. pont szerinti Vis Maior esemény révén a jelen Szerződésben foglalt kötelezettségeinek teljesítése alól több mint hatvan (60) egymást követő napig, vagy egy Gázéven belül több mint kilencven (90) napig mentesül.</w:t>
      </w:r>
      <w:bookmarkEnd w:id="8"/>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9" w:name="_Ref268696725"/>
      <w:r w:rsidRPr="00A424F9">
        <w:rPr>
          <w:rFonts w:asciiTheme="majorHAnsi" w:eastAsia="Times New Roman" w:hAnsiTheme="majorHAnsi" w:cs="Times New Roman"/>
          <w:iCs/>
          <w:sz w:val="24"/>
          <w:szCs w:val="24"/>
          <w:lang w:val="x-none" w:eastAsia="x-none"/>
        </w:rPr>
        <w:t xml:space="preserve">Amennyiben Vevő a földgázt a gázmérő működésének bármilyen módon való befolyásolásával, vagy egyéb módon </w:t>
      </w:r>
      <w:r w:rsidRPr="00A424F9">
        <w:rPr>
          <w:rFonts w:asciiTheme="majorHAnsi" w:eastAsia="Times New Roman" w:hAnsiTheme="majorHAnsi" w:cs="Times New Roman"/>
          <w:sz w:val="24"/>
          <w:szCs w:val="24"/>
          <w:lang w:val="x-none" w:eastAsia="x-none"/>
        </w:rPr>
        <w:t>szabálytalanul vételezi.</w:t>
      </w:r>
      <w:bookmarkEnd w:id="9"/>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 xml:space="preserve">Amennyiben </w:t>
      </w:r>
      <w:r w:rsidRPr="00A424F9">
        <w:rPr>
          <w:rFonts w:asciiTheme="majorHAnsi" w:eastAsia="Times New Roman" w:hAnsiTheme="majorHAnsi" w:cs="Times New Roman"/>
          <w:b/>
          <w:sz w:val="24"/>
          <w:szCs w:val="24"/>
          <w:lang w:val="x-none" w:eastAsia="x-none"/>
        </w:rPr>
        <w:t>Vevő</w:t>
      </w:r>
      <w:r w:rsidRPr="00A424F9">
        <w:rPr>
          <w:rFonts w:asciiTheme="majorHAnsi" w:eastAsia="Times New Roman" w:hAnsiTheme="majorHAnsi" w:cs="Times New Roman"/>
          <w:sz w:val="24"/>
          <w:szCs w:val="24"/>
          <w:lang w:val="x-none" w:eastAsia="x-none"/>
        </w:rPr>
        <w:t xml:space="preserve"> a földgázvételezésből a </w:t>
      </w:r>
      <w:r w:rsidRPr="00A424F9">
        <w:rPr>
          <w:rFonts w:asciiTheme="majorHAnsi" w:eastAsia="Times New Roman" w:hAnsiTheme="majorHAnsi" w:cs="Times New Roman"/>
          <w:sz w:val="24"/>
          <w:szCs w:val="24"/>
          <w:lang w:val="x-none" w:eastAsia="x-none"/>
        </w:rPr>
        <w:fldChar w:fldCharType="begin"/>
      </w:r>
      <w:r w:rsidRPr="00A424F9">
        <w:rPr>
          <w:rFonts w:asciiTheme="majorHAnsi" w:eastAsia="Times New Roman" w:hAnsiTheme="majorHAnsi" w:cs="Times New Roman"/>
          <w:sz w:val="24"/>
          <w:szCs w:val="24"/>
          <w:lang w:val="x-none" w:eastAsia="x-none"/>
        </w:rPr>
        <w:instrText xml:space="preserve"> REF _Ref268696701 \r \h  \* MERGEFORMAT </w:instrText>
      </w:r>
      <w:r w:rsidRPr="00A424F9">
        <w:rPr>
          <w:rFonts w:asciiTheme="majorHAnsi" w:eastAsia="Times New Roman" w:hAnsiTheme="majorHAnsi" w:cs="Times New Roman"/>
          <w:sz w:val="24"/>
          <w:szCs w:val="24"/>
          <w:lang w:val="x-none" w:eastAsia="x-none"/>
        </w:rPr>
      </w:r>
      <w:r w:rsidRPr="00A424F9">
        <w:rPr>
          <w:rFonts w:asciiTheme="majorHAnsi" w:eastAsia="Times New Roman" w:hAnsiTheme="majorHAnsi" w:cs="Times New Roman"/>
          <w:sz w:val="24"/>
          <w:szCs w:val="24"/>
          <w:lang w:val="x-none" w:eastAsia="x-none"/>
        </w:rPr>
        <w:fldChar w:fldCharType="separate"/>
      </w:r>
      <w:r w:rsidR="00DD5D37">
        <w:rPr>
          <w:rFonts w:asciiTheme="majorHAnsi" w:eastAsia="Times New Roman" w:hAnsiTheme="majorHAnsi" w:cs="Times New Roman"/>
          <w:sz w:val="24"/>
          <w:szCs w:val="24"/>
          <w:lang w:val="x-none" w:eastAsia="x-none"/>
        </w:rPr>
        <w:t>b)</w:t>
      </w:r>
      <w:r w:rsidRPr="00A424F9">
        <w:rPr>
          <w:rFonts w:asciiTheme="majorHAnsi" w:eastAsia="Times New Roman" w:hAnsiTheme="majorHAnsi" w:cs="Times New Roman"/>
          <w:sz w:val="24"/>
          <w:szCs w:val="24"/>
          <w:lang w:val="x-none" w:eastAsia="x-none"/>
        </w:rPr>
        <w:fldChar w:fldCharType="end"/>
      </w:r>
      <w:r w:rsidRPr="00A424F9">
        <w:rPr>
          <w:rFonts w:asciiTheme="majorHAnsi" w:eastAsia="Times New Roman" w:hAnsiTheme="majorHAnsi" w:cs="Times New Roman"/>
          <w:sz w:val="24"/>
          <w:szCs w:val="24"/>
          <w:lang w:val="x-none" w:eastAsia="x-none"/>
        </w:rPr>
        <w:t xml:space="preserve"> és az </w:t>
      </w:r>
      <w:r w:rsidRPr="00A424F9">
        <w:rPr>
          <w:rFonts w:asciiTheme="majorHAnsi" w:eastAsia="Times New Roman" w:hAnsiTheme="majorHAnsi" w:cs="Times New Roman"/>
          <w:sz w:val="24"/>
          <w:szCs w:val="24"/>
          <w:lang w:val="x-none" w:eastAsia="x-none"/>
        </w:rPr>
        <w:fldChar w:fldCharType="begin"/>
      </w:r>
      <w:r w:rsidRPr="00A424F9">
        <w:rPr>
          <w:rFonts w:asciiTheme="majorHAnsi" w:eastAsia="Times New Roman" w:hAnsiTheme="majorHAnsi" w:cs="Times New Roman"/>
          <w:sz w:val="24"/>
          <w:szCs w:val="24"/>
          <w:lang w:val="x-none" w:eastAsia="x-none"/>
        </w:rPr>
        <w:instrText xml:space="preserve"> REF _Ref268696725 \r \h  \* MERGEFORMAT </w:instrText>
      </w:r>
      <w:r w:rsidRPr="00A424F9">
        <w:rPr>
          <w:rFonts w:asciiTheme="majorHAnsi" w:eastAsia="Times New Roman" w:hAnsiTheme="majorHAnsi" w:cs="Times New Roman"/>
          <w:sz w:val="24"/>
          <w:szCs w:val="24"/>
          <w:lang w:val="x-none" w:eastAsia="x-none"/>
        </w:rPr>
      </w:r>
      <w:r w:rsidRPr="00A424F9">
        <w:rPr>
          <w:rFonts w:asciiTheme="majorHAnsi" w:eastAsia="Times New Roman" w:hAnsiTheme="majorHAnsi" w:cs="Times New Roman"/>
          <w:sz w:val="24"/>
          <w:szCs w:val="24"/>
          <w:lang w:val="x-none" w:eastAsia="x-none"/>
        </w:rPr>
        <w:fldChar w:fldCharType="separate"/>
      </w:r>
      <w:r w:rsidR="00DD5D37">
        <w:rPr>
          <w:rFonts w:asciiTheme="majorHAnsi" w:eastAsia="Times New Roman" w:hAnsiTheme="majorHAnsi" w:cs="Times New Roman"/>
          <w:sz w:val="24"/>
          <w:szCs w:val="24"/>
          <w:lang w:val="x-none" w:eastAsia="x-none"/>
        </w:rPr>
        <w:t>f)</w:t>
      </w:r>
      <w:r w:rsidRPr="00A424F9">
        <w:rPr>
          <w:rFonts w:asciiTheme="majorHAnsi" w:eastAsia="Times New Roman" w:hAnsiTheme="majorHAnsi" w:cs="Times New Roman"/>
          <w:sz w:val="24"/>
          <w:szCs w:val="24"/>
          <w:lang w:val="x-none" w:eastAsia="x-none"/>
        </w:rPr>
        <w:fldChar w:fldCharType="end"/>
      </w:r>
      <w:r w:rsidRPr="00A424F9">
        <w:rPr>
          <w:rFonts w:asciiTheme="majorHAnsi" w:eastAsia="Times New Roman" w:hAnsiTheme="majorHAnsi" w:cs="Times New Roman"/>
          <w:sz w:val="24"/>
          <w:szCs w:val="24"/>
          <w:lang w:val="x-none" w:eastAsia="x-none"/>
        </w:rPr>
        <w:t xml:space="preserve"> szerinti okokon kívüli egyéb okból kizárásra kerül, és a kizárás alapjául szolgáló körülményt 30 napon belül nem szünteti meg.</w:t>
      </w:r>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bookmarkStart w:id="10" w:name="_Ref268696594"/>
      <w:r w:rsidRPr="00A424F9">
        <w:rPr>
          <w:rFonts w:asciiTheme="majorHAnsi" w:eastAsia="Times New Roman" w:hAnsiTheme="majorHAnsi" w:cs="Times New Roman"/>
          <w:sz w:val="24"/>
          <w:szCs w:val="24"/>
          <w:lang w:val="x-none" w:eastAsia="x-none"/>
        </w:rPr>
        <w:t xml:space="preserve">Amennyiben </w:t>
      </w:r>
      <w:r w:rsidRPr="00A424F9">
        <w:rPr>
          <w:rFonts w:asciiTheme="majorHAnsi" w:eastAsia="Times New Roman" w:hAnsiTheme="majorHAnsi" w:cs="Times New Roman"/>
          <w:b/>
          <w:sz w:val="24"/>
          <w:szCs w:val="24"/>
          <w:lang w:val="x-none" w:eastAsia="x-none"/>
        </w:rPr>
        <w:t>Eladó</w:t>
      </w:r>
      <w:r w:rsidRPr="00A424F9">
        <w:rPr>
          <w:rFonts w:asciiTheme="majorHAnsi" w:eastAsia="Times New Roman" w:hAnsiTheme="majorHAnsi" w:cs="Times New Roman"/>
          <w:sz w:val="24"/>
          <w:szCs w:val="24"/>
          <w:lang w:val="x-none" w:eastAsia="x-none"/>
        </w:rPr>
        <w:t xml:space="preserve"> az adott Gázév során harmadik alkalommal a minőségi vizsgálat által igazoltan nem megfelelő minőségű, </w:t>
      </w:r>
      <w:r w:rsidRPr="00A424F9">
        <w:rPr>
          <w:rFonts w:asciiTheme="majorHAnsi" w:eastAsia="Times New Roman" w:hAnsiTheme="majorHAnsi" w:cs="Times New Roman"/>
          <w:b/>
          <w:sz w:val="24"/>
          <w:szCs w:val="24"/>
          <w:lang w:val="x-none" w:eastAsia="x-none"/>
        </w:rPr>
        <w:t>Vevő</w:t>
      </w:r>
      <w:r w:rsidRPr="00A424F9">
        <w:rPr>
          <w:rFonts w:asciiTheme="majorHAnsi" w:eastAsia="Times New Roman" w:hAnsiTheme="majorHAnsi" w:cs="Times New Roman"/>
          <w:sz w:val="24"/>
          <w:szCs w:val="24"/>
          <w:lang w:val="x-none" w:eastAsia="x-none"/>
        </w:rPr>
        <w:t xml:space="preserve"> által el nem fogadott földgázt adott át </w:t>
      </w:r>
      <w:r w:rsidRPr="00A424F9">
        <w:rPr>
          <w:rFonts w:asciiTheme="majorHAnsi" w:eastAsia="Times New Roman" w:hAnsiTheme="majorHAnsi" w:cs="Times New Roman"/>
          <w:b/>
          <w:sz w:val="24"/>
          <w:szCs w:val="24"/>
          <w:lang w:val="x-none" w:eastAsia="x-none"/>
        </w:rPr>
        <w:t>Vevő</w:t>
      </w:r>
      <w:r w:rsidRPr="00A424F9">
        <w:rPr>
          <w:rFonts w:asciiTheme="majorHAnsi" w:eastAsia="Times New Roman" w:hAnsiTheme="majorHAnsi" w:cs="Times New Roman"/>
          <w:sz w:val="24"/>
          <w:szCs w:val="24"/>
          <w:lang w:val="x-none" w:eastAsia="x-none"/>
        </w:rPr>
        <w:t xml:space="preserve"> részére.</w:t>
      </w:r>
      <w:bookmarkEnd w:id="10"/>
    </w:p>
    <w:p w:rsidR="009C4E38" w:rsidRPr="00A424F9" w:rsidRDefault="009C4E38" w:rsidP="00A424F9">
      <w:pPr>
        <w:numPr>
          <w:ilvl w:val="0"/>
          <w:numId w:val="15"/>
        </w:numPr>
        <w:spacing w:before="120" w:after="0" w:line="240" w:lineRule="auto"/>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Amennyiben bármelyik Fél nem vagy nem megfelelően tesz eleget a fentieken kívüli egyéb szerződéses kötelezettségének  annak ellenére, hogy a másik Fél megfelelő határidő tűzésével, a szerződésszegés megjelölésével egy alkalommal már a szerződésszerű teljesítésre írásban felszólította.</w:t>
      </w:r>
    </w:p>
    <w:p w:rsidR="009C4E38" w:rsidRPr="00A424F9" w:rsidRDefault="009C4E38" w:rsidP="00A424F9">
      <w:pPr>
        <w:spacing w:before="120" w:after="0" w:line="240" w:lineRule="auto"/>
        <w:ind w:left="720" w:hanging="796"/>
        <w:jc w:val="both"/>
        <w:rPr>
          <w:rFonts w:asciiTheme="majorHAnsi" w:eastAsia="Times New Roman" w:hAnsiTheme="majorHAnsi" w:cs="Times New Roman"/>
          <w:sz w:val="24"/>
          <w:szCs w:val="24"/>
          <w:lang w:val="x-none" w:eastAsia="x-none"/>
        </w:rPr>
      </w:pPr>
      <w:r w:rsidRPr="00A424F9">
        <w:rPr>
          <w:rFonts w:asciiTheme="majorHAnsi" w:eastAsia="Times New Roman" w:hAnsiTheme="majorHAnsi" w:cs="Times New Roman"/>
          <w:sz w:val="24"/>
          <w:szCs w:val="24"/>
          <w:lang w:val="x-none" w:eastAsia="x-none"/>
        </w:rPr>
        <w:t>A Szerződés rendkívüli felmondása nem érinti a Szerződésben, vagy jogszabályban meghatározott egyéb jogkövetkezmények érvényesíthetőségét.</w:t>
      </w:r>
    </w:p>
    <w:p w:rsidR="009C4E38" w:rsidRPr="00803C33" w:rsidRDefault="009C4E38" w:rsidP="00A424F9">
      <w:pPr>
        <w:numPr>
          <w:ilvl w:val="1"/>
          <w:numId w:val="0"/>
        </w:numPr>
        <w:tabs>
          <w:tab w:val="num" w:pos="720"/>
        </w:tabs>
        <w:spacing w:before="120" w:after="0" w:line="240" w:lineRule="auto"/>
        <w:ind w:left="720" w:hanging="720"/>
        <w:jc w:val="both"/>
        <w:outlineLvl w:val="1"/>
        <w:rPr>
          <w:rFonts w:asciiTheme="majorHAnsi" w:eastAsia="Times New Roman" w:hAnsiTheme="majorHAnsi" w:cs="Times New Roman"/>
          <w:bCs/>
          <w:iCs/>
          <w:sz w:val="24"/>
          <w:szCs w:val="24"/>
          <w:lang w:val="x-none" w:eastAsia="x-none"/>
        </w:rPr>
      </w:pPr>
      <w:r w:rsidRPr="00A424F9">
        <w:rPr>
          <w:rFonts w:asciiTheme="majorHAnsi" w:eastAsia="Times New Roman" w:hAnsiTheme="majorHAnsi" w:cs="Times New Roman"/>
          <w:b/>
          <w:bCs/>
          <w:i/>
          <w:iCs/>
          <w:sz w:val="24"/>
          <w:szCs w:val="24"/>
          <w:lang w:val="x-none" w:eastAsia="x-none"/>
        </w:rPr>
        <w:t>17.3</w:t>
      </w:r>
      <w:r w:rsidRPr="00A424F9">
        <w:rPr>
          <w:rFonts w:asciiTheme="majorHAnsi" w:eastAsia="Times New Roman" w:hAnsiTheme="majorHAnsi" w:cs="Times New Roman"/>
          <w:bCs/>
          <w:i/>
          <w:iCs/>
          <w:sz w:val="24"/>
          <w:szCs w:val="24"/>
          <w:lang w:val="x-none" w:eastAsia="x-none"/>
        </w:rPr>
        <w:t xml:space="preserve">. </w:t>
      </w:r>
      <w:r w:rsidRPr="00803C33">
        <w:rPr>
          <w:rFonts w:asciiTheme="majorHAnsi" w:eastAsia="Times New Roman" w:hAnsiTheme="majorHAnsi" w:cs="Times New Roman"/>
          <w:bCs/>
          <w:iCs/>
          <w:sz w:val="24"/>
          <w:szCs w:val="24"/>
          <w:lang w:val="x-none" w:eastAsia="x-none"/>
        </w:rPr>
        <w:t>A Szerződés megszűnésére, vagy megszüntetésére sor kerülhet a Szerződésben meghatározott egyéb esetekben is, az ott írt feltételek szerint.</w:t>
      </w:r>
    </w:p>
    <w:p w:rsidR="009C4E38" w:rsidRPr="00A424F9" w:rsidRDefault="009C4E38" w:rsidP="00A424F9">
      <w:pPr>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b/>
          <w:sz w:val="24"/>
          <w:szCs w:val="24"/>
          <w:lang w:eastAsia="hu-HU"/>
        </w:rPr>
        <w:t>17.4</w:t>
      </w:r>
      <w:r w:rsidRPr="00A424F9">
        <w:rPr>
          <w:rFonts w:asciiTheme="majorHAnsi" w:eastAsia="Times New Roman" w:hAnsiTheme="majorHAnsi" w:cs="Times New Roman"/>
          <w:sz w:val="24"/>
          <w:szCs w:val="24"/>
          <w:lang w:eastAsia="hu-HU"/>
        </w:rPr>
        <w:t>. A Szerződés megszűnésével, illetőleg megszüntetésével egyidejűleg a jelen Szerződésből származó valamennyi fizetési kötelezettség haladéktalanul esedékessé válik.</w:t>
      </w:r>
    </w:p>
    <w:p w:rsidR="009C4E38" w:rsidRPr="00A424F9" w:rsidRDefault="009C4E38" w:rsidP="00A424F9">
      <w:pPr>
        <w:spacing w:before="120" w:after="0" w:line="240" w:lineRule="auto"/>
        <w:ind w:right="382"/>
        <w:rPr>
          <w:rFonts w:asciiTheme="majorHAnsi" w:eastAsia="Times New Roman" w:hAnsiTheme="majorHAnsi" w:cs="Times New Roman"/>
          <w:b/>
          <w:sz w:val="24"/>
          <w:szCs w:val="24"/>
          <w:lang w:eastAsia="hu-HU"/>
        </w:rPr>
      </w:pPr>
      <w:r w:rsidRPr="00A424F9">
        <w:rPr>
          <w:rFonts w:asciiTheme="majorHAnsi" w:eastAsia="Times New Roman" w:hAnsiTheme="majorHAnsi" w:cs="Times New Roman"/>
          <w:b/>
          <w:sz w:val="24"/>
          <w:szCs w:val="24"/>
          <w:lang w:eastAsia="hu-HU"/>
        </w:rPr>
        <w:t>18. Vegyes</w:t>
      </w:r>
      <w:r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b/>
          <w:sz w:val="24"/>
          <w:szCs w:val="24"/>
          <w:lang w:eastAsia="hu-HU"/>
        </w:rPr>
        <w:t>rendelkezések.</w:t>
      </w:r>
    </w:p>
    <w:p w:rsidR="009C4E38" w:rsidRPr="00A424F9" w:rsidRDefault="009C4E38" w:rsidP="00A424F9">
      <w:pPr>
        <w:numPr>
          <w:ilvl w:val="1"/>
          <w:numId w:val="18"/>
        </w:numPr>
        <w:suppressAutoHyphens/>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Jelen szerződésben nem szabályozott kérdésekben a Kbt. és a Polgári Törvénykönyv vonatkozó rendelkezései az irányadók.</w:t>
      </w:r>
    </w:p>
    <w:p w:rsidR="009C4E38" w:rsidRPr="00A424F9" w:rsidRDefault="00C42221" w:rsidP="00C42221">
      <w:pPr>
        <w:numPr>
          <w:ilvl w:val="1"/>
          <w:numId w:val="18"/>
        </w:numPr>
        <w:suppressAutoHyphens/>
        <w:spacing w:before="120" w:after="0" w:line="240" w:lineRule="auto"/>
        <w:ind w:right="382"/>
        <w:jc w:val="both"/>
        <w:rPr>
          <w:rFonts w:asciiTheme="majorHAnsi" w:eastAsia="Times New Roman" w:hAnsiTheme="majorHAnsi" w:cs="Times New Roman"/>
          <w:sz w:val="24"/>
          <w:szCs w:val="24"/>
          <w:lang w:eastAsia="hu-HU"/>
        </w:rPr>
      </w:pPr>
      <w:r w:rsidRPr="00C42221">
        <w:rPr>
          <w:rFonts w:asciiTheme="majorHAnsi" w:eastAsia="Times New Roman" w:hAnsiTheme="majorHAnsi" w:cs="Times New Roman"/>
          <w:sz w:val="24"/>
          <w:szCs w:val="24"/>
          <w:lang w:eastAsia="hu-HU"/>
        </w:rPr>
        <w:lastRenderedPageBreak/>
        <w:t xml:space="preserve">Eladó a Kbt. 136. § (1) bekezdés a) pontja alapján kötelezettséget vállal arra, hogy nem fizet, illetve számol el a jelen szerződés teljesítésével összefüggésben olyan költségeket, melyek a Kbt. 62. § (1) bekezdés k) pont </w:t>
      </w:r>
      <w:proofErr w:type="spellStart"/>
      <w:r w:rsidRPr="00C42221">
        <w:rPr>
          <w:rFonts w:asciiTheme="majorHAnsi" w:eastAsia="Times New Roman" w:hAnsiTheme="majorHAnsi" w:cs="Times New Roman"/>
          <w:sz w:val="24"/>
          <w:szCs w:val="24"/>
          <w:lang w:eastAsia="hu-HU"/>
        </w:rPr>
        <w:t>ka</w:t>
      </w:r>
      <w:proofErr w:type="spellEnd"/>
      <w:r w:rsidRPr="00C42221">
        <w:rPr>
          <w:rFonts w:asciiTheme="majorHAnsi" w:eastAsia="Times New Roman" w:hAnsiTheme="majorHAnsi" w:cs="Times New Roman"/>
          <w:sz w:val="24"/>
          <w:szCs w:val="24"/>
          <w:lang w:eastAsia="hu-HU"/>
        </w:rPr>
        <w:t>)</w:t>
      </w:r>
      <w:proofErr w:type="spellStart"/>
      <w:r w:rsidRPr="00C42221">
        <w:rPr>
          <w:rFonts w:asciiTheme="majorHAnsi" w:eastAsia="Times New Roman" w:hAnsiTheme="majorHAnsi" w:cs="Times New Roman"/>
          <w:sz w:val="24"/>
          <w:szCs w:val="24"/>
          <w:lang w:eastAsia="hu-HU"/>
        </w:rPr>
        <w:t>-kb</w:t>
      </w:r>
      <w:proofErr w:type="spellEnd"/>
      <w:r w:rsidRPr="00C42221">
        <w:rPr>
          <w:rFonts w:asciiTheme="majorHAnsi" w:eastAsia="Times New Roman" w:hAnsiTheme="majorHAnsi" w:cs="Times New Roman"/>
          <w:sz w:val="24"/>
          <w:szCs w:val="24"/>
          <w:lang w:eastAsia="hu-HU"/>
        </w:rPr>
        <w:t>) alpontja szerinti feltételeknek nem megfelelő társaság tekintetében merülnek fel, és melyek Eladó adóköteles jövedelmének csökkentésére alkalmasak.</w:t>
      </w:r>
    </w:p>
    <w:p w:rsidR="009C4E38" w:rsidRPr="00A424F9" w:rsidRDefault="00FA34B0" w:rsidP="00FA34B0">
      <w:pPr>
        <w:numPr>
          <w:ilvl w:val="1"/>
          <w:numId w:val="18"/>
        </w:numPr>
        <w:suppressAutoHyphens/>
        <w:spacing w:before="120" w:after="0" w:line="240" w:lineRule="auto"/>
        <w:ind w:right="382"/>
        <w:jc w:val="both"/>
        <w:rPr>
          <w:rFonts w:asciiTheme="majorHAnsi" w:eastAsia="Times New Roman" w:hAnsiTheme="majorHAnsi" w:cs="Times New Roman"/>
          <w:sz w:val="24"/>
          <w:szCs w:val="24"/>
          <w:lang w:eastAsia="hu-HU"/>
        </w:rPr>
      </w:pPr>
      <w:r w:rsidRPr="00FA34B0">
        <w:rPr>
          <w:rFonts w:asciiTheme="majorHAnsi" w:eastAsia="Times New Roman" w:hAnsiTheme="majorHAnsi" w:cs="Times New Roman"/>
          <w:sz w:val="24"/>
          <w:szCs w:val="24"/>
          <w:lang w:eastAsia="hu-HU"/>
        </w:rPr>
        <w:t xml:space="preserve"> Eladó a Kbt. 136. § (1) bekezdés b) pontja alapján kötelezettséget vállal arra, hogy a jelen szerződés teljesítésének teljes időtartama alatt tulajdonosi szerkezetét a Vevő számára megismerhetővé teszi és a Kbt. 143. § (3) bekezdés szerinti ügyletekről a Vevőt haladéktalanul értesíti.</w:t>
      </w:r>
    </w:p>
    <w:p w:rsidR="009C4E38" w:rsidRPr="00A424F9" w:rsidRDefault="009C4E38" w:rsidP="00A424F9">
      <w:pPr>
        <w:numPr>
          <w:ilvl w:val="1"/>
          <w:numId w:val="18"/>
        </w:numPr>
        <w:suppressAutoHyphens/>
        <w:spacing w:before="120" w:after="0" w:line="240" w:lineRule="auto"/>
        <w:ind w:right="382"/>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Eladó tudomásul veszi, hogy </w:t>
      </w:r>
      <w:r w:rsidRPr="00803C33">
        <w:rPr>
          <w:rFonts w:asciiTheme="majorHAnsi" w:eastAsia="Times New Roman" w:hAnsiTheme="majorHAnsi" w:cs="Times New Roman"/>
          <w:b/>
          <w:sz w:val="24"/>
          <w:szCs w:val="24"/>
          <w:lang w:eastAsia="hu-HU"/>
        </w:rPr>
        <w:t>Vevő</w:t>
      </w:r>
      <w:r w:rsidRPr="00A424F9">
        <w:rPr>
          <w:rFonts w:asciiTheme="majorHAnsi" w:eastAsia="Times New Roman" w:hAnsiTheme="majorHAnsi" w:cs="Times New Roman"/>
          <w:sz w:val="24"/>
          <w:szCs w:val="24"/>
          <w:lang w:eastAsia="hu-HU"/>
        </w:rPr>
        <w:t xml:space="preserve"> jogosult és egyben köteles a szerződést felmondani - ha szükséges olyan határidővel, amely lehetővé teszi, hogy a szerződéssel érintett feladata ellátásáról gondoskodni tudjon – ha </w:t>
      </w:r>
    </w:p>
    <w:p w:rsidR="00CE344B" w:rsidRPr="00CE344B" w:rsidRDefault="00CE344B" w:rsidP="00CE344B">
      <w:pPr>
        <w:spacing w:before="120" w:after="0" w:line="240" w:lineRule="auto"/>
        <w:ind w:left="709" w:right="382"/>
        <w:jc w:val="both"/>
        <w:rPr>
          <w:rFonts w:asciiTheme="majorHAnsi" w:eastAsia="Times New Roman" w:hAnsiTheme="majorHAnsi" w:cs="Times New Roman"/>
          <w:sz w:val="24"/>
          <w:szCs w:val="24"/>
          <w:lang w:eastAsia="hu-HU"/>
        </w:rPr>
      </w:pPr>
      <w:proofErr w:type="gramStart"/>
      <w:r w:rsidRPr="00CE344B">
        <w:rPr>
          <w:rFonts w:asciiTheme="majorHAnsi" w:eastAsia="Times New Roman" w:hAnsiTheme="majorHAnsi" w:cs="Times New Roman"/>
          <w:sz w:val="24"/>
          <w:szCs w:val="24"/>
          <w:lang w:eastAsia="hu-HU"/>
        </w:rPr>
        <w:t>a</w:t>
      </w:r>
      <w:proofErr w:type="gramEnd"/>
      <w:r w:rsidRPr="00CE344B">
        <w:rPr>
          <w:rFonts w:asciiTheme="majorHAnsi" w:eastAsia="Times New Roman" w:hAnsiTheme="majorHAnsi" w:cs="Times New Roman"/>
          <w:sz w:val="24"/>
          <w:szCs w:val="24"/>
          <w:lang w:eastAsia="hu-HU"/>
        </w:rPr>
        <w:t xml:space="preserve">) </w:t>
      </w:r>
      <w:r w:rsidRPr="00CE344B">
        <w:rPr>
          <w:rFonts w:asciiTheme="majorHAnsi" w:eastAsia="Times New Roman" w:hAnsiTheme="majorHAnsi" w:cs="Times New Roman"/>
          <w:sz w:val="24"/>
          <w:szCs w:val="24"/>
          <w:lang w:eastAsia="hu-HU"/>
        </w:rPr>
        <w:t>az Eladóban</w:t>
      </w:r>
      <w:r w:rsidRPr="00CE344B">
        <w:rPr>
          <w:rFonts w:asciiTheme="majorHAnsi" w:eastAsia="Times New Roman" w:hAnsiTheme="majorHAnsi" w:cs="Times New Roman"/>
          <w:sz w:val="24"/>
          <w:szCs w:val="24"/>
          <w:lang w:eastAsia="hu-HU"/>
        </w:rPr>
        <w:t xml:space="preserve"> közvetetten vagy közvetlenül 25%-ot meghaladó tulajdoni részesedést szerez valamely olyan jogi személy vagy személyes joga szerint jogképes szervezet, amely tekintetében fennáll a 62. § (1) bekezdés k) pont </w:t>
      </w:r>
      <w:proofErr w:type="spellStart"/>
      <w:r w:rsidRPr="00CE344B">
        <w:rPr>
          <w:rFonts w:asciiTheme="majorHAnsi" w:eastAsia="Times New Roman" w:hAnsiTheme="majorHAnsi" w:cs="Times New Roman"/>
          <w:sz w:val="24"/>
          <w:szCs w:val="24"/>
          <w:lang w:eastAsia="hu-HU"/>
        </w:rPr>
        <w:t>kb</w:t>
      </w:r>
      <w:proofErr w:type="spellEnd"/>
      <w:r w:rsidRPr="00CE344B">
        <w:rPr>
          <w:rFonts w:asciiTheme="majorHAnsi" w:eastAsia="Times New Roman" w:hAnsiTheme="majorHAnsi" w:cs="Times New Roman"/>
          <w:sz w:val="24"/>
          <w:szCs w:val="24"/>
          <w:lang w:eastAsia="hu-HU"/>
        </w:rPr>
        <w:t>) alpontjában meghatározott feltétel;</w:t>
      </w:r>
    </w:p>
    <w:p w:rsidR="00CE344B" w:rsidRDefault="00CE344B" w:rsidP="00CE344B">
      <w:pPr>
        <w:spacing w:before="120" w:after="0" w:line="240" w:lineRule="auto"/>
        <w:ind w:left="709" w:right="382"/>
        <w:jc w:val="both"/>
        <w:rPr>
          <w:rFonts w:asciiTheme="majorHAnsi" w:eastAsia="Times New Roman" w:hAnsiTheme="majorHAnsi" w:cs="Times New Roman"/>
          <w:sz w:val="24"/>
          <w:szCs w:val="24"/>
          <w:lang w:eastAsia="hu-HU"/>
        </w:rPr>
      </w:pPr>
      <w:r w:rsidRPr="00CE344B">
        <w:rPr>
          <w:rFonts w:asciiTheme="majorHAnsi" w:eastAsia="Times New Roman" w:hAnsiTheme="majorHAnsi" w:cs="Times New Roman"/>
          <w:sz w:val="24"/>
          <w:szCs w:val="24"/>
          <w:lang w:eastAsia="hu-HU"/>
        </w:rPr>
        <w:t xml:space="preserve">b) </w:t>
      </w:r>
      <w:r w:rsidRPr="00CE344B">
        <w:rPr>
          <w:rFonts w:asciiTheme="majorHAnsi" w:eastAsia="Times New Roman" w:hAnsiTheme="majorHAnsi" w:cs="Times New Roman"/>
          <w:sz w:val="24"/>
          <w:szCs w:val="24"/>
          <w:lang w:eastAsia="hu-HU"/>
        </w:rPr>
        <w:t>az Eladó</w:t>
      </w:r>
      <w:r w:rsidRPr="00CE344B">
        <w:rPr>
          <w:rFonts w:asciiTheme="majorHAnsi" w:eastAsia="Times New Roman" w:hAnsiTheme="majorHAnsi" w:cs="Times New Roman"/>
          <w:sz w:val="24"/>
          <w:szCs w:val="24"/>
          <w:lang w:eastAsia="hu-HU"/>
        </w:rPr>
        <w:t xml:space="preserve"> közvetetten vagy közvetlenül 25%-ot meghaladó tulajdoni részesedést szerez valamely olyan jogi személyben vagy személyes joga szerint jogképes szervezetben, amely tekintetében fennáll a 62. § (1) bekezdés k) pont </w:t>
      </w:r>
      <w:proofErr w:type="spellStart"/>
      <w:r w:rsidRPr="00CE344B">
        <w:rPr>
          <w:rFonts w:asciiTheme="majorHAnsi" w:eastAsia="Times New Roman" w:hAnsiTheme="majorHAnsi" w:cs="Times New Roman"/>
          <w:sz w:val="24"/>
          <w:szCs w:val="24"/>
          <w:lang w:eastAsia="hu-HU"/>
        </w:rPr>
        <w:t>kb</w:t>
      </w:r>
      <w:proofErr w:type="spellEnd"/>
      <w:r w:rsidRPr="00CE344B">
        <w:rPr>
          <w:rFonts w:asciiTheme="majorHAnsi" w:eastAsia="Times New Roman" w:hAnsiTheme="majorHAnsi" w:cs="Times New Roman"/>
          <w:sz w:val="24"/>
          <w:szCs w:val="24"/>
          <w:lang w:eastAsia="hu-HU"/>
        </w:rPr>
        <w:t>) alpontjában meghatározott feltétel.</w:t>
      </w:r>
      <w:bookmarkStart w:id="11" w:name="_GoBack"/>
      <w:bookmarkEnd w:id="11"/>
    </w:p>
    <w:p w:rsidR="009C4E38" w:rsidRDefault="009C4E38" w:rsidP="00A424F9">
      <w:pPr>
        <w:spacing w:before="120" w:after="0" w:line="240" w:lineRule="auto"/>
        <w:ind w:left="709" w:right="382" w:hanging="709"/>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b/>
          <w:sz w:val="24"/>
          <w:szCs w:val="24"/>
          <w:lang w:eastAsia="hu-HU"/>
        </w:rPr>
        <w:t>18.5.</w:t>
      </w:r>
      <w:r w:rsidRPr="00A424F9">
        <w:rPr>
          <w:rFonts w:asciiTheme="majorHAnsi" w:eastAsia="Times New Roman" w:hAnsiTheme="majorHAnsi" w:cs="Times New Roman"/>
          <w:sz w:val="24"/>
          <w:szCs w:val="24"/>
          <w:lang w:eastAsia="hu-HU"/>
        </w:rPr>
        <w:tab/>
        <w:t>A jelen Szerződést a Felek képviselői, elolvasás és közös értelmezés után, mint akaratukkal mindenben megegyezőt, 6 eredeti példányban jóváhagyólag írják alá.</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Budapest, 201</w:t>
      </w:r>
      <w:r w:rsidR="006869EC" w:rsidRPr="00A424F9">
        <w:rPr>
          <w:rFonts w:asciiTheme="majorHAnsi" w:eastAsia="Times New Roman" w:hAnsiTheme="majorHAnsi" w:cs="Times New Roman"/>
          <w:sz w:val="24"/>
          <w:szCs w:val="24"/>
          <w:lang w:eastAsia="hu-HU"/>
        </w:rPr>
        <w:t>7</w:t>
      </w:r>
      <w:r w:rsidRPr="00A424F9">
        <w:rPr>
          <w:rFonts w:asciiTheme="majorHAnsi" w:eastAsia="Times New Roman" w:hAnsiTheme="majorHAnsi" w:cs="Times New Roman"/>
          <w:sz w:val="24"/>
          <w:szCs w:val="24"/>
          <w:lang w:eastAsia="hu-HU"/>
        </w:rPr>
        <w:t xml:space="preserve">. </w:t>
      </w:r>
      <w:r w:rsidR="001C1770" w:rsidRPr="00A424F9">
        <w:rPr>
          <w:rFonts w:asciiTheme="majorHAnsi" w:eastAsia="Times New Roman" w:hAnsiTheme="majorHAnsi" w:cs="Times New Roman"/>
          <w:sz w:val="24"/>
          <w:szCs w:val="24"/>
          <w:lang w:eastAsia="hu-HU"/>
        </w:rPr>
        <w:t>……………….</w:t>
      </w:r>
      <w:r w:rsidRPr="00A424F9">
        <w:rPr>
          <w:rFonts w:asciiTheme="majorHAnsi" w:eastAsia="Times New Roman" w:hAnsiTheme="majorHAnsi" w:cs="Times New Roman"/>
          <w:sz w:val="24"/>
          <w:szCs w:val="24"/>
          <w:lang w:eastAsia="hu-HU"/>
        </w:rPr>
        <w:t>.</w:t>
      </w:r>
    </w:p>
    <w:p w:rsidR="009C4E38" w:rsidRPr="00A424F9" w:rsidRDefault="009C4E38" w:rsidP="00A424F9">
      <w:pPr>
        <w:spacing w:before="120" w:after="0" w:line="240" w:lineRule="auto"/>
        <w:jc w:val="both"/>
        <w:rPr>
          <w:rFonts w:asciiTheme="majorHAnsi" w:eastAsia="Times New Roman" w:hAnsiTheme="majorHAnsi" w:cs="Times New Roman"/>
          <w:sz w:val="24"/>
          <w:szCs w:val="24"/>
          <w:lang w:eastAsia="hu-HU"/>
        </w:rPr>
      </w:pPr>
    </w:p>
    <w:tbl>
      <w:tblPr>
        <w:tblW w:w="9142" w:type="dxa"/>
        <w:tblLayout w:type="fixed"/>
        <w:tblCellMar>
          <w:left w:w="70" w:type="dxa"/>
          <w:right w:w="70" w:type="dxa"/>
        </w:tblCellMar>
        <w:tblLook w:val="0000" w:firstRow="0" w:lastRow="0" w:firstColumn="0" w:lastColumn="0" w:noHBand="0" w:noVBand="0"/>
      </w:tblPr>
      <w:tblGrid>
        <w:gridCol w:w="4571"/>
        <w:gridCol w:w="4571"/>
      </w:tblGrid>
      <w:tr w:rsidR="009C4E38" w:rsidRPr="00A424F9" w:rsidTr="00A424F9">
        <w:tc>
          <w:tcPr>
            <w:tcW w:w="4571" w:type="dxa"/>
          </w:tcPr>
          <w:p w:rsidR="009C4E38" w:rsidRPr="00A424F9" w:rsidRDefault="009C4E38" w:rsidP="00A424F9">
            <w:pPr>
              <w:snapToGrid w:val="0"/>
              <w:spacing w:before="120" w:after="0" w:line="240" w:lineRule="auto"/>
              <w:jc w:val="center"/>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w:t>
            </w:r>
          </w:p>
        </w:tc>
        <w:tc>
          <w:tcPr>
            <w:tcW w:w="4571" w:type="dxa"/>
          </w:tcPr>
          <w:p w:rsidR="009C4E38" w:rsidRPr="00A424F9" w:rsidRDefault="009C4E38" w:rsidP="00A424F9">
            <w:pPr>
              <w:snapToGrid w:val="0"/>
              <w:spacing w:before="120" w:after="0" w:line="240" w:lineRule="auto"/>
              <w:jc w:val="center"/>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w:t>
            </w:r>
          </w:p>
        </w:tc>
      </w:tr>
      <w:tr w:rsidR="009C4E38" w:rsidRPr="00A424F9" w:rsidTr="00A424F9">
        <w:tc>
          <w:tcPr>
            <w:tcW w:w="4571" w:type="dxa"/>
          </w:tcPr>
          <w:p w:rsidR="009C4E38" w:rsidRPr="00A424F9" w:rsidRDefault="006869EC"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Dr. Csató</w:t>
            </w:r>
            <w:r w:rsidR="001C1770" w:rsidRPr="00A424F9">
              <w:rPr>
                <w:rFonts w:asciiTheme="majorHAnsi" w:eastAsia="Times New Roman" w:hAnsiTheme="majorHAnsi" w:cs="Times New Roman"/>
                <w:sz w:val="24"/>
                <w:szCs w:val="24"/>
                <w:lang w:eastAsia="ar-SA"/>
              </w:rPr>
              <w:t xml:space="preserve"> Gábor</w:t>
            </w:r>
          </w:p>
          <w:p w:rsidR="009C4E38" w:rsidRPr="00A424F9" w:rsidRDefault="001C1770"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 xml:space="preserve"> </w:t>
            </w:r>
            <w:r w:rsidR="009C4E38" w:rsidRPr="00A424F9">
              <w:rPr>
                <w:rFonts w:asciiTheme="majorHAnsi" w:eastAsia="Times New Roman" w:hAnsiTheme="majorHAnsi" w:cs="Times New Roman"/>
                <w:sz w:val="24"/>
                <w:szCs w:val="24"/>
                <w:lang w:eastAsia="ar-SA"/>
              </w:rPr>
              <w:t>főigazgató</w:t>
            </w:r>
          </w:p>
          <w:p w:rsidR="009C4E38" w:rsidRPr="00A424F9" w:rsidRDefault="009C4E38"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Országos Mentőszolgálat</w:t>
            </w:r>
          </w:p>
          <w:p w:rsidR="009C4E38" w:rsidRPr="00A424F9" w:rsidRDefault="009C4E38"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Vevő képviseletében</w:t>
            </w:r>
          </w:p>
          <w:p w:rsidR="009C4E38" w:rsidRDefault="009C4E38"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p>
          <w:p w:rsidR="00A424F9" w:rsidRPr="00A424F9" w:rsidRDefault="00A424F9"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p>
          <w:p w:rsidR="009C4E38" w:rsidRPr="00A424F9" w:rsidRDefault="001C1770"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Pénzügyi ellenjegyző:</w:t>
            </w:r>
          </w:p>
          <w:p w:rsidR="009C4E38" w:rsidRPr="00A424F9" w:rsidRDefault="009C4E38"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p>
        </w:tc>
        <w:tc>
          <w:tcPr>
            <w:tcW w:w="4571" w:type="dxa"/>
          </w:tcPr>
          <w:p w:rsidR="009C4E38" w:rsidRPr="00A424F9" w:rsidRDefault="001C1770"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w:t>
            </w:r>
          </w:p>
          <w:p w:rsidR="009C4E38" w:rsidRPr="00A424F9" w:rsidRDefault="009C4E38" w:rsidP="00A424F9">
            <w:pPr>
              <w:snapToGrid w:val="0"/>
              <w:spacing w:before="120" w:after="0" w:line="240" w:lineRule="auto"/>
              <w:jc w:val="center"/>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Eladó képviseletében</w:t>
            </w:r>
          </w:p>
          <w:p w:rsidR="009C4E38" w:rsidRPr="00A424F9" w:rsidRDefault="009C4E38" w:rsidP="00A424F9">
            <w:pPr>
              <w:suppressAutoHyphens/>
              <w:snapToGrid w:val="0"/>
              <w:spacing w:before="120" w:after="0" w:line="240" w:lineRule="auto"/>
              <w:jc w:val="center"/>
              <w:rPr>
                <w:rFonts w:asciiTheme="majorHAnsi" w:eastAsia="Times New Roman" w:hAnsiTheme="majorHAnsi" w:cs="Times New Roman"/>
                <w:sz w:val="24"/>
                <w:szCs w:val="24"/>
                <w:lang w:eastAsia="ar-SA"/>
              </w:rPr>
            </w:pPr>
          </w:p>
        </w:tc>
      </w:tr>
      <w:tr w:rsidR="009C4E38" w:rsidRPr="00A424F9" w:rsidTr="00A424F9">
        <w:tc>
          <w:tcPr>
            <w:tcW w:w="4571" w:type="dxa"/>
          </w:tcPr>
          <w:p w:rsidR="009C4E38" w:rsidRPr="00A424F9" w:rsidRDefault="009C4E38" w:rsidP="00A424F9">
            <w:pPr>
              <w:snapToGrid w:val="0"/>
              <w:spacing w:before="120" w:after="0" w:line="240" w:lineRule="auto"/>
              <w:jc w:val="center"/>
              <w:rPr>
                <w:rFonts w:asciiTheme="majorHAnsi" w:eastAsia="Times New Roman" w:hAnsiTheme="majorHAnsi" w:cs="Times New Roman"/>
                <w:sz w:val="24"/>
                <w:szCs w:val="24"/>
                <w:lang w:eastAsia="hu-HU"/>
              </w:rPr>
            </w:pPr>
          </w:p>
        </w:tc>
        <w:tc>
          <w:tcPr>
            <w:tcW w:w="4571" w:type="dxa"/>
          </w:tcPr>
          <w:p w:rsidR="009C4E38" w:rsidRPr="00A424F9" w:rsidRDefault="009C4E38" w:rsidP="00A424F9">
            <w:pPr>
              <w:snapToGrid w:val="0"/>
              <w:spacing w:before="120" w:after="0" w:line="240" w:lineRule="auto"/>
              <w:jc w:val="center"/>
              <w:rPr>
                <w:rFonts w:asciiTheme="majorHAnsi" w:eastAsia="Times New Roman" w:hAnsiTheme="majorHAnsi" w:cs="Times New Roman"/>
                <w:sz w:val="24"/>
                <w:szCs w:val="24"/>
                <w:lang w:eastAsia="hu-HU"/>
              </w:rPr>
            </w:pPr>
          </w:p>
        </w:tc>
      </w:tr>
    </w:tbl>
    <w:p w:rsidR="001C1770" w:rsidRPr="00A424F9" w:rsidRDefault="009C4E38" w:rsidP="00A424F9">
      <w:pPr>
        <w:tabs>
          <w:tab w:val="center" w:pos="1701"/>
          <w:tab w:val="center" w:pos="6804"/>
        </w:tabs>
        <w:suppressAutoHyphens/>
        <w:snapToGrid w:val="0"/>
        <w:spacing w:before="120" w:after="0" w:line="240" w:lineRule="auto"/>
        <w:ind w:right="27"/>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w:t>
      </w:r>
      <w:r w:rsidRPr="00A424F9">
        <w:rPr>
          <w:rFonts w:asciiTheme="majorHAnsi" w:eastAsia="Times New Roman" w:hAnsiTheme="majorHAnsi" w:cs="Times New Roman"/>
          <w:sz w:val="24"/>
          <w:szCs w:val="24"/>
          <w:lang w:eastAsia="ar-SA"/>
        </w:rPr>
        <w:tab/>
      </w:r>
    </w:p>
    <w:p w:rsidR="009C4E38" w:rsidRPr="00A424F9" w:rsidRDefault="001C1770" w:rsidP="00A424F9">
      <w:pPr>
        <w:tabs>
          <w:tab w:val="center" w:pos="1701"/>
          <w:tab w:val="center" w:pos="6804"/>
        </w:tabs>
        <w:suppressAutoHyphens/>
        <w:snapToGrid w:val="0"/>
        <w:spacing w:before="120" w:after="0" w:line="240" w:lineRule="auto"/>
        <w:ind w:right="27"/>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 xml:space="preserve">            </w:t>
      </w:r>
      <w:r w:rsidR="00C12DDF" w:rsidRPr="00A424F9">
        <w:rPr>
          <w:rFonts w:asciiTheme="majorHAnsi" w:eastAsia="Times New Roman" w:hAnsiTheme="majorHAnsi" w:cs="Times New Roman"/>
          <w:sz w:val="24"/>
          <w:szCs w:val="24"/>
          <w:lang w:eastAsia="ar-SA"/>
        </w:rPr>
        <w:t xml:space="preserve">        </w:t>
      </w:r>
      <w:r w:rsidR="006869EC" w:rsidRPr="00A424F9">
        <w:rPr>
          <w:rFonts w:asciiTheme="majorHAnsi" w:eastAsia="Times New Roman" w:hAnsiTheme="majorHAnsi" w:cs="Times New Roman"/>
          <w:sz w:val="24"/>
          <w:szCs w:val="24"/>
          <w:lang w:eastAsia="ar-SA"/>
        </w:rPr>
        <w:t xml:space="preserve">    </w:t>
      </w:r>
      <w:r w:rsidRPr="00A424F9">
        <w:rPr>
          <w:rFonts w:asciiTheme="majorHAnsi" w:eastAsia="Times New Roman" w:hAnsiTheme="majorHAnsi" w:cs="Times New Roman"/>
          <w:sz w:val="24"/>
          <w:szCs w:val="24"/>
          <w:lang w:eastAsia="ar-SA"/>
        </w:rPr>
        <w:t xml:space="preserve"> </w:t>
      </w:r>
      <w:r w:rsidR="006869EC" w:rsidRPr="00A424F9">
        <w:rPr>
          <w:rFonts w:asciiTheme="majorHAnsi" w:eastAsia="Times New Roman" w:hAnsiTheme="majorHAnsi" w:cs="Times New Roman"/>
          <w:sz w:val="24"/>
          <w:szCs w:val="24"/>
          <w:lang w:eastAsia="ar-SA"/>
        </w:rPr>
        <w:t>Gulyás Antal</w:t>
      </w:r>
    </w:p>
    <w:p w:rsidR="009C4E38" w:rsidRPr="00A424F9" w:rsidRDefault="009C4E38" w:rsidP="00A424F9">
      <w:pPr>
        <w:tabs>
          <w:tab w:val="center" w:pos="1701"/>
          <w:tab w:val="center" w:pos="6804"/>
        </w:tabs>
        <w:suppressAutoHyphens/>
        <w:snapToGrid w:val="0"/>
        <w:spacing w:before="120" w:after="0" w:line="240" w:lineRule="auto"/>
        <w:rPr>
          <w:rFonts w:asciiTheme="majorHAnsi" w:eastAsia="Times New Roman" w:hAnsiTheme="majorHAnsi" w:cs="Times New Roman"/>
          <w:sz w:val="24"/>
          <w:szCs w:val="24"/>
          <w:lang w:eastAsia="ar-SA"/>
        </w:rPr>
      </w:pPr>
      <w:r w:rsidRPr="00A424F9">
        <w:rPr>
          <w:rFonts w:asciiTheme="majorHAnsi" w:eastAsia="Times New Roman" w:hAnsiTheme="majorHAnsi" w:cs="Times New Roman"/>
          <w:sz w:val="24"/>
          <w:szCs w:val="24"/>
          <w:lang w:eastAsia="ar-SA"/>
        </w:rPr>
        <w:tab/>
      </w:r>
      <w:r w:rsidR="00C12DDF" w:rsidRPr="00A424F9">
        <w:rPr>
          <w:rFonts w:asciiTheme="majorHAnsi" w:eastAsia="Times New Roman" w:hAnsiTheme="majorHAnsi" w:cs="Times New Roman"/>
          <w:sz w:val="24"/>
          <w:szCs w:val="24"/>
          <w:lang w:eastAsia="ar-SA"/>
        </w:rPr>
        <w:t xml:space="preserve">                </w:t>
      </w:r>
      <w:proofErr w:type="gramStart"/>
      <w:r w:rsidR="006869EC" w:rsidRPr="00A424F9">
        <w:rPr>
          <w:rFonts w:asciiTheme="majorHAnsi" w:eastAsia="Times New Roman" w:hAnsiTheme="majorHAnsi" w:cs="Times New Roman"/>
          <w:sz w:val="24"/>
          <w:szCs w:val="24"/>
          <w:lang w:eastAsia="ar-SA"/>
        </w:rPr>
        <w:t>mb.</w:t>
      </w:r>
      <w:proofErr w:type="gramEnd"/>
      <w:r w:rsidR="006869EC" w:rsidRPr="00A424F9">
        <w:rPr>
          <w:rFonts w:asciiTheme="majorHAnsi" w:eastAsia="Times New Roman" w:hAnsiTheme="majorHAnsi" w:cs="Times New Roman"/>
          <w:sz w:val="24"/>
          <w:szCs w:val="24"/>
          <w:lang w:eastAsia="ar-SA"/>
        </w:rPr>
        <w:t xml:space="preserve"> </w:t>
      </w:r>
      <w:r w:rsidRPr="00A424F9">
        <w:rPr>
          <w:rFonts w:asciiTheme="majorHAnsi" w:eastAsia="Times New Roman" w:hAnsiTheme="majorHAnsi" w:cs="Times New Roman"/>
          <w:sz w:val="24"/>
          <w:szCs w:val="24"/>
          <w:lang w:eastAsia="ar-SA"/>
        </w:rPr>
        <w:t>gazdasági igazgató</w:t>
      </w:r>
    </w:p>
    <w:p w:rsidR="008F39C5" w:rsidRPr="00A424F9" w:rsidRDefault="009C4E38"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ab/>
      </w: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                      Jogi ellenjegyző:</w:t>
      </w: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w:t>
      </w: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r w:rsidRPr="00A424F9">
        <w:rPr>
          <w:rFonts w:asciiTheme="majorHAnsi" w:eastAsia="Times New Roman" w:hAnsiTheme="majorHAnsi" w:cs="Times New Roman"/>
          <w:sz w:val="24"/>
          <w:szCs w:val="24"/>
          <w:lang w:eastAsia="hu-HU"/>
        </w:rPr>
        <w:t xml:space="preserve">                 </w:t>
      </w:r>
      <w:r w:rsidR="006869EC" w:rsidRPr="00A424F9">
        <w:rPr>
          <w:rFonts w:asciiTheme="majorHAnsi" w:eastAsia="Times New Roman" w:hAnsiTheme="majorHAnsi" w:cs="Times New Roman"/>
          <w:sz w:val="24"/>
          <w:szCs w:val="24"/>
          <w:lang w:eastAsia="hu-HU"/>
        </w:rPr>
        <w:t xml:space="preserve">        </w:t>
      </w:r>
      <w:r w:rsidRPr="00A424F9">
        <w:rPr>
          <w:rFonts w:asciiTheme="majorHAnsi" w:eastAsia="Times New Roman" w:hAnsiTheme="majorHAnsi" w:cs="Times New Roman"/>
          <w:sz w:val="24"/>
          <w:szCs w:val="24"/>
          <w:lang w:eastAsia="hu-HU"/>
        </w:rPr>
        <w:t xml:space="preserve">Dr. </w:t>
      </w:r>
      <w:r w:rsidR="006869EC" w:rsidRPr="00A424F9">
        <w:rPr>
          <w:rFonts w:asciiTheme="majorHAnsi" w:eastAsia="Times New Roman" w:hAnsiTheme="majorHAnsi" w:cs="Times New Roman"/>
          <w:sz w:val="24"/>
          <w:szCs w:val="24"/>
          <w:lang w:eastAsia="hu-HU"/>
        </w:rPr>
        <w:t>Nagy Márta</w:t>
      </w:r>
    </w:p>
    <w:p w:rsidR="001C1770" w:rsidRPr="00A424F9" w:rsidRDefault="001C1770" w:rsidP="00A424F9">
      <w:pPr>
        <w:tabs>
          <w:tab w:val="center" w:pos="1701"/>
          <w:tab w:val="center" w:pos="6804"/>
        </w:tabs>
        <w:spacing w:before="120" w:after="0" w:line="240" w:lineRule="auto"/>
        <w:rPr>
          <w:rFonts w:asciiTheme="majorHAnsi" w:eastAsia="Times New Roman" w:hAnsiTheme="majorHAnsi" w:cs="Times New Roman"/>
          <w:sz w:val="24"/>
          <w:szCs w:val="24"/>
          <w:lang w:eastAsia="hu-HU"/>
        </w:rPr>
      </w:pPr>
      <w:proofErr w:type="gramStart"/>
      <w:r w:rsidRPr="00A424F9">
        <w:rPr>
          <w:rFonts w:asciiTheme="majorHAnsi" w:eastAsia="Times New Roman" w:hAnsiTheme="majorHAnsi" w:cs="Times New Roman"/>
          <w:sz w:val="24"/>
          <w:szCs w:val="24"/>
          <w:lang w:eastAsia="hu-HU"/>
        </w:rPr>
        <w:t>igazgatási</w:t>
      </w:r>
      <w:proofErr w:type="gramEnd"/>
      <w:r w:rsidRPr="00A424F9">
        <w:rPr>
          <w:rFonts w:asciiTheme="majorHAnsi" w:eastAsia="Times New Roman" w:hAnsiTheme="majorHAnsi" w:cs="Times New Roman"/>
          <w:sz w:val="24"/>
          <w:szCs w:val="24"/>
          <w:lang w:eastAsia="hu-HU"/>
        </w:rPr>
        <w:t xml:space="preserve"> és jogi osztályvezető</w:t>
      </w:r>
    </w:p>
    <w:sectPr w:rsidR="001C1770" w:rsidRPr="00A424F9" w:rsidSect="00C54021">
      <w:footerReference w:type="default" r:id="rId10"/>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72" w:rsidRDefault="00B57972" w:rsidP="009C4E38">
      <w:pPr>
        <w:spacing w:after="0" w:line="240" w:lineRule="auto"/>
      </w:pPr>
      <w:r>
        <w:separator/>
      </w:r>
    </w:p>
  </w:endnote>
  <w:endnote w:type="continuationSeparator" w:id="0">
    <w:p w:rsidR="00B57972" w:rsidRDefault="00B57972" w:rsidP="009C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utiger Linotype">
    <w:altName w:val="Tahom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024043"/>
      <w:docPartObj>
        <w:docPartGallery w:val="Page Numbers (Bottom of Page)"/>
        <w:docPartUnique/>
      </w:docPartObj>
    </w:sdtPr>
    <w:sdtEndPr/>
    <w:sdtContent>
      <w:p w:rsidR="00C42221" w:rsidRDefault="00C42221">
        <w:pPr>
          <w:pStyle w:val="llb"/>
          <w:jc w:val="center"/>
        </w:pPr>
        <w:r>
          <w:fldChar w:fldCharType="begin"/>
        </w:r>
        <w:r>
          <w:instrText>PAGE   \* MERGEFORMAT</w:instrText>
        </w:r>
        <w:r>
          <w:fldChar w:fldCharType="separate"/>
        </w:r>
        <w:r w:rsidR="00CE344B" w:rsidRPr="00CE344B">
          <w:rPr>
            <w:noProof/>
            <w:lang w:val="hu-HU"/>
          </w:rPr>
          <w:t>48</w:t>
        </w:r>
        <w:r>
          <w:fldChar w:fldCharType="end"/>
        </w:r>
      </w:p>
    </w:sdtContent>
  </w:sdt>
  <w:p w:rsidR="00C42221" w:rsidRDefault="00C42221" w:rsidP="00642EB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72" w:rsidRDefault="00B57972" w:rsidP="009C4E38">
      <w:pPr>
        <w:spacing w:after="0" w:line="240" w:lineRule="auto"/>
      </w:pPr>
      <w:r>
        <w:separator/>
      </w:r>
    </w:p>
  </w:footnote>
  <w:footnote w:type="continuationSeparator" w:id="0">
    <w:p w:rsidR="00B57972" w:rsidRDefault="00B57972" w:rsidP="009C4E38">
      <w:pPr>
        <w:spacing w:after="0" w:line="240" w:lineRule="auto"/>
      </w:pPr>
      <w:r>
        <w:continuationSeparator/>
      </w:r>
    </w:p>
  </w:footnote>
  <w:footnote w:id="1">
    <w:p w:rsidR="00C42221" w:rsidRPr="00E47BCD" w:rsidRDefault="00C42221" w:rsidP="009C4E38">
      <w:pPr>
        <w:pStyle w:val="Lbjegyzetszveg"/>
      </w:pPr>
      <w:r w:rsidRPr="00E47BCD">
        <w:rPr>
          <w:rStyle w:val="Lbjegyzet-hivatkozs"/>
        </w:rPr>
        <w:footnoteRef/>
      </w:r>
      <w:r w:rsidRPr="00E47BCD">
        <w:t xml:space="preserve"> 2017-2019. évre szóló fogyasztás teljes nettó költsége (HUF):</w:t>
      </w:r>
      <w:r w:rsidRPr="00E47BCD">
        <w:rPr>
          <w:b/>
          <w:sz w:val="22"/>
          <w:szCs w:val="22"/>
        </w:rPr>
        <w:t xml:space="preserve"> </w:t>
      </w:r>
      <w:r w:rsidRPr="00E47BCD">
        <w:t xml:space="preserve">nem tartalmazza az adókat (ÁFA, </w:t>
      </w:r>
      <w:proofErr w:type="gramStart"/>
      <w:r w:rsidRPr="00E47BCD">
        <w:t>energia adó</w:t>
      </w:r>
      <w:proofErr w:type="gramEnd"/>
      <w:r w:rsidRPr="00E47BCD">
        <w:t xml:space="preserve">, stb.), pótlékokat és egyéb hatóságilag előírt díjakat (MSZKSZ díj, IK díj stb.), de tartalmazzák a szagosítás díját.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Symbol" w:hint="default"/>
      </w:r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4">
    <w:nsid w:val="00000004"/>
    <w:multiLevelType w:val="multilevel"/>
    <w:tmpl w:val="5216777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A"/>
    <w:multiLevelType w:val="multilevel"/>
    <w:tmpl w:val="0000000A"/>
    <w:lvl w:ilvl="0">
      <w:start w:val="1"/>
      <w:numFmt w:val="decimal"/>
      <w:lvlText w:val="%1."/>
      <w:lvlJc w:val="left"/>
      <w:pPr>
        <w:tabs>
          <w:tab w:val="num" w:pos="432"/>
        </w:tabs>
        <w:ind w:left="432" w:hanging="432"/>
      </w:pPr>
    </w:lvl>
    <w:lvl w:ilvl="1">
      <w:start w:val="1"/>
      <w:numFmt w:val="decimal"/>
      <w:lvlText w:val="%1.%2."/>
      <w:lvlJc w:val="left"/>
      <w:pPr>
        <w:tabs>
          <w:tab w:val="num" w:pos="716"/>
        </w:tabs>
        <w:ind w:left="716" w:hanging="43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D762B2"/>
    <w:multiLevelType w:val="hybridMultilevel"/>
    <w:tmpl w:val="06007F68"/>
    <w:lvl w:ilvl="0" w:tplc="FFFFFFFF">
      <w:start w:val="1"/>
      <w:numFmt w:val="lowerLetter"/>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06B62ECE"/>
    <w:multiLevelType w:val="hybridMultilevel"/>
    <w:tmpl w:val="996C2E28"/>
    <w:lvl w:ilvl="0" w:tplc="DFA41D34">
      <w:numFmt w:val="bullet"/>
      <w:lvlText w:val="-"/>
      <w:lvlJc w:val="left"/>
      <w:pPr>
        <w:tabs>
          <w:tab w:val="num" w:pos="1068"/>
        </w:tabs>
        <w:ind w:left="1068" w:hanging="360"/>
      </w:pPr>
      <w:rPr>
        <w:rFonts w:ascii="Times New Roman" w:eastAsia="Times New Roman" w:hAnsi="Times New Roman" w:cs="Times New Roman" w:hint="default"/>
        <w:sz w:val="24"/>
      </w:rPr>
    </w:lvl>
    <w:lvl w:ilvl="1" w:tplc="040E0003">
      <w:start w:val="1"/>
      <w:numFmt w:val="bullet"/>
      <w:lvlText w:val="o"/>
      <w:lvlJc w:val="left"/>
      <w:pPr>
        <w:tabs>
          <w:tab w:val="num" w:pos="1788"/>
        </w:tabs>
        <w:ind w:left="1788" w:hanging="360"/>
      </w:pPr>
      <w:rPr>
        <w:rFonts w:ascii="Courier New" w:hAnsi="Courier New" w:cs="Symbol"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Symbol"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Symbol"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9">
    <w:nsid w:val="0CD87BEA"/>
    <w:multiLevelType w:val="hybridMultilevel"/>
    <w:tmpl w:val="A5BA792C"/>
    <w:name w:val="WW8Num3"/>
    <w:lvl w:ilvl="0" w:tplc="FFFFFFFF">
      <w:start w:val="1"/>
      <w:numFmt w:val="decimal"/>
      <w:pStyle w:val="Nparagrafus"/>
      <w:lvlText w:val="%1.)"/>
      <w:lvlJc w:val="left"/>
      <w:pPr>
        <w:tabs>
          <w:tab w:val="num" w:pos="737"/>
        </w:tabs>
        <w:ind w:left="737" w:hanging="68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11D0D40C">
      <w:start w:val="1"/>
      <w:numFmt w:val="upperRoman"/>
      <w:lvlText w:val="%3."/>
      <w:lvlJc w:val="right"/>
      <w:pPr>
        <w:tabs>
          <w:tab w:val="num" w:pos="2160"/>
        </w:tabs>
        <w:ind w:left="2160" w:hanging="180"/>
      </w:pPr>
      <w:rPr>
        <w:rFonts w:ascii="Times New Roman" w:eastAsia="Times New Roman" w:hAnsi="Times New Roman" w:cs="Times New Roman"/>
      </w:rPr>
    </w:lvl>
    <w:lvl w:ilvl="3" w:tplc="3556931E">
      <w:start w:val="2"/>
      <w:numFmt w:val="upp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C51D7C"/>
    <w:multiLevelType w:val="hybridMultilevel"/>
    <w:tmpl w:val="8F624A36"/>
    <w:lvl w:ilvl="0" w:tplc="040E0017">
      <w:start w:val="1"/>
      <w:numFmt w:val="lowerLetter"/>
      <w:lvlText w:val="%1)"/>
      <w:lvlJc w:val="left"/>
      <w:pPr>
        <w:tabs>
          <w:tab w:val="num" w:pos="1068"/>
        </w:tabs>
        <w:ind w:left="106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04831E2"/>
    <w:multiLevelType w:val="hybridMultilevel"/>
    <w:tmpl w:val="B2A4CD34"/>
    <w:lvl w:ilvl="0" w:tplc="FFFFFFFF">
      <w:start w:val="1"/>
      <w:numFmt w:val="bullet"/>
      <w:lvlText w:val="–"/>
      <w:lvlJc w:val="left"/>
      <w:pPr>
        <w:tabs>
          <w:tab w:val="num" w:pos="360"/>
        </w:tabs>
        <w:ind w:left="360" w:hanging="360"/>
      </w:pPr>
      <w:rPr>
        <w:rFonts w:ascii="Times New Roman" w:hAnsi="Times New Roman" w:cs="Times New Roman" w:hint="default"/>
        <w:b w:val="0"/>
        <w:i w:val="0"/>
        <w:sz w:val="16"/>
        <w:szCs w:val="16"/>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35A7688"/>
    <w:multiLevelType w:val="multilevel"/>
    <w:tmpl w:val="DA64ADDA"/>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nsid w:val="2DDA4013"/>
    <w:multiLevelType w:val="hybridMultilevel"/>
    <w:tmpl w:val="BB8ED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4C93018"/>
    <w:multiLevelType w:val="multilevel"/>
    <w:tmpl w:val="788C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23DF0"/>
    <w:multiLevelType w:val="hybridMultilevel"/>
    <w:tmpl w:val="935CCC36"/>
    <w:lvl w:ilvl="0" w:tplc="A6DA7180">
      <w:start w:val="1"/>
      <w:numFmt w:val="decimal"/>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7">
    <w:nsid w:val="3CE96973"/>
    <w:multiLevelType w:val="hybridMultilevel"/>
    <w:tmpl w:val="5030B6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1C13DE2"/>
    <w:multiLevelType w:val="hybridMultilevel"/>
    <w:tmpl w:val="34B8EAF4"/>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1AEC4264">
      <w:start w:val="18"/>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9">
    <w:nsid w:val="431825BF"/>
    <w:multiLevelType w:val="hybridMultilevel"/>
    <w:tmpl w:val="5DEC9976"/>
    <w:lvl w:ilvl="0" w:tplc="FFFFFFFF">
      <w:start w:val="1"/>
      <w:numFmt w:val="lowerLetter"/>
      <w:lvlText w:val="%1)"/>
      <w:lvlJc w:val="left"/>
      <w:pPr>
        <w:tabs>
          <w:tab w:val="num" w:pos="1068"/>
        </w:tabs>
        <w:ind w:left="1068" w:hanging="360"/>
      </w:pPr>
      <w:rPr>
        <w:i w:val="0"/>
      </w:rPr>
    </w:lvl>
    <w:lvl w:ilvl="1" w:tplc="D61EFE52">
      <w:start w:val="188"/>
      <w:numFmt w:val="decimal"/>
      <w:lvlText w:val="%2"/>
      <w:lvlJc w:val="left"/>
      <w:pPr>
        <w:tabs>
          <w:tab w:val="num" w:pos="1860"/>
        </w:tabs>
        <w:ind w:left="1860" w:hanging="78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F345454"/>
    <w:multiLevelType w:val="hybridMultilevel"/>
    <w:tmpl w:val="E126FD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21A7C1B"/>
    <w:multiLevelType w:val="hybridMultilevel"/>
    <w:tmpl w:val="B1E8B3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40B7F9B"/>
    <w:multiLevelType w:val="hybridMultilevel"/>
    <w:tmpl w:val="10BEB9D4"/>
    <w:lvl w:ilvl="0" w:tplc="A6DA7180">
      <w:start w:val="1"/>
      <w:numFmt w:val="lowerLetter"/>
      <w:lvlText w:val="%1)"/>
      <w:lvlJc w:val="left"/>
      <w:pPr>
        <w:tabs>
          <w:tab w:val="num" w:pos="1068"/>
        </w:tabs>
        <w:ind w:left="1068" w:hanging="360"/>
      </w:pPr>
      <w:rPr>
        <w:i w:val="0"/>
      </w:rPr>
    </w:lvl>
    <w:lvl w:ilvl="1" w:tplc="040E0003">
      <w:start w:val="2"/>
      <w:numFmt w:val="decimal"/>
      <w:lvlText w:val="%2."/>
      <w:lvlJc w:val="left"/>
      <w:pPr>
        <w:tabs>
          <w:tab w:val="num" w:pos="1788"/>
        </w:tabs>
        <w:ind w:left="1788" w:hanging="360"/>
      </w:pPr>
      <w:rPr>
        <w:rFonts w:hint="default"/>
      </w:rPr>
    </w:lvl>
    <w:lvl w:ilvl="2" w:tplc="040E0005" w:tentative="1">
      <w:start w:val="1"/>
      <w:numFmt w:val="lowerRoman"/>
      <w:lvlText w:val="%3."/>
      <w:lvlJc w:val="right"/>
      <w:pPr>
        <w:tabs>
          <w:tab w:val="num" w:pos="2508"/>
        </w:tabs>
        <w:ind w:left="2508" w:hanging="180"/>
      </w:pPr>
    </w:lvl>
    <w:lvl w:ilvl="3" w:tplc="040E0001" w:tentative="1">
      <w:start w:val="1"/>
      <w:numFmt w:val="decimal"/>
      <w:lvlText w:val="%4."/>
      <w:lvlJc w:val="left"/>
      <w:pPr>
        <w:tabs>
          <w:tab w:val="num" w:pos="3228"/>
        </w:tabs>
        <w:ind w:left="3228" w:hanging="360"/>
      </w:pPr>
    </w:lvl>
    <w:lvl w:ilvl="4" w:tplc="040E0003" w:tentative="1">
      <w:start w:val="1"/>
      <w:numFmt w:val="lowerLetter"/>
      <w:lvlText w:val="%5."/>
      <w:lvlJc w:val="left"/>
      <w:pPr>
        <w:tabs>
          <w:tab w:val="num" w:pos="3948"/>
        </w:tabs>
        <w:ind w:left="3948" w:hanging="360"/>
      </w:pPr>
    </w:lvl>
    <w:lvl w:ilvl="5" w:tplc="040E0005" w:tentative="1">
      <w:start w:val="1"/>
      <w:numFmt w:val="lowerRoman"/>
      <w:lvlText w:val="%6."/>
      <w:lvlJc w:val="right"/>
      <w:pPr>
        <w:tabs>
          <w:tab w:val="num" w:pos="4668"/>
        </w:tabs>
        <w:ind w:left="4668" w:hanging="180"/>
      </w:pPr>
    </w:lvl>
    <w:lvl w:ilvl="6" w:tplc="040E0001" w:tentative="1">
      <w:start w:val="1"/>
      <w:numFmt w:val="decimal"/>
      <w:lvlText w:val="%7."/>
      <w:lvlJc w:val="left"/>
      <w:pPr>
        <w:tabs>
          <w:tab w:val="num" w:pos="5388"/>
        </w:tabs>
        <w:ind w:left="5388" w:hanging="360"/>
      </w:pPr>
    </w:lvl>
    <w:lvl w:ilvl="7" w:tplc="040E0003" w:tentative="1">
      <w:start w:val="1"/>
      <w:numFmt w:val="lowerLetter"/>
      <w:lvlText w:val="%8."/>
      <w:lvlJc w:val="left"/>
      <w:pPr>
        <w:tabs>
          <w:tab w:val="num" w:pos="6108"/>
        </w:tabs>
        <w:ind w:left="6108" w:hanging="360"/>
      </w:pPr>
    </w:lvl>
    <w:lvl w:ilvl="8" w:tplc="040E0005" w:tentative="1">
      <w:start w:val="1"/>
      <w:numFmt w:val="lowerRoman"/>
      <w:lvlText w:val="%9."/>
      <w:lvlJc w:val="right"/>
      <w:pPr>
        <w:tabs>
          <w:tab w:val="num" w:pos="6828"/>
        </w:tabs>
        <w:ind w:left="6828" w:hanging="180"/>
      </w:pPr>
    </w:lvl>
  </w:abstractNum>
  <w:abstractNum w:abstractNumId="23">
    <w:nsid w:val="542D7ADF"/>
    <w:multiLevelType w:val="multilevel"/>
    <w:tmpl w:val="160AEBC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9C519D9"/>
    <w:multiLevelType w:val="multilevel"/>
    <w:tmpl w:val="AB06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D7154"/>
    <w:multiLevelType w:val="hybridMultilevel"/>
    <w:tmpl w:val="805CEC7A"/>
    <w:lvl w:ilvl="0" w:tplc="FC583E40">
      <w:start w:val="113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1293823"/>
    <w:multiLevelType w:val="multilevel"/>
    <w:tmpl w:val="8822EF12"/>
    <w:lvl w:ilvl="0">
      <w:start w:val="1"/>
      <w:numFmt w:val="decimal"/>
      <w:pStyle w:val="Cmso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7">
    <w:nsid w:val="643332E9"/>
    <w:multiLevelType w:val="hybridMultilevel"/>
    <w:tmpl w:val="7B54E292"/>
    <w:lvl w:ilvl="0" w:tplc="B448CB30">
      <w:start w:val="1134"/>
      <w:numFmt w:val="bullet"/>
      <w:lvlText w:val="-"/>
      <w:lvlJc w:val="left"/>
      <w:pPr>
        <w:tabs>
          <w:tab w:val="num" w:pos="720"/>
        </w:tabs>
        <w:ind w:left="720" w:hanging="360"/>
      </w:pPr>
      <w:rPr>
        <w:rFonts w:ascii="Times New Roman" w:eastAsia="Times New Roman" w:hAnsi="Times New Roman" w:cs="Times New Roman" w:hint="default"/>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2F90601"/>
    <w:multiLevelType w:val="hybridMultilevel"/>
    <w:tmpl w:val="115C5EF4"/>
    <w:lvl w:ilvl="0" w:tplc="D4520ED0">
      <w:start w:val="1"/>
      <w:numFmt w:val="decimal"/>
      <w:lvlText w:val="%1."/>
      <w:lvlJc w:val="left"/>
      <w:pPr>
        <w:ind w:left="2214" w:hanging="360"/>
      </w:pPr>
      <w:rPr>
        <w:rFonts w:hint="default"/>
        <w:b w:val="0"/>
        <w:sz w:val="24"/>
      </w:rPr>
    </w:lvl>
    <w:lvl w:ilvl="1" w:tplc="040E0019">
      <w:start w:val="1"/>
      <w:numFmt w:val="lowerLetter"/>
      <w:lvlText w:val="%2."/>
      <w:lvlJc w:val="left"/>
      <w:pPr>
        <w:ind w:left="2934" w:hanging="360"/>
      </w:pPr>
    </w:lvl>
    <w:lvl w:ilvl="2" w:tplc="040E001B" w:tentative="1">
      <w:start w:val="1"/>
      <w:numFmt w:val="lowerRoman"/>
      <w:lvlText w:val="%3."/>
      <w:lvlJc w:val="right"/>
      <w:pPr>
        <w:ind w:left="3654" w:hanging="180"/>
      </w:pPr>
    </w:lvl>
    <w:lvl w:ilvl="3" w:tplc="040E000F" w:tentative="1">
      <w:start w:val="1"/>
      <w:numFmt w:val="decimal"/>
      <w:lvlText w:val="%4."/>
      <w:lvlJc w:val="left"/>
      <w:pPr>
        <w:ind w:left="4374" w:hanging="360"/>
      </w:pPr>
    </w:lvl>
    <w:lvl w:ilvl="4" w:tplc="040E0019" w:tentative="1">
      <w:start w:val="1"/>
      <w:numFmt w:val="lowerLetter"/>
      <w:lvlText w:val="%5."/>
      <w:lvlJc w:val="left"/>
      <w:pPr>
        <w:ind w:left="5094" w:hanging="360"/>
      </w:pPr>
    </w:lvl>
    <w:lvl w:ilvl="5" w:tplc="040E001B" w:tentative="1">
      <w:start w:val="1"/>
      <w:numFmt w:val="lowerRoman"/>
      <w:lvlText w:val="%6."/>
      <w:lvlJc w:val="right"/>
      <w:pPr>
        <w:ind w:left="5814" w:hanging="180"/>
      </w:pPr>
    </w:lvl>
    <w:lvl w:ilvl="6" w:tplc="040E000F" w:tentative="1">
      <w:start w:val="1"/>
      <w:numFmt w:val="decimal"/>
      <w:lvlText w:val="%7."/>
      <w:lvlJc w:val="left"/>
      <w:pPr>
        <w:ind w:left="6534" w:hanging="360"/>
      </w:pPr>
    </w:lvl>
    <w:lvl w:ilvl="7" w:tplc="040E0019" w:tentative="1">
      <w:start w:val="1"/>
      <w:numFmt w:val="lowerLetter"/>
      <w:lvlText w:val="%8."/>
      <w:lvlJc w:val="left"/>
      <w:pPr>
        <w:ind w:left="7254" w:hanging="360"/>
      </w:pPr>
    </w:lvl>
    <w:lvl w:ilvl="8" w:tplc="040E001B" w:tentative="1">
      <w:start w:val="1"/>
      <w:numFmt w:val="lowerRoman"/>
      <w:lvlText w:val="%9."/>
      <w:lvlJc w:val="right"/>
      <w:pPr>
        <w:ind w:left="7974" w:hanging="180"/>
      </w:pPr>
    </w:lvl>
  </w:abstractNum>
  <w:abstractNum w:abstractNumId="29">
    <w:nsid w:val="7BA71A0F"/>
    <w:multiLevelType w:val="hybridMultilevel"/>
    <w:tmpl w:val="82BCFB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26"/>
  </w:num>
  <w:num w:numId="5">
    <w:abstractNumId w:val="0"/>
  </w:num>
  <w:num w:numId="6">
    <w:abstractNumId w:val="14"/>
  </w:num>
  <w:num w:numId="7">
    <w:abstractNumId w:val="2"/>
  </w:num>
  <w:num w:numId="8">
    <w:abstractNumId w:val="3"/>
  </w:num>
  <w:num w:numId="9">
    <w:abstractNumId w:val="4"/>
  </w:num>
  <w:num w:numId="10">
    <w:abstractNumId w:val="20"/>
  </w:num>
  <w:num w:numId="11">
    <w:abstractNumId w:val="13"/>
  </w:num>
  <w:num w:numId="12">
    <w:abstractNumId w:val="16"/>
  </w:num>
  <w:num w:numId="13">
    <w:abstractNumId w:val="22"/>
  </w:num>
  <w:num w:numId="14">
    <w:abstractNumId w:val="7"/>
  </w:num>
  <w:num w:numId="15">
    <w:abstractNumId w:val="18"/>
  </w:num>
  <w:num w:numId="16">
    <w:abstractNumId w:val="10"/>
  </w:num>
  <w:num w:numId="17">
    <w:abstractNumId w:val="19"/>
  </w:num>
  <w:num w:numId="18">
    <w:abstractNumId w:val="23"/>
  </w:num>
  <w:num w:numId="19">
    <w:abstractNumId w:val="29"/>
  </w:num>
  <w:num w:numId="20">
    <w:abstractNumId w:val="17"/>
  </w:num>
  <w:num w:numId="21">
    <w:abstractNumId w:val="6"/>
  </w:num>
  <w:num w:numId="22">
    <w:abstractNumId w:val="27"/>
  </w:num>
  <w:num w:numId="23">
    <w:abstractNumId w:val="8"/>
  </w:num>
  <w:num w:numId="24">
    <w:abstractNumId w:val="25"/>
  </w:num>
  <w:num w:numId="25">
    <w:abstractNumId w:val="21"/>
  </w:num>
  <w:num w:numId="26">
    <w:abstractNumId w:val="12"/>
  </w:num>
  <w:num w:numId="27">
    <w:abstractNumId w:val="24"/>
  </w:num>
  <w:num w:numId="28">
    <w:abstractNumId w:val="28"/>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38"/>
    <w:rsid w:val="00006FCA"/>
    <w:rsid w:val="00013BFD"/>
    <w:rsid w:val="00014654"/>
    <w:rsid w:val="00022D90"/>
    <w:rsid w:val="00024A0A"/>
    <w:rsid w:val="00034469"/>
    <w:rsid w:val="000348ED"/>
    <w:rsid w:val="00036598"/>
    <w:rsid w:val="00047F14"/>
    <w:rsid w:val="000760EC"/>
    <w:rsid w:val="0008085A"/>
    <w:rsid w:val="0008685E"/>
    <w:rsid w:val="000A77AB"/>
    <w:rsid w:val="000B33D6"/>
    <w:rsid w:val="000C3749"/>
    <w:rsid w:val="000D1541"/>
    <w:rsid w:val="000D3915"/>
    <w:rsid w:val="000F7E12"/>
    <w:rsid w:val="00112C08"/>
    <w:rsid w:val="00131E3F"/>
    <w:rsid w:val="001437F2"/>
    <w:rsid w:val="00156B15"/>
    <w:rsid w:val="00174207"/>
    <w:rsid w:val="001C1770"/>
    <w:rsid w:val="001E3927"/>
    <w:rsid w:val="001E4060"/>
    <w:rsid w:val="00206877"/>
    <w:rsid w:val="00220673"/>
    <w:rsid w:val="0023157E"/>
    <w:rsid w:val="00234451"/>
    <w:rsid w:val="00271E15"/>
    <w:rsid w:val="00281906"/>
    <w:rsid w:val="00284D47"/>
    <w:rsid w:val="002A22FE"/>
    <w:rsid w:val="002C6086"/>
    <w:rsid w:val="002D338D"/>
    <w:rsid w:val="002E18EA"/>
    <w:rsid w:val="00300DA8"/>
    <w:rsid w:val="00311FE7"/>
    <w:rsid w:val="0033389C"/>
    <w:rsid w:val="00355615"/>
    <w:rsid w:val="0036658A"/>
    <w:rsid w:val="003804FE"/>
    <w:rsid w:val="00381F5F"/>
    <w:rsid w:val="00382A17"/>
    <w:rsid w:val="003B79CF"/>
    <w:rsid w:val="003C6BB2"/>
    <w:rsid w:val="004018DF"/>
    <w:rsid w:val="00456183"/>
    <w:rsid w:val="0046240A"/>
    <w:rsid w:val="00467A0C"/>
    <w:rsid w:val="00482427"/>
    <w:rsid w:val="004E4266"/>
    <w:rsid w:val="004E44D5"/>
    <w:rsid w:val="004E5D6E"/>
    <w:rsid w:val="004F1EEC"/>
    <w:rsid w:val="00517F61"/>
    <w:rsid w:val="00526120"/>
    <w:rsid w:val="00527E59"/>
    <w:rsid w:val="005306A2"/>
    <w:rsid w:val="00541A97"/>
    <w:rsid w:val="00575CC8"/>
    <w:rsid w:val="005A0338"/>
    <w:rsid w:val="005D709E"/>
    <w:rsid w:val="006045EA"/>
    <w:rsid w:val="00642EB9"/>
    <w:rsid w:val="00643718"/>
    <w:rsid w:val="00643FC3"/>
    <w:rsid w:val="006520E7"/>
    <w:rsid w:val="00676468"/>
    <w:rsid w:val="006869EC"/>
    <w:rsid w:val="006A4D7F"/>
    <w:rsid w:val="006A4FB3"/>
    <w:rsid w:val="006B22D6"/>
    <w:rsid w:val="006E6966"/>
    <w:rsid w:val="006F71E0"/>
    <w:rsid w:val="00711113"/>
    <w:rsid w:val="00713FA6"/>
    <w:rsid w:val="00733E7A"/>
    <w:rsid w:val="00756380"/>
    <w:rsid w:val="00784C2B"/>
    <w:rsid w:val="007C13DB"/>
    <w:rsid w:val="007C5BEC"/>
    <w:rsid w:val="00803C33"/>
    <w:rsid w:val="00803C61"/>
    <w:rsid w:val="0083134A"/>
    <w:rsid w:val="00874172"/>
    <w:rsid w:val="008C4DDB"/>
    <w:rsid w:val="008D1CA3"/>
    <w:rsid w:val="008E3EAC"/>
    <w:rsid w:val="008F04AC"/>
    <w:rsid w:val="008F3780"/>
    <w:rsid w:val="008F39C5"/>
    <w:rsid w:val="00910B8B"/>
    <w:rsid w:val="009274D8"/>
    <w:rsid w:val="00937D34"/>
    <w:rsid w:val="00971352"/>
    <w:rsid w:val="009715C3"/>
    <w:rsid w:val="00997AA1"/>
    <w:rsid w:val="009C4E38"/>
    <w:rsid w:val="009C6D75"/>
    <w:rsid w:val="009F198C"/>
    <w:rsid w:val="009F53CF"/>
    <w:rsid w:val="00A076C1"/>
    <w:rsid w:val="00A16528"/>
    <w:rsid w:val="00A32E71"/>
    <w:rsid w:val="00A331FC"/>
    <w:rsid w:val="00A424F9"/>
    <w:rsid w:val="00A45F8F"/>
    <w:rsid w:val="00A8571F"/>
    <w:rsid w:val="00AA6391"/>
    <w:rsid w:val="00AA715F"/>
    <w:rsid w:val="00AC0DEC"/>
    <w:rsid w:val="00AD2BA1"/>
    <w:rsid w:val="00B4613F"/>
    <w:rsid w:val="00B54003"/>
    <w:rsid w:val="00B57972"/>
    <w:rsid w:val="00B63C8B"/>
    <w:rsid w:val="00B864C3"/>
    <w:rsid w:val="00B950D4"/>
    <w:rsid w:val="00B95283"/>
    <w:rsid w:val="00BA4182"/>
    <w:rsid w:val="00BA75B1"/>
    <w:rsid w:val="00BD0280"/>
    <w:rsid w:val="00BD3F10"/>
    <w:rsid w:val="00C12616"/>
    <w:rsid w:val="00C12DDF"/>
    <w:rsid w:val="00C12FB1"/>
    <w:rsid w:val="00C130DF"/>
    <w:rsid w:val="00C20B20"/>
    <w:rsid w:val="00C42221"/>
    <w:rsid w:val="00C45740"/>
    <w:rsid w:val="00C50B41"/>
    <w:rsid w:val="00C54021"/>
    <w:rsid w:val="00C569C8"/>
    <w:rsid w:val="00C57EE4"/>
    <w:rsid w:val="00C70A21"/>
    <w:rsid w:val="00C7465C"/>
    <w:rsid w:val="00C76A05"/>
    <w:rsid w:val="00CA7A72"/>
    <w:rsid w:val="00CB0BB5"/>
    <w:rsid w:val="00CE344B"/>
    <w:rsid w:val="00D02682"/>
    <w:rsid w:val="00D34AAC"/>
    <w:rsid w:val="00D34F43"/>
    <w:rsid w:val="00D77500"/>
    <w:rsid w:val="00D77D2F"/>
    <w:rsid w:val="00DB56ED"/>
    <w:rsid w:val="00DC56E2"/>
    <w:rsid w:val="00DC6433"/>
    <w:rsid w:val="00DD5D37"/>
    <w:rsid w:val="00DF195A"/>
    <w:rsid w:val="00DF30EF"/>
    <w:rsid w:val="00E07AB7"/>
    <w:rsid w:val="00E179CC"/>
    <w:rsid w:val="00E21554"/>
    <w:rsid w:val="00E45E53"/>
    <w:rsid w:val="00E47BCD"/>
    <w:rsid w:val="00E65622"/>
    <w:rsid w:val="00EA1D4D"/>
    <w:rsid w:val="00EA6C67"/>
    <w:rsid w:val="00EB4CF8"/>
    <w:rsid w:val="00EC5C51"/>
    <w:rsid w:val="00ED63B7"/>
    <w:rsid w:val="00EE03D6"/>
    <w:rsid w:val="00EF78EA"/>
    <w:rsid w:val="00F15E3B"/>
    <w:rsid w:val="00F1728C"/>
    <w:rsid w:val="00F351B3"/>
    <w:rsid w:val="00F475C1"/>
    <w:rsid w:val="00F65C8E"/>
    <w:rsid w:val="00FA34B0"/>
    <w:rsid w:val="00FA75BD"/>
    <w:rsid w:val="00FB7D08"/>
    <w:rsid w:val="00FE72F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C4E38"/>
    <w:pPr>
      <w:keepNext/>
      <w:numPr>
        <w:numId w:val="4"/>
      </w:numPr>
      <w:spacing w:before="240" w:after="60" w:line="360" w:lineRule="auto"/>
      <w:jc w:val="both"/>
      <w:outlineLvl w:val="0"/>
    </w:pPr>
    <w:rPr>
      <w:rFonts w:ascii="Times New Roman" w:eastAsia="Times New Roman" w:hAnsi="Times New Roman" w:cs="Times New Roman"/>
      <w:b/>
      <w:bCs/>
      <w:caps/>
      <w:kern w:val="28"/>
      <w:sz w:val="24"/>
      <w:szCs w:val="24"/>
      <w:lang w:val="en-US" w:eastAsia="x-none"/>
    </w:rPr>
  </w:style>
  <w:style w:type="paragraph" w:styleId="Cmsor2">
    <w:name w:val="heading 2"/>
    <w:aliases w:val="H2,heading 2,Heading 2 Hidden,HD2,heading2,palacs csunyan beszel,(Paragraph L1),Alfejezet,Attribute Heading 2"/>
    <w:basedOn w:val="Norml"/>
    <w:next w:val="Norml"/>
    <w:link w:val="Cmsor2Char"/>
    <w:qFormat/>
    <w:rsid w:val="009C4E38"/>
    <w:pPr>
      <w:keepNext/>
      <w:spacing w:before="240" w:after="60" w:line="240" w:lineRule="auto"/>
      <w:outlineLvl w:val="1"/>
    </w:pPr>
    <w:rPr>
      <w:rFonts w:ascii="Times New Roman" w:eastAsia="Times New Roman" w:hAnsi="Times New Roman"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9C4E38"/>
    <w:pPr>
      <w:keepNext/>
      <w:numPr>
        <w:ilvl w:val="2"/>
        <w:numId w:val="4"/>
      </w:numPr>
      <w:spacing w:before="240" w:after="60" w:line="240" w:lineRule="auto"/>
      <w:outlineLvl w:val="2"/>
    </w:pPr>
    <w:rPr>
      <w:rFonts w:ascii="Arial" w:eastAsia="Times New Roman" w:hAnsi="Arial" w:cs="Times New Roman"/>
      <w:sz w:val="24"/>
      <w:szCs w:val="24"/>
      <w:lang w:val="x-none" w:eastAsia="x-none"/>
    </w:rPr>
  </w:style>
  <w:style w:type="paragraph" w:styleId="Cmsor4">
    <w:name w:val="heading 4"/>
    <w:aliases w:val="Fej 1,hd4,h4,H4"/>
    <w:basedOn w:val="Norml"/>
    <w:next w:val="Norml"/>
    <w:link w:val="Cmsor4Char"/>
    <w:qFormat/>
    <w:rsid w:val="009C4E38"/>
    <w:pPr>
      <w:keepNext/>
      <w:numPr>
        <w:ilvl w:val="3"/>
        <w:numId w:val="4"/>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Cmsor5">
    <w:name w:val="heading 5"/>
    <w:basedOn w:val="Norml"/>
    <w:next w:val="Norml"/>
    <w:link w:val="Cmsor5Char"/>
    <w:qFormat/>
    <w:rsid w:val="009C4E38"/>
    <w:pPr>
      <w:numPr>
        <w:ilvl w:val="4"/>
        <w:numId w:val="4"/>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Cmsor6">
    <w:name w:val="heading 6"/>
    <w:basedOn w:val="Norml"/>
    <w:next w:val="Norml"/>
    <w:link w:val="Cmsor6Char"/>
    <w:qFormat/>
    <w:rsid w:val="009C4E38"/>
    <w:pPr>
      <w:numPr>
        <w:ilvl w:val="5"/>
        <w:numId w:val="4"/>
      </w:numPr>
      <w:spacing w:before="240" w:after="60" w:line="240" w:lineRule="auto"/>
      <w:outlineLvl w:val="5"/>
    </w:pPr>
    <w:rPr>
      <w:rFonts w:ascii="Times New Roman" w:eastAsia="Times New Roman" w:hAnsi="Times New Roman" w:cs="Times New Roman"/>
      <w:b/>
      <w:bCs/>
      <w:lang w:val="x-none" w:eastAsia="x-none"/>
    </w:rPr>
  </w:style>
  <w:style w:type="paragraph" w:styleId="Cmsor7">
    <w:name w:val="heading 7"/>
    <w:basedOn w:val="Norml"/>
    <w:next w:val="Norml"/>
    <w:link w:val="Cmsor7Char"/>
    <w:qFormat/>
    <w:rsid w:val="009C4E38"/>
    <w:pPr>
      <w:keepNext/>
      <w:numPr>
        <w:ilvl w:val="6"/>
        <w:numId w:val="4"/>
      </w:numPr>
      <w:spacing w:after="0" w:line="240" w:lineRule="auto"/>
      <w:outlineLvl w:val="6"/>
    </w:pPr>
    <w:rPr>
      <w:rFonts w:ascii="Frutiger Linotype" w:eastAsia="Times New Roman" w:hAnsi="Frutiger Linotype" w:cs="Times New Roman"/>
      <w:b/>
      <w:sz w:val="24"/>
      <w:szCs w:val="20"/>
      <w:lang w:val="x-none" w:eastAsia="x-none"/>
    </w:rPr>
  </w:style>
  <w:style w:type="paragraph" w:styleId="Cmsor8">
    <w:name w:val="heading 8"/>
    <w:basedOn w:val="Norml"/>
    <w:next w:val="Norml"/>
    <w:link w:val="Cmsor8Char"/>
    <w:qFormat/>
    <w:rsid w:val="009C4E38"/>
    <w:pPr>
      <w:keepNext/>
      <w:numPr>
        <w:ilvl w:val="7"/>
        <w:numId w:val="4"/>
      </w:numPr>
      <w:spacing w:after="0" w:line="240" w:lineRule="auto"/>
      <w:jc w:val="both"/>
      <w:outlineLvl w:val="7"/>
    </w:pPr>
    <w:rPr>
      <w:rFonts w:ascii="Frutiger Linotype" w:eastAsia="Times New Roman" w:hAnsi="Frutiger Linotype" w:cs="Times New Roman"/>
      <w:sz w:val="24"/>
      <w:szCs w:val="20"/>
      <w:lang w:val="x-none" w:eastAsia="x-none"/>
    </w:rPr>
  </w:style>
  <w:style w:type="paragraph" w:styleId="Cmsor9">
    <w:name w:val="heading 9"/>
    <w:basedOn w:val="Norml"/>
    <w:next w:val="Norml"/>
    <w:link w:val="Cmsor9Char"/>
    <w:qFormat/>
    <w:rsid w:val="009C4E38"/>
    <w:pPr>
      <w:keepNext/>
      <w:numPr>
        <w:ilvl w:val="8"/>
        <w:numId w:val="4"/>
      </w:numPr>
      <w:spacing w:after="0" w:line="240" w:lineRule="auto"/>
      <w:jc w:val="both"/>
      <w:outlineLvl w:val="8"/>
    </w:pPr>
    <w:rPr>
      <w:rFonts w:ascii="Frutiger Linotype" w:eastAsia="Times New Roman" w:hAnsi="Frutiger Linotype" w:cs="Times New Roman"/>
      <w:b/>
      <w:sz w:val="24"/>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C4E38"/>
    <w:rPr>
      <w:rFonts w:ascii="Times New Roman" w:eastAsia="Times New Roman" w:hAnsi="Times New Roman" w:cs="Times New Roman"/>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rsid w:val="009C4E38"/>
    <w:rPr>
      <w:rFonts w:ascii="Times New Roman" w:eastAsia="Times New Roman" w:hAnsi="Times New Roman"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9C4E38"/>
    <w:rPr>
      <w:rFonts w:ascii="Arial" w:eastAsia="Times New Roman" w:hAnsi="Arial" w:cs="Times New Roman"/>
      <w:sz w:val="24"/>
      <w:szCs w:val="24"/>
      <w:lang w:val="x-none" w:eastAsia="x-none"/>
    </w:rPr>
  </w:style>
  <w:style w:type="character" w:customStyle="1" w:styleId="Cmsor4Char">
    <w:name w:val="Címsor 4 Char"/>
    <w:aliases w:val="Fej 1 Char,hd4 Char,h4 Char,H4 Char"/>
    <w:basedOn w:val="Bekezdsalapbettpusa"/>
    <w:link w:val="Cmsor4"/>
    <w:rsid w:val="009C4E38"/>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9C4E38"/>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9C4E38"/>
    <w:rPr>
      <w:rFonts w:ascii="Times New Roman" w:eastAsia="Times New Roman" w:hAnsi="Times New Roman" w:cs="Times New Roman"/>
      <w:b/>
      <w:bCs/>
      <w:lang w:val="x-none" w:eastAsia="x-none"/>
    </w:rPr>
  </w:style>
  <w:style w:type="character" w:customStyle="1" w:styleId="Cmsor7Char">
    <w:name w:val="Címsor 7 Char"/>
    <w:basedOn w:val="Bekezdsalapbettpusa"/>
    <w:link w:val="Cmsor7"/>
    <w:rsid w:val="009C4E38"/>
    <w:rPr>
      <w:rFonts w:ascii="Frutiger Linotype" w:eastAsia="Times New Roman" w:hAnsi="Frutiger Linotype" w:cs="Times New Roman"/>
      <w:b/>
      <w:sz w:val="24"/>
      <w:szCs w:val="20"/>
      <w:lang w:val="x-none" w:eastAsia="x-none"/>
    </w:rPr>
  </w:style>
  <w:style w:type="character" w:customStyle="1" w:styleId="Cmsor8Char">
    <w:name w:val="Címsor 8 Char"/>
    <w:basedOn w:val="Bekezdsalapbettpusa"/>
    <w:link w:val="Cmsor8"/>
    <w:rsid w:val="009C4E38"/>
    <w:rPr>
      <w:rFonts w:ascii="Frutiger Linotype" w:eastAsia="Times New Roman" w:hAnsi="Frutiger Linotype" w:cs="Times New Roman"/>
      <w:sz w:val="24"/>
      <w:szCs w:val="20"/>
      <w:lang w:val="x-none" w:eastAsia="x-none"/>
    </w:rPr>
  </w:style>
  <w:style w:type="character" w:customStyle="1" w:styleId="Cmsor9Char">
    <w:name w:val="Címsor 9 Char"/>
    <w:basedOn w:val="Bekezdsalapbettpusa"/>
    <w:link w:val="Cmsor9"/>
    <w:rsid w:val="009C4E38"/>
    <w:rPr>
      <w:rFonts w:ascii="Frutiger Linotype" w:eastAsia="Times New Roman" w:hAnsi="Frutiger Linotype" w:cs="Times New Roman"/>
      <w:b/>
      <w:sz w:val="24"/>
      <w:szCs w:val="20"/>
      <w:lang w:val="x-none" w:eastAsia="x-none"/>
    </w:rPr>
  </w:style>
  <w:style w:type="numbering" w:customStyle="1" w:styleId="Nemlista1">
    <w:name w:val="Nem lista1"/>
    <w:next w:val="Nemlista"/>
    <w:semiHidden/>
    <w:unhideWhenUsed/>
    <w:rsid w:val="009C4E38"/>
  </w:style>
  <w:style w:type="paragraph" w:styleId="lfej">
    <w:name w:val="header"/>
    <w:aliases w:val="*Header,hd,he"/>
    <w:basedOn w:val="Norml"/>
    <w:link w:val="lfejChar"/>
    <w:uiPriority w:val="99"/>
    <w:rsid w:val="009C4E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aliases w:val="*Header Char1,hd Char1,he Char1"/>
    <w:basedOn w:val="Bekezdsalapbettpusa"/>
    <w:link w:val="lfej"/>
    <w:uiPriority w:val="99"/>
    <w:rsid w:val="009C4E38"/>
    <w:rPr>
      <w:rFonts w:ascii="Times New Roman" w:eastAsia="Times New Roman" w:hAnsi="Times New Roman" w:cs="Times New Roman"/>
      <w:sz w:val="24"/>
      <w:szCs w:val="24"/>
      <w:lang w:val="x-none" w:eastAsia="x-none"/>
    </w:rPr>
  </w:style>
  <w:style w:type="paragraph" w:styleId="llb">
    <w:name w:val="footer"/>
    <w:basedOn w:val="Norml"/>
    <w:link w:val="llbChar"/>
    <w:uiPriority w:val="99"/>
    <w:rsid w:val="009C4E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9C4E38"/>
    <w:rPr>
      <w:rFonts w:ascii="Times New Roman" w:eastAsia="Times New Roman" w:hAnsi="Times New Roman" w:cs="Times New Roman"/>
      <w:sz w:val="24"/>
      <w:szCs w:val="24"/>
      <w:lang w:val="x-none" w:eastAsia="x-none"/>
    </w:rPr>
  </w:style>
  <w:style w:type="paragraph" w:styleId="Jegyzetszveg">
    <w:name w:val="annotation text"/>
    <w:basedOn w:val="Norml"/>
    <w:link w:val="JegyzetszvegChar"/>
    <w:uiPriority w:val="99"/>
    <w:rsid w:val="009C4E38"/>
    <w:pPr>
      <w:spacing w:after="0" w:line="240" w:lineRule="auto"/>
    </w:pPr>
    <w:rPr>
      <w:rFonts w:ascii="Times New Roman" w:eastAsia="Times New Roman" w:hAnsi="Times New Roman" w:cs="Times New Roman"/>
      <w:sz w:val="20"/>
      <w:szCs w:val="20"/>
      <w:lang w:val="en-GB" w:eastAsia="x-none"/>
    </w:rPr>
  </w:style>
  <w:style w:type="character" w:customStyle="1" w:styleId="JegyzetszvegChar">
    <w:name w:val="Jegyzetszöveg Char"/>
    <w:basedOn w:val="Bekezdsalapbettpusa"/>
    <w:link w:val="Jegyzetszveg"/>
    <w:uiPriority w:val="99"/>
    <w:rsid w:val="009C4E38"/>
    <w:rPr>
      <w:rFonts w:ascii="Times New Roman" w:eastAsia="Times New Roman" w:hAnsi="Times New Roman" w:cs="Times New Roman"/>
      <w:sz w:val="20"/>
      <w:szCs w:val="20"/>
      <w:lang w:val="en-GB" w:eastAsia="x-none"/>
    </w:rPr>
  </w:style>
  <w:style w:type="character" w:styleId="Hiperhivatkozs">
    <w:name w:val="Hyperlink"/>
    <w:uiPriority w:val="99"/>
    <w:rsid w:val="009C4E38"/>
    <w:rPr>
      <w:color w:val="0000FF"/>
      <w:u w:val="single"/>
    </w:rPr>
  </w:style>
  <w:style w:type="character" w:styleId="Mrltotthiperhivatkozs">
    <w:name w:val="FollowedHyperlink"/>
    <w:uiPriority w:val="99"/>
    <w:rsid w:val="009C4E38"/>
    <w:rPr>
      <w:color w:val="800080"/>
      <w:u w:val="single"/>
    </w:rPr>
  </w:style>
  <w:style w:type="paragraph" w:styleId="Felsorols3">
    <w:name w:val="List Bullet 3"/>
    <w:basedOn w:val="Norml"/>
    <w:autoRedefine/>
    <w:rsid w:val="009C4E38"/>
    <w:pPr>
      <w:numPr>
        <w:numId w:val="1"/>
      </w:numPr>
      <w:spacing w:after="0"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9C4E38"/>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autoRedefine/>
    <w:uiPriority w:val="39"/>
    <w:rsid w:val="009C4E38"/>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autoRedefine/>
    <w:uiPriority w:val="39"/>
    <w:rsid w:val="009C4E38"/>
    <w:pPr>
      <w:spacing w:after="0" w:line="240" w:lineRule="auto"/>
      <w:ind w:left="480"/>
    </w:pPr>
    <w:rPr>
      <w:rFonts w:ascii="Times New Roman" w:eastAsia="Times New Roman" w:hAnsi="Times New Roman" w:cs="Times New Roman"/>
      <w:i/>
      <w:iCs/>
      <w:sz w:val="20"/>
      <w:szCs w:val="20"/>
      <w:lang w:eastAsia="hu-HU"/>
    </w:rPr>
  </w:style>
  <w:style w:type="paragraph" w:styleId="Cm">
    <w:name w:val="Title"/>
    <w:aliases w:val="Cím Char1,Cím Char Char,Cím Char2,Cím Char Char1 Char"/>
    <w:basedOn w:val="Norml"/>
    <w:link w:val="CmChar3"/>
    <w:qFormat/>
    <w:rsid w:val="009C4E38"/>
    <w:pPr>
      <w:spacing w:after="0" w:line="240" w:lineRule="auto"/>
      <w:ind w:right="28"/>
      <w:jc w:val="center"/>
    </w:pPr>
    <w:rPr>
      <w:rFonts w:ascii="Times New Roman" w:eastAsia="Times New Roman" w:hAnsi="Times New Roman" w:cs="Times New Roman"/>
      <w:b/>
      <w:bCs/>
      <w:sz w:val="28"/>
      <w:szCs w:val="28"/>
      <w:lang w:val="x-none" w:eastAsia="x-none"/>
    </w:rPr>
  </w:style>
  <w:style w:type="character" w:customStyle="1" w:styleId="CmChar">
    <w:name w:val="Cím Char"/>
    <w:basedOn w:val="Bekezdsalapbettpusa"/>
    <w:uiPriority w:val="10"/>
    <w:rsid w:val="009C4E38"/>
    <w:rPr>
      <w:rFonts w:asciiTheme="majorHAnsi" w:eastAsiaTheme="majorEastAsia" w:hAnsiTheme="majorHAnsi" w:cstheme="majorBidi"/>
      <w:color w:val="17365D" w:themeColor="text2" w:themeShade="BF"/>
      <w:spacing w:val="5"/>
      <w:kern w:val="28"/>
      <w:sz w:val="52"/>
      <w:szCs w:val="52"/>
    </w:rPr>
  </w:style>
  <w:style w:type="character" w:customStyle="1" w:styleId="CmChar3">
    <w:name w:val="Cím Char3"/>
    <w:aliases w:val="Cím Char1 Char1,Cím Char Char Char1,Cím Char2 Char1,Cím Char Char1 Char Char1"/>
    <w:link w:val="Cm"/>
    <w:rsid w:val="009C4E38"/>
    <w:rPr>
      <w:rFonts w:ascii="Times New Roman" w:eastAsia="Times New Roman" w:hAnsi="Times New Roman" w:cs="Times New Roman"/>
      <w:b/>
      <w:bCs/>
      <w:sz w:val="28"/>
      <w:szCs w:val="28"/>
      <w:lang w:val="x-none" w:eastAsia="x-none"/>
    </w:rPr>
  </w:style>
  <w:style w:type="paragraph" w:styleId="Szvegtrzs">
    <w:name w:val="Body Text"/>
    <w:basedOn w:val="Norml"/>
    <w:link w:val="SzvegtrzsChar"/>
    <w:rsid w:val="009C4E38"/>
    <w:pPr>
      <w:tabs>
        <w:tab w:val="left" w:leader="dot" w:pos="5670"/>
      </w:tabs>
      <w:spacing w:after="0" w:line="240" w:lineRule="auto"/>
      <w:jc w:val="both"/>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9C4E38"/>
    <w:rPr>
      <w:rFonts w:ascii="Times New Roman" w:eastAsia="Times New Roman" w:hAnsi="Times New Roman" w:cs="Times New Roman"/>
      <w:sz w:val="24"/>
      <w:szCs w:val="24"/>
      <w:lang w:val="x-none" w:eastAsia="x-none"/>
    </w:rPr>
  </w:style>
  <w:style w:type="paragraph" w:styleId="Szvegtrzsbehzssal2">
    <w:name w:val="Body Text Indent 2"/>
    <w:basedOn w:val="Norml"/>
    <w:link w:val="Szvegtrzsbehzssal2Char"/>
    <w:rsid w:val="009C4E38"/>
    <w:pPr>
      <w:spacing w:after="0" w:line="240" w:lineRule="auto"/>
      <w:ind w:left="142"/>
      <w:jc w:val="both"/>
    </w:pPr>
    <w:rPr>
      <w:rFonts w:ascii="Times New Roman" w:eastAsia="Times New Roman" w:hAnsi="Times New Roman" w:cs="Times New Roman"/>
      <w:sz w:val="24"/>
      <w:szCs w:val="24"/>
      <w:lang w:val="x-none" w:eastAsia="x-none"/>
    </w:rPr>
  </w:style>
  <w:style w:type="character" w:customStyle="1" w:styleId="Szvegtrzsbehzssal2Char">
    <w:name w:val="Szövegtörzs behúzással 2 Char"/>
    <w:basedOn w:val="Bekezdsalapbettpusa"/>
    <w:link w:val="Szvegtrzsbehzssal2"/>
    <w:rsid w:val="009C4E38"/>
    <w:rPr>
      <w:rFonts w:ascii="Times New Roman" w:eastAsia="Times New Roman" w:hAnsi="Times New Roman" w:cs="Times New Roman"/>
      <w:sz w:val="24"/>
      <w:szCs w:val="24"/>
      <w:lang w:val="x-none" w:eastAsia="x-none"/>
    </w:rPr>
  </w:style>
  <w:style w:type="paragraph" w:customStyle="1" w:styleId="pont">
    <w:name w:val="pont"/>
    <w:basedOn w:val="Norml"/>
    <w:rsid w:val="009C4E38"/>
    <w:pPr>
      <w:tabs>
        <w:tab w:val="left" w:pos="505"/>
      </w:tabs>
      <w:spacing w:before="240" w:after="0" w:line="360" w:lineRule="atLeast"/>
      <w:jc w:val="both"/>
    </w:pPr>
    <w:rPr>
      <w:rFonts w:ascii="H-Times" w:eastAsia="Times New Roman" w:hAnsi="H-Times" w:cs="H-Times"/>
      <w:i/>
      <w:iCs/>
      <w:sz w:val="24"/>
      <w:szCs w:val="24"/>
      <w:lang w:val="en-US" w:eastAsia="hu-HU"/>
    </w:rPr>
  </w:style>
  <w:style w:type="character" w:styleId="Lbjegyzet-hivatkozs">
    <w:name w:val="footnote reference"/>
    <w:aliases w:val="BVI fnr,Footnote symbol"/>
    <w:rsid w:val="009C4E38"/>
    <w:rPr>
      <w:vertAlign w:val="superscript"/>
    </w:rPr>
  </w:style>
  <w:style w:type="paragraph" w:styleId="Szvegtrzsbehzssal">
    <w:name w:val="Body Text Indent"/>
    <w:basedOn w:val="Norml"/>
    <w:link w:val="SzvegtrzsbehzssalChar"/>
    <w:rsid w:val="009C4E38"/>
    <w:pPr>
      <w:spacing w:after="0" w:line="240" w:lineRule="auto"/>
      <w:ind w:left="284"/>
      <w:jc w:val="both"/>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uiPriority w:val="99"/>
    <w:rsid w:val="009C4E38"/>
    <w:rPr>
      <w:rFonts w:ascii="Times New Roman" w:eastAsia="Times New Roman" w:hAnsi="Times New Roman" w:cs="Times New Roman"/>
      <w:sz w:val="24"/>
      <w:szCs w:val="24"/>
      <w:lang w:val="x-none" w:eastAsia="x-none"/>
    </w:rPr>
  </w:style>
  <w:style w:type="paragraph" w:customStyle="1" w:styleId="cm0">
    <w:name w:val="cím"/>
    <w:basedOn w:val="Norml"/>
    <w:next w:val="Norml"/>
    <w:rsid w:val="009C4E38"/>
    <w:pPr>
      <w:spacing w:after="0" w:line="360" w:lineRule="auto"/>
      <w:jc w:val="center"/>
    </w:pPr>
    <w:rPr>
      <w:rFonts w:ascii="Times New Roman" w:eastAsia="Times New Roman" w:hAnsi="Times New Roman" w:cs="Times New Roman"/>
      <w:b/>
      <w:bCs/>
      <w:sz w:val="28"/>
      <w:szCs w:val="28"/>
      <w:lang w:eastAsia="hu-HU"/>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 Char2"/>
    <w:basedOn w:val="Norml"/>
    <w:link w:val="LbjegyzetszvegChar"/>
    <w:rsid w:val="009C4E3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 Char"/>
    <w:basedOn w:val="Bekezdsalapbettpusa"/>
    <w:link w:val="Lbjegyzetszveg"/>
    <w:rsid w:val="009C4E38"/>
    <w:rPr>
      <w:rFonts w:ascii="Times New Roman" w:eastAsia="Times New Roman" w:hAnsi="Times New Roman" w:cs="Times New Roman"/>
      <w:sz w:val="20"/>
      <w:szCs w:val="20"/>
      <w:lang w:eastAsia="hu-HU"/>
    </w:rPr>
  </w:style>
  <w:style w:type="character" w:styleId="Oldalszm">
    <w:name w:val="page number"/>
    <w:basedOn w:val="Bekezdsalapbettpusa"/>
    <w:rsid w:val="009C4E38"/>
  </w:style>
  <w:style w:type="paragraph" w:styleId="Csakszveg">
    <w:name w:val="Plain Text"/>
    <w:basedOn w:val="Norml"/>
    <w:link w:val="CsakszvegChar"/>
    <w:rsid w:val="009C4E38"/>
    <w:pPr>
      <w:spacing w:before="100" w:beforeAutospacing="1" w:after="100" w:afterAutospacing="1"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9C4E38"/>
    <w:rPr>
      <w:rFonts w:ascii="Courier New" w:eastAsia="Times New Roman" w:hAnsi="Courier New" w:cs="Times New Roman"/>
      <w:sz w:val="20"/>
      <w:szCs w:val="20"/>
      <w:lang w:val="x-none" w:eastAsia="x-none"/>
    </w:rPr>
  </w:style>
  <w:style w:type="paragraph" w:styleId="Szvegtrzsbehzssal3">
    <w:name w:val="Body Text Indent 3"/>
    <w:basedOn w:val="Norml"/>
    <w:link w:val="Szvegtrzsbehzssal3Char"/>
    <w:rsid w:val="009C4E38"/>
    <w:pPr>
      <w:spacing w:after="0" w:line="240" w:lineRule="auto"/>
      <w:ind w:left="1789" w:hanging="796"/>
      <w:jc w:val="both"/>
    </w:pPr>
    <w:rPr>
      <w:rFonts w:ascii="Arial" w:eastAsia="Times New Roman" w:hAnsi="Arial" w:cs="Times New Roman"/>
      <w:sz w:val="24"/>
      <w:szCs w:val="24"/>
      <w:lang w:val="x-none" w:eastAsia="x-none"/>
    </w:rPr>
  </w:style>
  <w:style w:type="character" w:customStyle="1" w:styleId="Szvegtrzsbehzssal3Char">
    <w:name w:val="Szövegtörzs behúzással 3 Char"/>
    <w:basedOn w:val="Bekezdsalapbettpusa"/>
    <w:link w:val="Szvegtrzsbehzssal3"/>
    <w:rsid w:val="009C4E38"/>
    <w:rPr>
      <w:rFonts w:ascii="Arial" w:eastAsia="Times New Roman" w:hAnsi="Arial" w:cs="Times New Roman"/>
      <w:sz w:val="24"/>
      <w:szCs w:val="24"/>
      <w:lang w:val="x-none" w:eastAsia="x-none"/>
    </w:rPr>
  </w:style>
  <w:style w:type="paragraph" w:styleId="Kpalrs">
    <w:name w:val="caption"/>
    <w:basedOn w:val="Norml"/>
    <w:next w:val="Norml"/>
    <w:qFormat/>
    <w:rsid w:val="009C4E38"/>
    <w:pPr>
      <w:spacing w:before="120" w:after="120" w:line="240" w:lineRule="auto"/>
    </w:pPr>
    <w:rPr>
      <w:rFonts w:ascii="Times New Roman" w:eastAsia="Times New Roman" w:hAnsi="Times New Roman" w:cs="Times New Roman"/>
      <w:b/>
      <w:bCs/>
      <w:sz w:val="20"/>
      <w:szCs w:val="20"/>
      <w:lang w:eastAsia="hu-HU"/>
    </w:rPr>
  </w:style>
  <w:style w:type="paragraph" w:styleId="Szvegtrzs3">
    <w:name w:val="Body Text 3"/>
    <w:basedOn w:val="Norml"/>
    <w:link w:val="Szvegtrzs3Char"/>
    <w:rsid w:val="009C4E38"/>
    <w:pPr>
      <w:overflowPunct w:val="0"/>
      <w:autoSpaceDE w:val="0"/>
      <w:autoSpaceDN w:val="0"/>
      <w:adjustRightInd w:val="0"/>
      <w:spacing w:after="0" w:line="240" w:lineRule="auto"/>
      <w:jc w:val="both"/>
    </w:pPr>
    <w:rPr>
      <w:rFonts w:ascii="Times New Roman" w:eastAsia="Times New Roman" w:hAnsi="Times New Roman" w:cs="Times New Roman"/>
      <w:lang w:val="x-none" w:eastAsia="x-none"/>
    </w:rPr>
  </w:style>
  <w:style w:type="character" w:customStyle="1" w:styleId="Szvegtrzs3Char">
    <w:name w:val="Szövegtörzs 3 Char"/>
    <w:basedOn w:val="Bekezdsalapbettpusa"/>
    <w:link w:val="Szvegtrzs3"/>
    <w:rsid w:val="009C4E38"/>
    <w:rPr>
      <w:rFonts w:ascii="Times New Roman" w:eastAsia="Times New Roman" w:hAnsi="Times New Roman" w:cs="Times New Roman"/>
      <w:lang w:val="x-none" w:eastAsia="x-none"/>
    </w:rPr>
  </w:style>
  <w:style w:type="paragraph" w:styleId="NormlWeb">
    <w:name w:val="Normal (Web)"/>
    <w:basedOn w:val="Norml"/>
    <w:rsid w:val="009C4E38"/>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styleId="Kiemels2">
    <w:name w:val="Strong"/>
    <w:qFormat/>
    <w:rsid w:val="009C4E38"/>
    <w:rPr>
      <w:b/>
      <w:bCs/>
    </w:rPr>
  </w:style>
  <w:style w:type="paragraph" w:customStyle="1" w:styleId="Rub1">
    <w:name w:val="Rub1"/>
    <w:basedOn w:val="Norml"/>
    <w:rsid w:val="009C4E38"/>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3">
    <w:name w:val="Rub3"/>
    <w:basedOn w:val="Norml"/>
    <w:next w:val="Norml"/>
    <w:rsid w:val="009C4E38"/>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2">
    <w:name w:val="Rub2"/>
    <w:basedOn w:val="Norml"/>
    <w:next w:val="Norml"/>
    <w:rsid w:val="009C4E38"/>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4">
    <w:name w:val="Rub4"/>
    <w:basedOn w:val="Norml"/>
    <w:next w:val="Norml"/>
    <w:rsid w:val="009C4E38"/>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9C4E38"/>
    <w:pPr>
      <w:ind w:left="705" w:hanging="705"/>
    </w:pPr>
    <w:rPr>
      <w:i w:val="0"/>
      <w:iCs w:val="0"/>
    </w:rPr>
  </w:style>
  <w:style w:type="paragraph" w:customStyle="1" w:styleId="ZU">
    <w:name w:val="Z_U"/>
    <w:basedOn w:val="Norml"/>
    <w:rsid w:val="009C4E38"/>
    <w:pPr>
      <w:spacing w:after="0" w:line="240" w:lineRule="auto"/>
    </w:pPr>
    <w:rPr>
      <w:rFonts w:ascii="Arial" w:eastAsia="Times New Roman" w:hAnsi="Arial" w:cs="Arial"/>
      <w:b/>
      <w:bCs/>
      <w:sz w:val="16"/>
      <w:szCs w:val="16"/>
      <w:lang w:val="fr-FR" w:eastAsia="hu-HU"/>
    </w:rPr>
  </w:style>
  <w:style w:type="paragraph" w:styleId="Alcm">
    <w:name w:val="Subtitle"/>
    <w:basedOn w:val="Norml"/>
    <w:link w:val="AlcmChar"/>
    <w:qFormat/>
    <w:rsid w:val="009C4E3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lcmChar">
    <w:name w:val="Alcím Char"/>
    <w:basedOn w:val="Bekezdsalapbettpusa"/>
    <w:link w:val="Alcm"/>
    <w:rsid w:val="009C4E38"/>
    <w:rPr>
      <w:rFonts w:ascii="Times New Roman" w:eastAsia="Times New Roman" w:hAnsi="Times New Roman" w:cs="Times New Roman"/>
      <w:b/>
      <w:bCs/>
      <w:sz w:val="24"/>
      <w:szCs w:val="24"/>
      <w:lang w:val="x-none" w:eastAsia="x-none"/>
    </w:rPr>
  </w:style>
  <w:style w:type="paragraph" w:customStyle="1" w:styleId="Tablerow">
    <w:name w:val="Table row"/>
    <w:basedOn w:val="Norml"/>
    <w:rsid w:val="009C4E38"/>
    <w:pPr>
      <w:spacing w:before="60" w:after="60" w:line="240" w:lineRule="auto"/>
      <w:jc w:val="both"/>
    </w:pPr>
    <w:rPr>
      <w:rFonts w:ascii="Arial" w:eastAsia="Times New Roman" w:hAnsi="Arial" w:cs="Arial"/>
      <w:sz w:val="20"/>
      <w:szCs w:val="20"/>
      <w:lang w:eastAsia="hu-HU"/>
    </w:rPr>
  </w:style>
  <w:style w:type="character" w:customStyle="1" w:styleId="style141">
    <w:name w:val="style141"/>
    <w:rsid w:val="009C4E38"/>
    <w:rPr>
      <w:color w:val="auto"/>
    </w:rPr>
  </w:style>
  <w:style w:type="paragraph" w:customStyle="1" w:styleId="style16">
    <w:name w:val="style16"/>
    <w:basedOn w:val="Norml"/>
    <w:rsid w:val="009C4E38"/>
    <w:pPr>
      <w:spacing w:after="0" w:line="240" w:lineRule="auto"/>
    </w:pPr>
    <w:rPr>
      <w:rFonts w:ascii="Arial" w:eastAsia="Times New Roman" w:hAnsi="Arial" w:cs="Arial"/>
      <w:sz w:val="24"/>
      <w:szCs w:val="24"/>
      <w:lang w:eastAsia="hu-HU"/>
    </w:rPr>
  </w:style>
  <w:style w:type="character" w:styleId="Kiemels">
    <w:name w:val="Emphasis"/>
    <w:qFormat/>
    <w:rsid w:val="009C4E38"/>
    <w:rPr>
      <w:i/>
      <w:iCs/>
    </w:rPr>
  </w:style>
  <w:style w:type="character" w:customStyle="1" w:styleId="style161">
    <w:name w:val="style161"/>
    <w:rsid w:val="009C4E38"/>
    <w:rPr>
      <w:rFonts w:ascii="Arial" w:hAnsi="Arial" w:cs="Arial"/>
    </w:rPr>
  </w:style>
  <w:style w:type="paragraph" w:customStyle="1" w:styleId="almenstyle27style29style30">
    <w:name w:val="almen style27 style29 style30"/>
    <w:basedOn w:val="Norml"/>
    <w:rsid w:val="009C4E38"/>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rsid w:val="009C4E38"/>
    <w:pPr>
      <w:spacing w:after="0" w:line="240" w:lineRule="auto"/>
    </w:pPr>
    <w:rPr>
      <w:rFonts w:ascii="Times New Roman" w:eastAsia="Times New Roman" w:hAnsi="Times New Roman" w:cs="Times New Roman"/>
      <w:sz w:val="24"/>
      <w:szCs w:val="24"/>
      <w:lang w:eastAsia="hu-HU"/>
    </w:rPr>
  </w:style>
  <w:style w:type="character" w:customStyle="1" w:styleId="style281">
    <w:name w:val="style281"/>
    <w:rsid w:val="009C4E38"/>
    <w:rPr>
      <w:rFonts w:ascii="Arial" w:hAnsi="Arial" w:cs="Arial"/>
      <w:color w:val="000000"/>
      <w:sz w:val="18"/>
      <w:szCs w:val="18"/>
    </w:rPr>
  </w:style>
  <w:style w:type="character" w:customStyle="1" w:styleId="mvvizsgadijak1">
    <w:name w:val="mvvizsgadijak1"/>
    <w:rsid w:val="009C4E38"/>
    <w:rPr>
      <w:rFonts w:ascii="Verdana" w:hAnsi="Verdana" w:cs="Verdana"/>
      <w:color w:val="auto"/>
      <w:sz w:val="16"/>
      <w:szCs w:val="16"/>
    </w:rPr>
  </w:style>
  <w:style w:type="paragraph" w:styleId="Szvegblokk">
    <w:name w:val="Block Text"/>
    <w:basedOn w:val="Norml"/>
    <w:rsid w:val="009C4E38"/>
    <w:pPr>
      <w:tabs>
        <w:tab w:val="right" w:leader="dot" w:pos="8647"/>
      </w:tabs>
      <w:spacing w:after="0" w:line="240" w:lineRule="auto"/>
      <w:ind w:left="567" w:right="72"/>
      <w:jc w:val="both"/>
    </w:pPr>
    <w:rPr>
      <w:rFonts w:ascii="Times New Roman" w:eastAsia="Times New Roman" w:hAnsi="Times New Roman" w:cs="Times New Roman"/>
      <w:sz w:val="24"/>
      <w:szCs w:val="24"/>
      <w:lang w:eastAsia="hu-HU"/>
    </w:rPr>
  </w:style>
  <w:style w:type="character" w:customStyle="1" w:styleId="E-mailStlus77">
    <w:name w:val="E-mailStílus77"/>
    <w:semiHidden/>
    <w:rsid w:val="009C4E38"/>
    <w:rPr>
      <w:rFonts w:ascii="Arial" w:hAnsi="Arial" w:cs="Arial"/>
      <w:color w:val="auto"/>
      <w:sz w:val="20"/>
      <w:szCs w:val="20"/>
    </w:rPr>
  </w:style>
  <w:style w:type="paragraph" w:customStyle="1" w:styleId="ujoldal">
    <w:name w:val="ujoldal"/>
    <w:basedOn w:val="Norml"/>
    <w:next w:val="Norml"/>
    <w:rsid w:val="009C4E38"/>
    <w:pPr>
      <w:pageBreakBefore/>
      <w:spacing w:after="0" w:line="240" w:lineRule="auto"/>
      <w:jc w:val="both"/>
    </w:pPr>
    <w:rPr>
      <w:rFonts w:ascii="Arial" w:eastAsia="Times New Roman" w:hAnsi="Arial" w:cs="Arial"/>
      <w:sz w:val="24"/>
      <w:szCs w:val="24"/>
      <w:lang w:eastAsia="hu-HU"/>
    </w:rPr>
  </w:style>
  <w:style w:type="paragraph" w:customStyle="1" w:styleId="BodyText21">
    <w:name w:val="Body Text 21"/>
    <w:basedOn w:val="Norml"/>
    <w:rsid w:val="009C4E38"/>
    <w:pPr>
      <w:tabs>
        <w:tab w:val="left" w:pos="709"/>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styleId="TJ4">
    <w:name w:val="toc 4"/>
    <w:basedOn w:val="Norml"/>
    <w:next w:val="Norml"/>
    <w:autoRedefine/>
    <w:semiHidden/>
    <w:rsid w:val="009C4E38"/>
    <w:pPr>
      <w:spacing w:after="0" w:line="240" w:lineRule="auto"/>
      <w:ind w:left="720"/>
    </w:pPr>
    <w:rPr>
      <w:rFonts w:ascii="Times New Roman" w:eastAsia="Times New Roman" w:hAnsi="Times New Roman" w:cs="Times New Roman"/>
      <w:sz w:val="24"/>
      <w:szCs w:val="24"/>
      <w:lang w:eastAsia="hu-HU"/>
    </w:rPr>
  </w:style>
  <w:style w:type="table" w:styleId="Rcsostblzat">
    <w:name w:val="Table Grid"/>
    <w:basedOn w:val="Normltblzat"/>
    <w:rsid w:val="009C4E3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9C4E38"/>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9C4E38"/>
    <w:rPr>
      <w:rFonts w:ascii="Tahoma" w:eastAsia="Times New Roman" w:hAnsi="Tahoma" w:cs="Times New Roman"/>
      <w:sz w:val="16"/>
      <w:szCs w:val="16"/>
      <w:lang w:val="x-none" w:eastAsia="x-none"/>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31">
    <w:name w:val="Szövegtörzs 31"/>
    <w:basedOn w:val="Norml"/>
    <w:rsid w:val="009C4E3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character" w:styleId="Jegyzethivatkozs">
    <w:name w:val="annotation reference"/>
    <w:semiHidden/>
    <w:rsid w:val="009C4E38"/>
    <w:rPr>
      <w:sz w:val="16"/>
      <w:szCs w:val="16"/>
    </w:rPr>
  </w:style>
  <w:style w:type="paragraph" w:styleId="Megjegyzstrgya">
    <w:name w:val="annotation subject"/>
    <w:basedOn w:val="Jegyzetszveg"/>
    <w:next w:val="Jegyzetszveg"/>
    <w:link w:val="MegjegyzstrgyaChar"/>
    <w:semiHidden/>
    <w:rsid w:val="009C4E38"/>
    <w:rPr>
      <w:b/>
      <w:bCs/>
    </w:rPr>
  </w:style>
  <w:style w:type="character" w:customStyle="1" w:styleId="MegjegyzstrgyaChar">
    <w:name w:val="Megjegyzés tárgya Char"/>
    <w:basedOn w:val="JegyzetszvegChar"/>
    <w:link w:val="Megjegyzstrgya"/>
    <w:semiHidden/>
    <w:rsid w:val="009C4E38"/>
    <w:rPr>
      <w:rFonts w:ascii="Times New Roman" w:eastAsia="Times New Roman" w:hAnsi="Times New Roman" w:cs="Times New Roman"/>
      <w:b/>
      <w:bCs/>
      <w:sz w:val="20"/>
      <w:szCs w:val="20"/>
      <w:lang w:val="en-GB" w:eastAsia="x-none"/>
    </w:rPr>
  </w:style>
  <w:style w:type="paragraph" w:customStyle="1" w:styleId="CharCharCharCharCharChar">
    <w:name w:val="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tlus">
    <w:name w:val="Stílus"/>
    <w:basedOn w:val="Norml"/>
    <w:rsid w:val="009C4E38"/>
    <w:pPr>
      <w:spacing w:after="160" w:line="240" w:lineRule="exact"/>
    </w:pPr>
    <w:rPr>
      <w:rFonts w:ascii="Verdana" w:eastAsia="Times New Roman" w:hAnsi="Verdana" w:cs="Verdana"/>
      <w:sz w:val="24"/>
      <w:szCs w:val="24"/>
      <w:lang w:val="en-US"/>
    </w:rPr>
  </w:style>
  <w:style w:type="paragraph" w:customStyle="1" w:styleId="Char">
    <w:name w:val="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
    <w:name w:val="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character" w:customStyle="1" w:styleId="Lbjegyzet-karakterek">
    <w:name w:val="Lábjegyzet-karakterek"/>
    <w:rsid w:val="009C4E38"/>
    <w:rPr>
      <w:vertAlign w:val="superscript"/>
    </w:rPr>
  </w:style>
  <w:style w:type="character" w:customStyle="1" w:styleId="Lbjegyzet-hivatkozs1">
    <w:name w:val="Lábjegyzet-hivatkozás1"/>
    <w:rsid w:val="009C4E38"/>
    <w:rPr>
      <w:vertAlign w:val="superscript"/>
    </w:rPr>
  </w:style>
  <w:style w:type="paragraph" w:customStyle="1" w:styleId="CharCharCharCharCharCharCharCharCharCharCharCharCharCharCharChar">
    <w:name w:val="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
    <w:name w:val="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
    <w:name w:val="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CharCharCharChar">
    <w:name w:val="Char Char Char Char1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Char">
    <w:name w:val="Char Char1 Char"/>
    <w:basedOn w:val="Norml"/>
    <w:rsid w:val="009C4E38"/>
    <w:pPr>
      <w:spacing w:after="160" w:line="240" w:lineRule="exact"/>
    </w:pPr>
    <w:rPr>
      <w:rFonts w:ascii="Verdana" w:eastAsia="Times New Roman" w:hAnsi="Verdana" w:cs="Times New Roman"/>
      <w:sz w:val="20"/>
      <w:szCs w:val="20"/>
      <w:lang w:val="en-US"/>
    </w:rPr>
  </w:style>
  <w:style w:type="paragraph" w:customStyle="1" w:styleId="CharCharCharChar1Char">
    <w:name w:val="Char Char Char Char1 Char"/>
    <w:basedOn w:val="Norml"/>
    <w:rsid w:val="009C4E38"/>
    <w:pPr>
      <w:spacing w:after="160" w:line="240" w:lineRule="exact"/>
    </w:pPr>
    <w:rPr>
      <w:rFonts w:ascii="Verdana" w:eastAsia="Times New Roman" w:hAnsi="Verdana" w:cs="Times New Roman"/>
      <w:sz w:val="24"/>
      <w:szCs w:val="24"/>
      <w:lang w:val="en-US"/>
    </w:rPr>
  </w:style>
  <w:style w:type="paragraph" w:styleId="Szvegtrzs2">
    <w:name w:val="Body Text 2"/>
    <w:basedOn w:val="Norml"/>
    <w:link w:val="Szvegtrzs2Char"/>
    <w:rsid w:val="009C4E38"/>
    <w:pPr>
      <w:spacing w:after="120" w:line="480" w:lineRule="auto"/>
    </w:pPr>
    <w:rPr>
      <w:rFonts w:ascii="Times New Roman" w:eastAsia="Times New Roman" w:hAnsi="Times New Roman" w:cs="Times New Roman"/>
      <w:sz w:val="24"/>
      <w:szCs w:val="24"/>
      <w:lang w:val="x-none" w:eastAsia="x-none"/>
    </w:rPr>
  </w:style>
  <w:style w:type="character" w:customStyle="1" w:styleId="Szvegtrzs2Char">
    <w:name w:val="Szövegtörzs 2 Char"/>
    <w:basedOn w:val="Bekezdsalapbettpusa"/>
    <w:link w:val="Szvegtrzs2"/>
    <w:rsid w:val="009C4E38"/>
    <w:rPr>
      <w:rFonts w:ascii="Times New Roman" w:eastAsia="Times New Roman" w:hAnsi="Times New Roman" w:cs="Times New Roman"/>
      <w:sz w:val="24"/>
      <w:szCs w:val="24"/>
      <w:lang w:val="x-none" w:eastAsia="x-none"/>
    </w:rPr>
  </w:style>
  <w:style w:type="character" w:customStyle="1" w:styleId="CmChar1Char">
    <w:name w:val="Cím Char1 Char"/>
    <w:aliases w:val="Cím Char Char Char,Cím Char Char1,Cím Char2 Char,Cím Char Char1 Char Char"/>
    <w:rsid w:val="009C4E38"/>
    <w:rPr>
      <w:b/>
      <w:bCs/>
      <w:sz w:val="28"/>
      <w:szCs w:val="28"/>
      <w:lang w:val="hu-HU" w:eastAsia="hu-HU" w:bidi="ar-SA"/>
    </w:rPr>
  </w:style>
  <w:style w:type="paragraph" w:customStyle="1" w:styleId="Szvegtrzs21">
    <w:name w:val="Szövegtörzs 21"/>
    <w:basedOn w:val="Norml"/>
    <w:rsid w:val="009C4E38"/>
    <w:pPr>
      <w:spacing w:after="0" w:line="240" w:lineRule="auto"/>
      <w:ind w:left="284"/>
    </w:pPr>
    <w:rPr>
      <w:rFonts w:ascii="Frutiger Linotype" w:eastAsia="Times New Roman" w:hAnsi="Frutiger Linotype" w:cs="Times New Roman"/>
      <w:sz w:val="24"/>
      <w:szCs w:val="20"/>
      <w:lang w:eastAsia="hu-HU"/>
    </w:rPr>
  </w:style>
  <w:style w:type="paragraph" w:customStyle="1" w:styleId="Nparagrafus">
    <w:name w:val="N_paragrafus"/>
    <w:basedOn w:val="Norml"/>
    <w:rsid w:val="009C4E38"/>
    <w:pPr>
      <w:numPr>
        <w:numId w:val="3"/>
      </w:numPr>
      <w:spacing w:before="120" w:after="0" w:line="312" w:lineRule="auto"/>
      <w:jc w:val="both"/>
    </w:pPr>
    <w:rPr>
      <w:rFonts w:ascii="Times New Roman" w:eastAsia="Times New Roman" w:hAnsi="Times New Roman" w:cs="Times New Roman"/>
      <w:sz w:val="24"/>
      <w:szCs w:val="20"/>
    </w:rPr>
  </w:style>
  <w:style w:type="paragraph" w:styleId="Listaszerbekezds">
    <w:name w:val="List Paragraph"/>
    <w:basedOn w:val="Norml"/>
    <w:uiPriority w:val="72"/>
    <w:qFormat/>
    <w:rsid w:val="009C4E38"/>
    <w:pPr>
      <w:spacing w:after="0" w:line="240" w:lineRule="auto"/>
      <w:ind w:left="720"/>
      <w:contextualSpacing/>
    </w:pPr>
    <w:rPr>
      <w:rFonts w:ascii="Calibri" w:eastAsia="Calibri" w:hAnsi="Calibri" w:cs="Times New Roman"/>
    </w:rPr>
  </w:style>
  <w:style w:type="character" w:customStyle="1" w:styleId="HeaderChar">
    <w:name w:val="*Header Char"/>
    <w:aliases w:val="hd Char,he Char,he Char Char"/>
    <w:locked/>
    <w:rsid w:val="009C4E38"/>
    <w:rPr>
      <w:sz w:val="24"/>
      <w:szCs w:val="24"/>
      <w:lang w:val="hu-HU" w:eastAsia="hu-HU" w:bidi="ar-SA"/>
    </w:rPr>
  </w:style>
  <w:style w:type="character" w:customStyle="1" w:styleId="Char1">
    <w:name w:val="Char1"/>
    <w:semiHidden/>
    <w:locked/>
    <w:rsid w:val="009C4E38"/>
    <w:rPr>
      <w:lang w:val="hu-HU" w:eastAsia="hu-HU" w:bidi="ar-SA"/>
    </w:rPr>
  </w:style>
  <w:style w:type="paragraph" w:styleId="Dokumentumtrkp">
    <w:name w:val="Document Map"/>
    <w:basedOn w:val="Norml"/>
    <w:link w:val="DokumentumtrkpChar"/>
    <w:semiHidden/>
    <w:rsid w:val="009C4E3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semiHidden/>
    <w:rsid w:val="009C4E38"/>
    <w:rPr>
      <w:rFonts w:ascii="Tahoma" w:eastAsia="Times New Roman" w:hAnsi="Tahoma" w:cs="Times New Roman"/>
      <w:sz w:val="20"/>
      <w:szCs w:val="20"/>
      <w:shd w:val="clear" w:color="auto" w:fill="000080"/>
      <w:lang w:val="x-none" w:eastAsia="x-none"/>
    </w:rPr>
  </w:style>
  <w:style w:type="character" w:customStyle="1" w:styleId="bot">
    <w:name w:val="bot"/>
    <w:basedOn w:val="Bekezdsalapbettpusa"/>
    <w:rsid w:val="009C4E38"/>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styleId="Szmozottlista">
    <w:name w:val="List Number"/>
    <w:basedOn w:val="Norml"/>
    <w:autoRedefine/>
    <w:rsid w:val="009C4E38"/>
    <w:pPr>
      <w:spacing w:after="240" w:line="240" w:lineRule="auto"/>
      <w:ind w:left="720" w:hanging="720"/>
      <w:jc w:val="both"/>
    </w:pPr>
    <w:rPr>
      <w:rFonts w:ascii="Arial" w:eastAsia="Times New Roman" w:hAnsi="Arial" w:cs="Times New Roman"/>
      <w:sz w:val="20"/>
      <w:szCs w:val="24"/>
      <w:lang w:eastAsia="hu-HU"/>
    </w:rPr>
  </w:style>
  <w:style w:type="paragraph" w:customStyle="1" w:styleId="CharCharCharCharCharChar1CharCharCharCharCharChar">
    <w:name w:val="Char Char Char Char Char Char1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
    <w:name w:val="Char Char Char Char Char Char1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xl24">
    <w:name w:val="xl24"/>
    <w:basedOn w:val="Norml"/>
    <w:rsid w:val="009C4E38"/>
    <w:pPr>
      <w:spacing w:before="100" w:beforeAutospacing="1" w:after="100" w:afterAutospacing="1" w:line="240" w:lineRule="auto"/>
      <w:jc w:val="center"/>
      <w:textAlignment w:val="center"/>
    </w:pPr>
    <w:rPr>
      <w:rFonts w:ascii="Book Antiqua" w:eastAsia="Arial Unicode MS" w:hAnsi="Book Antiqua" w:cs="Arial Unicode MS"/>
      <w:sz w:val="24"/>
      <w:szCs w:val="24"/>
      <w:lang w:eastAsia="hu-HU"/>
    </w:rPr>
  </w:style>
  <w:style w:type="paragraph" w:customStyle="1" w:styleId="xl38">
    <w:name w:val="xl38"/>
    <w:basedOn w:val="Norml"/>
    <w:rsid w:val="009C4E3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Arial Unicode MS" w:hAnsi="Book Antiqua" w:cs="Arial Unicode MS"/>
      <w:b/>
      <w:bCs/>
      <w:sz w:val="24"/>
      <w:szCs w:val="24"/>
      <w:lang w:eastAsia="hu-HU"/>
    </w:rPr>
  </w:style>
  <w:style w:type="paragraph" w:customStyle="1" w:styleId="xl34">
    <w:name w:val="xl34"/>
    <w:basedOn w:val="Norml"/>
    <w:rsid w:val="009C4E38"/>
    <w:pPr>
      <w:spacing w:before="100" w:beforeAutospacing="1" w:after="100" w:afterAutospacing="1" w:line="240" w:lineRule="auto"/>
      <w:textAlignment w:val="center"/>
    </w:pPr>
    <w:rPr>
      <w:rFonts w:ascii="Book Antiqua" w:eastAsia="Arial Unicode MS" w:hAnsi="Book Antiqua" w:cs="Arial Unicode MS"/>
      <w:b/>
      <w:bCs/>
      <w:sz w:val="24"/>
      <w:szCs w:val="24"/>
      <w:lang w:eastAsia="hu-HU"/>
    </w:rPr>
  </w:style>
  <w:style w:type="paragraph" w:customStyle="1" w:styleId="CharCharCharCharCharChar1CharCharCharCharCharChar1CharCharCharChar">
    <w:name w:val="Char Char Char Char Char Char1 Char Char Char Char Char Char1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
    <w:name w:val="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
    <w:name w:val="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defaulttext">
    <w:name w:val="defaulttext"/>
    <w:basedOn w:val="Norml"/>
    <w:rsid w:val="009C4E38"/>
    <w:pPr>
      <w:spacing w:after="0" w:line="240" w:lineRule="auto"/>
    </w:pPr>
    <w:rPr>
      <w:rFonts w:ascii="Times New Roman" w:eastAsia="Times New Roman" w:hAnsi="Times New Roman" w:cs="Times New Roman"/>
      <w:sz w:val="24"/>
      <w:szCs w:val="24"/>
      <w:lang w:eastAsia="hu-HU"/>
    </w:rPr>
  </w:style>
  <w:style w:type="paragraph" w:customStyle="1" w:styleId="Default">
    <w:name w:val="Default"/>
    <w:rsid w:val="009C4E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Munkacme">
    <w:name w:val="Munka címe"/>
    <w:basedOn w:val="Norml"/>
    <w:rsid w:val="009C4E38"/>
    <w:pPr>
      <w:spacing w:before="240" w:after="0" w:line="480" w:lineRule="auto"/>
      <w:jc w:val="center"/>
    </w:pPr>
    <w:rPr>
      <w:rFonts w:ascii="Arial" w:eastAsia="Times New Roman" w:hAnsi="Arial" w:cs="Arial"/>
      <w:b/>
      <w:caps/>
      <w:sz w:val="32"/>
      <w:szCs w:val="24"/>
      <w:lang w:eastAsia="hu-HU"/>
    </w:rPr>
  </w:style>
  <w:style w:type="paragraph" w:customStyle="1" w:styleId="CharCharCharCharCharChar1CharCharCharCharCharChar1CharCharCharCharCharCharChar">
    <w:name w:val="Char Char Char Char Char Char1 Char Char Char Char Char Char1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
    <w:name w:val="Char Char Char Char Char Char1 Char Char Char Char Char Char1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CharCharCharCharCharCharCharCharCharCharCharCharCharCharChar1">
    <w:name w:val="Char Char Char Char Char Char1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311">
    <w:name w:val="Szövegtörzs 311"/>
    <w:basedOn w:val="Norml"/>
    <w:rsid w:val="009C4E3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CharCharCharCharCharChar1">
    <w:name w:val="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2">
    <w:name w:val="Char2"/>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1">
    <w:name w:val="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1">
    <w:name w:val="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
    <w:name w:val="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
    <w:name w:val="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CharCharCharChar1">
    <w:name w:val="Char Char Char Char1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Char1">
    <w:name w:val="Char Char1 Char1"/>
    <w:basedOn w:val="Norml"/>
    <w:rsid w:val="009C4E38"/>
    <w:pPr>
      <w:spacing w:after="160" w:line="240" w:lineRule="exact"/>
    </w:pPr>
    <w:rPr>
      <w:rFonts w:ascii="Verdana" w:eastAsia="Times New Roman" w:hAnsi="Verdana" w:cs="Times New Roman"/>
      <w:sz w:val="20"/>
      <w:szCs w:val="20"/>
      <w:lang w:val="en-US"/>
    </w:rPr>
  </w:style>
  <w:style w:type="paragraph" w:customStyle="1" w:styleId="CharCharCharChar1Char1">
    <w:name w:val="Char Char Char Char1 Char1"/>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211">
    <w:name w:val="Szövegtörzs 211"/>
    <w:basedOn w:val="Norml"/>
    <w:rsid w:val="009C4E38"/>
    <w:pPr>
      <w:spacing w:after="0" w:line="240" w:lineRule="auto"/>
      <w:ind w:left="284"/>
    </w:pPr>
    <w:rPr>
      <w:rFonts w:ascii="Frutiger Linotype" w:eastAsia="Times New Roman" w:hAnsi="Frutiger Linotype" w:cs="Times New Roman"/>
      <w:sz w:val="24"/>
      <w:szCs w:val="20"/>
      <w:lang w:eastAsia="hu-HU"/>
    </w:rPr>
  </w:style>
  <w:style w:type="paragraph" w:customStyle="1" w:styleId="CharCharCharCharCharChar1CharCharCharCharCharCharCharCharCharCharCharCharCharCharChar1">
    <w:name w:val="Char Char Char Char Char Char1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
    <w:name w:val="Char Char Char Char Char Char1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1">
    <w:name w:val="Char Char Char Char Char Char1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Char1">
    <w:name w:val="Char Char Char Char Char Char1 Char Char Char Char Char Char1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1">
    <w:name w:val="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1">
    <w:name w:val="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CharCharCharChar1">
    <w:name w:val="Char Char Char Char Char Char1 Char Char Char Char Char Char1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1">
    <w:name w:val="Char Char Char Char Char Char1 Char Char Char Char Char Char1 Char Char Char1"/>
    <w:basedOn w:val="Norml"/>
    <w:rsid w:val="009C4E38"/>
    <w:pPr>
      <w:spacing w:after="160" w:line="240" w:lineRule="exact"/>
    </w:pPr>
    <w:rPr>
      <w:rFonts w:ascii="Verdana" w:eastAsia="Times New Roman" w:hAnsi="Verdana" w:cs="Times New Roman"/>
      <w:sz w:val="24"/>
      <w:szCs w:val="24"/>
      <w:lang w:val="en-US"/>
    </w:rPr>
  </w:style>
  <w:style w:type="paragraph" w:styleId="Vltozat">
    <w:name w:val="Revision"/>
    <w:hidden/>
    <w:uiPriority w:val="99"/>
    <w:semiHidden/>
    <w:rsid w:val="009C4E38"/>
    <w:pPr>
      <w:spacing w:after="0" w:line="240" w:lineRule="auto"/>
    </w:pPr>
    <w:rPr>
      <w:rFonts w:ascii="Times New Roman" w:eastAsia="Times New Roman" w:hAnsi="Times New Roman" w:cs="Times New Roman"/>
      <w:sz w:val="24"/>
      <w:szCs w:val="24"/>
      <w:lang w:eastAsia="hu-HU"/>
    </w:rPr>
  </w:style>
  <w:style w:type="paragraph" w:customStyle="1" w:styleId="CharCharCharCharCharChar1CharCharCharCharCharCharCharCharChar1Char">
    <w:name w:val="Char Char Char Char Char Char1 Char Char Char Char Char Char Char Char Char1 Char"/>
    <w:basedOn w:val="Norml"/>
    <w:rsid w:val="009C4E38"/>
    <w:pPr>
      <w:spacing w:after="160" w:line="240" w:lineRule="exact"/>
    </w:pPr>
    <w:rPr>
      <w:rFonts w:ascii="Verdana" w:eastAsia="Times New Roman" w:hAnsi="Verdana" w:cs="Times New Roman"/>
      <w:sz w:val="24"/>
      <w:szCs w:val="24"/>
      <w:lang w:val="en-US"/>
    </w:rPr>
  </w:style>
  <w:style w:type="paragraph" w:customStyle="1" w:styleId="Logo">
    <w:name w:val="Logo"/>
    <w:basedOn w:val="Norml"/>
    <w:rsid w:val="009C4E38"/>
    <w:pPr>
      <w:spacing w:after="0" w:line="240" w:lineRule="auto"/>
    </w:pPr>
    <w:rPr>
      <w:rFonts w:ascii="Times New Roman" w:eastAsia="Times New Roman" w:hAnsi="Times New Roman" w:cs="Times New Roman"/>
      <w:sz w:val="24"/>
      <w:szCs w:val="20"/>
      <w:lang w:val="fr-FR" w:eastAsia="en-GB"/>
    </w:rPr>
  </w:style>
  <w:style w:type="paragraph" w:styleId="Szmozottlista3">
    <w:name w:val="List Number 3"/>
    <w:basedOn w:val="Norml"/>
    <w:rsid w:val="009C4E38"/>
    <w:pPr>
      <w:numPr>
        <w:numId w:val="5"/>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C4E38"/>
    <w:rPr>
      <w:color w:val="0000FF"/>
    </w:rPr>
  </w:style>
  <w:style w:type="paragraph" w:customStyle="1" w:styleId="NormalCentered">
    <w:name w:val="Normal Centered"/>
    <w:basedOn w:val="Norml"/>
    <w:rsid w:val="009C4E38"/>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9C4E38"/>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9C4E38"/>
    <w:rPr>
      <w:smallCaps/>
      <w:lang w:val="en-GB" w:eastAsia="en-GB" w:bidi="ar-SA"/>
    </w:rPr>
  </w:style>
  <w:style w:type="table" w:customStyle="1" w:styleId="Rcsostblzat1">
    <w:name w:val="Rácsos táblázat1"/>
    <w:basedOn w:val="Normltblzat"/>
    <w:next w:val="Rcsostblzat"/>
    <w:uiPriority w:val="59"/>
    <w:rsid w:val="009C4E38"/>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0">
    <w:name w:val="Char Char Char1"/>
    <w:basedOn w:val="Norml"/>
    <w:rsid w:val="009C4E38"/>
    <w:pPr>
      <w:spacing w:after="160" w:line="240" w:lineRule="exact"/>
    </w:pPr>
    <w:rPr>
      <w:rFonts w:ascii="Verdana" w:eastAsia="Times New Roman" w:hAnsi="Verdana" w:cs="Times New Roman"/>
      <w:sz w:val="20"/>
      <w:szCs w:val="20"/>
      <w:lang w:val="en-US"/>
    </w:rPr>
  </w:style>
  <w:style w:type="paragraph" w:customStyle="1" w:styleId="Szvegtrzs22">
    <w:name w:val="Szövegtörzs 22"/>
    <w:basedOn w:val="Norml"/>
    <w:rsid w:val="009C4E38"/>
    <w:pPr>
      <w:spacing w:after="0" w:line="240" w:lineRule="auto"/>
      <w:ind w:left="284"/>
      <w:jc w:val="both"/>
    </w:pPr>
    <w:rPr>
      <w:rFonts w:ascii="Times New Roman" w:eastAsia="Times New Roman" w:hAnsi="Times New Roman" w:cs="Times New Roman"/>
      <w:sz w:val="26"/>
      <w:szCs w:val="20"/>
      <w:lang w:eastAsia="hu-HU"/>
    </w:rPr>
  </w:style>
  <w:style w:type="paragraph" w:customStyle="1" w:styleId="Listaszerbekezds1">
    <w:name w:val="Listaszerű bekezdés1"/>
    <w:basedOn w:val="Norml"/>
    <w:qFormat/>
    <w:rsid w:val="009C4E38"/>
    <w:pPr>
      <w:ind w:left="720"/>
      <w:contextualSpacing/>
    </w:pPr>
    <w:rPr>
      <w:rFonts w:ascii="Calibri" w:eastAsia="Times New Roman" w:hAnsi="Calibri" w:cs="Times New Roman"/>
    </w:rPr>
  </w:style>
  <w:style w:type="paragraph" w:customStyle="1" w:styleId="alapAAC">
    <w:name w:val="alap_(A+A.+C.)"/>
    <w:basedOn w:val="Norml"/>
    <w:rsid w:val="009C4E38"/>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szerzdspont">
    <w:name w:val="szerződéspont"/>
    <w:basedOn w:val="Norml"/>
    <w:rsid w:val="009C4E38"/>
    <w:pPr>
      <w:numPr>
        <w:numId w:val="6"/>
      </w:numPr>
      <w:suppressAutoHyphens/>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noProof/>
      <w:sz w:val="24"/>
      <w:szCs w:val="20"/>
      <w:lang w:eastAsia="hu-HU"/>
    </w:rPr>
  </w:style>
  <w:style w:type="paragraph" w:customStyle="1" w:styleId="szerzds-szveg1">
    <w:name w:val="szerződés-szöveg 1."/>
    <w:basedOn w:val="Norml"/>
    <w:rsid w:val="009C4E38"/>
    <w:pPr>
      <w:suppressAutoHyphens/>
      <w:overflowPunct w:val="0"/>
      <w:autoSpaceDE w:val="0"/>
      <w:autoSpaceDN w:val="0"/>
      <w:adjustRightInd w:val="0"/>
      <w:spacing w:after="60" w:line="240" w:lineRule="auto"/>
      <w:ind w:left="425"/>
      <w:jc w:val="both"/>
      <w:textAlignment w:val="baseline"/>
    </w:pPr>
    <w:rPr>
      <w:rFonts w:ascii="Times New Roman" w:eastAsia="Times New Roman" w:hAnsi="Times New Roman" w:cs="Times New Roman"/>
      <w:noProof/>
      <w:sz w:val="24"/>
      <w:szCs w:val="20"/>
      <w:lang w:eastAsia="hu-HU"/>
    </w:rPr>
  </w:style>
  <w:style w:type="paragraph" w:customStyle="1" w:styleId="WW-Normlbehzs">
    <w:name w:val="WW-Normál behúzás"/>
    <w:basedOn w:val="Norml"/>
    <w:rsid w:val="009C4E38"/>
    <w:pPr>
      <w:suppressAutoHyphens/>
      <w:overflowPunct w:val="0"/>
      <w:autoSpaceDE w:val="0"/>
      <w:autoSpaceDN w:val="0"/>
      <w:adjustRightInd w:val="0"/>
      <w:spacing w:after="240" w:line="240" w:lineRule="auto"/>
      <w:ind w:left="720" w:firstLine="1"/>
      <w:jc w:val="both"/>
      <w:textAlignment w:val="baseline"/>
    </w:pPr>
    <w:rPr>
      <w:rFonts w:ascii="Times New Roman" w:eastAsia="Times New Roman" w:hAnsi="Times New Roman" w:cs="Times New Roman"/>
      <w:noProof/>
      <w:sz w:val="24"/>
      <w:szCs w:val="20"/>
      <w:lang w:eastAsia="hu-HU"/>
    </w:rPr>
  </w:style>
  <w:style w:type="paragraph" w:customStyle="1" w:styleId="CharCharCharCharCharChar1CharCharCharCharCharCharCharCharChar">
    <w:name w:val="Char Char Char Char Char Char1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tandard">
    <w:name w:val="standard"/>
    <w:basedOn w:val="Norml"/>
    <w:rsid w:val="009C4E38"/>
    <w:pPr>
      <w:spacing w:after="0" w:line="240" w:lineRule="auto"/>
    </w:pPr>
    <w:rPr>
      <w:rFonts w:ascii="&amp;#39" w:eastAsia="Times New Roman" w:hAnsi="&amp;#39" w:cs="Times New Roman"/>
      <w:sz w:val="24"/>
      <w:szCs w:val="24"/>
      <w:lang w:eastAsia="hu-HU"/>
    </w:rPr>
  </w:style>
  <w:style w:type="character" w:customStyle="1" w:styleId="WW8Num2z0">
    <w:name w:val="WW8Num2z0"/>
    <w:rsid w:val="009C4E38"/>
    <w:rPr>
      <w:rFonts w:ascii="Symbol" w:hAnsi="Symbol"/>
    </w:rPr>
  </w:style>
  <w:style w:type="character" w:customStyle="1" w:styleId="WW8Num3z0">
    <w:name w:val="WW8Num3z0"/>
    <w:rsid w:val="009C4E38"/>
    <w:rPr>
      <w:rFonts w:ascii="Symbol" w:hAnsi="Symbol"/>
    </w:rPr>
  </w:style>
  <w:style w:type="character" w:customStyle="1" w:styleId="WW8Num4z0">
    <w:name w:val="WW8Num4z0"/>
    <w:rsid w:val="009C4E38"/>
    <w:rPr>
      <w:b/>
    </w:rPr>
  </w:style>
  <w:style w:type="character" w:customStyle="1" w:styleId="Absatz-Standardschriftart">
    <w:name w:val="Absatz-Standardschriftart"/>
    <w:rsid w:val="009C4E38"/>
  </w:style>
  <w:style w:type="character" w:customStyle="1" w:styleId="WW8Num9z0">
    <w:name w:val="WW8Num9z0"/>
    <w:rsid w:val="009C4E38"/>
    <w:rPr>
      <w:rFonts w:ascii="Symbol" w:hAnsi="Symbol"/>
    </w:rPr>
  </w:style>
  <w:style w:type="character" w:customStyle="1" w:styleId="WW8Num9z1">
    <w:name w:val="WW8Num9z1"/>
    <w:rsid w:val="009C4E38"/>
    <w:rPr>
      <w:rFonts w:ascii="Courier New" w:hAnsi="Courier New" w:cs="Courier New"/>
    </w:rPr>
  </w:style>
  <w:style w:type="character" w:customStyle="1" w:styleId="WW8Num9z2">
    <w:name w:val="WW8Num9z2"/>
    <w:rsid w:val="009C4E38"/>
    <w:rPr>
      <w:rFonts w:ascii="Wingdings" w:hAnsi="Wingdings"/>
    </w:rPr>
  </w:style>
  <w:style w:type="character" w:customStyle="1" w:styleId="WW8Num14z0">
    <w:name w:val="WW8Num14z0"/>
    <w:rsid w:val="009C4E38"/>
    <w:rPr>
      <w:rFonts w:ascii="Symbol" w:hAnsi="Symbol"/>
    </w:rPr>
  </w:style>
  <w:style w:type="character" w:customStyle="1" w:styleId="WW8Num24z0">
    <w:name w:val="WW8Num24z0"/>
    <w:rsid w:val="009C4E38"/>
    <w:rPr>
      <w:b/>
    </w:rPr>
  </w:style>
  <w:style w:type="character" w:customStyle="1" w:styleId="WW8Num27z1">
    <w:name w:val="WW8Num27z1"/>
    <w:rsid w:val="009C4E38"/>
    <w:rPr>
      <w:rFonts w:ascii="Courier New" w:hAnsi="Courier New" w:cs="Courier New"/>
    </w:rPr>
  </w:style>
  <w:style w:type="character" w:customStyle="1" w:styleId="WW8Num27z2">
    <w:name w:val="WW8Num27z2"/>
    <w:rsid w:val="009C4E38"/>
    <w:rPr>
      <w:rFonts w:ascii="Wingdings" w:hAnsi="Wingdings"/>
    </w:rPr>
  </w:style>
  <w:style w:type="character" w:customStyle="1" w:styleId="WW8Num27z3">
    <w:name w:val="WW8Num27z3"/>
    <w:rsid w:val="009C4E38"/>
    <w:rPr>
      <w:rFonts w:ascii="Symbol" w:hAnsi="Symbol"/>
    </w:rPr>
  </w:style>
  <w:style w:type="character" w:customStyle="1" w:styleId="WW8Num28z0">
    <w:name w:val="WW8Num28z0"/>
    <w:rsid w:val="009C4E38"/>
    <w:rPr>
      <w:rFonts w:ascii="Times New Roman" w:eastAsia="Times New Roman" w:hAnsi="Times New Roman" w:cs="Times New Roman"/>
    </w:rPr>
  </w:style>
  <w:style w:type="character" w:customStyle="1" w:styleId="WW8Num28z1">
    <w:name w:val="WW8Num28z1"/>
    <w:rsid w:val="009C4E38"/>
    <w:rPr>
      <w:rFonts w:ascii="Courier New" w:hAnsi="Courier New" w:cs="Courier New"/>
    </w:rPr>
  </w:style>
  <w:style w:type="character" w:customStyle="1" w:styleId="WW8Num28z2">
    <w:name w:val="WW8Num28z2"/>
    <w:rsid w:val="009C4E38"/>
    <w:rPr>
      <w:rFonts w:ascii="Wingdings" w:hAnsi="Wingdings"/>
    </w:rPr>
  </w:style>
  <w:style w:type="character" w:customStyle="1" w:styleId="WW8Num28z3">
    <w:name w:val="WW8Num28z3"/>
    <w:rsid w:val="009C4E38"/>
    <w:rPr>
      <w:rFonts w:ascii="Symbol" w:hAnsi="Symbol"/>
    </w:rPr>
  </w:style>
  <w:style w:type="character" w:customStyle="1" w:styleId="WW8Num31z0">
    <w:name w:val="WW8Num31z0"/>
    <w:rsid w:val="009C4E38"/>
    <w:rPr>
      <w:b/>
    </w:rPr>
  </w:style>
  <w:style w:type="character" w:customStyle="1" w:styleId="WW8Num32z0">
    <w:name w:val="WW8Num32z0"/>
    <w:rsid w:val="009C4E38"/>
    <w:rPr>
      <w:rFonts w:ascii="Times New Roman" w:hAnsi="Times New Roman" w:cs="Times New Roman"/>
    </w:rPr>
  </w:style>
  <w:style w:type="character" w:customStyle="1" w:styleId="WW8Num32z1">
    <w:name w:val="WW8Num32z1"/>
    <w:rsid w:val="009C4E38"/>
    <w:rPr>
      <w:rFonts w:ascii="Courier New" w:hAnsi="Courier New" w:cs="Courier New"/>
    </w:rPr>
  </w:style>
  <w:style w:type="character" w:customStyle="1" w:styleId="WW8Num32z2">
    <w:name w:val="WW8Num32z2"/>
    <w:rsid w:val="009C4E38"/>
    <w:rPr>
      <w:rFonts w:ascii="Wingdings" w:hAnsi="Wingdings"/>
    </w:rPr>
  </w:style>
  <w:style w:type="character" w:customStyle="1" w:styleId="WW8Num32z3">
    <w:name w:val="WW8Num32z3"/>
    <w:rsid w:val="009C4E38"/>
    <w:rPr>
      <w:rFonts w:ascii="Symbol" w:hAnsi="Symbol"/>
    </w:rPr>
  </w:style>
  <w:style w:type="character" w:customStyle="1" w:styleId="WW8Num38z0">
    <w:name w:val="WW8Num38z0"/>
    <w:rsid w:val="009C4E38"/>
    <w:rPr>
      <w:rFonts w:ascii="Symbol" w:hAnsi="Symbol"/>
    </w:rPr>
  </w:style>
  <w:style w:type="character" w:customStyle="1" w:styleId="WW8Num38z1">
    <w:name w:val="WW8Num38z1"/>
    <w:rsid w:val="009C4E38"/>
    <w:rPr>
      <w:rFonts w:ascii="Courier New" w:hAnsi="Courier New" w:cs="Courier New"/>
    </w:rPr>
  </w:style>
  <w:style w:type="character" w:customStyle="1" w:styleId="WW8Num38z2">
    <w:name w:val="WW8Num38z2"/>
    <w:rsid w:val="009C4E38"/>
    <w:rPr>
      <w:rFonts w:ascii="Wingdings" w:hAnsi="Wingdings"/>
    </w:rPr>
  </w:style>
  <w:style w:type="character" w:customStyle="1" w:styleId="WW8NumSt14z0">
    <w:name w:val="WW8NumSt14z0"/>
    <w:rsid w:val="009C4E38"/>
    <w:rPr>
      <w:rFonts w:ascii="Symbol" w:hAnsi="Symbol"/>
    </w:rPr>
  </w:style>
  <w:style w:type="character" w:customStyle="1" w:styleId="Bekezdsalapbettpusa1">
    <w:name w:val="Bekezdés alapbetűtípusa1"/>
    <w:rsid w:val="009C4E38"/>
  </w:style>
  <w:style w:type="character" w:customStyle="1" w:styleId="CharChar2">
    <w:name w:val="Char Char2"/>
    <w:rsid w:val="009C4E38"/>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9C4E38"/>
    <w:rPr>
      <w:b/>
      <w:sz w:val="20"/>
    </w:rPr>
  </w:style>
  <w:style w:type="paragraph" w:customStyle="1" w:styleId="Cmsor">
    <w:name w:val="Címsor"/>
    <w:basedOn w:val="Norml"/>
    <w:next w:val="Szvegtrzs"/>
    <w:rsid w:val="009C4E3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Szvegtrzs"/>
    <w:rsid w:val="009C4E38"/>
    <w:pPr>
      <w:tabs>
        <w:tab w:val="clear" w:pos="5670"/>
      </w:tabs>
      <w:suppressAutoHyphens/>
      <w:spacing w:after="120"/>
      <w:jc w:val="left"/>
    </w:pPr>
    <w:rPr>
      <w:rFonts w:cs="Tahoma"/>
      <w:sz w:val="26"/>
      <w:szCs w:val="20"/>
      <w:lang w:eastAsia="ar-SA"/>
    </w:rPr>
  </w:style>
  <w:style w:type="paragraph" w:customStyle="1" w:styleId="Felirat">
    <w:name w:val="Felirat"/>
    <w:basedOn w:val="Norml"/>
    <w:rsid w:val="009C4E3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9C4E38"/>
    <w:pPr>
      <w:suppressLineNumbers/>
      <w:suppressAutoHyphens/>
      <w:spacing w:after="0" w:line="240" w:lineRule="auto"/>
    </w:pPr>
    <w:rPr>
      <w:rFonts w:ascii="Times New Roman" w:eastAsia="Times New Roman" w:hAnsi="Times New Roman" w:cs="Tahoma"/>
      <w:sz w:val="26"/>
      <w:szCs w:val="20"/>
      <w:lang w:eastAsia="ar-SA"/>
    </w:rPr>
  </w:style>
  <w:style w:type="paragraph" w:customStyle="1" w:styleId="Szvegtrzsbehzssal21">
    <w:name w:val="Szövegtörzs behúzással 21"/>
    <w:basedOn w:val="Norml"/>
    <w:rsid w:val="009C4E38"/>
    <w:pPr>
      <w:suppressAutoHyphens/>
      <w:spacing w:after="0" w:line="240" w:lineRule="auto"/>
      <w:ind w:left="284" w:hanging="284"/>
      <w:jc w:val="both"/>
    </w:pPr>
    <w:rPr>
      <w:rFonts w:ascii="Times New Roman" w:eastAsia="Times New Roman" w:hAnsi="Times New Roman" w:cs="Times New Roman"/>
      <w:b/>
      <w:sz w:val="26"/>
      <w:szCs w:val="20"/>
      <w:lang w:eastAsia="ar-SA"/>
    </w:rPr>
  </w:style>
  <w:style w:type="paragraph" w:customStyle="1" w:styleId="Article">
    <w:name w:val="Article"/>
    <w:basedOn w:val="Norml"/>
    <w:rsid w:val="009C4E38"/>
    <w:pPr>
      <w:widowControl w:val="0"/>
      <w:suppressAutoHyphens/>
      <w:spacing w:after="0" w:line="240" w:lineRule="auto"/>
      <w:jc w:val="center"/>
    </w:pPr>
    <w:rPr>
      <w:rFonts w:ascii="Times New Roman" w:eastAsia="Times New Roman" w:hAnsi="Times New Roman" w:cs="Times New Roman"/>
      <w:b/>
      <w:sz w:val="24"/>
      <w:szCs w:val="20"/>
      <w:lang w:val="en-US" w:eastAsia="ar-SA"/>
    </w:rPr>
  </w:style>
  <w:style w:type="paragraph" w:customStyle="1" w:styleId="Szvegtrzsbehzssal31">
    <w:name w:val="Szövegtörzs behúzással 31"/>
    <w:basedOn w:val="Norml"/>
    <w:rsid w:val="009C4E3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zvegtrzs220">
    <w:name w:val="Szövegtörzs 22"/>
    <w:basedOn w:val="Norml"/>
    <w:rsid w:val="009C4E38"/>
    <w:pPr>
      <w:suppressAutoHyphens/>
      <w:spacing w:after="120" w:line="480" w:lineRule="auto"/>
    </w:pPr>
    <w:rPr>
      <w:rFonts w:ascii="Times New Roman" w:eastAsia="Times New Roman" w:hAnsi="Times New Roman" w:cs="Times New Roman"/>
      <w:sz w:val="26"/>
      <w:szCs w:val="20"/>
      <w:lang w:eastAsia="ar-SA"/>
    </w:rPr>
  </w:style>
  <w:style w:type="paragraph" w:customStyle="1" w:styleId="NormalJustified">
    <w:name w:val="Normal (Justified)"/>
    <w:basedOn w:val="Norml"/>
    <w:rsid w:val="009C4E38"/>
    <w:pPr>
      <w:suppressAutoHyphens/>
      <w:spacing w:after="0" w:line="240" w:lineRule="auto"/>
      <w:jc w:val="both"/>
    </w:pPr>
    <w:rPr>
      <w:rFonts w:ascii="Times New Roman" w:eastAsia="Times New Roman" w:hAnsi="Times New Roman" w:cs="Times New Roman"/>
      <w:kern w:val="1"/>
      <w:sz w:val="24"/>
      <w:szCs w:val="20"/>
      <w:lang w:val="en-US" w:eastAsia="ar-SA"/>
    </w:rPr>
  </w:style>
  <w:style w:type="paragraph" w:customStyle="1" w:styleId="Kerettartalom">
    <w:name w:val="Kerettartalom"/>
    <w:basedOn w:val="Szvegtrzs"/>
    <w:rsid w:val="009C4E38"/>
    <w:pPr>
      <w:tabs>
        <w:tab w:val="clear" w:pos="5670"/>
      </w:tabs>
      <w:suppressAutoHyphens/>
      <w:spacing w:after="120"/>
      <w:jc w:val="left"/>
    </w:pPr>
    <w:rPr>
      <w:sz w:val="26"/>
      <w:szCs w:val="20"/>
      <w:lang w:eastAsia="ar-SA"/>
    </w:rPr>
  </w:style>
  <w:style w:type="paragraph" w:customStyle="1" w:styleId="Tblzattartalom">
    <w:name w:val="Táblázattartalom"/>
    <w:basedOn w:val="Norml"/>
    <w:rsid w:val="009C4E38"/>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Tblzatfejlc">
    <w:name w:val="Táblázatfejléc"/>
    <w:basedOn w:val="Tblzattartalom"/>
    <w:rsid w:val="009C4E38"/>
    <w:pPr>
      <w:jc w:val="center"/>
    </w:pPr>
    <w:rPr>
      <w:b/>
      <w:bCs/>
    </w:rPr>
  </w:style>
  <w:style w:type="paragraph" w:customStyle="1" w:styleId="msolistparagraph0">
    <w:name w:val="msolistparagraph"/>
    <w:basedOn w:val="Norml"/>
    <w:rsid w:val="009C4E38"/>
    <w:pPr>
      <w:spacing w:after="0" w:line="240" w:lineRule="auto"/>
      <w:ind w:left="720"/>
    </w:pPr>
    <w:rPr>
      <w:rFonts w:ascii="Calibri" w:eastAsia="Times New Roman" w:hAnsi="Calibri" w:cs="Times New Roman"/>
      <w:lang w:eastAsia="hu-HU"/>
    </w:rPr>
  </w:style>
  <w:style w:type="paragraph" w:customStyle="1" w:styleId="e1">
    <w:name w:val="e1"/>
    <w:basedOn w:val="Norml"/>
    <w:rsid w:val="009C4E38"/>
    <w:pPr>
      <w:tabs>
        <w:tab w:val="left" w:pos="2835"/>
      </w:tabs>
      <w:spacing w:after="360" w:line="360" w:lineRule="atLeast"/>
      <w:ind w:left="709" w:hanging="709"/>
    </w:pPr>
    <w:rPr>
      <w:rFonts w:ascii="Arial" w:eastAsia="Times New Roman" w:hAnsi="Arial" w:cs="Times New Roman"/>
      <w:sz w:val="24"/>
      <w:szCs w:val="20"/>
      <w:lang w:eastAsia="de-DE"/>
    </w:rPr>
  </w:style>
  <w:style w:type="character" w:customStyle="1" w:styleId="FontStyle45">
    <w:name w:val="Font Style45"/>
    <w:rsid w:val="009C4E38"/>
    <w:rPr>
      <w:rFonts w:ascii="Garamond" w:hAnsi="Garamond" w:cs="Garamond"/>
      <w:sz w:val="20"/>
      <w:szCs w:val="20"/>
    </w:rPr>
  </w:style>
  <w:style w:type="paragraph" w:customStyle="1" w:styleId="tigrseq1">
    <w:name w:val="tigrseq1"/>
    <w:basedOn w:val="Norml"/>
    <w:rsid w:val="009C4E38"/>
    <w:pPr>
      <w:spacing w:before="100" w:beforeAutospacing="1" w:after="150" w:line="270" w:lineRule="atLeast"/>
    </w:pPr>
    <w:rPr>
      <w:rFonts w:ascii="Arial" w:eastAsia="Times New Roman" w:hAnsi="Arial" w:cs="Arial"/>
      <w:b/>
      <w:bCs/>
      <w:sz w:val="24"/>
      <w:szCs w:val="24"/>
      <w:u w:val="single"/>
      <w:lang w:eastAsia="hu-HU"/>
    </w:rPr>
  </w:style>
  <w:style w:type="character" w:customStyle="1" w:styleId="Dtum1">
    <w:name w:val="Dátum1"/>
    <w:rsid w:val="009C4E38"/>
  </w:style>
  <w:style w:type="character" w:customStyle="1" w:styleId="oj">
    <w:name w:val="oj"/>
    <w:rsid w:val="009C4E38"/>
  </w:style>
  <w:style w:type="character" w:customStyle="1" w:styleId="heading">
    <w:name w:val="heading"/>
    <w:rsid w:val="009C4E38"/>
  </w:style>
  <w:style w:type="character" w:customStyle="1" w:styleId="nomark5">
    <w:name w:val="nomark5"/>
    <w:rsid w:val="009C4E38"/>
    <w:rPr>
      <w:vanish w:val="0"/>
      <w:webHidden w:val="0"/>
      <w:specVanish w:val="0"/>
    </w:rPr>
  </w:style>
  <w:style w:type="character" w:customStyle="1" w:styleId="timark5">
    <w:name w:val="timark5"/>
    <w:rsid w:val="009C4E38"/>
    <w:rPr>
      <w:b/>
      <w:bCs/>
      <w:vanish w:val="0"/>
      <w:webHidden w:val="0"/>
      <w:specVanish w:val="0"/>
    </w:rPr>
  </w:style>
  <w:style w:type="character" w:customStyle="1" w:styleId="skypepnhprintcontainer1383489785">
    <w:name w:val="skype_pnh_print_container_1383489785"/>
    <w:rsid w:val="009C4E38"/>
  </w:style>
  <w:style w:type="character" w:customStyle="1" w:styleId="skypepnhcontainer">
    <w:name w:val="skype_pnh_container"/>
    <w:rsid w:val="009C4E38"/>
  </w:style>
  <w:style w:type="character" w:customStyle="1" w:styleId="skypepnhmark">
    <w:name w:val="skype_pnh_mark"/>
    <w:rsid w:val="009C4E38"/>
  </w:style>
  <w:style w:type="character" w:customStyle="1" w:styleId="skypepnhfreetextspan">
    <w:name w:val="skype_pnh_free_text_span"/>
    <w:rsid w:val="009C4E38"/>
  </w:style>
  <w:style w:type="character" w:customStyle="1" w:styleId="skypepnhtextspan">
    <w:name w:val="skype_pnh_text_span"/>
    <w:rsid w:val="009C4E38"/>
  </w:style>
  <w:style w:type="character" w:customStyle="1" w:styleId="nutscode">
    <w:name w:val="nutscode"/>
    <w:rsid w:val="009C4E38"/>
  </w:style>
  <w:style w:type="character" w:customStyle="1" w:styleId="cpvcode3">
    <w:name w:val="cpvcode3"/>
    <w:rsid w:val="009C4E38"/>
    <w:rPr>
      <w:color w:val="FF0000"/>
    </w:rPr>
  </w:style>
  <w:style w:type="paragraph" w:customStyle="1" w:styleId="xl63">
    <w:name w:val="xl6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4">
    <w:name w:val="xl64"/>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5">
    <w:name w:val="xl65"/>
    <w:basedOn w:val="Norml"/>
    <w:rsid w:val="003C6B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67">
    <w:name w:val="xl67"/>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68">
    <w:name w:val="xl68"/>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69">
    <w:name w:val="xl69"/>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0">
    <w:name w:val="xl70"/>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1">
    <w:name w:val="xl71"/>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hu-HU"/>
    </w:rPr>
  </w:style>
  <w:style w:type="paragraph" w:customStyle="1" w:styleId="xl72">
    <w:name w:val="xl72"/>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3">
    <w:name w:val="xl7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4">
    <w:name w:val="xl74"/>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5">
    <w:name w:val="xl75"/>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6">
    <w:name w:val="xl76"/>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7">
    <w:name w:val="xl77"/>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hu-HU"/>
    </w:rPr>
  </w:style>
  <w:style w:type="paragraph" w:customStyle="1" w:styleId="xl78">
    <w:name w:val="xl78"/>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9">
    <w:name w:val="xl79"/>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1">
    <w:name w:val="xl81"/>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hu-HU"/>
    </w:rPr>
  </w:style>
  <w:style w:type="paragraph" w:customStyle="1" w:styleId="xl82">
    <w:name w:val="xl82"/>
    <w:basedOn w:val="Norml"/>
    <w:rsid w:val="003C6BB2"/>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3">
    <w:name w:val="xl8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84">
    <w:name w:val="xl84"/>
    <w:basedOn w:val="Norml"/>
    <w:rsid w:val="003C6BB2"/>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85">
    <w:name w:val="xl85"/>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6">
    <w:name w:val="xl86"/>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7">
    <w:name w:val="xl87"/>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88">
    <w:name w:val="xl88"/>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89">
    <w:name w:val="xl89"/>
    <w:basedOn w:val="Norml"/>
    <w:rsid w:val="003C6BB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90">
    <w:name w:val="xl90"/>
    <w:basedOn w:val="Norml"/>
    <w:rsid w:val="003C6BB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91">
    <w:name w:val="xl91"/>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92">
    <w:name w:val="xl92"/>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93">
    <w:name w:val="xl93"/>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94">
    <w:name w:val="xl94"/>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ED63B7"/>
  </w:style>
  <w:style w:type="paragraph" w:customStyle="1" w:styleId="xl95">
    <w:name w:val="xl95"/>
    <w:basedOn w:val="Norml"/>
    <w:rsid w:val="00ED63B7"/>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hu-HU"/>
    </w:rPr>
  </w:style>
  <w:style w:type="paragraph" w:customStyle="1" w:styleId="xl96">
    <w:name w:val="xl96"/>
    <w:basedOn w:val="Norml"/>
    <w:rsid w:val="00ED63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97">
    <w:name w:val="xl97"/>
    <w:basedOn w:val="Norml"/>
    <w:rsid w:val="00ED63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98">
    <w:name w:val="xl98"/>
    <w:basedOn w:val="Norml"/>
    <w:rsid w:val="00ED63B7"/>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9C4E38"/>
    <w:pPr>
      <w:keepNext/>
      <w:numPr>
        <w:numId w:val="4"/>
      </w:numPr>
      <w:spacing w:before="240" w:after="60" w:line="360" w:lineRule="auto"/>
      <w:jc w:val="both"/>
      <w:outlineLvl w:val="0"/>
    </w:pPr>
    <w:rPr>
      <w:rFonts w:ascii="Times New Roman" w:eastAsia="Times New Roman" w:hAnsi="Times New Roman" w:cs="Times New Roman"/>
      <w:b/>
      <w:bCs/>
      <w:caps/>
      <w:kern w:val="28"/>
      <w:sz w:val="24"/>
      <w:szCs w:val="24"/>
      <w:lang w:val="en-US" w:eastAsia="x-none"/>
    </w:rPr>
  </w:style>
  <w:style w:type="paragraph" w:styleId="Cmsor2">
    <w:name w:val="heading 2"/>
    <w:aliases w:val="H2,heading 2,Heading 2 Hidden,HD2,heading2,palacs csunyan beszel,(Paragraph L1),Alfejezet,Attribute Heading 2"/>
    <w:basedOn w:val="Norml"/>
    <w:next w:val="Norml"/>
    <w:link w:val="Cmsor2Char"/>
    <w:qFormat/>
    <w:rsid w:val="009C4E38"/>
    <w:pPr>
      <w:keepNext/>
      <w:spacing w:before="240" w:after="60" w:line="240" w:lineRule="auto"/>
      <w:outlineLvl w:val="1"/>
    </w:pPr>
    <w:rPr>
      <w:rFonts w:ascii="Times New Roman" w:eastAsia="Times New Roman" w:hAnsi="Times New Roman"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9C4E38"/>
    <w:pPr>
      <w:keepNext/>
      <w:numPr>
        <w:ilvl w:val="2"/>
        <w:numId w:val="4"/>
      </w:numPr>
      <w:spacing w:before="240" w:after="60" w:line="240" w:lineRule="auto"/>
      <w:outlineLvl w:val="2"/>
    </w:pPr>
    <w:rPr>
      <w:rFonts w:ascii="Arial" w:eastAsia="Times New Roman" w:hAnsi="Arial" w:cs="Times New Roman"/>
      <w:sz w:val="24"/>
      <w:szCs w:val="24"/>
      <w:lang w:val="x-none" w:eastAsia="x-none"/>
    </w:rPr>
  </w:style>
  <w:style w:type="paragraph" w:styleId="Cmsor4">
    <w:name w:val="heading 4"/>
    <w:aliases w:val="Fej 1,hd4,h4,H4"/>
    <w:basedOn w:val="Norml"/>
    <w:next w:val="Norml"/>
    <w:link w:val="Cmsor4Char"/>
    <w:qFormat/>
    <w:rsid w:val="009C4E38"/>
    <w:pPr>
      <w:keepNext/>
      <w:numPr>
        <w:ilvl w:val="3"/>
        <w:numId w:val="4"/>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Cmsor5">
    <w:name w:val="heading 5"/>
    <w:basedOn w:val="Norml"/>
    <w:next w:val="Norml"/>
    <w:link w:val="Cmsor5Char"/>
    <w:qFormat/>
    <w:rsid w:val="009C4E38"/>
    <w:pPr>
      <w:numPr>
        <w:ilvl w:val="4"/>
        <w:numId w:val="4"/>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Cmsor6">
    <w:name w:val="heading 6"/>
    <w:basedOn w:val="Norml"/>
    <w:next w:val="Norml"/>
    <w:link w:val="Cmsor6Char"/>
    <w:qFormat/>
    <w:rsid w:val="009C4E38"/>
    <w:pPr>
      <w:numPr>
        <w:ilvl w:val="5"/>
        <w:numId w:val="4"/>
      </w:numPr>
      <w:spacing w:before="240" w:after="60" w:line="240" w:lineRule="auto"/>
      <w:outlineLvl w:val="5"/>
    </w:pPr>
    <w:rPr>
      <w:rFonts w:ascii="Times New Roman" w:eastAsia="Times New Roman" w:hAnsi="Times New Roman" w:cs="Times New Roman"/>
      <w:b/>
      <w:bCs/>
      <w:lang w:val="x-none" w:eastAsia="x-none"/>
    </w:rPr>
  </w:style>
  <w:style w:type="paragraph" w:styleId="Cmsor7">
    <w:name w:val="heading 7"/>
    <w:basedOn w:val="Norml"/>
    <w:next w:val="Norml"/>
    <w:link w:val="Cmsor7Char"/>
    <w:qFormat/>
    <w:rsid w:val="009C4E38"/>
    <w:pPr>
      <w:keepNext/>
      <w:numPr>
        <w:ilvl w:val="6"/>
        <w:numId w:val="4"/>
      </w:numPr>
      <w:spacing w:after="0" w:line="240" w:lineRule="auto"/>
      <w:outlineLvl w:val="6"/>
    </w:pPr>
    <w:rPr>
      <w:rFonts w:ascii="Frutiger Linotype" w:eastAsia="Times New Roman" w:hAnsi="Frutiger Linotype" w:cs="Times New Roman"/>
      <w:b/>
      <w:sz w:val="24"/>
      <w:szCs w:val="20"/>
      <w:lang w:val="x-none" w:eastAsia="x-none"/>
    </w:rPr>
  </w:style>
  <w:style w:type="paragraph" w:styleId="Cmsor8">
    <w:name w:val="heading 8"/>
    <w:basedOn w:val="Norml"/>
    <w:next w:val="Norml"/>
    <w:link w:val="Cmsor8Char"/>
    <w:qFormat/>
    <w:rsid w:val="009C4E38"/>
    <w:pPr>
      <w:keepNext/>
      <w:numPr>
        <w:ilvl w:val="7"/>
        <w:numId w:val="4"/>
      </w:numPr>
      <w:spacing w:after="0" w:line="240" w:lineRule="auto"/>
      <w:jc w:val="both"/>
      <w:outlineLvl w:val="7"/>
    </w:pPr>
    <w:rPr>
      <w:rFonts w:ascii="Frutiger Linotype" w:eastAsia="Times New Roman" w:hAnsi="Frutiger Linotype" w:cs="Times New Roman"/>
      <w:sz w:val="24"/>
      <w:szCs w:val="20"/>
      <w:lang w:val="x-none" w:eastAsia="x-none"/>
    </w:rPr>
  </w:style>
  <w:style w:type="paragraph" w:styleId="Cmsor9">
    <w:name w:val="heading 9"/>
    <w:basedOn w:val="Norml"/>
    <w:next w:val="Norml"/>
    <w:link w:val="Cmsor9Char"/>
    <w:qFormat/>
    <w:rsid w:val="009C4E38"/>
    <w:pPr>
      <w:keepNext/>
      <w:numPr>
        <w:ilvl w:val="8"/>
        <w:numId w:val="4"/>
      </w:numPr>
      <w:spacing w:after="0" w:line="240" w:lineRule="auto"/>
      <w:jc w:val="both"/>
      <w:outlineLvl w:val="8"/>
    </w:pPr>
    <w:rPr>
      <w:rFonts w:ascii="Frutiger Linotype" w:eastAsia="Times New Roman" w:hAnsi="Frutiger Linotype" w:cs="Times New Roman"/>
      <w:b/>
      <w:sz w:val="24"/>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C4E38"/>
    <w:rPr>
      <w:rFonts w:ascii="Times New Roman" w:eastAsia="Times New Roman" w:hAnsi="Times New Roman" w:cs="Times New Roman"/>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rsid w:val="009C4E38"/>
    <w:rPr>
      <w:rFonts w:ascii="Times New Roman" w:eastAsia="Times New Roman" w:hAnsi="Times New Roman"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9C4E38"/>
    <w:rPr>
      <w:rFonts w:ascii="Arial" w:eastAsia="Times New Roman" w:hAnsi="Arial" w:cs="Times New Roman"/>
      <w:sz w:val="24"/>
      <w:szCs w:val="24"/>
      <w:lang w:val="x-none" w:eastAsia="x-none"/>
    </w:rPr>
  </w:style>
  <w:style w:type="character" w:customStyle="1" w:styleId="Cmsor4Char">
    <w:name w:val="Címsor 4 Char"/>
    <w:aliases w:val="Fej 1 Char,hd4 Char,h4 Char,H4 Char"/>
    <w:basedOn w:val="Bekezdsalapbettpusa"/>
    <w:link w:val="Cmsor4"/>
    <w:rsid w:val="009C4E38"/>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9C4E38"/>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9C4E38"/>
    <w:rPr>
      <w:rFonts w:ascii="Times New Roman" w:eastAsia="Times New Roman" w:hAnsi="Times New Roman" w:cs="Times New Roman"/>
      <w:b/>
      <w:bCs/>
      <w:lang w:val="x-none" w:eastAsia="x-none"/>
    </w:rPr>
  </w:style>
  <w:style w:type="character" w:customStyle="1" w:styleId="Cmsor7Char">
    <w:name w:val="Címsor 7 Char"/>
    <w:basedOn w:val="Bekezdsalapbettpusa"/>
    <w:link w:val="Cmsor7"/>
    <w:rsid w:val="009C4E38"/>
    <w:rPr>
      <w:rFonts w:ascii="Frutiger Linotype" w:eastAsia="Times New Roman" w:hAnsi="Frutiger Linotype" w:cs="Times New Roman"/>
      <w:b/>
      <w:sz w:val="24"/>
      <w:szCs w:val="20"/>
      <w:lang w:val="x-none" w:eastAsia="x-none"/>
    </w:rPr>
  </w:style>
  <w:style w:type="character" w:customStyle="1" w:styleId="Cmsor8Char">
    <w:name w:val="Címsor 8 Char"/>
    <w:basedOn w:val="Bekezdsalapbettpusa"/>
    <w:link w:val="Cmsor8"/>
    <w:rsid w:val="009C4E38"/>
    <w:rPr>
      <w:rFonts w:ascii="Frutiger Linotype" w:eastAsia="Times New Roman" w:hAnsi="Frutiger Linotype" w:cs="Times New Roman"/>
      <w:sz w:val="24"/>
      <w:szCs w:val="20"/>
      <w:lang w:val="x-none" w:eastAsia="x-none"/>
    </w:rPr>
  </w:style>
  <w:style w:type="character" w:customStyle="1" w:styleId="Cmsor9Char">
    <w:name w:val="Címsor 9 Char"/>
    <w:basedOn w:val="Bekezdsalapbettpusa"/>
    <w:link w:val="Cmsor9"/>
    <w:rsid w:val="009C4E38"/>
    <w:rPr>
      <w:rFonts w:ascii="Frutiger Linotype" w:eastAsia="Times New Roman" w:hAnsi="Frutiger Linotype" w:cs="Times New Roman"/>
      <w:b/>
      <w:sz w:val="24"/>
      <w:szCs w:val="20"/>
      <w:lang w:val="x-none" w:eastAsia="x-none"/>
    </w:rPr>
  </w:style>
  <w:style w:type="numbering" w:customStyle="1" w:styleId="Nemlista1">
    <w:name w:val="Nem lista1"/>
    <w:next w:val="Nemlista"/>
    <w:semiHidden/>
    <w:unhideWhenUsed/>
    <w:rsid w:val="009C4E38"/>
  </w:style>
  <w:style w:type="paragraph" w:styleId="lfej">
    <w:name w:val="header"/>
    <w:aliases w:val="*Header,hd,he"/>
    <w:basedOn w:val="Norml"/>
    <w:link w:val="lfejChar"/>
    <w:uiPriority w:val="99"/>
    <w:rsid w:val="009C4E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aliases w:val="*Header Char1,hd Char1,he Char1"/>
    <w:basedOn w:val="Bekezdsalapbettpusa"/>
    <w:link w:val="lfej"/>
    <w:uiPriority w:val="99"/>
    <w:rsid w:val="009C4E38"/>
    <w:rPr>
      <w:rFonts w:ascii="Times New Roman" w:eastAsia="Times New Roman" w:hAnsi="Times New Roman" w:cs="Times New Roman"/>
      <w:sz w:val="24"/>
      <w:szCs w:val="24"/>
      <w:lang w:val="x-none" w:eastAsia="x-none"/>
    </w:rPr>
  </w:style>
  <w:style w:type="paragraph" w:styleId="llb">
    <w:name w:val="footer"/>
    <w:basedOn w:val="Norml"/>
    <w:link w:val="llbChar"/>
    <w:uiPriority w:val="99"/>
    <w:rsid w:val="009C4E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9C4E38"/>
    <w:rPr>
      <w:rFonts w:ascii="Times New Roman" w:eastAsia="Times New Roman" w:hAnsi="Times New Roman" w:cs="Times New Roman"/>
      <w:sz w:val="24"/>
      <w:szCs w:val="24"/>
      <w:lang w:val="x-none" w:eastAsia="x-none"/>
    </w:rPr>
  </w:style>
  <w:style w:type="paragraph" w:styleId="Jegyzetszveg">
    <w:name w:val="annotation text"/>
    <w:basedOn w:val="Norml"/>
    <w:link w:val="JegyzetszvegChar"/>
    <w:uiPriority w:val="99"/>
    <w:rsid w:val="009C4E38"/>
    <w:pPr>
      <w:spacing w:after="0" w:line="240" w:lineRule="auto"/>
    </w:pPr>
    <w:rPr>
      <w:rFonts w:ascii="Times New Roman" w:eastAsia="Times New Roman" w:hAnsi="Times New Roman" w:cs="Times New Roman"/>
      <w:sz w:val="20"/>
      <w:szCs w:val="20"/>
      <w:lang w:val="en-GB" w:eastAsia="x-none"/>
    </w:rPr>
  </w:style>
  <w:style w:type="character" w:customStyle="1" w:styleId="JegyzetszvegChar">
    <w:name w:val="Jegyzetszöveg Char"/>
    <w:basedOn w:val="Bekezdsalapbettpusa"/>
    <w:link w:val="Jegyzetszveg"/>
    <w:uiPriority w:val="99"/>
    <w:rsid w:val="009C4E38"/>
    <w:rPr>
      <w:rFonts w:ascii="Times New Roman" w:eastAsia="Times New Roman" w:hAnsi="Times New Roman" w:cs="Times New Roman"/>
      <w:sz w:val="20"/>
      <w:szCs w:val="20"/>
      <w:lang w:val="en-GB" w:eastAsia="x-none"/>
    </w:rPr>
  </w:style>
  <w:style w:type="character" w:styleId="Hiperhivatkozs">
    <w:name w:val="Hyperlink"/>
    <w:uiPriority w:val="99"/>
    <w:rsid w:val="009C4E38"/>
    <w:rPr>
      <w:color w:val="0000FF"/>
      <w:u w:val="single"/>
    </w:rPr>
  </w:style>
  <w:style w:type="character" w:styleId="Mrltotthiperhivatkozs">
    <w:name w:val="FollowedHyperlink"/>
    <w:uiPriority w:val="99"/>
    <w:rsid w:val="009C4E38"/>
    <w:rPr>
      <w:color w:val="800080"/>
      <w:u w:val="single"/>
    </w:rPr>
  </w:style>
  <w:style w:type="paragraph" w:styleId="Felsorols3">
    <w:name w:val="List Bullet 3"/>
    <w:basedOn w:val="Norml"/>
    <w:autoRedefine/>
    <w:rsid w:val="009C4E38"/>
    <w:pPr>
      <w:numPr>
        <w:numId w:val="1"/>
      </w:numPr>
      <w:spacing w:after="0"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9C4E38"/>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autoRedefine/>
    <w:uiPriority w:val="39"/>
    <w:rsid w:val="009C4E38"/>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autoRedefine/>
    <w:uiPriority w:val="39"/>
    <w:rsid w:val="009C4E38"/>
    <w:pPr>
      <w:spacing w:after="0" w:line="240" w:lineRule="auto"/>
      <w:ind w:left="480"/>
    </w:pPr>
    <w:rPr>
      <w:rFonts w:ascii="Times New Roman" w:eastAsia="Times New Roman" w:hAnsi="Times New Roman" w:cs="Times New Roman"/>
      <w:i/>
      <w:iCs/>
      <w:sz w:val="20"/>
      <w:szCs w:val="20"/>
      <w:lang w:eastAsia="hu-HU"/>
    </w:rPr>
  </w:style>
  <w:style w:type="paragraph" w:styleId="Cm">
    <w:name w:val="Title"/>
    <w:aliases w:val="Cím Char1,Cím Char Char,Cím Char2,Cím Char Char1 Char"/>
    <w:basedOn w:val="Norml"/>
    <w:link w:val="CmChar3"/>
    <w:qFormat/>
    <w:rsid w:val="009C4E38"/>
    <w:pPr>
      <w:spacing w:after="0" w:line="240" w:lineRule="auto"/>
      <w:ind w:right="28"/>
      <w:jc w:val="center"/>
    </w:pPr>
    <w:rPr>
      <w:rFonts w:ascii="Times New Roman" w:eastAsia="Times New Roman" w:hAnsi="Times New Roman" w:cs="Times New Roman"/>
      <w:b/>
      <w:bCs/>
      <w:sz w:val="28"/>
      <w:szCs w:val="28"/>
      <w:lang w:val="x-none" w:eastAsia="x-none"/>
    </w:rPr>
  </w:style>
  <w:style w:type="character" w:customStyle="1" w:styleId="CmChar">
    <w:name w:val="Cím Char"/>
    <w:basedOn w:val="Bekezdsalapbettpusa"/>
    <w:uiPriority w:val="10"/>
    <w:rsid w:val="009C4E38"/>
    <w:rPr>
      <w:rFonts w:asciiTheme="majorHAnsi" w:eastAsiaTheme="majorEastAsia" w:hAnsiTheme="majorHAnsi" w:cstheme="majorBidi"/>
      <w:color w:val="17365D" w:themeColor="text2" w:themeShade="BF"/>
      <w:spacing w:val="5"/>
      <w:kern w:val="28"/>
      <w:sz w:val="52"/>
      <w:szCs w:val="52"/>
    </w:rPr>
  </w:style>
  <w:style w:type="character" w:customStyle="1" w:styleId="CmChar3">
    <w:name w:val="Cím Char3"/>
    <w:aliases w:val="Cím Char1 Char1,Cím Char Char Char1,Cím Char2 Char1,Cím Char Char1 Char Char1"/>
    <w:link w:val="Cm"/>
    <w:rsid w:val="009C4E38"/>
    <w:rPr>
      <w:rFonts w:ascii="Times New Roman" w:eastAsia="Times New Roman" w:hAnsi="Times New Roman" w:cs="Times New Roman"/>
      <w:b/>
      <w:bCs/>
      <w:sz w:val="28"/>
      <w:szCs w:val="28"/>
      <w:lang w:val="x-none" w:eastAsia="x-none"/>
    </w:rPr>
  </w:style>
  <w:style w:type="paragraph" w:styleId="Szvegtrzs">
    <w:name w:val="Body Text"/>
    <w:basedOn w:val="Norml"/>
    <w:link w:val="SzvegtrzsChar"/>
    <w:rsid w:val="009C4E38"/>
    <w:pPr>
      <w:tabs>
        <w:tab w:val="left" w:leader="dot" w:pos="5670"/>
      </w:tabs>
      <w:spacing w:after="0" w:line="240" w:lineRule="auto"/>
      <w:jc w:val="both"/>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9C4E38"/>
    <w:rPr>
      <w:rFonts w:ascii="Times New Roman" w:eastAsia="Times New Roman" w:hAnsi="Times New Roman" w:cs="Times New Roman"/>
      <w:sz w:val="24"/>
      <w:szCs w:val="24"/>
      <w:lang w:val="x-none" w:eastAsia="x-none"/>
    </w:rPr>
  </w:style>
  <w:style w:type="paragraph" w:styleId="Szvegtrzsbehzssal2">
    <w:name w:val="Body Text Indent 2"/>
    <w:basedOn w:val="Norml"/>
    <w:link w:val="Szvegtrzsbehzssal2Char"/>
    <w:rsid w:val="009C4E38"/>
    <w:pPr>
      <w:spacing w:after="0" w:line="240" w:lineRule="auto"/>
      <w:ind w:left="142"/>
      <w:jc w:val="both"/>
    </w:pPr>
    <w:rPr>
      <w:rFonts w:ascii="Times New Roman" w:eastAsia="Times New Roman" w:hAnsi="Times New Roman" w:cs="Times New Roman"/>
      <w:sz w:val="24"/>
      <w:szCs w:val="24"/>
      <w:lang w:val="x-none" w:eastAsia="x-none"/>
    </w:rPr>
  </w:style>
  <w:style w:type="character" w:customStyle="1" w:styleId="Szvegtrzsbehzssal2Char">
    <w:name w:val="Szövegtörzs behúzással 2 Char"/>
    <w:basedOn w:val="Bekezdsalapbettpusa"/>
    <w:link w:val="Szvegtrzsbehzssal2"/>
    <w:rsid w:val="009C4E38"/>
    <w:rPr>
      <w:rFonts w:ascii="Times New Roman" w:eastAsia="Times New Roman" w:hAnsi="Times New Roman" w:cs="Times New Roman"/>
      <w:sz w:val="24"/>
      <w:szCs w:val="24"/>
      <w:lang w:val="x-none" w:eastAsia="x-none"/>
    </w:rPr>
  </w:style>
  <w:style w:type="paragraph" w:customStyle="1" w:styleId="pont">
    <w:name w:val="pont"/>
    <w:basedOn w:val="Norml"/>
    <w:rsid w:val="009C4E38"/>
    <w:pPr>
      <w:tabs>
        <w:tab w:val="left" w:pos="505"/>
      </w:tabs>
      <w:spacing w:before="240" w:after="0" w:line="360" w:lineRule="atLeast"/>
      <w:jc w:val="both"/>
    </w:pPr>
    <w:rPr>
      <w:rFonts w:ascii="H-Times" w:eastAsia="Times New Roman" w:hAnsi="H-Times" w:cs="H-Times"/>
      <w:i/>
      <w:iCs/>
      <w:sz w:val="24"/>
      <w:szCs w:val="24"/>
      <w:lang w:val="en-US" w:eastAsia="hu-HU"/>
    </w:rPr>
  </w:style>
  <w:style w:type="character" w:styleId="Lbjegyzet-hivatkozs">
    <w:name w:val="footnote reference"/>
    <w:aliases w:val="BVI fnr,Footnote symbol"/>
    <w:rsid w:val="009C4E38"/>
    <w:rPr>
      <w:vertAlign w:val="superscript"/>
    </w:rPr>
  </w:style>
  <w:style w:type="paragraph" w:styleId="Szvegtrzsbehzssal">
    <w:name w:val="Body Text Indent"/>
    <w:basedOn w:val="Norml"/>
    <w:link w:val="SzvegtrzsbehzssalChar"/>
    <w:rsid w:val="009C4E38"/>
    <w:pPr>
      <w:spacing w:after="0" w:line="240" w:lineRule="auto"/>
      <w:ind w:left="284"/>
      <w:jc w:val="both"/>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uiPriority w:val="99"/>
    <w:rsid w:val="009C4E38"/>
    <w:rPr>
      <w:rFonts w:ascii="Times New Roman" w:eastAsia="Times New Roman" w:hAnsi="Times New Roman" w:cs="Times New Roman"/>
      <w:sz w:val="24"/>
      <w:szCs w:val="24"/>
      <w:lang w:val="x-none" w:eastAsia="x-none"/>
    </w:rPr>
  </w:style>
  <w:style w:type="paragraph" w:customStyle="1" w:styleId="cm0">
    <w:name w:val="cím"/>
    <w:basedOn w:val="Norml"/>
    <w:next w:val="Norml"/>
    <w:rsid w:val="009C4E38"/>
    <w:pPr>
      <w:spacing w:after="0" w:line="360" w:lineRule="auto"/>
      <w:jc w:val="center"/>
    </w:pPr>
    <w:rPr>
      <w:rFonts w:ascii="Times New Roman" w:eastAsia="Times New Roman" w:hAnsi="Times New Roman" w:cs="Times New Roman"/>
      <w:b/>
      <w:bCs/>
      <w:sz w:val="28"/>
      <w:szCs w:val="28"/>
      <w:lang w:eastAsia="hu-HU"/>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 Char2"/>
    <w:basedOn w:val="Norml"/>
    <w:link w:val="LbjegyzetszvegChar"/>
    <w:rsid w:val="009C4E3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 Char"/>
    <w:basedOn w:val="Bekezdsalapbettpusa"/>
    <w:link w:val="Lbjegyzetszveg"/>
    <w:rsid w:val="009C4E38"/>
    <w:rPr>
      <w:rFonts w:ascii="Times New Roman" w:eastAsia="Times New Roman" w:hAnsi="Times New Roman" w:cs="Times New Roman"/>
      <w:sz w:val="20"/>
      <w:szCs w:val="20"/>
      <w:lang w:eastAsia="hu-HU"/>
    </w:rPr>
  </w:style>
  <w:style w:type="character" w:styleId="Oldalszm">
    <w:name w:val="page number"/>
    <w:basedOn w:val="Bekezdsalapbettpusa"/>
    <w:rsid w:val="009C4E38"/>
  </w:style>
  <w:style w:type="paragraph" w:styleId="Csakszveg">
    <w:name w:val="Plain Text"/>
    <w:basedOn w:val="Norml"/>
    <w:link w:val="CsakszvegChar"/>
    <w:rsid w:val="009C4E38"/>
    <w:pPr>
      <w:spacing w:before="100" w:beforeAutospacing="1" w:after="100" w:afterAutospacing="1"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9C4E38"/>
    <w:rPr>
      <w:rFonts w:ascii="Courier New" w:eastAsia="Times New Roman" w:hAnsi="Courier New" w:cs="Times New Roman"/>
      <w:sz w:val="20"/>
      <w:szCs w:val="20"/>
      <w:lang w:val="x-none" w:eastAsia="x-none"/>
    </w:rPr>
  </w:style>
  <w:style w:type="paragraph" w:styleId="Szvegtrzsbehzssal3">
    <w:name w:val="Body Text Indent 3"/>
    <w:basedOn w:val="Norml"/>
    <w:link w:val="Szvegtrzsbehzssal3Char"/>
    <w:rsid w:val="009C4E38"/>
    <w:pPr>
      <w:spacing w:after="0" w:line="240" w:lineRule="auto"/>
      <w:ind w:left="1789" w:hanging="796"/>
      <w:jc w:val="both"/>
    </w:pPr>
    <w:rPr>
      <w:rFonts w:ascii="Arial" w:eastAsia="Times New Roman" w:hAnsi="Arial" w:cs="Times New Roman"/>
      <w:sz w:val="24"/>
      <w:szCs w:val="24"/>
      <w:lang w:val="x-none" w:eastAsia="x-none"/>
    </w:rPr>
  </w:style>
  <w:style w:type="character" w:customStyle="1" w:styleId="Szvegtrzsbehzssal3Char">
    <w:name w:val="Szövegtörzs behúzással 3 Char"/>
    <w:basedOn w:val="Bekezdsalapbettpusa"/>
    <w:link w:val="Szvegtrzsbehzssal3"/>
    <w:rsid w:val="009C4E38"/>
    <w:rPr>
      <w:rFonts w:ascii="Arial" w:eastAsia="Times New Roman" w:hAnsi="Arial" w:cs="Times New Roman"/>
      <w:sz w:val="24"/>
      <w:szCs w:val="24"/>
      <w:lang w:val="x-none" w:eastAsia="x-none"/>
    </w:rPr>
  </w:style>
  <w:style w:type="paragraph" w:styleId="Kpalrs">
    <w:name w:val="caption"/>
    <w:basedOn w:val="Norml"/>
    <w:next w:val="Norml"/>
    <w:qFormat/>
    <w:rsid w:val="009C4E38"/>
    <w:pPr>
      <w:spacing w:before="120" w:after="120" w:line="240" w:lineRule="auto"/>
    </w:pPr>
    <w:rPr>
      <w:rFonts w:ascii="Times New Roman" w:eastAsia="Times New Roman" w:hAnsi="Times New Roman" w:cs="Times New Roman"/>
      <w:b/>
      <w:bCs/>
      <w:sz w:val="20"/>
      <w:szCs w:val="20"/>
      <w:lang w:eastAsia="hu-HU"/>
    </w:rPr>
  </w:style>
  <w:style w:type="paragraph" w:styleId="Szvegtrzs3">
    <w:name w:val="Body Text 3"/>
    <w:basedOn w:val="Norml"/>
    <w:link w:val="Szvegtrzs3Char"/>
    <w:rsid w:val="009C4E38"/>
    <w:pPr>
      <w:overflowPunct w:val="0"/>
      <w:autoSpaceDE w:val="0"/>
      <w:autoSpaceDN w:val="0"/>
      <w:adjustRightInd w:val="0"/>
      <w:spacing w:after="0" w:line="240" w:lineRule="auto"/>
      <w:jc w:val="both"/>
    </w:pPr>
    <w:rPr>
      <w:rFonts w:ascii="Times New Roman" w:eastAsia="Times New Roman" w:hAnsi="Times New Roman" w:cs="Times New Roman"/>
      <w:lang w:val="x-none" w:eastAsia="x-none"/>
    </w:rPr>
  </w:style>
  <w:style w:type="character" w:customStyle="1" w:styleId="Szvegtrzs3Char">
    <w:name w:val="Szövegtörzs 3 Char"/>
    <w:basedOn w:val="Bekezdsalapbettpusa"/>
    <w:link w:val="Szvegtrzs3"/>
    <w:rsid w:val="009C4E38"/>
    <w:rPr>
      <w:rFonts w:ascii="Times New Roman" w:eastAsia="Times New Roman" w:hAnsi="Times New Roman" w:cs="Times New Roman"/>
      <w:lang w:val="x-none" w:eastAsia="x-none"/>
    </w:rPr>
  </w:style>
  <w:style w:type="paragraph" w:styleId="NormlWeb">
    <w:name w:val="Normal (Web)"/>
    <w:basedOn w:val="Norml"/>
    <w:rsid w:val="009C4E38"/>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styleId="Kiemels2">
    <w:name w:val="Strong"/>
    <w:qFormat/>
    <w:rsid w:val="009C4E38"/>
    <w:rPr>
      <w:b/>
      <w:bCs/>
    </w:rPr>
  </w:style>
  <w:style w:type="paragraph" w:customStyle="1" w:styleId="Rub1">
    <w:name w:val="Rub1"/>
    <w:basedOn w:val="Norml"/>
    <w:rsid w:val="009C4E38"/>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3">
    <w:name w:val="Rub3"/>
    <w:basedOn w:val="Norml"/>
    <w:next w:val="Norml"/>
    <w:rsid w:val="009C4E38"/>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2">
    <w:name w:val="Rub2"/>
    <w:basedOn w:val="Norml"/>
    <w:next w:val="Norml"/>
    <w:rsid w:val="009C4E38"/>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4">
    <w:name w:val="Rub4"/>
    <w:basedOn w:val="Norml"/>
    <w:next w:val="Norml"/>
    <w:rsid w:val="009C4E38"/>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9C4E38"/>
    <w:pPr>
      <w:ind w:left="705" w:hanging="705"/>
    </w:pPr>
    <w:rPr>
      <w:i w:val="0"/>
      <w:iCs w:val="0"/>
    </w:rPr>
  </w:style>
  <w:style w:type="paragraph" w:customStyle="1" w:styleId="ZU">
    <w:name w:val="Z_U"/>
    <w:basedOn w:val="Norml"/>
    <w:rsid w:val="009C4E38"/>
    <w:pPr>
      <w:spacing w:after="0" w:line="240" w:lineRule="auto"/>
    </w:pPr>
    <w:rPr>
      <w:rFonts w:ascii="Arial" w:eastAsia="Times New Roman" w:hAnsi="Arial" w:cs="Arial"/>
      <w:b/>
      <w:bCs/>
      <w:sz w:val="16"/>
      <w:szCs w:val="16"/>
      <w:lang w:val="fr-FR" w:eastAsia="hu-HU"/>
    </w:rPr>
  </w:style>
  <w:style w:type="paragraph" w:styleId="Alcm">
    <w:name w:val="Subtitle"/>
    <w:basedOn w:val="Norml"/>
    <w:link w:val="AlcmChar"/>
    <w:qFormat/>
    <w:rsid w:val="009C4E3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lcmChar">
    <w:name w:val="Alcím Char"/>
    <w:basedOn w:val="Bekezdsalapbettpusa"/>
    <w:link w:val="Alcm"/>
    <w:rsid w:val="009C4E38"/>
    <w:rPr>
      <w:rFonts w:ascii="Times New Roman" w:eastAsia="Times New Roman" w:hAnsi="Times New Roman" w:cs="Times New Roman"/>
      <w:b/>
      <w:bCs/>
      <w:sz w:val="24"/>
      <w:szCs w:val="24"/>
      <w:lang w:val="x-none" w:eastAsia="x-none"/>
    </w:rPr>
  </w:style>
  <w:style w:type="paragraph" w:customStyle="1" w:styleId="Tablerow">
    <w:name w:val="Table row"/>
    <w:basedOn w:val="Norml"/>
    <w:rsid w:val="009C4E38"/>
    <w:pPr>
      <w:spacing w:before="60" w:after="60" w:line="240" w:lineRule="auto"/>
      <w:jc w:val="both"/>
    </w:pPr>
    <w:rPr>
      <w:rFonts w:ascii="Arial" w:eastAsia="Times New Roman" w:hAnsi="Arial" w:cs="Arial"/>
      <w:sz w:val="20"/>
      <w:szCs w:val="20"/>
      <w:lang w:eastAsia="hu-HU"/>
    </w:rPr>
  </w:style>
  <w:style w:type="character" w:customStyle="1" w:styleId="style141">
    <w:name w:val="style141"/>
    <w:rsid w:val="009C4E38"/>
    <w:rPr>
      <w:color w:val="auto"/>
    </w:rPr>
  </w:style>
  <w:style w:type="paragraph" w:customStyle="1" w:styleId="style16">
    <w:name w:val="style16"/>
    <w:basedOn w:val="Norml"/>
    <w:rsid w:val="009C4E38"/>
    <w:pPr>
      <w:spacing w:after="0" w:line="240" w:lineRule="auto"/>
    </w:pPr>
    <w:rPr>
      <w:rFonts w:ascii="Arial" w:eastAsia="Times New Roman" w:hAnsi="Arial" w:cs="Arial"/>
      <w:sz w:val="24"/>
      <w:szCs w:val="24"/>
      <w:lang w:eastAsia="hu-HU"/>
    </w:rPr>
  </w:style>
  <w:style w:type="character" w:styleId="Kiemels">
    <w:name w:val="Emphasis"/>
    <w:qFormat/>
    <w:rsid w:val="009C4E38"/>
    <w:rPr>
      <w:i/>
      <w:iCs/>
    </w:rPr>
  </w:style>
  <w:style w:type="character" w:customStyle="1" w:styleId="style161">
    <w:name w:val="style161"/>
    <w:rsid w:val="009C4E38"/>
    <w:rPr>
      <w:rFonts w:ascii="Arial" w:hAnsi="Arial" w:cs="Arial"/>
    </w:rPr>
  </w:style>
  <w:style w:type="paragraph" w:customStyle="1" w:styleId="almenstyle27style29style30">
    <w:name w:val="almen style27 style29 style30"/>
    <w:basedOn w:val="Norml"/>
    <w:rsid w:val="009C4E38"/>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rsid w:val="009C4E38"/>
    <w:pPr>
      <w:spacing w:after="0" w:line="240" w:lineRule="auto"/>
    </w:pPr>
    <w:rPr>
      <w:rFonts w:ascii="Times New Roman" w:eastAsia="Times New Roman" w:hAnsi="Times New Roman" w:cs="Times New Roman"/>
      <w:sz w:val="24"/>
      <w:szCs w:val="24"/>
      <w:lang w:eastAsia="hu-HU"/>
    </w:rPr>
  </w:style>
  <w:style w:type="character" w:customStyle="1" w:styleId="style281">
    <w:name w:val="style281"/>
    <w:rsid w:val="009C4E38"/>
    <w:rPr>
      <w:rFonts w:ascii="Arial" w:hAnsi="Arial" w:cs="Arial"/>
      <w:color w:val="000000"/>
      <w:sz w:val="18"/>
      <w:szCs w:val="18"/>
    </w:rPr>
  </w:style>
  <w:style w:type="character" w:customStyle="1" w:styleId="mvvizsgadijak1">
    <w:name w:val="mvvizsgadijak1"/>
    <w:rsid w:val="009C4E38"/>
    <w:rPr>
      <w:rFonts w:ascii="Verdana" w:hAnsi="Verdana" w:cs="Verdana"/>
      <w:color w:val="auto"/>
      <w:sz w:val="16"/>
      <w:szCs w:val="16"/>
    </w:rPr>
  </w:style>
  <w:style w:type="paragraph" w:styleId="Szvegblokk">
    <w:name w:val="Block Text"/>
    <w:basedOn w:val="Norml"/>
    <w:rsid w:val="009C4E38"/>
    <w:pPr>
      <w:tabs>
        <w:tab w:val="right" w:leader="dot" w:pos="8647"/>
      </w:tabs>
      <w:spacing w:after="0" w:line="240" w:lineRule="auto"/>
      <w:ind w:left="567" w:right="72"/>
      <w:jc w:val="both"/>
    </w:pPr>
    <w:rPr>
      <w:rFonts w:ascii="Times New Roman" w:eastAsia="Times New Roman" w:hAnsi="Times New Roman" w:cs="Times New Roman"/>
      <w:sz w:val="24"/>
      <w:szCs w:val="24"/>
      <w:lang w:eastAsia="hu-HU"/>
    </w:rPr>
  </w:style>
  <w:style w:type="character" w:customStyle="1" w:styleId="E-mailStlus77">
    <w:name w:val="E-mailStílus77"/>
    <w:semiHidden/>
    <w:rsid w:val="009C4E38"/>
    <w:rPr>
      <w:rFonts w:ascii="Arial" w:hAnsi="Arial" w:cs="Arial"/>
      <w:color w:val="auto"/>
      <w:sz w:val="20"/>
      <w:szCs w:val="20"/>
    </w:rPr>
  </w:style>
  <w:style w:type="paragraph" w:customStyle="1" w:styleId="ujoldal">
    <w:name w:val="ujoldal"/>
    <w:basedOn w:val="Norml"/>
    <w:next w:val="Norml"/>
    <w:rsid w:val="009C4E38"/>
    <w:pPr>
      <w:pageBreakBefore/>
      <w:spacing w:after="0" w:line="240" w:lineRule="auto"/>
      <w:jc w:val="both"/>
    </w:pPr>
    <w:rPr>
      <w:rFonts w:ascii="Arial" w:eastAsia="Times New Roman" w:hAnsi="Arial" w:cs="Arial"/>
      <w:sz w:val="24"/>
      <w:szCs w:val="24"/>
      <w:lang w:eastAsia="hu-HU"/>
    </w:rPr>
  </w:style>
  <w:style w:type="paragraph" w:customStyle="1" w:styleId="BodyText21">
    <w:name w:val="Body Text 21"/>
    <w:basedOn w:val="Norml"/>
    <w:rsid w:val="009C4E38"/>
    <w:pPr>
      <w:tabs>
        <w:tab w:val="left" w:pos="709"/>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styleId="TJ4">
    <w:name w:val="toc 4"/>
    <w:basedOn w:val="Norml"/>
    <w:next w:val="Norml"/>
    <w:autoRedefine/>
    <w:semiHidden/>
    <w:rsid w:val="009C4E38"/>
    <w:pPr>
      <w:spacing w:after="0" w:line="240" w:lineRule="auto"/>
      <w:ind w:left="720"/>
    </w:pPr>
    <w:rPr>
      <w:rFonts w:ascii="Times New Roman" w:eastAsia="Times New Roman" w:hAnsi="Times New Roman" w:cs="Times New Roman"/>
      <w:sz w:val="24"/>
      <w:szCs w:val="24"/>
      <w:lang w:eastAsia="hu-HU"/>
    </w:rPr>
  </w:style>
  <w:style w:type="table" w:styleId="Rcsostblzat">
    <w:name w:val="Table Grid"/>
    <w:basedOn w:val="Normltblzat"/>
    <w:rsid w:val="009C4E3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9C4E38"/>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9C4E38"/>
    <w:rPr>
      <w:rFonts w:ascii="Tahoma" w:eastAsia="Times New Roman" w:hAnsi="Tahoma" w:cs="Times New Roman"/>
      <w:sz w:val="16"/>
      <w:szCs w:val="16"/>
      <w:lang w:val="x-none" w:eastAsia="x-none"/>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31">
    <w:name w:val="Szövegtörzs 31"/>
    <w:basedOn w:val="Norml"/>
    <w:rsid w:val="009C4E3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character" w:styleId="Jegyzethivatkozs">
    <w:name w:val="annotation reference"/>
    <w:semiHidden/>
    <w:rsid w:val="009C4E38"/>
    <w:rPr>
      <w:sz w:val="16"/>
      <w:szCs w:val="16"/>
    </w:rPr>
  </w:style>
  <w:style w:type="paragraph" w:styleId="Megjegyzstrgya">
    <w:name w:val="annotation subject"/>
    <w:basedOn w:val="Jegyzetszveg"/>
    <w:next w:val="Jegyzetszveg"/>
    <w:link w:val="MegjegyzstrgyaChar"/>
    <w:semiHidden/>
    <w:rsid w:val="009C4E38"/>
    <w:rPr>
      <w:b/>
      <w:bCs/>
    </w:rPr>
  </w:style>
  <w:style w:type="character" w:customStyle="1" w:styleId="MegjegyzstrgyaChar">
    <w:name w:val="Megjegyzés tárgya Char"/>
    <w:basedOn w:val="JegyzetszvegChar"/>
    <w:link w:val="Megjegyzstrgya"/>
    <w:semiHidden/>
    <w:rsid w:val="009C4E38"/>
    <w:rPr>
      <w:rFonts w:ascii="Times New Roman" w:eastAsia="Times New Roman" w:hAnsi="Times New Roman" w:cs="Times New Roman"/>
      <w:b/>
      <w:bCs/>
      <w:sz w:val="20"/>
      <w:szCs w:val="20"/>
      <w:lang w:val="en-GB" w:eastAsia="x-none"/>
    </w:rPr>
  </w:style>
  <w:style w:type="paragraph" w:customStyle="1" w:styleId="CharCharCharCharCharChar">
    <w:name w:val="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tlus">
    <w:name w:val="Stílus"/>
    <w:basedOn w:val="Norml"/>
    <w:rsid w:val="009C4E38"/>
    <w:pPr>
      <w:spacing w:after="160" w:line="240" w:lineRule="exact"/>
    </w:pPr>
    <w:rPr>
      <w:rFonts w:ascii="Verdana" w:eastAsia="Times New Roman" w:hAnsi="Verdana" w:cs="Verdana"/>
      <w:sz w:val="24"/>
      <w:szCs w:val="24"/>
      <w:lang w:val="en-US"/>
    </w:rPr>
  </w:style>
  <w:style w:type="paragraph" w:customStyle="1" w:styleId="Char">
    <w:name w:val="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
    <w:name w:val="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character" w:customStyle="1" w:styleId="Lbjegyzet-karakterek">
    <w:name w:val="Lábjegyzet-karakterek"/>
    <w:rsid w:val="009C4E38"/>
    <w:rPr>
      <w:vertAlign w:val="superscript"/>
    </w:rPr>
  </w:style>
  <w:style w:type="character" w:customStyle="1" w:styleId="Lbjegyzet-hivatkozs1">
    <w:name w:val="Lábjegyzet-hivatkozás1"/>
    <w:rsid w:val="009C4E38"/>
    <w:rPr>
      <w:vertAlign w:val="superscript"/>
    </w:rPr>
  </w:style>
  <w:style w:type="paragraph" w:customStyle="1" w:styleId="CharCharCharCharCharCharCharCharCharCharCharCharCharCharCharChar">
    <w:name w:val="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
    <w:name w:val="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
    <w:name w:val="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CharCharCharChar">
    <w:name w:val="Char Char Char Char1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Char">
    <w:name w:val="Char Char1 Char"/>
    <w:basedOn w:val="Norml"/>
    <w:rsid w:val="009C4E38"/>
    <w:pPr>
      <w:spacing w:after="160" w:line="240" w:lineRule="exact"/>
    </w:pPr>
    <w:rPr>
      <w:rFonts w:ascii="Verdana" w:eastAsia="Times New Roman" w:hAnsi="Verdana" w:cs="Times New Roman"/>
      <w:sz w:val="20"/>
      <w:szCs w:val="20"/>
      <w:lang w:val="en-US"/>
    </w:rPr>
  </w:style>
  <w:style w:type="paragraph" w:customStyle="1" w:styleId="CharCharCharChar1Char">
    <w:name w:val="Char Char Char Char1 Char"/>
    <w:basedOn w:val="Norml"/>
    <w:rsid w:val="009C4E38"/>
    <w:pPr>
      <w:spacing w:after="160" w:line="240" w:lineRule="exact"/>
    </w:pPr>
    <w:rPr>
      <w:rFonts w:ascii="Verdana" w:eastAsia="Times New Roman" w:hAnsi="Verdana" w:cs="Times New Roman"/>
      <w:sz w:val="24"/>
      <w:szCs w:val="24"/>
      <w:lang w:val="en-US"/>
    </w:rPr>
  </w:style>
  <w:style w:type="paragraph" w:styleId="Szvegtrzs2">
    <w:name w:val="Body Text 2"/>
    <w:basedOn w:val="Norml"/>
    <w:link w:val="Szvegtrzs2Char"/>
    <w:rsid w:val="009C4E38"/>
    <w:pPr>
      <w:spacing w:after="120" w:line="480" w:lineRule="auto"/>
    </w:pPr>
    <w:rPr>
      <w:rFonts w:ascii="Times New Roman" w:eastAsia="Times New Roman" w:hAnsi="Times New Roman" w:cs="Times New Roman"/>
      <w:sz w:val="24"/>
      <w:szCs w:val="24"/>
      <w:lang w:val="x-none" w:eastAsia="x-none"/>
    </w:rPr>
  </w:style>
  <w:style w:type="character" w:customStyle="1" w:styleId="Szvegtrzs2Char">
    <w:name w:val="Szövegtörzs 2 Char"/>
    <w:basedOn w:val="Bekezdsalapbettpusa"/>
    <w:link w:val="Szvegtrzs2"/>
    <w:rsid w:val="009C4E38"/>
    <w:rPr>
      <w:rFonts w:ascii="Times New Roman" w:eastAsia="Times New Roman" w:hAnsi="Times New Roman" w:cs="Times New Roman"/>
      <w:sz w:val="24"/>
      <w:szCs w:val="24"/>
      <w:lang w:val="x-none" w:eastAsia="x-none"/>
    </w:rPr>
  </w:style>
  <w:style w:type="character" w:customStyle="1" w:styleId="CmChar1Char">
    <w:name w:val="Cím Char1 Char"/>
    <w:aliases w:val="Cím Char Char Char,Cím Char Char1,Cím Char2 Char,Cím Char Char1 Char Char"/>
    <w:rsid w:val="009C4E38"/>
    <w:rPr>
      <w:b/>
      <w:bCs/>
      <w:sz w:val="28"/>
      <w:szCs w:val="28"/>
      <w:lang w:val="hu-HU" w:eastAsia="hu-HU" w:bidi="ar-SA"/>
    </w:rPr>
  </w:style>
  <w:style w:type="paragraph" w:customStyle="1" w:styleId="Szvegtrzs21">
    <w:name w:val="Szövegtörzs 21"/>
    <w:basedOn w:val="Norml"/>
    <w:rsid w:val="009C4E38"/>
    <w:pPr>
      <w:spacing w:after="0" w:line="240" w:lineRule="auto"/>
      <w:ind w:left="284"/>
    </w:pPr>
    <w:rPr>
      <w:rFonts w:ascii="Frutiger Linotype" w:eastAsia="Times New Roman" w:hAnsi="Frutiger Linotype" w:cs="Times New Roman"/>
      <w:sz w:val="24"/>
      <w:szCs w:val="20"/>
      <w:lang w:eastAsia="hu-HU"/>
    </w:rPr>
  </w:style>
  <w:style w:type="paragraph" w:customStyle="1" w:styleId="Nparagrafus">
    <w:name w:val="N_paragrafus"/>
    <w:basedOn w:val="Norml"/>
    <w:rsid w:val="009C4E38"/>
    <w:pPr>
      <w:numPr>
        <w:numId w:val="3"/>
      </w:numPr>
      <w:spacing w:before="120" w:after="0" w:line="312" w:lineRule="auto"/>
      <w:jc w:val="both"/>
    </w:pPr>
    <w:rPr>
      <w:rFonts w:ascii="Times New Roman" w:eastAsia="Times New Roman" w:hAnsi="Times New Roman" w:cs="Times New Roman"/>
      <w:sz w:val="24"/>
      <w:szCs w:val="20"/>
    </w:rPr>
  </w:style>
  <w:style w:type="paragraph" w:styleId="Listaszerbekezds">
    <w:name w:val="List Paragraph"/>
    <w:basedOn w:val="Norml"/>
    <w:uiPriority w:val="72"/>
    <w:qFormat/>
    <w:rsid w:val="009C4E38"/>
    <w:pPr>
      <w:spacing w:after="0" w:line="240" w:lineRule="auto"/>
      <w:ind w:left="720"/>
      <w:contextualSpacing/>
    </w:pPr>
    <w:rPr>
      <w:rFonts w:ascii="Calibri" w:eastAsia="Calibri" w:hAnsi="Calibri" w:cs="Times New Roman"/>
    </w:rPr>
  </w:style>
  <w:style w:type="character" w:customStyle="1" w:styleId="HeaderChar">
    <w:name w:val="*Header Char"/>
    <w:aliases w:val="hd Char,he Char,he Char Char"/>
    <w:locked/>
    <w:rsid w:val="009C4E38"/>
    <w:rPr>
      <w:sz w:val="24"/>
      <w:szCs w:val="24"/>
      <w:lang w:val="hu-HU" w:eastAsia="hu-HU" w:bidi="ar-SA"/>
    </w:rPr>
  </w:style>
  <w:style w:type="character" w:customStyle="1" w:styleId="Char1">
    <w:name w:val="Char1"/>
    <w:semiHidden/>
    <w:locked/>
    <w:rsid w:val="009C4E38"/>
    <w:rPr>
      <w:lang w:val="hu-HU" w:eastAsia="hu-HU" w:bidi="ar-SA"/>
    </w:rPr>
  </w:style>
  <w:style w:type="paragraph" w:styleId="Dokumentumtrkp">
    <w:name w:val="Document Map"/>
    <w:basedOn w:val="Norml"/>
    <w:link w:val="DokumentumtrkpChar"/>
    <w:semiHidden/>
    <w:rsid w:val="009C4E3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semiHidden/>
    <w:rsid w:val="009C4E38"/>
    <w:rPr>
      <w:rFonts w:ascii="Tahoma" w:eastAsia="Times New Roman" w:hAnsi="Tahoma" w:cs="Times New Roman"/>
      <w:sz w:val="20"/>
      <w:szCs w:val="20"/>
      <w:shd w:val="clear" w:color="auto" w:fill="000080"/>
      <w:lang w:val="x-none" w:eastAsia="x-none"/>
    </w:rPr>
  </w:style>
  <w:style w:type="character" w:customStyle="1" w:styleId="bot">
    <w:name w:val="bot"/>
    <w:basedOn w:val="Bekezdsalapbettpusa"/>
    <w:rsid w:val="009C4E38"/>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styleId="Szmozottlista">
    <w:name w:val="List Number"/>
    <w:basedOn w:val="Norml"/>
    <w:autoRedefine/>
    <w:rsid w:val="009C4E38"/>
    <w:pPr>
      <w:spacing w:after="240" w:line="240" w:lineRule="auto"/>
      <w:ind w:left="720" w:hanging="720"/>
      <w:jc w:val="both"/>
    </w:pPr>
    <w:rPr>
      <w:rFonts w:ascii="Arial" w:eastAsia="Times New Roman" w:hAnsi="Arial" w:cs="Times New Roman"/>
      <w:sz w:val="20"/>
      <w:szCs w:val="24"/>
      <w:lang w:eastAsia="hu-HU"/>
    </w:rPr>
  </w:style>
  <w:style w:type="paragraph" w:customStyle="1" w:styleId="CharCharCharCharCharChar1CharCharCharCharCharChar">
    <w:name w:val="Char Char Char Char Char Char1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
    <w:name w:val="Char Char Char Char Char Char1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xl24">
    <w:name w:val="xl24"/>
    <w:basedOn w:val="Norml"/>
    <w:rsid w:val="009C4E38"/>
    <w:pPr>
      <w:spacing w:before="100" w:beforeAutospacing="1" w:after="100" w:afterAutospacing="1" w:line="240" w:lineRule="auto"/>
      <w:jc w:val="center"/>
      <w:textAlignment w:val="center"/>
    </w:pPr>
    <w:rPr>
      <w:rFonts w:ascii="Book Antiqua" w:eastAsia="Arial Unicode MS" w:hAnsi="Book Antiqua" w:cs="Arial Unicode MS"/>
      <w:sz w:val="24"/>
      <w:szCs w:val="24"/>
      <w:lang w:eastAsia="hu-HU"/>
    </w:rPr>
  </w:style>
  <w:style w:type="paragraph" w:customStyle="1" w:styleId="xl38">
    <w:name w:val="xl38"/>
    <w:basedOn w:val="Norml"/>
    <w:rsid w:val="009C4E3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Arial Unicode MS" w:hAnsi="Book Antiqua" w:cs="Arial Unicode MS"/>
      <w:b/>
      <w:bCs/>
      <w:sz w:val="24"/>
      <w:szCs w:val="24"/>
      <w:lang w:eastAsia="hu-HU"/>
    </w:rPr>
  </w:style>
  <w:style w:type="paragraph" w:customStyle="1" w:styleId="xl34">
    <w:name w:val="xl34"/>
    <w:basedOn w:val="Norml"/>
    <w:rsid w:val="009C4E38"/>
    <w:pPr>
      <w:spacing w:before="100" w:beforeAutospacing="1" w:after="100" w:afterAutospacing="1" w:line="240" w:lineRule="auto"/>
      <w:textAlignment w:val="center"/>
    </w:pPr>
    <w:rPr>
      <w:rFonts w:ascii="Book Antiqua" w:eastAsia="Arial Unicode MS" w:hAnsi="Book Antiqua" w:cs="Arial Unicode MS"/>
      <w:b/>
      <w:bCs/>
      <w:sz w:val="24"/>
      <w:szCs w:val="24"/>
      <w:lang w:eastAsia="hu-HU"/>
    </w:rPr>
  </w:style>
  <w:style w:type="paragraph" w:customStyle="1" w:styleId="CharCharCharCharCharChar1CharCharCharCharCharChar1CharCharCharChar">
    <w:name w:val="Char Char Char Char Char Char1 Char Char Char Char Char Char1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
    <w:name w:val="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
    <w:name w:val="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defaulttext">
    <w:name w:val="defaulttext"/>
    <w:basedOn w:val="Norml"/>
    <w:rsid w:val="009C4E38"/>
    <w:pPr>
      <w:spacing w:after="0" w:line="240" w:lineRule="auto"/>
    </w:pPr>
    <w:rPr>
      <w:rFonts w:ascii="Times New Roman" w:eastAsia="Times New Roman" w:hAnsi="Times New Roman" w:cs="Times New Roman"/>
      <w:sz w:val="24"/>
      <w:szCs w:val="24"/>
      <w:lang w:eastAsia="hu-HU"/>
    </w:rPr>
  </w:style>
  <w:style w:type="paragraph" w:customStyle="1" w:styleId="Default">
    <w:name w:val="Default"/>
    <w:rsid w:val="009C4E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Munkacme">
    <w:name w:val="Munka címe"/>
    <w:basedOn w:val="Norml"/>
    <w:rsid w:val="009C4E38"/>
    <w:pPr>
      <w:spacing w:before="240" w:after="0" w:line="480" w:lineRule="auto"/>
      <w:jc w:val="center"/>
    </w:pPr>
    <w:rPr>
      <w:rFonts w:ascii="Arial" w:eastAsia="Times New Roman" w:hAnsi="Arial" w:cs="Arial"/>
      <w:b/>
      <w:caps/>
      <w:sz w:val="32"/>
      <w:szCs w:val="24"/>
      <w:lang w:eastAsia="hu-HU"/>
    </w:rPr>
  </w:style>
  <w:style w:type="paragraph" w:customStyle="1" w:styleId="CharCharCharCharCharChar1CharCharCharCharCharChar1CharCharCharCharCharCharChar">
    <w:name w:val="Char Char Char Char Char Char1 Char Char Char Char Char Char1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
    <w:name w:val="Char Char Char Char Char Char1 Char Char Char Char Char Char1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CharCharCharCharCharCharCharCharCharCharCharCharCharCharChar1">
    <w:name w:val="Char Char Char Char Char Char1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311">
    <w:name w:val="Szövegtörzs 311"/>
    <w:basedOn w:val="Norml"/>
    <w:rsid w:val="009C4E3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CharCharCharCharCharChar1">
    <w:name w:val="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2">
    <w:name w:val="Char2"/>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1">
    <w:name w:val="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1">
    <w:name w:val="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
    <w:name w:val="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
    <w:name w:val="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1CharCharCharChar1">
    <w:name w:val="Char Char Char Char1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1Char1">
    <w:name w:val="Char Char1 Char1"/>
    <w:basedOn w:val="Norml"/>
    <w:rsid w:val="009C4E38"/>
    <w:pPr>
      <w:spacing w:after="160" w:line="240" w:lineRule="exact"/>
    </w:pPr>
    <w:rPr>
      <w:rFonts w:ascii="Verdana" w:eastAsia="Times New Roman" w:hAnsi="Verdana" w:cs="Times New Roman"/>
      <w:sz w:val="20"/>
      <w:szCs w:val="20"/>
      <w:lang w:val="en-US"/>
    </w:rPr>
  </w:style>
  <w:style w:type="paragraph" w:customStyle="1" w:styleId="CharCharCharChar1Char1">
    <w:name w:val="Char Char Char Char1 Char1"/>
    <w:basedOn w:val="Norml"/>
    <w:rsid w:val="009C4E38"/>
    <w:pPr>
      <w:spacing w:after="160" w:line="240" w:lineRule="exact"/>
    </w:pPr>
    <w:rPr>
      <w:rFonts w:ascii="Verdana" w:eastAsia="Times New Roman" w:hAnsi="Verdana" w:cs="Times New Roman"/>
      <w:sz w:val="24"/>
      <w:szCs w:val="24"/>
      <w:lang w:val="en-US"/>
    </w:rPr>
  </w:style>
  <w:style w:type="paragraph" w:customStyle="1" w:styleId="Szvegtrzs211">
    <w:name w:val="Szövegtörzs 211"/>
    <w:basedOn w:val="Norml"/>
    <w:rsid w:val="009C4E38"/>
    <w:pPr>
      <w:spacing w:after="0" w:line="240" w:lineRule="auto"/>
      <w:ind w:left="284"/>
    </w:pPr>
    <w:rPr>
      <w:rFonts w:ascii="Frutiger Linotype" w:eastAsia="Times New Roman" w:hAnsi="Frutiger Linotype" w:cs="Times New Roman"/>
      <w:sz w:val="24"/>
      <w:szCs w:val="20"/>
      <w:lang w:eastAsia="hu-HU"/>
    </w:rPr>
  </w:style>
  <w:style w:type="paragraph" w:customStyle="1" w:styleId="CharCharCharCharCharChar1CharCharCharCharCharCharCharCharCharCharCharCharCharCharChar1">
    <w:name w:val="Char Char Char Char Char Char1 Char Char Char Char Char Char Char Char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
    <w:name w:val="Char Char Char Char Char Char1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1">
    <w:name w:val="Char Char Char Char Char Char1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Char1">
    <w:name w:val="Char Char Char Char Char Char1 Char Char Char Char Char Char1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1">
    <w:name w:val="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1">
    <w:name w:val="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CharCharCharChar1">
    <w:name w:val="Char Char Char Char Char Char1 Char Char Char Char Char Char1 Char Char Char Char Char Char Char1"/>
    <w:basedOn w:val="Norml"/>
    <w:rsid w:val="009C4E38"/>
    <w:pPr>
      <w:spacing w:after="160" w:line="240" w:lineRule="exact"/>
    </w:pPr>
    <w:rPr>
      <w:rFonts w:ascii="Verdana" w:eastAsia="Times New Roman" w:hAnsi="Verdana" w:cs="Times New Roman"/>
      <w:sz w:val="24"/>
      <w:szCs w:val="24"/>
      <w:lang w:val="en-US"/>
    </w:rPr>
  </w:style>
  <w:style w:type="paragraph" w:customStyle="1" w:styleId="CharCharCharCharCharChar1CharCharCharCharCharChar1CharCharChar1">
    <w:name w:val="Char Char Char Char Char Char1 Char Char Char Char Char Char1 Char Char Char1"/>
    <w:basedOn w:val="Norml"/>
    <w:rsid w:val="009C4E38"/>
    <w:pPr>
      <w:spacing w:after="160" w:line="240" w:lineRule="exact"/>
    </w:pPr>
    <w:rPr>
      <w:rFonts w:ascii="Verdana" w:eastAsia="Times New Roman" w:hAnsi="Verdana" w:cs="Times New Roman"/>
      <w:sz w:val="24"/>
      <w:szCs w:val="24"/>
      <w:lang w:val="en-US"/>
    </w:rPr>
  </w:style>
  <w:style w:type="paragraph" w:styleId="Vltozat">
    <w:name w:val="Revision"/>
    <w:hidden/>
    <w:uiPriority w:val="99"/>
    <w:semiHidden/>
    <w:rsid w:val="009C4E38"/>
    <w:pPr>
      <w:spacing w:after="0" w:line="240" w:lineRule="auto"/>
    </w:pPr>
    <w:rPr>
      <w:rFonts w:ascii="Times New Roman" w:eastAsia="Times New Roman" w:hAnsi="Times New Roman" w:cs="Times New Roman"/>
      <w:sz w:val="24"/>
      <w:szCs w:val="24"/>
      <w:lang w:eastAsia="hu-HU"/>
    </w:rPr>
  </w:style>
  <w:style w:type="paragraph" w:customStyle="1" w:styleId="CharCharCharCharCharChar1CharCharCharCharCharCharCharCharChar1Char">
    <w:name w:val="Char Char Char Char Char Char1 Char Char Char Char Char Char Char Char Char1 Char"/>
    <w:basedOn w:val="Norml"/>
    <w:rsid w:val="009C4E38"/>
    <w:pPr>
      <w:spacing w:after="160" w:line="240" w:lineRule="exact"/>
    </w:pPr>
    <w:rPr>
      <w:rFonts w:ascii="Verdana" w:eastAsia="Times New Roman" w:hAnsi="Verdana" w:cs="Times New Roman"/>
      <w:sz w:val="24"/>
      <w:szCs w:val="24"/>
      <w:lang w:val="en-US"/>
    </w:rPr>
  </w:style>
  <w:style w:type="paragraph" w:customStyle="1" w:styleId="Logo">
    <w:name w:val="Logo"/>
    <w:basedOn w:val="Norml"/>
    <w:rsid w:val="009C4E38"/>
    <w:pPr>
      <w:spacing w:after="0" w:line="240" w:lineRule="auto"/>
    </w:pPr>
    <w:rPr>
      <w:rFonts w:ascii="Times New Roman" w:eastAsia="Times New Roman" w:hAnsi="Times New Roman" w:cs="Times New Roman"/>
      <w:sz w:val="24"/>
      <w:szCs w:val="20"/>
      <w:lang w:val="fr-FR" w:eastAsia="en-GB"/>
    </w:rPr>
  </w:style>
  <w:style w:type="paragraph" w:styleId="Szmozottlista3">
    <w:name w:val="List Number 3"/>
    <w:basedOn w:val="Norml"/>
    <w:rsid w:val="009C4E38"/>
    <w:pPr>
      <w:numPr>
        <w:numId w:val="5"/>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C4E38"/>
    <w:rPr>
      <w:color w:val="0000FF"/>
    </w:rPr>
  </w:style>
  <w:style w:type="paragraph" w:customStyle="1" w:styleId="NormalCentered">
    <w:name w:val="Normal Centered"/>
    <w:basedOn w:val="Norml"/>
    <w:rsid w:val="009C4E38"/>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9C4E38"/>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9C4E38"/>
    <w:rPr>
      <w:smallCaps/>
      <w:lang w:val="en-GB" w:eastAsia="en-GB" w:bidi="ar-SA"/>
    </w:rPr>
  </w:style>
  <w:style w:type="table" w:customStyle="1" w:styleId="Rcsostblzat1">
    <w:name w:val="Rácsos táblázat1"/>
    <w:basedOn w:val="Normltblzat"/>
    <w:next w:val="Rcsostblzat"/>
    <w:uiPriority w:val="59"/>
    <w:rsid w:val="009C4E38"/>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0">
    <w:name w:val="Char Char Char1"/>
    <w:basedOn w:val="Norml"/>
    <w:rsid w:val="009C4E38"/>
    <w:pPr>
      <w:spacing w:after="160" w:line="240" w:lineRule="exact"/>
    </w:pPr>
    <w:rPr>
      <w:rFonts w:ascii="Verdana" w:eastAsia="Times New Roman" w:hAnsi="Verdana" w:cs="Times New Roman"/>
      <w:sz w:val="20"/>
      <w:szCs w:val="20"/>
      <w:lang w:val="en-US"/>
    </w:rPr>
  </w:style>
  <w:style w:type="paragraph" w:customStyle="1" w:styleId="Szvegtrzs22">
    <w:name w:val="Szövegtörzs 22"/>
    <w:basedOn w:val="Norml"/>
    <w:rsid w:val="009C4E38"/>
    <w:pPr>
      <w:spacing w:after="0" w:line="240" w:lineRule="auto"/>
      <w:ind w:left="284"/>
      <w:jc w:val="both"/>
    </w:pPr>
    <w:rPr>
      <w:rFonts w:ascii="Times New Roman" w:eastAsia="Times New Roman" w:hAnsi="Times New Roman" w:cs="Times New Roman"/>
      <w:sz w:val="26"/>
      <w:szCs w:val="20"/>
      <w:lang w:eastAsia="hu-HU"/>
    </w:rPr>
  </w:style>
  <w:style w:type="paragraph" w:customStyle="1" w:styleId="Listaszerbekezds1">
    <w:name w:val="Listaszerű bekezdés1"/>
    <w:basedOn w:val="Norml"/>
    <w:qFormat/>
    <w:rsid w:val="009C4E38"/>
    <w:pPr>
      <w:ind w:left="720"/>
      <w:contextualSpacing/>
    </w:pPr>
    <w:rPr>
      <w:rFonts w:ascii="Calibri" w:eastAsia="Times New Roman" w:hAnsi="Calibri" w:cs="Times New Roman"/>
    </w:rPr>
  </w:style>
  <w:style w:type="paragraph" w:customStyle="1" w:styleId="alapAAC">
    <w:name w:val="alap_(A+A.+C.)"/>
    <w:basedOn w:val="Norml"/>
    <w:rsid w:val="009C4E38"/>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szerzdspont">
    <w:name w:val="szerződéspont"/>
    <w:basedOn w:val="Norml"/>
    <w:rsid w:val="009C4E38"/>
    <w:pPr>
      <w:numPr>
        <w:numId w:val="6"/>
      </w:numPr>
      <w:suppressAutoHyphens/>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noProof/>
      <w:sz w:val="24"/>
      <w:szCs w:val="20"/>
      <w:lang w:eastAsia="hu-HU"/>
    </w:rPr>
  </w:style>
  <w:style w:type="paragraph" w:customStyle="1" w:styleId="szerzds-szveg1">
    <w:name w:val="szerződés-szöveg 1."/>
    <w:basedOn w:val="Norml"/>
    <w:rsid w:val="009C4E38"/>
    <w:pPr>
      <w:suppressAutoHyphens/>
      <w:overflowPunct w:val="0"/>
      <w:autoSpaceDE w:val="0"/>
      <w:autoSpaceDN w:val="0"/>
      <w:adjustRightInd w:val="0"/>
      <w:spacing w:after="60" w:line="240" w:lineRule="auto"/>
      <w:ind w:left="425"/>
      <w:jc w:val="both"/>
      <w:textAlignment w:val="baseline"/>
    </w:pPr>
    <w:rPr>
      <w:rFonts w:ascii="Times New Roman" w:eastAsia="Times New Roman" w:hAnsi="Times New Roman" w:cs="Times New Roman"/>
      <w:noProof/>
      <w:sz w:val="24"/>
      <w:szCs w:val="20"/>
      <w:lang w:eastAsia="hu-HU"/>
    </w:rPr>
  </w:style>
  <w:style w:type="paragraph" w:customStyle="1" w:styleId="WW-Normlbehzs">
    <w:name w:val="WW-Normál behúzás"/>
    <w:basedOn w:val="Norml"/>
    <w:rsid w:val="009C4E38"/>
    <w:pPr>
      <w:suppressAutoHyphens/>
      <w:overflowPunct w:val="0"/>
      <w:autoSpaceDE w:val="0"/>
      <w:autoSpaceDN w:val="0"/>
      <w:adjustRightInd w:val="0"/>
      <w:spacing w:after="240" w:line="240" w:lineRule="auto"/>
      <w:ind w:left="720" w:firstLine="1"/>
      <w:jc w:val="both"/>
      <w:textAlignment w:val="baseline"/>
    </w:pPr>
    <w:rPr>
      <w:rFonts w:ascii="Times New Roman" w:eastAsia="Times New Roman" w:hAnsi="Times New Roman" w:cs="Times New Roman"/>
      <w:noProof/>
      <w:sz w:val="24"/>
      <w:szCs w:val="20"/>
      <w:lang w:eastAsia="hu-HU"/>
    </w:rPr>
  </w:style>
  <w:style w:type="paragraph" w:customStyle="1" w:styleId="CharCharCharCharCharChar1CharCharCharCharCharCharCharCharChar">
    <w:name w:val="Char Char Char Char Char Char1 Char Char Char Char Char Char Char Char Char"/>
    <w:basedOn w:val="Norml"/>
    <w:rsid w:val="009C4E38"/>
    <w:pPr>
      <w:spacing w:after="160" w:line="240" w:lineRule="exact"/>
    </w:pPr>
    <w:rPr>
      <w:rFonts w:ascii="Verdana" w:eastAsia="Times New Roman" w:hAnsi="Verdana" w:cs="Times New Roman"/>
      <w:sz w:val="24"/>
      <w:szCs w:val="24"/>
      <w:lang w:val="en-US"/>
    </w:rPr>
  </w:style>
  <w:style w:type="paragraph" w:customStyle="1" w:styleId="standard">
    <w:name w:val="standard"/>
    <w:basedOn w:val="Norml"/>
    <w:rsid w:val="009C4E38"/>
    <w:pPr>
      <w:spacing w:after="0" w:line="240" w:lineRule="auto"/>
    </w:pPr>
    <w:rPr>
      <w:rFonts w:ascii="&amp;#39" w:eastAsia="Times New Roman" w:hAnsi="&amp;#39" w:cs="Times New Roman"/>
      <w:sz w:val="24"/>
      <w:szCs w:val="24"/>
      <w:lang w:eastAsia="hu-HU"/>
    </w:rPr>
  </w:style>
  <w:style w:type="character" w:customStyle="1" w:styleId="WW8Num2z0">
    <w:name w:val="WW8Num2z0"/>
    <w:rsid w:val="009C4E38"/>
    <w:rPr>
      <w:rFonts w:ascii="Symbol" w:hAnsi="Symbol"/>
    </w:rPr>
  </w:style>
  <w:style w:type="character" w:customStyle="1" w:styleId="WW8Num3z0">
    <w:name w:val="WW8Num3z0"/>
    <w:rsid w:val="009C4E38"/>
    <w:rPr>
      <w:rFonts w:ascii="Symbol" w:hAnsi="Symbol"/>
    </w:rPr>
  </w:style>
  <w:style w:type="character" w:customStyle="1" w:styleId="WW8Num4z0">
    <w:name w:val="WW8Num4z0"/>
    <w:rsid w:val="009C4E38"/>
    <w:rPr>
      <w:b/>
    </w:rPr>
  </w:style>
  <w:style w:type="character" w:customStyle="1" w:styleId="Absatz-Standardschriftart">
    <w:name w:val="Absatz-Standardschriftart"/>
    <w:rsid w:val="009C4E38"/>
  </w:style>
  <w:style w:type="character" w:customStyle="1" w:styleId="WW8Num9z0">
    <w:name w:val="WW8Num9z0"/>
    <w:rsid w:val="009C4E38"/>
    <w:rPr>
      <w:rFonts w:ascii="Symbol" w:hAnsi="Symbol"/>
    </w:rPr>
  </w:style>
  <w:style w:type="character" w:customStyle="1" w:styleId="WW8Num9z1">
    <w:name w:val="WW8Num9z1"/>
    <w:rsid w:val="009C4E38"/>
    <w:rPr>
      <w:rFonts w:ascii="Courier New" w:hAnsi="Courier New" w:cs="Courier New"/>
    </w:rPr>
  </w:style>
  <w:style w:type="character" w:customStyle="1" w:styleId="WW8Num9z2">
    <w:name w:val="WW8Num9z2"/>
    <w:rsid w:val="009C4E38"/>
    <w:rPr>
      <w:rFonts w:ascii="Wingdings" w:hAnsi="Wingdings"/>
    </w:rPr>
  </w:style>
  <w:style w:type="character" w:customStyle="1" w:styleId="WW8Num14z0">
    <w:name w:val="WW8Num14z0"/>
    <w:rsid w:val="009C4E38"/>
    <w:rPr>
      <w:rFonts w:ascii="Symbol" w:hAnsi="Symbol"/>
    </w:rPr>
  </w:style>
  <w:style w:type="character" w:customStyle="1" w:styleId="WW8Num24z0">
    <w:name w:val="WW8Num24z0"/>
    <w:rsid w:val="009C4E38"/>
    <w:rPr>
      <w:b/>
    </w:rPr>
  </w:style>
  <w:style w:type="character" w:customStyle="1" w:styleId="WW8Num27z1">
    <w:name w:val="WW8Num27z1"/>
    <w:rsid w:val="009C4E38"/>
    <w:rPr>
      <w:rFonts w:ascii="Courier New" w:hAnsi="Courier New" w:cs="Courier New"/>
    </w:rPr>
  </w:style>
  <w:style w:type="character" w:customStyle="1" w:styleId="WW8Num27z2">
    <w:name w:val="WW8Num27z2"/>
    <w:rsid w:val="009C4E38"/>
    <w:rPr>
      <w:rFonts w:ascii="Wingdings" w:hAnsi="Wingdings"/>
    </w:rPr>
  </w:style>
  <w:style w:type="character" w:customStyle="1" w:styleId="WW8Num27z3">
    <w:name w:val="WW8Num27z3"/>
    <w:rsid w:val="009C4E38"/>
    <w:rPr>
      <w:rFonts w:ascii="Symbol" w:hAnsi="Symbol"/>
    </w:rPr>
  </w:style>
  <w:style w:type="character" w:customStyle="1" w:styleId="WW8Num28z0">
    <w:name w:val="WW8Num28z0"/>
    <w:rsid w:val="009C4E38"/>
    <w:rPr>
      <w:rFonts w:ascii="Times New Roman" w:eastAsia="Times New Roman" w:hAnsi="Times New Roman" w:cs="Times New Roman"/>
    </w:rPr>
  </w:style>
  <w:style w:type="character" w:customStyle="1" w:styleId="WW8Num28z1">
    <w:name w:val="WW8Num28z1"/>
    <w:rsid w:val="009C4E38"/>
    <w:rPr>
      <w:rFonts w:ascii="Courier New" w:hAnsi="Courier New" w:cs="Courier New"/>
    </w:rPr>
  </w:style>
  <w:style w:type="character" w:customStyle="1" w:styleId="WW8Num28z2">
    <w:name w:val="WW8Num28z2"/>
    <w:rsid w:val="009C4E38"/>
    <w:rPr>
      <w:rFonts w:ascii="Wingdings" w:hAnsi="Wingdings"/>
    </w:rPr>
  </w:style>
  <w:style w:type="character" w:customStyle="1" w:styleId="WW8Num28z3">
    <w:name w:val="WW8Num28z3"/>
    <w:rsid w:val="009C4E38"/>
    <w:rPr>
      <w:rFonts w:ascii="Symbol" w:hAnsi="Symbol"/>
    </w:rPr>
  </w:style>
  <w:style w:type="character" w:customStyle="1" w:styleId="WW8Num31z0">
    <w:name w:val="WW8Num31z0"/>
    <w:rsid w:val="009C4E38"/>
    <w:rPr>
      <w:b/>
    </w:rPr>
  </w:style>
  <w:style w:type="character" w:customStyle="1" w:styleId="WW8Num32z0">
    <w:name w:val="WW8Num32z0"/>
    <w:rsid w:val="009C4E38"/>
    <w:rPr>
      <w:rFonts w:ascii="Times New Roman" w:hAnsi="Times New Roman" w:cs="Times New Roman"/>
    </w:rPr>
  </w:style>
  <w:style w:type="character" w:customStyle="1" w:styleId="WW8Num32z1">
    <w:name w:val="WW8Num32z1"/>
    <w:rsid w:val="009C4E38"/>
    <w:rPr>
      <w:rFonts w:ascii="Courier New" w:hAnsi="Courier New" w:cs="Courier New"/>
    </w:rPr>
  </w:style>
  <w:style w:type="character" w:customStyle="1" w:styleId="WW8Num32z2">
    <w:name w:val="WW8Num32z2"/>
    <w:rsid w:val="009C4E38"/>
    <w:rPr>
      <w:rFonts w:ascii="Wingdings" w:hAnsi="Wingdings"/>
    </w:rPr>
  </w:style>
  <w:style w:type="character" w:customStyle="1" w:styleId="WW8Num32z3">
    <w:name w:val="WW8Num32z3"/>
    <w:rsid w:val="009C4E38"/>
    <w:rPr>
      <w:rFonts w:ascii="Symbol" w:hAnsi="Symbol"/>
    </w:rPr>
  </w:style>
  <w:style w:type="character" w:customStyle="1" w:styleId="WW8Num38z0">
    <w:name w:val="WW8Num38z0"/>
    <w:rsid w:val="009C4E38"/>
    <w:rPr>
      <w:rFonts w:ascii="Symbol" w:hAnsi="Symbol"/>
    </w:rPr>
  </w:style>
  <w:style w:type="character" w:customStyle="1" w:styleId="WW8Num38z1">
    <w:name w:val="WW8Num38z1"/>
    <w:rsid w:val="009C4E38"/>
    <w:rPr>
      <w:rFonts w:ascii="Courier New" w:hAnsi="Courier New" w:cs="Courier New"/>
    </w:rPr>
  </w:style>
  <w:style w:type="character" w:customStyle="1" w:styleId="WW8Num38z2">
    <w:name w:val="WW8Num38z2"/>
    <w:rsid w:val="009C4E38"/>
    <w:rPr>
      <w:rFonts w:ascii="Wingdings" w:hAnsi="Wingdings"/>
    </w:rPr>
  </w:style>
  <w:style w:type="character" w:customStyle="1" w:styleId="WW8NumSt14z0">
    <w:name w:val="WW8NumSt14z0"/>
    <w:rsid w:val="009C4E38"/>
    <w:rPr>
      <w:rFonts w:ascii="Symbol" w:hAnsi="Symbol"/>
    </w:rPr>
  </w:style>
  <w:style w:type="character" w:customStyle="1" w:styleId="Bekezdsalapbettpusa1">
    <w:name w:val="Bekezdés alapbetűtípusa1"/>
    <w:rsid w:val="009C4E38"/>
  </w:style>
  <w:style w:type="character" w:customStyle="1" w:styleId="CharChar2">
    <w:name w:val="Char Char2"/>
    <w:rsid w:val="009C4E38"/>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9C4E38"/>
    <w:rPr>
      <w:b/>
      <w:sz w:val="20"/>
    </w:rPr>
  </w:style>
  <w:style w:type="paragraph" w:customStyle="1" w:styleId="Cmsor">
    <w:name w:val="Címsor"/>
    <w:basedOn w:val="Norml"/>
    <w:next w:val="Szvegtrzs"/>
    <w:rsid w:val="009C4E3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Szvegtrzs"/>
    <w:rsid w:val="009C4E38"/>
    <w:pPr>
      <w:tabs>
        <w:tab w:val="clear" w:pos="5670"/>
      </w:tabs>
      <w:suppressAutoHyphens/>
      <w:spacing w:after="120"/>
      <w:jc w:val="left"/>
    </w:pPr>
    <w:rPr>
      <w:rFonts w:cs="Tahoma"/>
      <w:sz w:val="26"/>
      <w:szCs w:val="20"/>
      <w:lang w:eastAsia="ar-SA"/>
    </w:rPr>
  </w:style>
  <w:style w:type="paragraph" w:customStyle="1" w:styleId="Felirat">
    <w:name w:val="Felirat"/>
    <w:basedOn w:val="Norml"/>
    <w:rsid w:val="009C4E3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9C4E38"/>
    <w:pPr>
      <w:suppressLineNumbers/>
      <w:suppressAutoHyphens/>
      <w:spacing w:after="0" w:line="240" w:lineRule="auto"/>
    </w:pPr>
    <w:rPr>
      <w:rFonts w:ascii="Times New Roman" w:eastAsia="Times New Roman" w:hAnsi="Times New Roman" w:cs="Tahoma"/>
      <w:sz w:val="26"/>
      <w:szCs w:val="20"/>
      <w:lang w:eastAsia="ar-SA"/>
    </w:rPr>
  </w:style>
  <w:style w:type="paragraph" w:customStyle="1" w:styleId="Szvegtrzsbehzssal21">
    <w:name w:val="Szövegtörzs behúzással 21"/>
    <w:basedOn w:val="Norml"/>
    <w:rsid w:val="009C4E38"/>
    <w:pPr>
      <w:suppressAutoHyphens/>
      <w:spacing w:after="0" w:line="240" w:lineRule="auto"/>
      <w:ind w:left="284" w:hanging="284"/>
      <w:jc w:val="both"/>
    </w:pPr>
    <w:rPr>
      <w:rFonts w:ascii="Times New Roman" w:eastAsia="Times New Roman" w:hAnsi="Times New Roman" w:cs="Times New Roman"/>
      <w:b/>
      <w:sz w:val="26"/>
      <w:szCs w:val="20"/>
      <w:lang w:eastAsia="ar-SA"/>
    </w:rPr>
  </w:style>
  <w:style w:type="paragraph" w:customStyle="1" w:styleId="Article">
    <w:name w:val="Article"/>
    <w:basedOn w:val="Norml"/>
    <w:rsid w:val="009C4E38"/>
    <w:pPr>
      <w:widowControl w:val="0"/>
      <w:suppressAutoHyphens/>
      <w:spacing w:after="0" w:line="240" w:lineRule="auto"/>
      <w:jc w:val="center"/>
    </w:pPr>
    <w:rPr>
      <w:rFonts w:ascii="Times New Roman" w:eastAsia="Times New Roman" w:hAnsi="Times New Roman" w:cs="Times New Roman"/>
      <w:b/>
      <w:sz w:val="24"/>
      <w:szCs w:val="20"/>
      <w:lang w:val="en-US" w:eastAsia="ar-SA"/>
    </w:rPr>
  </w:style>
  <w:style w:type="paragraph" w:customStyle="1" w:styleId="Szvegtrzsbehzssal31">
    <w:name w:val="Szövegtörzs behúzással 31"/>
    <w:basedOn w:val="Norml"/>
    <w:rsid w:val="009C4E3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zvegtrzs220">
    <w:name w:val="Szövegtörzs 22"/>
    <w:basedOn w:val="Norml"/>
    <w:rsid w:val="009C4E38"/>
    <w:pPr>
      <w:suppressAutoHyphens/>
      <w:spacing w:after="120" w:line="480" w:lineRule="auto"/>
    </w:pPr>
    <w:rPr>
      <w:rFonts w:ascii="Times New Roman" w:eastAsia="Times New Roman" w:hAnsi="Times New Roman" w:cs="Times New Roman"/>
      <w:sz w:val="26"/>
      <w:szCs w:val="20"/>
      <w:lang w:eastAsia="ar-SA"/>
    </w:rPr>
  </w:style>
  <w:style w:type="paragraph" w:customStyle="1" w:styleId="NormalJustified">
    <w:name w:val="Normal (Justified)"/>
    <w:basedOn w:val="Norml"/>
    <w:rsid w:val="009C4E38"/>
    <w:pPr>
      <w:suppressAutoHyphens/>
      <w:spacing w:after="0" w:line="240" w:lineRule="auto"/>
      <w:jc w:val="both"/>
    </w:pPr>
    <w:rPr>
      <w:rFonts w:ascii="Times New Roman" w:eastAsia="Times New Roman" w:hAnsi="Times New Roman" w:cs="Times New Roman"/>
      <w:kern w:val="1"/>
      <w:sz w:val="24"/>
      <w:szCs w:val="20"/>
      <w:lang w:val="en-US" w:eastAsia="ar-SA"/>
    </w:rPr>
  </w:style>
  <w:style w:type="paragraph" w:customStyle="1" w:styleId="Kerettartalom">
    <w:name w:val="Kerettartalom"/>
    <w:basedOn w:val="Szvegtrzs"/>
    <w:rsid w:val="009C4E38"/>
    <w:pPr>
      <w:tabs>
        <w:tab w:val="clear" w:pos="5670"/>
      </w:tabs>
      <w:suppressAutoHyphens/>
      <w:spacing w:after="120"/>
      <w:jc w:val="left"/>
    </w:pPr>
    <w:rPr>
      <w:sz w:val="26"/>
      <w:szCs w:val="20"/>
      <w:lang w:eastAsia="ar-SA"/>
    </w:rPr>
  </w:style>
  <w:style w:type="paragraph" w:customStyle="1" w:styleId="Tblzattartalom">
    <w:name w:val="Táblázattartalom"/>
    <w:basedOn w:val="Norml"/>
    <w:rsid w:val="009C4E38"/>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Tblzatfejlc">
    <w:name w:val="Táblázatfejléc"/>
    <w:basedOn w:val="Tblzattartalom"/>
    <w:rsid w:val="009C4E38"/>
    <w:pPr>
      <w:jc w:val="center"/>
    </w:pPr>
    <w:rPr>
      <w:b/>
      <w:bCs/>
    </w:rPr>
  </w:style>
  <w:style w:type="paragraph" w:customStyle="1" w:styleId="msolistparagraph0">
    <w:name w:val="msolistparagraph"/>
    <w:basedOn w:val="Norml"/>
    <w:rsid w:val="009C4E38"/>
    <w:pPr>
      <w:spacing w:after="0" w:line="240" w:lineRule="auto"/>
      <w:ind w:left="720"/>
    </w:pPr>
    <w:rPr>
      <w:rFonts w:ascii="Calibri" w:eastAsia="Times New Roman" w:hAnsi="Calibri" w:cs="Times New Roman"/>
      <w:lang w:eastAsia="hu-HU"/>
    </w:rPr>
  </w:style>
  <w:style w:type="paragraph" w:customStyle="1" w:styleId="e1">
    <w:name w:val="e1"/>
    <w:basedOn w:val="Norml"/>
    <w:rsid w:val="009C4E38"/>
    <w:pPr>
      <w:tabs>
        <w:tab w:val="left" w:pos="2835"/>
      </w:tabs>
      <w:spacing w:after="360" w:line="360" w:lineRule="atLeast"/>
      <w:ind w:left="709" w:hanging="709"/>
    </w:pPr>
    <w:rPr>
      <w:rFonts w:ascii="Arial" w:eastAsia="Times New Roman" w:hAnsi="Arial" w:cs="Times New Roman"/>
      <w:sz w:val="24"/>
      <w:szCs w:val="20"/>
      <w:lang w:eastAsia="de-DE"/>
    </w:rPr>
  </w:style>
  <w:style w:type="character" w:customStyle="1" w:styleId="FontStyle45">
    <w:name w:val="Font Style45"/>
    <w:rsid w:val="009C4E38"/>
    <w:rPr>
      <w:rFonts w:ascii="Garamond" w:hAnsi="Garamond" w:cs="Garamond"/>
      <w:sz w:val="20"/>
      <w:szCs w:val="20"/>
    </w:rPr>
  </w:style>
  <w:style w:type="paragraph" w:customStyle="1" w:styleId="tigrseq1">
    <w:name w:val="tigrseq1"/>
    <w:basedOn w:val="Norml"/>
    <w:rsid w:val="009C4E38"/>
    <w:pPr>
      <w:spacing w:before="100" w:beforeAutospacing="1" w:after="150" w:line="270" w:lineRule="atLeast"/>
    </w:pPr>
    <w:rPr>
      <w:rFonts w:ascii="Arial" w:eastAsia="Times New Roman" w:hAnsi="Arial" w:cs="Arial"/>
      <w:b/>
      <w:bCs/>
      <w:sz w:val="24"/>
      <w:szCs w:val="24"/>
      <w:u w:val="single"/>
      <w:lang w:eastAsia="hu-HU"/>
    </w:rPr>
  </w:style>
  <w:style w:type="character" w:customStyle="1" w:styleId="Dtum1">
    <w:name w:val="Dátum1"/>
    <w:rsid w:val="009C4E38"/>
  </w:style>
  <w:style w:type="character" w:customStyle="1" w:styleId="oj">
    <w:name w:val="oj"/>
    <w:rsid w:val="009C4E38"/>
  </w:style>
  <w:style w:type="character" w:customStyle="1" w:styleId="heading">
    <w:name w:val="heading"/>
    <w:rsid w:val="009C4E38"/>
  </w:style>
  <w:style w:type="character" w:customStyle="1" w:styleId="nomark5">
    <w:name w:val="nomark5"/>
    <w:rsid w:val="009C4E38"/>
    <w:rPr>
      <w:vanish w:val="0"/>
      <w:webHidden w:val="0"/>
      <w:specVanish w:val="0"/>
    </w:rPr>
  </w:style>
  <w:style w:type="character" w:customStyle="1" w:styleId="timark5">
    <w:name w:val="timark5"/>
    <w:rsid w:val="009C4E38"/>
    <w:rPr>
      <w:b/>
      <w:bCs/>
      <w:vanish w:val="0"/>
      <w:webHidden w:val="0"/>
      <w:specVanish w:val="0"/>
    </w:rPr>
  </w:style>
  <w:style w:type="character" w:customStyle="1" w:styleId="skypepnhprintcontainer1383489785">
    <w:name w:val="skype_pnh_print_container_1383489785"/>
    <w:rsid w:val="009C4E38"/>
  </w:style>
  <w:style w:type="character" w:customStyle="1" w:styleId="skypepnhcontainer">
    <w:name w:val="skype_pnh_container"/>
    <w:rsid w:val="009C4E38"/>
  </w:style>
  <w:style w:type="character" w:customStyle="1" w:styleId="skypepnhmark">
    <w:name w:val="skype_pnh_mark"/>
    <w:rsid w:val="009C4E38"/>
  </w:style>
  <w:style w:type="character" w:customStyle="1" w:styleId="skypepnhfreetextspan">
    <w:name w:val="skype_pnh_free_text_span"/>
    <w:rsid w:val="009C4E38"/>
  </w:style>
  <w:style w:type="character" w:customStyle="1" w:styleId="skypepnhtextspan">
    <w:name w:val="skype_pnh_text_span"/>
    <w:rsid w:val="009C4E38"/>
  </w:style>
  <w:style w:type="character" w:customStyle="1" w:styleId="nutscode">
    <w:name w:val="nutscode"/>
    <w:rsid w:val="009C4E38"/>
  </w:style>
  <w:style w:type="character" w:customStyle="1" w:styleId="cpvcode3">
    <w:name w:val="cpvcode3"/>
    <w:rsid w:val="009C4E38"/>
    <w:rPr>
      <w:color w:val="FF0000"/>
    </w:rPr>
  </w:style>
  <w:style w:type="paragraph" w:customStyle="1" w:styleId="xl63">
    <w:name w:val="xl6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4">
    <w:name w:val="xl64"/>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5">
    <w:name w:val="xl65"/>
    <w:basedOn w:val="Norml"/>
    <w:rsid w:val="003C6B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67">
    <w:name w:val="xl67"/>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68">
    <w:name w:val="xl68"/>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69">
    <w:name w:val="xl69"/>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0">
    <w:name w:val="xl70"/>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1">
    <w:name w:val="xl71"/>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hu-HU"/>
    </w:rPr>
  </w:style>
  <w:style w:type="paragraph" w:customStyle="1" w:styleId="xl72">
    <w:name w:val="xl72"/>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3">
    <w:name w:val="xl7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4">
    <w:name w:val="xl74"/>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5">
    <w:name w:val="xl75"/>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76">
    <w:name w:val="xl76"/>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7">
    <w:name w:val="xl77"/>
    <w:basedOn w:val="Norml"/>
    <w:rsid w:val="003C6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hu-HU"/>
    </w:rPr>
  </w:style>
  <w:style w:type="paragraph" w:customStyle="1" w:styleId="xl78">
    <w:name w:val="xl78"/>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9">
    <w:name w:val="xl79"/>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1">
    <w:name w:val="xl81"/>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hu-HU"/>
    </w:rPr>
  </w:style>
  <w:style w:type="paragraph" w:customStyle="1" w:styleId="xl82">
    <w:name w:val="xl82"/>
    <w:basedOn w:val="Norml"/>
    <w:rsid w:val="003C6BB2"/>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3">
    <w:name w:val="xl83"/>
    <w:basedOn w:val="Norml"/>
    <w:rsid w:val="003C6B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84">
    <w:name w:val="xl84"/>
    <w:basedOn w:val="Norml"/>
    <w:rsid w:val="003C6BB2"/>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85">
    <w:name w:val="xl85"/>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6">
    <w:name w:val="xl86"/>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87">
    <w:name w:val="xl87"/>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88">
    <w:name w:val="xl88"/>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89">
    <w:name w:val="xl89"/>
    <w:basedOn w:val="Norml"/>
    <w:rsid w:val="003C6BB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90">
    <w:name w:val="xl90"/>
    <w:basedOn w:val="Norml"/>
    <w:rsid w:val="003C6BB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u-HU"/>
    </w:rPr>
  </w:style>
  <w:style w:type="paragraph" w:customStyle="1" w:styleId="xl91">
    <w:name w:val="xl91"/>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92">
    <w:name w:val="xl92"/>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u-HU"/>
    </w:rPr>
  </w:style>
  <w:style w:type="paragraph" w:customStyle="1" w:styleId="xl93">
    <w:name w:val="xl93"/>
    <w:basedOn w:val="Norml"/>
    <w:rsid w:val="003C6BB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xl94">
    <w:name w:val="xl94"/>
    <w:basedOn w:val="Norml"/>
    <w:rsid w:val="003C6BB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ED63B7"/>
  </w:style>
  <w:style w:type="paragraph" w:customStyle="1" w:styleId="xl95">
    <w:name w:val="xl95"/>
    <w:basedOn w:val="Norml"/>
    <w:rsid w:val="00ED63B7"/>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hu-HU"/>
    </w:rPr>
  </w:style>
  <w:style w:type="paragraph" w:customStyle="1" w:styleId="xl96">
    <w:name w:val="xl96"/>
    <w:basedOn w:val="Norml"/>
    <w:rsid w:val="00ED63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97">
    <w:name w:val="xl97"/>
    <w:basedOn w:val="Norml"/>
    <w:rsid w:val="00ED63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98">
    <w:name w:val="xl98"/>
    <w:basedOn w:val="Norml"/>
    <w:rsid w:val="00ED63B7"/>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5018">
      <w:bodyDiv w:val="1"/>
      <w:marLeft w:val="0"/>
      <w:marRight w:val="0"/>
      <w:marTop w:val="0"/>
      <w:marBottom w:val="0"/>
      <w:divBdr>
        <w:top w:val="none" w:sz="0" w:space="0" w:color="auto"/>
        <w:left w:val="none" w:sz="0" w:space="0" w:color="auto"/>
        <w:bottom w:val="none" w:sz="0" w:space="0" w:color="auto"/>
        <w:right w:val="none" w:sz="0" w:space="0" w:color="auto"/>
      </w:divBdr>
    </w:div>
    <w:div w:id="1017078828">
      <w:bodyDiv w:val="1"/>
      <w:marLeft w:val="0"/>
      <w:marRight w:val="0"/>
      <w:marTop w:val="0"/>
      <w:marBottom w:val="0"/>
      <w:divBdr>
        <w:top w:val="none" w:sz="0" w:space="0" w:color="auto"/>
        <w:left w:val="none" w:sz="0" w:space="0" w:color="auto"/>
        <w:bottom w:val="none" w:sz="0" w:space="0" w:color="auto"/>
        <w:right w:val="none" w:sz="0" w:space="0" w:color="auto"/>
      </w:divBdr>
    </w:div>
    <w:div w:id="1433279482">
      <w:bodyDiv w:val="1"/>
      <w:marLeft w:val="0"/>
      <w:marRight w:val="0"/>
      <w:marTop w:val="0"/>
      <w:marBottom w:val="0"/>
      <w:divBdr>
        <w:top w:val="none" w:sz="0" w:space="0" w:color="auto"/>
        <w:left w:val="none" w:sz="0" w:space="0" w:color="auto"/>
        <w:bottom w:val="none" w:sz="0" w:space="0" w:color="auto"/>
        <w:right w:val="none" w:sz="0" w:space="0" w:color="auto"/>
      </w:divBdr>
    </w:div>
    <w:div w:id="20500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E8B8-A13F-4E44-9891-3FB9C05E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10571</Words>
  <Characters>72947</Characters>
  <Application>Microsoft Office Word</Application>
  <DocSecurity>0</DocSecurity>
  <Lines>607</Lines>
  <Paragraphs>166</Paragraphs>
  <ScaleCrop>false</ScaleCrop>
  <HeadingPairs>
    <vt:vector size="2" baseType="variant">
      <vt:variant>
        <vt:lpstr>Cím</vt:lpstr>
      </vt:variant>
      <vt:variant>
        <vt:i4>1</vt:i4>
      </vt:variant>
    </vt:vector>
  </HeadingPairs>
  <TitlesOfParts>
    <vt:vector size="1" baseType="lpstr">
      <vt:lpstr/>
    </vt:vector>
  </TitlesOfParts>
  <Company>OMSZ</Company>
  <LinksUpToDate>false</LinksUpToDate>
  <CharactersWithSpaces>83352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Kolárovits Katalin</dc:creator>
  <cp:lastModifiedBy>derzsenyia</cp:lastModifiedBy>
  <cp:revision>3</cp:revision>
  <cp:lastPrinted>2017-06-06T09:07:00Z</cp:lastPrinted>
  <dcterms:created xsi:type="dcterms:W3CDTF">2017-07-13T06:50:00Z</dcterms:created>
  <dcterms:modified xsi:type="dcterms:W3CDTF">2017-07-19T07:59:00Z</dcterms:modified>
</cp:coreProperties>
</file>