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DC" w:rsidRPr="0031274D" w:rsidRDefault="0031274D" w:rsidP="0031274D">
      <w:pPr>
        <w:pStyle w:val="Standard0"/>
        <w:tabs>
          <w:tab w:val="left" w:pos="720"/>
        </w:tabs>
        <w:ind w:left="142"/>
        <w:jc w:val="center"/>
        <w:rPr>
          <w:rFonts w:ascii="Cambria" w:eastAsia="Cambria" w:hAnsi="Cambria" w:cs="Cambria"/>
          <w:b/>
          <w:smallCaps/>
          <w:color w:val="632423"/>
          <w:sz w:val="32"/>
          <w:szCs w:val="28"/>
          <w:lang w:eastAsia="ja-JP"/>
        </w:rPr>
      </w:pPr>
      <w:bookmarkStart w:id="0" w:name="_GoBack"/>
      <w:bookmarkEnd w:id="0"/>
      <w:r w:rsidRPr="0031274D">
        <w:rPr>
          <w:rFonts w:ascii="Cambria" w:eastAsia="Cambria" w:hAnsi="Cambria" w:cs="Cambria"/>
          <w:b/>
          <w:smallCaps/>
          <w:color w:val="632423"/>
          <w:sz w:val="32"/>
          <w:szCs w:val="28"/>
          <w:highlight w:val="yellow"/>
          <w:lang w:eastAsia="ja-JP"/>
        </w:rPr>
        <w:t>……..</w:t>
      </w:r>
      <w:r w:rsidRPr="0031274D">
        <w:rPr>
          <w:rFonts w:ascii="Cambria" w:eastAsia="Cambria" w:hAnsi="Cambria" w:cs="Cambria"/>
          <w:b/>
          <w:smallCaps/>
          <w:color w:val="632423"/>
          <w:sz w:val="32"/>
          <w:szCs w:val="28"/>
          <w:lang w:eastAsia="ja-JP"/>
        </w:rPr>
        <w:t xml:space="preserve"> melléklet</w:t>
      </w:r>
    </w:p>
    <w:p w:rsidR="002B6EDC" w:rsidRDefault="002B6EDC" w:rsidP="002B6EDC">
      <w:pPr>
        <w:pStyle w:val="Standard0"/>
        <w:tabs>
          <w:tab w:val="left" w:pos="720"/>
        </w:tabs>
        <w:ind w:left="142"/>
        <w:jc w:val="center"/>
        <w:rPr>
          <w:rFonts w:ascii="Cambria" w:eastAsia="Cambria" w:hAnsi="Cambria" w:cs="Cambria"/>
          <w:b/>
          <w:smallCaps/>
          <w:color w:val="632423"/>
          <w:sz w:val="32"/>
          <w:szCs w:val="28"/>
          <w:lang w:eastAsia="ja-JP"/>
        </w:rPr>
      </w:pPr>
      <w:r w:rsidRPr="002B6EDC">
        <w:rPr>
          <w:rFonts w:ascii="Cambria" w:eastAsia="Cambria" w:hAnsi="Cambria" w:cs="Cambria"/>
          <w:b/>
          <w:smallCaps/>
          <w:color w:val="632423"/>
          <w:sz w:val="32"/>
          <w:szCs w:val="28"/>
          <w:lang w:eastAsia="ja-JP"/>
        </w:rPr>
        <w:t>egységes európai közbeszerzési dokumentum (EEKD</w:t>
      </w:r>
      <w:r>
        <w:rPr>
          <w:rFonts w:ascii="Cambria" w:eastAsia="Cambria" w:hAnsi="Cambria" w:cs="Cambria"/>
          <w:b/>
          <w:smallCaps/>
          <w:color w:val="632423"/>
          <w:sz w:val="32"/>
          <w:szCs w:val="28"/>
          <w:lang w:eastAsia="ja-JP"/>
        </w:rPr>
        <w:t xml:space="preserve"> / ESPD</w:t>
      </w:r>
      <w:r w:rsidRPr="002B6EDC">
        <w:rPr>
          <w:rFonts w:ascii="Cambria" w:eastAsia="Cambria" w:hAnsi="Cambria" w:cs="Cambria"/>
          <w:b/>
          <w:smallCaps/>
          <w:color w:val="632423"/>
          <w:sz w:val="32"/>
          <w:szCs w:val="28"/>
          <w:lang w:eastAsia="ja-JP"/>
        </w:rPr>
        <w:t>)</w:t>
      </w:r>
    </w:p>
    <w:p w:rsidR="002B6EDC" w:rsidRPr="002B6EDC" w:rsidRDefault="002B6EDC" w:rsidP="002B6EDC">
      <w:pPr>
        <w:pStyle w:val="Standard0"/>
        <w:tabs>
          <w:tab w:val="left" w:pos="720"/>
        </w:tabs>
        <w:ind w:left="142"/>
        <w:jc w:val="center"/>
        <w:rPr>
          <w:rFonts w:ascii="Cambria" w:eastAsia="Cambria" w:hAnsi="Cambria" w:cs="Cambria"/>
          <w:b/>
          <w:smallCaps/>
          <w:color w:val="632423"/>
          <w:sz w:val="32"/>
          <w:szCs w:val="28"/>
          <w:lang w:eastAsia="ja-JP"/>
        </w:rPr>
      </w:pPr>
      <w:r>
        <w:rPr>
          <w:rFonts w:ascii="Cambria" w:eastAsia="Cambria" w:hAnsi="Cambria" w:cs="Cambria"/>
          <w:b/>
          <w:smallCaps/>
          <w:color w:val="632423"/>
          <w:sz w:val="32"/>
          <w:szCs w:val="28"/>
          <w:lang w:eastAsia="ja-JP"/>
        </w:rPr>
        <w:t>kitöltési útmutatója</w:t>
      </w:r>
    </w:p>
    <w:p w:rsidR="000E322D" w:rsidRDefault="000E322D" w:rsidP="00DD19C3">
      <w:pPr>
        <w:pStyle w:val="Textbodyindent"/>
        <w:spacing w:after="0" w:line="240" w:lineRule="auto"/>
        <w:ind w:left="0"/>
        <w:jc w:val="both"/>
        <w:rPr>
          <w:rFonts w:ascii="Cambria" w:eastAsia="Cambria" w:hAnsi="Cambria" w:cs="Cambria"/>
          <w:b/>
          <w:smallCaps/>
          <w:color w:val="632423"/>
          <w:sz w:val="28"/>
          <w:szCs w:val="28"/>
          <w:lang w:eastAsia="ja-JP"/>
        </w:rPr>
      </w:pPr>
    </w:p>
    <w:p w:rsidR="002B6EDC" w:rsidRDefault="002B6EDC" w:rsidP="00DD19C3">
      <w:pPr>
        <w:pStyle w:val="Textbodyindent"/>
        <w:spacing w:after="0" w:line="240" w:lineRule="auto"/>
        <w:ind w:left="0"/>
        <w:jc w:val="both"/>
        <w:rPr>
          <w:rFonts w:ascii="Cambria" w:eastAsia="Cambria" w:hAnsi="Cambria" w:cs="Cambria"/>
          <w:b/>
          <w:smallCaps/>
          <w:color w:val="632423"/>
          <w:sz w:val="28"/>
          <w:szCs w:val="28"/>
          <w:lang w:eastAsia="ja-JP"/>
        </w:rPr>
      </w:pPr>
    </w:p>
    <w:p w:rsidR="002B6EDC" w:rsidRPr="004F3FB0" w:rsidRDefault="002B6EDC" w:rsidP="002B6EDC">
      <w:pPr>
        <w:pStyle w:val="standard"/>
        <w:jc w:val="both"/>
        <w:rPr>
          <w:rFonts w:ascii="Cambria" w:eastAsia="Times New Roman" w:hAnsi="Cambria" w:cs="Calibri"/>
          <w:szCs w:val="28"/>
        </w:rPr>
      </w:pPr>
      <w:r w:rsidRPr="004F3FB0">
        <w:rPr>
          <w:rFonts w:ascii="Cambria" w:eastAsia="Times New Roman" w:hAnsi="Cambria" w:cs="Calibri"/>
          <w:szCs w:val="28"/>
        </w:rPr>
        <w:t xml:space="preserve">A jelen kitöltési útmutató az ESPD megfelelő benyújtása érdekében kerül kiadásra. </w:t>
      </w:r>
    </w:p>
    <w:p w:rsidR="003B73BF" w:rsidRPr="004F3FB0" w:rsidRDefault="003B73BF" w:rsidP="003B73BF">
      <w:pPr>
        <w:pStyle w:val="Textbodyindent"/>
        <w:spacing w:before="120" w:line="240" w:lineRule="auto"/>
        <w:ind w:left="0"/>
        <w:jc w:val="both"/>
        <w:rPr>
          <w:rFonts w:ascii="Cambria" w:eastAsia="Cambria" w:hAnsi="Cambria" w:cs="Cambria"/>
          <w:b/>
          <w:i/>
          <w:smallCaps/>
          <w:color w:val="632423"/>
          <w:sz w:val="24"/>
          <w:szCs w:val="28"/>
          <w:lang w:eastAsia="ja-JP"/>
        </w:rPr>
      </w:pPr>
    </w:p>
    <w:p w:rsidR="00427829" w:rsidRPr="004F3FB0" w:rsidRDefault="00427829" w:rsidP="003B73BF">
      <w:pPr>
        <w:pStyle w:val="standard"/>
        <w:spacing w:line="360" w:lineRule="auto"/>
        <w:jc w:val="both"/>
        <w:rPr>
          <w:rFonts w:ascii="Cambria" w:eastAsia="Times New Roman" w:hAnsi="Cambria" w:cs="Calibri"/>
          <w:szCs w:val="28"/>
        </w:rPr>
      </w:pPr>
      <w:r w:rsidRPr="004F3FB0">
        <w:rPr>
          <w:rFonts w:ascii="Cambria" w:eastAsia="Times New Roman" w:hAnsi="Cambria" w:cs="Calibri"/>
          <w:szCs w:val="28"/>
        </w:rPr>
        <w:t>Az ESPD-t a következő gazdasági szereplők részéről kell csatolni az ajánlathoz:</w:t>
      </w:r>
    </w:p>
    <w:p w:rsidR="00427829" w:rsidRPr="004F3FB0" w:rsidRDefault="00427829" w:rsidP="00113BB8">
      <w:pPr>
        <w:pStyle w:val="standard"/>
        <w:numPr>
          <w:ilvl w:val="0"/>
          <w:numId w:val="55"/>
        </w:numPr>
        <w:spacing w:line="360" w:lineRule="auto"/>
        <w:jc w:val="both"/>
        <w:rPr>
          <w:rFonts w:ascii="Cambria" w:eastAsia="Times New Roman" w:hAnsi="Cambria" w:cs="Calibri"/>
          <w:b/>
          <w:szCs w:val="28"/>
        </w:rPr>
      </w:pPr>
      <w:r w:rsidRPr="004F3FB0">
        <w:rPr>
          <w:rFonts w:ascii="Cambria" w:eastAsia="Times New Roman" w:hAnsi="Cambria" w:cs="Calibri"/>
          <w:b/>
          <w:szCs w:val="28"/>
        </w:rPr>
        <w:t>Ajánlattevő</w:t>
      </w:r>
    </w:p>
    <w:p w:rsidR="00427829" w:rsidRPr="004F3FB0" w:rsidRDefault="00427829" w:rsidP="00113BB8">
      <w:pPr>
        <w:pStyle w:val="standard"/>
        <w:numPr>
          <w:ilvl w:val="0"/>
          <w:numId w:val="55"/>
        </w:numPr>
        <w:jc w:val="both"/>
        <w:rPr>
          <w:rFonts w:ascii="Cambria" w:eastAsia="Times New Roman" w:hAnsi="Cambria" w:cs="Calibri"/>
          <w:szCs w:val="28"/>
        </w:rPr>
      </w:pPr>
      <w:r w:rsidRPr="004F3FB0">
        <w:rPr>
          <w:rFonts w:ascii="Cambria" w:eastAsia="Times New Roman" w:hAnsi="Cambria" w:cs="Calibri"/>
          <w:szCs w:val="28"/>
        </w:rPr>
        <w:t xml:space="preserve">Közös ajánlat esetén </w:t>
      </w:r>
      <w:r w:rsidR="00505BAB" w:rsidRPr="004F3FB0">
        <w:rPr>
          <w:rFonts w:ascii="Cambria" w:eastAsia="Times New Roman" w:hAnsi="Cambria" w:cs="Calibri"/>
          <w:szCs w:val="28"/>
        </w:rPr>
        <w:t xml:space="preserve">a </w:t>
      </w:r>
      <w:r w:rsidR="00505BAB" w:rsidRPr="004F3FB0">
        <w:rPr>
          <w:rFonts w:ascii="Cambria" w:eastAsia="Times New Roman" w:hAnsi="Cambria" w:cs="Calibri"/>
          <w:b/>
          <w:szCs w:val="28"/>
        </w:rPr>
        <w:t>közös ajánlattevők</w:t>
      </w:r>
      <w:r w:rsidR="00505BAB" w:rsidRPr="004F3FB0">
        <w:rPr>
          <w:rFonts w:ascii="Cambria" w:eastAsia="Times New Roman" w:hAnsi="Cambria" w:cs="Calibri"/>
          <w:szCs w:val="28"/>
        </w:rPr>
        <w:t xml:space="preserve"> mindegyike</w:t>
      </w:r>
      <w:r w:rsidR="00505BAB" w:rsidRPr="004F3FB0">
        <w:rPr>
          <w:sz w:val="22"/>
        </w:rPr>
        <w:t xml:space="preserve"> </w:t>
      </w:r>
      <w:r w:rsidRPr="004F3FB0">
        <w:rPr>
          <w:rFonts w:ascii="Cambria" w:eastAsia="Times New Roman" w:hAnsi="Cambria" w:cs="Calibri"/>
          <w:szCs w:val="28"/>
        </w:rPr>
        <w:t xml:space="preserve">részéről </w:t>
      </w:r>
      <w:r w:rsidRPr="004F3FB0">
        <w:rPr>
          <w:rFonts w:ascii="Cambria" w:eastAsia="Times New Roman" w:hAnsi="Cambria" w:cs="Calibri"/>
          <w:b/>
          <w:szCs w:val="28"/>
        </w:rPr>
        <w:t xml:space="preserve">külön </w:t>
      </w:r>
      <w:r w:rsidR="003B73BF" w:rsidRPr="0031274D">
        <w:rPr>
          <w:rFonts w:ascii="Cambria" w:eastAsia="Times New Roman" w:hAnsi="Cambria" w:cs="Calibri"/>
          <w:szCs w:val="28"/>
        </w:rPr>
        <w:t>ESPD formanyomtatványt</w:t>
      </w:r>
      <w:r w:rsidR="003B73BF" w:rsidRPr="004F3FB0">
        <w:rPr>
          <w:rFonts w:ascii="Cambria" w:eastAsia="Times New Roman" w:hAnsi="Cambria" w:cs="Calibri"/>
          <w:b/>
          <w:szCs w:val="28"/>
        </w:rPr>
        <w:t xml:space="preserve"> kell benyújtani! </w:t>
      </w:r>
      <w:r w:rsidRPr="004F3FB0">
        <w:rPr>
          <w:rFonts w:ascii="Cambria" w:eastAsia="Times New Roman" w:hAnsi="Cambria" w:cs="Calibri"/>
          <w:szCs w:val="28"/>
        </w:rPr>
        <w:t>(adott esetben)</w:t>
      </w:r>
    </w:p>
    <w:p w:rsidR="00427829" w:rsidRPr="004F3FB0" w:rsidRDefault="00427829" w:rsidP="00427829">
      <w:pPr>
        <w:pStyle w:val="standard"/>
        <w:ind w:left="360"/>
        <w:jc w:val="both"/>
        <w:rPr>
          <w:rFonts w:ascii="Cambria" w:eastAsia="Times New Roman" w:hAnsi="Cambria" w:cs="Calibri"/>
          <w:b/>
          <w:szCs w:val="28"/>
        </w:rPr>
      </w:pPr>
    </w:p>
    <w:p w:rsidR="00427829" w:rsidRPr="004F3FB0" w:rsidRDefault="00427829" w:rsidP="00113BB8">
      <w:pPr>
        <w:pStyle w:val="standard"/>
        <w:numPr>
          <w:ilvl w:val="0"/>
          <w:numId w:val="55"/>
        </w:numPr>
        <w:jc w:val="both"/>
        <w:rPr>
          <w:rFonts w:ascii="Cambria" w:eastAsia="Times New Roman" w:hAnsi="Cambria" w:cs="Calibri"/>
          <w:szCs w:val="28"/>
        </w:rPr>
      </w:pPr>
      <w:r w:rsidRPr="004F3FB0">
        <w:rPr>
          <w:rFonts w:ascii="Cambria" w:eastAsia="Times New Roman" w:hAnsi="Cambria" w:cs="Calibri"/>
          <w:szCs w:val="28"/>
        </w:rPr>
        <w:t xml:space="preserve">Az ajánlatban </w:t>
      </w:r>
      <w:r w:rsidR="003B73BF" w:rsidRPr="004F3FB0">
        <w:rPr>
          <w:rFonts w:ascii="Cambria" w:eastAsia="Times New Roman" w:hAnsi="Cambria" w:cs="Calibri"/>
          <w:szCs w:val="28"/>
        </w:rPr>
        <w:t xml:space="preserve">(adott esetben) </w:t>
      </w:r>
      <w:r w:rsidRPr="004F3FB0">
        <w:rPr>
          <w:rFonts w:ascii="Cambria" w:eastAsia="Times New Roman" w:hAnsi="Cambria" w:cs="Calibri"/>
          <w:szCs w:val="28"/>
        </w:rPr>
        <w:t xml:space="preserve">megjelölésre kerülő az </w:t>
      </w:r>
      <w:r w:rsidR="003B73BF" w:rsidRPr="004F3FB0">
        <w:rPr>
          <w:rFonts w:ascii="Cambria" w:eastAsia="Times New Roman" w:hAnsi="Cambria" w:cs="Calibri"/>
          <w:szCs w:val="28"/>
        </w:rPr>
        <w:t xml:space="preserve">ajánlattevő </w:t>
      </w:r>
      <w:r w:rsidRPr="004F3FB0">
        <w:rPr>
          <w:rFonts w:ascii="Cambria" w:eastAsia="Times New Roman" w:hAnsi="Cambria" w:cs="Calibri"/>
          <w:szCs w:val="28"/>
        </w:rPr>
        <w:t>alkalmasság</w:t>
      </w:r>
      <w:r w:rsidR="003B73BF" w:rsidRPr="004F3FB0">
        <w:rPr>
          <w:rFonts w:ascii="Cambria" w:eastAsia="Times New Roman" w:hAnsi="Cambria" w:cs="Calibri"/>
          <w:szCs w:val="28"/>
        </w:rPr>
        <w:t>ának</w:t>
      </w:r>
      <w:r w:rsidRPr="004F3FB0">
        <w:rPr>
          <w:rFonts w:ascii="Cambria" w:eastAsia="Times New Roman" w:hAnsi="Cambria" w:cs="Calibri"/>
          <w:szCs w:val="28"/>
        </w:rPr>
        <w:t xml:space="preserve"> igazolására a Kbt. 65. § (7) bekezdés szerinti </w:t>
      </w:r>
      <w:r w:rsidRPr="004F3FB0">
        <w:rPr>
          <w:rFonts w:ascii="Cambria" w:eastAsia="Times New Roman" w:hAnsi="Cambria" w:cs="Calibri"/>
          <w:b/>
          <w:szCs w:val="28"/>
        </w:rPr>
        <w:t>kapacitás</w:t>
      </w:r>
      <w:r w:rsidR="003B73BF" w:rsidRPr="004F3FB0">
        <w:rPr>
          <w:rFonts w:ascii="Cambria" w:eastAsia="Times New Roman" w:hAnsi="Cambria" w:cs="Calibri"/>
          <w:b/>
          <w:szCs w:val="28"/>
        </w:rPr>
        <w:t>ai</w:t>
      </w:r>
      <w:r w:rsidRPr="004F3FB0">
        <w:rPr>
          <w:rFonts w:ascii="Cambria" w:eastAsia="Times New Roman" w:hAnsi="Cambria" w:cs="Calibri"/>
          <w:b/>
          <w:szCs w:val="28"/>
        </w:rPr>
        <w:t>t rendelkezésre bocsátó szervezet</w:t>
      </w:r>
      <w:r w:rsidRPr="004F3FB0">
        <w:rPr>
          <w:rFonts w:ascii="Cambria" w:eastAsia="Times New Roman" w:hAnsi="Cambria" w:cs="Calibri"/>
          <w:szCs w:val="28"/>
        </w:rPr>
        <w:t xml:space="preserve">(ek)/személy(ek) részéről  </w:t>
      </w:r>
      <w:r w:rsidRPr="004F3FB0">
        <w:rPr>
          <w:rFonts w:ascii="Cambria" w:eastAsia="Times New Roman" w:hAnsi="Cambria" w:cs="Calibri"/>
          <w:b/>
          <w:szCs w:val="28"/>
          <w:u w:val="single"/>
        </w:rPr>
        <w:t>külön</w:t>
      </w:r>
      <w:r w:rsidR="003B73BF" w:rsidRPr="004F3FB0">
        <w:rPr>
          <w:rFonts w:ascii="Cambria" w:eastAsia="Times New Roman" w:hAnsi="Cambria" w:cs="Calibri"/>
          <w:b/>
          <w:szCs w:val="28"/>
          <w:u w:val="single"/>
        </w:rPr>
        <w:t xml:space="preserve"> ESPD</w:t>
      </w:r>
      <w:r w:rsidR="003B73BF" w:rsidRPr="004F3FB0">
        <w:rPr>
          <w:rFonts w:ascii="Cambria" w:eastAsia="Times New Roman" w:hAnsi="Cambria" w:cs="Calibri"/>
          <w:b/>
          <w:szCs w:val="28"/>
        </w:rPr>
        <w:t xml:space="preserve"> </w:t>
      </w:r>
      <w:r w:rsidR="003B73BF" w:rsidRPr="0031274D">
        <w:rPr>
          <w:rFonts w:ascii="Cambria" w:eastAsia="Times New Roman" w:hAnsi="Cambria" w:cs="Calibri"/>
          <w:szCs w:val="28"/>
        </w:rPr>
        <w:t>formanyomtatványt kell</w:t>
      </w:r>
      <w:r w:rsidR="003B73BF" w:rsidRPr="004F3FB0">
        <w:rPr>
          <w:rFonts w:ascii="Cambria" w:eastAsia="Times New Roman" w:hAnsi="Cambria" w:cs="Calibri"/>
          <w:b/>
          <w:szCs w:val="28"/>
        </w:rPr>
        <w:t xml:space="preserve"> benyújtani!</w:t>
      </w:r>
      <w:r w:rsidRPr="004F3FB0">
        <w:rPr>
          <w:rFonts w:ascii="Cambria" w:eastAsia="Times New Roman" w:hAnsi="Cambria" w:cs="Calibri"/>
          <w:b/>
          <w:szCs w:val="28"/>
        </w:rPr>
        <w:t xml:space="preserve"> </w:t>
      </w:r>
    </w:p>
    <w:p w:rsidR="00427829" w:rsidRPr="004F3FB0" w:rsidRDefault="00427829" w:rsidP="00427829">
      <w:pPr>
        <w:pStyle w:val="Listaszerbekezds"/>
        <w:rPr>
          <w:rFonts w:ascii="Cambria" w:hAnsi="Cambria" w:cs="Calibri"/>
          <w:szCs w:val="28"/>
        </w:rPr>
      </w:pPr>
    </w:p>
    <w:p w:rsidR="003B73BF" w:rsidRDefault="003B73BF" w:rsidP="00427829">
      <w:pPr>
        <w:pStyle w:val="Listaszerbekezds"/>
        <w:rPr>
          <w:rFonts w:ascii="Cambria" w:hAnsi="Cambria" w:cs="Calibri"/>
          <w:sz w:val="28"/>
          <w:szCs w:val="28"/>
        </w:rPr>
      </w:pPr>
    </w:p>
    <w:p w:rsidR="003B73BF" w:rsidRDefault="003B73BF" w:rsidP="007148E6">
      <w:pPr>
        <w:pStyle w:val="Textbodyindent"/>
        <w:spacing w:before="120" w:line="240" w:lineRule="auto"/>
        <w:ind w:left="0"/>
        <w:jc w:val="center"/>
        <w:rPr>
          <w:rFonts w:ascii="Cambria" w:eastAsia="Cambria" w:hAnsi="Cambria" w:cs="Cambria"/>
          <w:b/>
          <w:i/>
          <w:smallCaps/>
          <w:color w:val="632423"/>
          <w:sz w:val="28"/>
          <w:szCs w:val="28"/>
          <w:lang w:eastAsia="ja-JP"/>
        </w:rPr>
      </w:pPr>
      <w:r w:rsidRPr="003B73BF">
        <w:rPr>
          <w:rFonts w:ascii="Cambria" w:eastAsia="Cambria" w:hAnsi="Cambria" w:cs="Cambria"/>
          <w:b/>
          <w:i/>
          <w:smallCaps/>
          <w:color w:val="632423"/>
          <w:sz w:val="28"/>
          <w:szCs w:val="28"/>
          <w:lang w:eastAsia="ja-JP"/>
        </w:rPr>
        <w:t>Szöveges útmutató</w:t>
      </w:r>
    </w:p>
    <w:p w:rsidR="002921FE" w:rsidRPr="003B73BF" w:rsidRDefault="002921FE" w:rsidP="007148E6">
      <w:pPr>
        <w:pStyle w:val="Textbodyindent"/>
        <w:spacing w:before="120" w:line="240" w:lineRule="auto"/>
        <w:ind w:left="0"/>
        <w:jc w:val="center"/>
        <w:rPr>
          <w:rFonts w:ascii="Cambria" w:eastAsia="Cambria" w:hAnsi="Cambria" w:cs="Cambria"/>
          <w:b/>
          <w:i/>
          <w:smallCaps/>
          <w:color w:val="632423"/>
          <w:sz w:val="28"/>
          <w:szCs w:val="28"/>
          <w:lang w:eastAsia="ja-JP"/>
        </w:rPr>
      </w:pPr>
      <w:r>
        <w:rPr>
          <w:rFonts w:ascii="Cambria" w:eastAsia="Cambria" w:hAnsi="Cambria" w:cs="Cambria"/>
          <w:b/>
          <w:i/>
          <w:smallCaps/>
          <w:color w:val="632423"/>
          <w:sz w:val="28"/>
          <w:szCs w:val="28"/>
          <w:lang w:eastAsia="ja-JP"/>
        </w:rPr>
        <w:t>kizáró okok az espd-ben</w:t>
      </w:r>
    </w:p>
    <w:p w:rsidR="003B73BF" w:rsidRDefault="003B73BF" w:rsidP="00427829">
      <w:pPr>
        <w:pStyle w:val="Listaszerbekezds"/>
        <w:rPr>
          <w:rFonts w:ascii="Cambria" w:hAnsi="Cambria" w:cs="Calibri"/>
          <w:sz w:val="28"/>
          <w:szCs w:val="28"/>
        </w:rPr>
      </w:pPr>
    </w:p>
    <w:p w:rsidR="00427829" w:rsidRPr="00D62A36" w:rsidRDefault="00427829" w:rsidP="00427829">
      <w:pPr>
        <w:pStyle w:val="standard"/>
        <w:jc w:val="both"/>
        <w:rPr>
          <w:rFonts w:asciiTheme="majorHAnsi" w:eastAsia="Times New Roman" w:hAnsiTheme="majorHAnsi" w:cs="Calibri"/>
          <w:szCs w:val="28"/>
        </w:rPr>
      </w:pPr>
      <w:r w:rsidRPr="00D62A36">
        <w:rPr>
          <w:rFonts w:asciiTheme="majorHAnsi" w:eastAsia="Times New Roman" w:hAnsiTheme="majorHAnsi" w:cs="Calibri"/>
          <w:b/>
          <w:szCs w:val="28"/>
        </w:rPr>
        <w:t>A</w:t>
      </w:r>
      <w:r w:rsidR="007148E6" w:rsidRPr="00D62A36">
        <w:rPr>
          <w:rFonts w:asciiTheme="majorHAnsi" w:eastAsia="Times New Roman" w:hAnsiTheme="majorHAnsi" w:cs="Calibri"/>
          <w:b/>
          <w:szCs w:val="28"/>
        </w:rPr>
        <w:t>jánlattevőnek</w:t>
      </w:r>
      <w:r w:rsidR="007148E6" w:rsidRPr="00D62A36">
        <w:rPr>
          <w:rFonts w:asciiTheme="majorHAnsi" w:eastAsia="Times New Roman" w:hAnsiTheme="majorHAnsi" w:cs="Calibri"/>
          <w:szCs w:val="28"/>
        </w:rPr>
        <w:t xml:space="preserve"> </w:t>
      </w:r>
      <w:r w:rsidR="00D62A36" w:rsidRPr="00D62A36">
        <w:rPr>
          <w:rFonts w:asciiTheme="majorHAnsi" w:hAnsiTheme="majorHAnsi"/>
          <w:color w:val="222222"/>
        </w:rPr>
        <w:t xml:space="preserve">vagy az </w:t>
      </w:r>
      <w:r w:rsidR="00D62A36" w:rsidRPr="00D62A36">
        <w:rPr>
          <w:rFonts w:asciiTheme="majorHAnsi" w:hAnsiTheme="majorHAnsi"/>
          <w:b/>
          <w:color w:val="222222"/>
        </w:rPr>
        <w:t>alkalmasság igazolásában részt vevő gazdasági szereplőnek</w:t>
      </w:r>
      <w:r w:rsidR="00D62A36" w:rsidRPr="00D62A36">
        <w:rPr>
          <w:rFonts w:asciiTheme="majorHAnsi" w:eastAsia="Times New Roman" w:hAnsiTheme="majorHAnsi" w:cs="Calibri"/>
          <w:szCs w:val="28"/>
        </w:rPr>
        <w:t xml:space="preserve"> </w:t>
      </w:r>
      <w:r w:rsidR="007148E6" w:rsidRPr="00D62A36">
        <w:rPr>
          <w:rFonts w:asciiTheme="majorHAnsi" w:eastAsia="Times New Roman" w:hAnsiTheme="majorHAnsi" w:cs="Calibri"/>
          <w:szCs w:val="28"/>
        </w:rPr>
        <w:t>a</w:t>
      </w:r>
      <w:r w:rsidRPr="00D62A36">
        <w:rPr>
          <w:rFonts w:asciiTheme="majorHAnsi" w:eastAsia="Times New Roman" w:hAnsiTheme="majorHAnsi" w:cs="Calibri"/>
          <w:szCs w:val="28"/>
        </w:rPr>
        <w:t xml:space="preserve"> </w:t>
      </w:r>
      <w:r w:rsidR="007148E6" w:rsidRPr="00D62A36">
        <w:rPr>
          <w:rFonts w:asciiTheme="majorHAnsi" w:eastAsia="Times New Roman" w:hAnsiTheme="majorHAnsi" w:cs="Calibri"/>
          <w:szCs w:val="28"/>
        </w:rPr>
        <w:t>Kbt. 62. § (1) bekezdés szerinti kizáró okok kizáró okok vele szembeni hiányával összefüggésben az alábbiak szerin kell kitölteni az ESPD dokumentumot:</w:t>
      </w:r>
    </w:p>
    <w:p w:rsidR="009624D3" w:rsidRPr="00D62A36" w:rsidRDefault="009624D3" w:rsidP="00427829">
      <w:pPr>
        <w:pStyle w:val="standard"/>
        <w:jc w:val="both"/>
        <w:rPr>
          <w:rFonts w:asciiTheme="majorHAnsi" w:eastAsia="Times New Roman" w:hAnsiTheme="majorHAnsi" w:cs="Calibri"/>
          <w:sz w:val="28"/>
          <w:szCs w:val="28"/>
        </w:rPr>
      </w:pPr>
    </w:p>
    <w:p w:rsidR="007148E6" w:rsidRPr="00161A85" w:rsidRDefault="007148E6" w:rsidP="00161A85">
      <w:pPr>
        <w:pStyle w:val="Listaszerbekezds"/>
        <w:numPr>
          <w:ilvl w:val="0"/>
          <w:numId w:val="68"/>
        </w:numPr>
        <w:ind w:left="426" w:hanging="284"/>
        <w:rPr>
          <w:rFonts w:asciiTheme="majorHAnsi" w:hAnsiTheme="majorHAnsi"/>
        </w:rPr>
      </w:pPr>
      <w:r w:rsidRPr="00161A85">
        <w:rPr>
          <w:rFonts w:asciiTheme="majorHAnsi" w:hAnsiTheme="majorHAnsi"/>
        </w:rPr>
        <w:t>a Kbt. 62. § (1) bekezdés a) pont aa)-af) alpontokra vonatkozó nyilatkozat tekintetében a gazdasági szereplő a formanyomtatvány III. részének „A” szakaszát tölti ki,</w:t>
      </w:r>
    </w:p>
    <w:p w:rsidR="007148E6" w:rsidRPr="00DC4CD2" w:rsidRDefault="007148E6" w:rsidP="007148E6">
      <w:pPr>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t>a Kbt. 62. § (1) bekezdés a) pont ag) alpontra vonatkozó nyilatkozatot a gazdasági szereplő a formanyomtatvány III. részének „D” szakaszában teszi meg,</w:t>
      </w:r>
    </w:p>
    <w:p w:rsidR="007148E6" w:rsidRPr="00DC4CD2" w:rsidRDefault="007148E6" w:rsidP="007148E6">
      <w:pPr>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t>a Kbt. 62. § (1) bekezdés a) pont ah) alpontjára vonatkozóan a nem Magyarországon letelepedett gazdasági szereplő a formanyomtatvány a) és b) pontnak megfelelő kitöltésével egyben az ah) alpontban említett személyes joga szerinti hasonló bűncselekményekről is nyilatkozik,</w:t>
      </w:r>
    </w:p>
    <w:p w:rsidR="007148E6" w:rsidRPr="00DC4CD2" w:rsidRDefault="007148E6" w:rsidP="007148E6">
      <w:pPr>
        <w:rPr>
          <w:rFonts w:asciiTheme="majorHAnsi" w:hAnsiTheme="majorHAnsi"/>
        </w:rPr>
      </w:pPr>
    </w:p>
    <w:p w:rsidR="00161A85" w:rsidRPr="00161A85" w:rsidRDefault="007148E6" w:rsidP="00947DBF">
      <w:pPr>
        <w:pStyle w:val="Listaszerbekezds"/>
        <w:numPr>
          <w:ilvl w:val="0"/>
          <w:numId w:val="68"/>
        </w:numPr>
        <w:ind w:left="426" w:hanging="284"/>
        <w:rPr>
          <w:rFonts w:asciiTheme="majorHAnsi" w:hAnsiTheme="majorHAnsi"/>
        </w:rPr>
      </w:pPr>
      <w:r w:rsidRPr="00161A85">
        <w:rPr>
          <w:rFonts w:asciiTheme="majorHAnsi" w:hAnsiTheme="majorHAnsi"/>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161A85" w:rsidRPr="00161A85" w:rsidRDefault="00161A85" w:rsidP="00161A85">
      <w:pPr>
        <w:ind w:left="142"/>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t>a Kbt. 62. § (1) bekezdés c), d), h)-j) és m) pontjára vonatkozóan a formanyomtatvány III. része „C” szakaszának vonatkozó pontjai kitöltésével nyilatkozik,</w:t>
      </w:r>
    </w:p>
    <w:p w:rsidR="007148E6" w:rsidRPr="00DC4CD2" w:rsidRDefault="007148E6" w:rsidP="007148E6">
      <w:pPr>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lastRenderedPageBreak/>
        <w:t xml:space="preserve">a Kbt. 62. § (1) bekezdés </w:t>
      </w:r>
      <w:r w:rsidR="00DC4CD2" w:rsidRPr="00DC4CD2">
        <w:rPr>
          <w:rFonts w:asciiTheme="majorHAnsi" w:hAnsiTheme="majorHAnsi"/>
        </w:rPr>
        <w:t>e)-g), k), l), p) és q)</w:t>
      </w:r>
      <w:r w:rsidR="00DC4CD2" w:rsidRPr="00DC4CD2">
        <w:rPr>
          <w:rFonts w:asciiTheme="majorHAnsi" w:hAnsiTheme="majorHAnsi"/>
          <w:i/>
          <w:iCs/>
          <w:szCs w:val="24"/>
        </w:rPr>
        <w:t xml:space="preserve"> </w:t>
      </w:r>
      <w:r w:rsidRPr="00DC4CD2">
        <w:rPr>
          <w:rFonts w:asciiTheme="majorHAnsi" w:hAnsiTheme="majorHAnsi"/>
        </w:rPr>
        <w:t>pontjára vonatkozóan a formanyomtatvány III. részének „D” szakaszában a vonatkozó pontok kitöltésével nyilatkozik,</w:t>
      </w:r>
    </w:p>
    <w:p w:rsidR="007148E6" w:rsidRPr="00DC4CD2" w:rsidRDefault="007148E6" w:rsidP="007148E6">
      <w:pPr>
        <w:pStyle w:val="standard"/>
        <w:jc w:val="both"/>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t>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9624D3" w:rsidRDefault="009624D3" w:rsidP="00427829">
      <w:pPr>
        <w:pStyle w:val="standard"/>
        <w:jc w:val="both"/>
        <w:rPr>
          <w:rFonts w:ascii="Cambria" w:eastAsia="Times New Roman" w:hAnsi="Cambria" w:cs="Calibri"/>
          <w:sz w:val="28"/>
          <w:szCs w:val="28"/>
        </w:rPr>
      </w:pPr>
    </w:p>
    <w:p w:rsidR="00161A85" w:rsidRPr="00161A85" w:rsidRDefault="00161A85" w:rsidP="00D62A36">
      <w:pPr>
        <w:rPr>
          <w:rFonts w:asciiTheme="majorHAnsi" w:hAnsiTheme="majorHAnsi"/>
          <w:color w:val="222222"/>
          <w:szCs w:val="24"/>
        </w:rPr>
      </w:pPr>
      <w:r w:rsidRPr="00161A85">
        <w:rPr>
          <w:rFonts w:asciiTheme="majorHAnsi" w:hAnsiTheme="majorHAnsi"/>
          <w:color w:val="222222"/>
          <w:szCs w:val="24"/>
        </w:rPr>
        <w:t xml:space="preserve">Az </w:t>
      </w:r>
      <w:r w:rsidRPr="00161A85">
        <w:rPr>
          <w:rFonts w:asciiTheme="majorHAnsi" w:hAnsiTheme="majorHAnsi"/>
          <w:iCs/>
          <w:color w:val="222222"/>
          <w:szCs w:val="24"/>
        </w:rPr>
        <w:t xml:space="preserve">a)-c) </w:t>
      </w:r>
      <w:r w:rsidRPr="00161A85">
        <w:rPr>
          <w:rFonts w:asciiTheme="majorHAnsi" w:hAnsiTheme="majorHAnsi"/>
          <w:color w:val="222222"/>
          <w:szCs w:val="24"/>
        </w:rPr>
        <w:t>pontja alapján megtett nyilatkozat a Kbt. 62. § (2) bekezdésében említett személyekre is vonatkozik.</w:t>
      </w:r>
    </w:p>
    <w:p w:rsidR="00161A85" w:rsidRPr="00161A85" w:rsidRDefault="00161A85" w:rsidP="00427829">
      <w:pPr>
        <w:pStyle w:val="standard"/>
        <w:jc w:val="both"/>
        <w:rPr>
          <w:rFonts w:asciiTheme="majorHAnsi" w:eastAsia="Times New Roman" w:hAnsiTheme="majorHAnsi" w:cs="Calibri"/>
          <w:sz w:val="28"/>
          <w:szCs w:val="28"/>
        </w:rPr>
      </w:pPr>
    </w:p>
    <w:p w:rsidR="00161A85" w:rsidRPr="00161A85" w:rsidRDefault="00161A85" w:rsidP="00161A85">
      <w:pPr>
        <w:spacing w:after="240"/>
        <w:jc w:val="center"/>
        <w:outlineLvl w:val="3"/>
        <w:rPr>
          <w:rFonts w:asciiTheme="majorHAnsi" w:hAnsiTheme="majorHAnsi"/>
          <w:b/>
          <w:bCs/>
          <w:color w:val="222222"/>
          <w:szCs w:val="24"/>
        </w:rPr>
      </w:pPr>
      <w:r>
        <w:rPr>
          <w:rFonts w:asciiTheme="majorHAnsi" w:hAnsiTheme="majorHAnsi"/>
          <w:b/>
          <w:bCs/>
          <w:color w:val="222222"/>
          <w:szCs w:val="24"/>
        </w:rPr>
        <w:t xml:space="preserve">A </w:t>
      </w:r>
      <w:r w:rsidRPr="00161A85">
        <w:rPr>
          <w:rFonts w:asciiTheme="majorHAnsi" w:hAnsiTheme="majorHAnsi"/>
          <w:b/>
          <w:bCs/>
          <w:color w:val="222222"/>
          <w:szCs w:val="24"/>
        </w:rPr>
        <w:t xml:space="preserve">321/2015. (X.30.) Korm. rendelet alapján az egységes európai közbeszerzési dokumentum használatára vonatkozó további </w:t>
      </w:r>
      <w:r>
        <w:rPr>
          <w:rFonts w:asciiTheme="majorHAnsi" w:hAnsiTheme="majorHAnsi"/>
          <w:b/>
          <w:bCs/>
          <w:color w:val="222222"/>
          <w:szCs w:val="24"/>
        </w:rPr>
        <w:t>releváns előírások</w:t>
      </w:r>
    </w:p>
    <w:p w:rsidR="00161A85" w:rsidRDefault="00161A85" w:rsidP="00427829">
      <w:pPr>
        <w:pStyle w:val="standard"/>
        <w:jc w:val="both"/>
        <w:rPr>
          <w:rFonts w:asciiTheme="majorHAnsi" w:eastAsia="Times New Roman" w:hAnsiTheme="majorHAnsi" w:cs="Calibri"/>
          <w:sz w:val="28"/>
          <w:szCs w:val="28"/>
        </w:rPr>
      </w:pPr>
    </w:p>
    <w:p w:rsidR="00D62A36" w:rsidRPr="00D62A36" w:rsidRDefault="00D62A36" w:rsidP="00D62A36">
      <w:pPr>
        <w:ind w:firstLine="240"/>
        <w:rPr>
          <w:rFonts w:asciiTheme="majorHAnsi" w:hAnsiTheme="majorHAnsi"/>
          <w:color w:val="222222"/>
          <w:szCs w:val="24"/>
        </w:rPr>
      </w:pPr>
      <w:r w:rsidRPr="00D62A36">
        <w:rPr>
          <w:rFonts w:asciiTheme="majorHAnsi" w:hAnsiTheme="majorHAnsi"/>
          <w:b/>
          <w:bCs/>
          <w:color w:val="222222"/>
          <w:szCs w:val="24"/>
        </w:rPr>
        <w:t xml:space="preserve">3. § </w:t>
      </w:r>
      <w:r w:rsidRPr="00D62A36">
        <w:rPr>
          <w:rFonts w:asciiTheme="majorHAnsi" w:hAnsiTheme="majorHAnsi"/>
          <w:color w:val="222222"/>
          <w:szCs w:val="24"/>
        </w:rPr>
        <w:t xml:space="preserve">(4) </w:t>
      </w:r>
      <w:r w:rsidRPr="00D62A36">
        <w:rPr>
          <w:rFonts w:asciiTheme="majorHAnsi" w:hAnsiTheme="majorHAnsi"/>
          <w:b/>
          <w:color w:val="222222"/>
          <w:szCs w:val="24"/>
        </w:rPr>
        <w:t>Közös ajánlattétel</w:t>
      </w:r>
      <w:r w:rsidRPr="00D62A36">
        <w:rPr>
          <w:rFonts w:asciiTheme="majorHAnsi" w:hAnsiTheme="majorHAnsi"/>
          <w:color w:val="222222"/>
          <w:szCs w:val="24"/>
        </w:rPr>
        <w:t xml:space="preserve"> vagy részvételi jelentkezés esetén a közös </w:t>
      </w:r>
      <w:r w:rsidRPr="00D62A36">
        <w:rPr>
          <w:rFonts w:asciiTheme="majorHAnsi" w:hAnsiTheme="majorHAnsi"/>
          <w:b/>
          <w:color w:val="222222"/>
          <w:szCs w:val="24"/>
        </w:rPr>
        <w:t>ajánlattevők</w:t>
      </w:r>
      <w:r w:rsidRPr="00D62A36">
        <w:rPr>
          <w:rFonts w:asciiTheme="majorHAnsi" w:hAnsiTheme="majorHAnsi"/>
          <w:color w:val="222222"/>
          <w:szCs w:val="24"/>
        </w:rPr>
        <w:t xml:space="preserve"> vagy részvételre jelentkezők </w:t>
      </w:r>
      <w:r w:rsidRPr="00D62A36">
        <w:rPr>
          <w:rFonts w:asciiTheme="majorHAnsi" w:hAnsiTheme="majorHAnsi"/>
          <w:b/>
          <w:color w:val="222222"/>
          <w:szCs w:val="24"/>
        </w:rPr>
        <w:t>mindegyike külön formanyomtatványt</w:t>
      </w:r>
      <w:r w:rsidRPr="00D62A36">
        <w:rPr>
          <w:rFonts w:asciiTheme="majorHAnsi" w:hAnsiTheme="majorHAnsi"/>
          <w:color w:val="222222"/>
          <w:szCs w:val="24"/>
        </w:rPr>
        <w:t xml:space="preserve"> nyújt be.</w:t>
      </w:r>
    </w:p>
    <w:p w:rsidR="00D62A36" w:rsidRPr="00D62A36" w:rsidRDefault="00D62A36" w:rsidP="00427829">
      <w:pPr>
        <w:pStyle w:val="standard"/>
        <w:jc w:val="both"/>
        <w:rPr>
          <w:rFonts w:asciiTheme="majorHAnsi" w:eastAsia="Times New Roman" w:hAnsiTheme="majorHAnsi" w:cs="Calibri"/>
          <w:sz w:val="28"/>
          <w:szCs w:val="28"/>
        </w:rPr>
      </w:pPr>
    </w:p>
    <w:p w:rsidR="00161A85" w:rsidRPr="00D62A36" w:rsidRDefault="00161A85" w:rsidP="00161A85">
      <w:pPr>
        <w:ind w:firstLine="240"/>
        <w:rPr>
          <w:rFonts w:asciiTheme="majorHAnsi" w:hAnsiTheme="majorHAnsi"/>
          <w:color w:val="222222"/>
          <w:szCs w:val="24"/>
        </w:rPr>
      </w:pPr>
      <w:r w:rsidRPr="00D62A36">
        <w:rPr>
          <w:rFonts w:asciiTheme="majorHAnsi" w:hAnsiTheme="majorHAnsi"/>
          <w:b/>
          <w:bCs/>
          <w:color w:val="222222"/>
          <w:szCs w:val="24"/>
        </w:rPr>
        <w:t xml:space="preserve">6. § </w:t>
      </w:r>
      <w:r w:rsidRPr="00D62A36">
        <w:rPr>
          <w:rFonts w:asciiTheme="majorHAnsi" w:hAnsiTheme="majorHAnsi"/>
          <w:color w:val="222222"/>
          <w:szCs w:val="24"/>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e rendelet előírja.</w:t>
      </w:r>
    </w:p>
    <w:p w:rsidR="00161A85" w:rsidRPr="00D62A36" w:rsidRDefault="00161A85" w:rsidP="00161A85">
      <w:pPr>
        <w:ind w:firstLine="240"/>
        <w:rPr>
          <w:rFonts w:asciiTheme="majorHAnsi" w:hAnsiTheme="majorHAnsi"/>
          <w:color w:val="222222"/>
          <w:szCs w:val="24"/>
        </w:rPr>
      </w:pPr>
    </w:p>
    <w:p w:rsidR="00161A85" w:rsidRPr="00D62A36" w:rsidRDefault="00161A85" w:rsidP="00161A85">
      <w:pPr>
        <w:ind w:firstLine="240"/>
        <w:rPr>
          <w:rFonts w:asciiTheme="majorHAnsi" w:hAnsiTheme="majorHAnsi"/>
          <w:color w:val="222222"/>
          <w:szCs w:val="24"/>
        </w:rPr>
      </w:pPr>
      <w:r w:rsidRPr="00D62A36">
        <w:rPr>
          <w:rFonts w:asciiTheme="majorHAnsi" w:hAnsiTheme="majorHAnsi"/>
          <w:color w:val="222222"/>
          <w:szCs w:val="24"/>
        </w:rPr>
        <w:t xml:space="preserve">(2) A gazdasági szereplőknek a </w:t>
      </w:r>
      <w:r w:rsidRPr="00D62A36">
        <w:rPr>
          <w:rFonts w:asciiTheme="majorHAnsi" w:hAnsiTheme="majorHAnsi"/>
          <w:b/>
          <w:color w:val="222222"/>
          <w:szCs w:val="24"/>
          <w:u w:val="single"/>
        </w:rPr>
        <w:t>formanyomtatványban fel kell tüntetniük</w:t>
      </w:r>
      <w:r w:rsidRPr="00D62A36">
        <w:rPr>
          <w:rFonts w:asciiTheme="majorHAnsi" w:hAnsiTheme="majorHAnsi"/>
          <w:color w:val="222222"/>
          <w:szCs w:val="24"/>
        </w:rPr>
        <w:t xml:space="preserve"> azt is, hogy a III. és IV. Fejezet szerinti </w:t>
      </w:r>
      <w:r w:rsidRPr="00D62A36">
        <w:rPr>
          <w:rFonts w:asciiTheme="majorHAnsi" w:hAnsiTheme="majorHAnsi"/>
          <w:b/>
          <w:color w:val="222222"/>
          <w:szCs w:val="24"/>
          <w:u w:val="single"/>
        </w:rPr>
        <w:t>igazolások kiállítására mely szerv jogosult</w:t>
      </w:r>
      <w:r w:rsidRPr="00D62A36">
        <w:rPr>
          <w:rFonts w:asciiTheme="majorHAnsi" w:hAnsiTheme="majorHAnsi"/>
          <w:color w:val="222222"/>
          <w:szCs w:val="24"/>
        </w:rPr>
        <w:t>.</w:t>
      </w:r>
    </w:p>
    <w:p w:rsidR="00161A85" w:rsidRPr="00D62A36" w:rsidRDefault="00161A85" w:rsidP="00427829">
      <w:pPr>
        <w:pStyle w:val="standard"/>
        <w:jc w:val="both"/>
        <w:rPr>
          <w:rFonts w:asciiTheme="majorHAnsi" w:eastAsia="Times New Roman" w:hAnsiTheme="majorHAnsi" w:cs="Calibri"/>
          <w:sz w:val="28"/>
          <w:szCs w:val="28"/>
        </w:rPr>
      </w:pPr>
    </w:p>
    <w:p w:rsidR="00161A85" w:rsidRPr="00D62A36" w:rsidRDefault="00161A85" w:rsidP="00161A85">
      <w:pPr>
        <w:ind w:firstLine="240"/>
        <w:rPr>
          <w:rFonts w:asciiTheme="majorHAnsi" w:hAnsiTheme="majorHAnsi"/>
          <w:color w:val="222222"/>
          <w:szCs w:val="24"/>
        </w:rPr>
      </w:pPr>
      <w:r w:rsidRPr="00D62A36">
        <w:rPr>
          <w:rFonts w:asciiTheme="majorHAnsi" w:hAnsiTheme="majorHAnsi"/>
          <w:b/>
          <w:bCs/>
          <w:color w:val="222222"/>
          <w:szCs w:val="24"/>
        </w:rPr>
        <w:t xml:space="preserve">7. § </w:t>
      </w:r>
      <w:r w:rsidRPr="00D62A36">
        <w:rPr>
          <w:rFonts w:asciiTheme="majorHAnsi" w:hAnsiTheme="majorHAnsi"/>
          <w:color w:val="222222"/>
          <w:szCs w:val="24"/>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161A85" w:rsidRPr="00D62A36" w:rsidRDefault="00161A85" w:rsidP="00161A85">
      <w:pPr>
        <w:ind w:firstLine="240"/>
        <w:rPr>
          <w:rFonts w:asciiTheme="majorHAnsi" w:hAnsiTheme="majorHAnsi"/>
          <w:color w:val="222222"/>
          <w:szCs w:val="24"/>
        </w:rPr>
      </w:pPr>
      <w:r w:rsidRPr="00D62A36">
        <w:rPr>
          <w:rFonts w:asciiTheme="majorHAnsi" w:hAnsiTheme="majorHAnsi"/>
          <w:color w:val="222222"/>
          <w:szCs w:val="24"/>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161A85" w:rsidRDefault="00161A85" w:rsidP="00427829">
      <w:pPr>
        <w:pStyle w:val="standard"/>
        <w:jc w:val="both"/>
        <w:rPr>
          <w:rFonts w:ascii="Cambria" w:eastAsia="Times New Roman" w:hAnsi="Cambria" w:cs="Calibri"/>
          <w:sz w:val="28"/>
          <w:szCs w:val="28"/>
        </w:rPr>
      </w:pPr>
    </w:p>
    <w:p w:rsidR="002921FE" w:rsidRPr="003B73BF" w:rsidRDefault="002921FE" w:rsidP="002921FE">
      <w:pPr>
        <w:pStyle w:val="Textbodyindent"/>
        <w:spacing w:before="120" w:line="240" w:lineRule="auto"/>
        <w:ind w:left="0"/>
        <w:jc w:val="center"/>
        <w:rPr>
          <w:rFonts w:ascii="Cambria" w:eastAsia="Cambria" w:hAnsi="Cambria" w:cs="Cambria"/>
          <w:b/>
          <w:i/>
          <w:smallCaps/>
          <w:color w:val="632423"/>
          <w:sz w:val="28"/>
          <w:szCs w:val="28"/>
          <w:lang w:eastAsia="ja-JP"/>
        </w:rPr>
      </w:pPr>
      <w:r>
        <w:rPr>
          <w:rFonts w:ascii="Cambria" w:eastAsia="Cambria" w:hAnsi="Cambria" w:cs="Cambria"/>
          <w:b/>
          <w:i/>
          <w:smallCaps/>
          <w:color w:val="632423"/>
          <w:sz w:val="28"/>
          <w:szCs w:val="28"/>
          <w:lang w:eastAsia="ja-JP"/>
        </w:rPr>
        <w:t>Alkalmasság igazolása  az espd-ben</w:t>
      </w:r>
    </w:p>
    <w:p w:rsidR="002921FE" w:rsidRDefault="002921FE" w:rsidP="002921FE"/>
    <w:p w:rsidR="002921FE" w:rsidRDefault="002921FE" w:rsidP="002921FE">
      <w:pPr>
        <w:rPr>
          <w:rFonts w:asciiTheme="majorHAnsi" w:hAnsiTheme="majorHAnsi"/>
        </w:rPr>
      </w:pPr>
      <w:r w:rsidRPr="00D95843">
        <w:rPr>
          <w:rFonts w:asciiTheme="majorHAnsi" w:hAnsiTheme="majorHAnsi"/>
        </w:rPr>
        <w:t>Az alkalmassági követelmények előzetes igazolása érdekében az ajánlattevő vagy az alkalmasság igazolásában részt vevő gazdasági szereplő a formanyomtatvány IV. részét az ajánlatkérő által előírt módon köteles kitölteni.</w:t>
      </w:r>
    </w:p>
    <w:p w:rsidR="006C6864" w:rsidRDefault="006C6864" w:rsidP="002921FE">
      <w:pPr>
        <w:rPr>
          <w:rFonts w:asciiTheme="majorHAnsi" w:hAnsiTheme="majorHAnsi"/>
        </w:rPr>
      </w:pPr>
    </w:p>
    <w:p w:rsidR="006C6864" w:rsidRPr="00113BB8" w:rsidRDefault="00C270D3" w:rsidP="00113BB8">
      <w:pPr>
        <w:pStyle w:val="Listaszerbekezds"/>
        <w:numPr>
          <w:ilvl w:val="0"/>
          <w:numId w:val="56"/>
        </w:numPr>
        <w:rPr>
          <w:rFonts w:asciiTheme="majorHAnsi" w:hAnsiTheme="majorHAnsi" w:cs="Lucida Sans Unicode"/>
          <w:b/>
          <w:color w:val="000000"/>
          <w:szCs w:val="21"/>
          <w:shd w:val="clear" w:color="auto" w:fill="FFFFFF"/>
        </w:rPr>
      </w:pPr>
      <w:r w:rsidRPr="001B7912">
        <w:rPr>
          <w:rFonts w:ascii="Cambria" w:eastAsia="Arial Unicode MS" w:hAnsi="Cambria" w:cs="Arial Unicode MS"/>
          <w:szCs w:val="28"/>
        </w:rPr>
        <w:t xml:space="preserve">Ajánlatkérő a </w:t>
      </w:r>
      <w:r w:rsidRPr="001B7912">
        <w:rPr>
          <w:rFonts w:ascii="Cambria" w:hAnsi="Cambria" w:cs="Calibri"/>
          <w:szCs w:val="28"/>
        </w:rPr>
        <w:t xml:space="preserve">321/2015. (X. 30.) </w:t>
      </w:r>
      <w:r w:rsidRPr="001B7912">
        <w:rPr>
          <w:rFonts w:ascii="Cambria" w:eastAsia="Arial Unicode MS" w:hAnsi="Cambria" w:cs="Arial Unicode MS"/>
          <w:szCs w:val="28"/>
        </w:rPr>
        <w:t xml:space="preserve">Kr. 2. § (5) bekezdésében foglaltak alapján tájékoztatja az Ajánlattevőket (közös ajánlattevőket), hogy </w:t>
      </w:r>
      <w:r w:rsidR="006C6864" w:rsidRPr="00113BB8">
        <w:rPr>
          <w:rFonts w:asciiTheme="majorHAnsi" w:hAnsiTheme="majorHAnsi" w:cs="Lucida Sans Unicode"/>
          <w:color w:val="000000"/>
          <w:szCs w:val="21"/>
          <w:shd w:val="clear" w:color="auto" w:fill="FFFFFF"/>
        </w:rPr>
        <w:t xml:space="preserve">előzetes igazolásként elfogadja az érintett gazdasági szereplő ESPD-ban tett </w:t>
      </w:r>
      <w:r w:rsidR="006C6864" w:rsidRPr="00113BB8">
        <w:rPr>
          <w:rFonts w:asciiTheme="majorHAnsi" w:hAnsiTheme="majorHAnsi" w:cs="Lucida Sans Unicode"/>
          <w:b/>
          <w:color w:val="000000"/>
          <w:szCs w:val="21"/>
          <w:shd w:val="clear" w:color="auto" w:fill="FFFFFF"/>
        </w:rPr>
        <w:t>egyszerű</w:t>
      </w:r>
      <w:r w:rsidR="006C6864" w:rsidRPr="00113BB8">
        <w:rPr>
          <w:rFonts w:asciiTheme="majorHAnsi" w:hAnsiTheme="majorHAnsi" w:cs="Lucida Sans Unicode"/>
          <w:color w:val="000000"/>
          <w:szCs w:val="21"/>
          <w:shd w:val="clear" w:color="auto" w:fill="FFFFFF"/>
        </w:rPr>
        <w:t xml:space="preserve"> </w:t>
      </w:r>
      <w:r w:rsidR="006C6864" w:rsidRPr="00C270D3">
        <w:rPr>
          <w:rFonts w:asciiTheme="majorHAnsi" w:hAnsiTheme="majorHAnsi" w:cs="Lucida Sans Unicode"/>
          <w:b/>
          <w:color w:val="000000"/>
          <w:szCs w:val="21"/>
          <w:shd w:val="clear" w:color="auto" w:fill="FFFFFF"/>
        </w:rPr>
        <w:t>nyilatkozatát</w:t>
      </w:r>
      <w:r w:rsidR="006C6864" w:rsidRPr="00C270D3">
        <w:rPr>
          <w:rFonts w:asciiTheme="majorHAnsi" w:hAnsiTheme="majorHAnsi" w:cs="Lucida Sans Unicode"/>
          <w:color w:val="000000"/>
          <w:szCs w:val="21"/>
          <w:shd w:val="clear" w:color="auto" w:fill="FFFFFF"/>
        </w:rPr>
        <w:t xml:space="preserve"> (</w:t>
      </w:r>
      <w:r w:rsidR="006C6864" w:rsidRPr="00C270D3">
        <w:rPr>
          <w:rFonts w:asciiTheme="majorHAnsi" w:hAnsiTheme="majorHAnsi" w:cs="Lucida Sans Unicode"/>
          <w:b/>
          <w:color w:val="000000"/>
          <w:szCs w:val="21"/>
          <w:u w:val="single"/>
          <w:shd w:val="clear" w:color="auto" w:fill="FFFFFF"/>
        </w:rPr>
        <w:t>alfa szakasz</w:t>
      </w:r>
      <w:r w:rsidR="006C6864" w:rsidRPr="00C270D3">
        <w:rPr>
          <w:rFonts w:asciiTheme="majorHAnsi" w:hAnsiTheme="majorHAnsi" w:cs="Lucida Sans Unicode"/>
          <w:color w:val="000000"/>
          <w:szCs w:val="21"/>
          <w:shd w:val="clear" w:color="auto" w:fill="FFFFFF"/>
        </w:rPr>
        <w:t xml:space="preserve">) arra vonatkozóan, hogy megfelel az előírt alkalmassági követelménynek (Kr. 2.§ (1)bek. </w:t>
      </w:r>
      <w:r w:rsidR="006C6864" w:rsidRPr="00C270D3">
        <w:rPr>
          <w:rFonts w:asciiTheme="majorHAnsi" w:hAnsiTheme="majorHAnsi" w:cs="Lucida Sans Unicode"/>
          <w:color w:val="000000"/>
          <w:szCs w:val="21"/>
          <w:shd w:val="clear" w:color="auto" w:fill="FFFFFF"/>
        </w:rPr>
        <w:lastRenderedPageBreak/>
        <w:t>c)pont, (5)bek.), az ES</w:t>
      </w:r>
      <w:r w:rsidR="00113BB8" w:rsidRPr="00C270D3">
        <w:rPr>
          <w:rFonts w:asciiTheme="majorHAnsi" w:hAnsiTheme="majorHAnsi" w:cs="Lucida Sans Unicode"/>
          <w:color w:val="000000"/>
          <w:szCs w:val="21"/>
          <w:shd w:val="clear" w:color="auto" w:fill="FFFFFF"/>
        </w:rPr>
        <w:t>P</w:t>
      </w:r>
      <w:r w:rsidR="006C6864" w:rsidRPr="00C270D3">
        <w:rPr>
          <w:rFonts w:asciiTheme="majorHAnsi" w:hAnsiTheme="majorHAnsi" w:cs="Lucida Sans Unicode"/>
          <w:color w:val="000000"/>
          <w:szCs w:val="21"/>
          <w:shd w:val="clear" w:color="auto" w:fill="FFFFFF"/>
        </w:rPr>
        <w:t xml:space="preserve">D (EEKD) </w:t>
      </w:r>
      <w:r w:rsidR="006C6864" w:rsidRPr="00C270D3">
        <w:rPr>
          <w:rFonts w:asciiTheme="majorHAnsi" w:hAnsiTheme="majorHAnsi" w:cs="Lucida Sans Unicode"/>
          <w:b/>
          <w:color w:val="000000"/>
          <w:szCs w:val="21"/>
          <w:shd w:val="clear" w:color="auto" w:fill="FFFFFF"/>
        </w:rPr>
        <w:t>formanyomtatvány IV.</w:t>
      </w:r>
      <w:r w:rsidRPr="00C270D3">
        <w:rPr>
          <w:rFonts w:asciiTheme="majorHAnsi" w:hAnsiTheme="majorHAnsi" w:cs="Lucida Sans Unicode"/>
          <w:b/>
          <w:color w:val="000000"/>
          <w:szCs w:val="21"/>
          <w:shd w:val="clear" w:color="auto" w:fill="FFFFFF"/>
        </w:rPr>
        <w:t xml:space="preserve"> további</w:t>
      </w:r>
      <w:r w:rsidR="006C6864" w:rsidRPr="00C270D3">
        <w:rPr>
          <w:rFonts w:asciiTheme="majorHAnsi" w:hAnsiTheme="majorHAnsi" w:cs="Lucida Sans Unicode"/>
          <w:b/>
          <w:color w:val="000000"/>
          <w:szCs w:val="21"/>
          <w:shd w:val="clear" w:color="auto" w:fill="FFFFFF"/>
        </w:rPr>
        <w:t xml:space="preserve"> </w:t>
      </w:r>
      <w:r w:rsidRPr="00C270D3">
        <w:rPr>
          <w:rFonts w:asciiTheme="majorHAnsi" w:hAnsiTheme="majorHAnsi" w:cs="Lucida Sans Unicode"/>
          <w:b/>
          <w:color w:val="000000"/>
          <w:szCs w:val="21"/>
          <w:shd w:val="clear" w:color="auto" w:fill="FFFFFF"/>
        </w:rPr>
        <w:t xml:space="preserve">(A-D) </w:t>
      </w:r>
      <w:r w:rsidR="006C6864" w:rsidRPr="00C270D3">
        <w:rPr>
          <w:rFonts w:asciiTheme="majorHAnsi" w:hAnsiTheme="majorHAnsi" w:cs="Lucida Sans Unicode"/>
          <w:b/>
          <w:color w:val="000000"/>
          <w:szCs w:val="21"/>
          <w:shd w:val="clear" w:color="auto" w:fill="FFFFFF"/>
        </w:rPr>
        <w:t>részében szereplő részletes információk megadását AK nem írja elő.</w:t>
      </w:r>
    </w:p>
    <w:p w:rsidR="006C6864" w:rsidRDefault="006C6864" w:rsidP="002921FE">
      <w:pPr>
        <w:rPr>
          <w:rFonts w:asciiTheme="majorHAnsi" w:hAnsiTheme="majorHAnsi"/>
        </w:rPr>
      </w:pPr>
    </w:p>
    <w:p w:rsidR="009624D3" w:rsidRPr="005553C0" w:rsidRDefault="005553C0" w:rsidP="002921FE">
      <w:pPr>
        <w:pStyle w:val="Textbodyindent"/>
        <w:spacing w:before="120" w:line="240" w:lineRule="auto"/>
        <w:ind w:left="0"/>
        <w:jc w:val="center"/>
        <w:rPr>
          <w:rFonts w:ascii="Cambria" w:eastAsia="Cambria" w:hAnsi="Cambria" w:cs="Cambria"/>
          <w:b/>
          <w:i/>
          <w:smallCaps/>
          <w:color w:val="632423"/>
          <w:sz w:val="28"/>
          <w:szCs w:val="28"/>
          <w:lang w:eastAsia="ja-JP"/>
        </w:rPr>
      </w:pPr>
      <w:r w:rsidRPr="005553C0">
        <w:rPr>
          <w:rFonts w:ascii="Cambria" w:eastAsia="Cambria" w:hAnsi="Cambria" w:cs="Cambria"/>
          <w:b/>
          <w:i/>
          <w:smallCaps/>
          <w:color w:val="632423"/>
          <w:sz w:val="28"/>
          <w:szCs w:val="28"/>
          <w:lang w:eastAsia="ja-JP"/>
        </w:rPr>
        <w:t>Kapacitás szervezet bevonása esetében</w:t>
      </w:r>
      <w:r w:rsidR="002921FE">
        <w:rPr>
          <w:rFonts w:ascii="Cambria" w:eastAsia="Cambria" w:hAnsi="Cambria" w:cs="Cambria"/>
          <w:b/>
          <w:i/>
          <w:smallCaps/>
          <w:color w:val="632423"/>
          <w:sz w:val="28"/>
          <w:szCs w:val="28"/>
          <w:lang w:eastAsia="ja-JP"/>
        </w:rPr>
        <w:t xml:space="preserve"> (alkalmasság igazolása)</w:t>
      </w:r>
    </w:p>
    <w:p w:rsidR="005553C0" w:rsidRDefault="009624D3" w:rsidP="005553C0">
      <w:pPr>
        <w:rPr>
          <w:rFonts w:asciiTheme="majorHAnsi" w:hAnsiTheme="majorHAnsi"/>
        </w:rPr>
      </w:pPr>
      <w:r w:rsidRPr="005553C0">
        <w:rPr>
          <w:rFonts w:asciiTheme="majorHAnsi" w:hAnsiTheme="majorHAnsi"/>
        </w:rPr>
        <w:t>Amennyiben az ajánlattevő az ajánlati felhívásban előírt alkalmassági követelményeknek bármely más szervezet vagy személy kapacitására támaszkodva kíván megfeleli, úgy kérjük ajánlattevőt, hogy az egységes európai közbeszerzési dokumentum</w:t>
      </w:r>
      <w:r w:rsidR="00113BB8" w:rsidRPr="00113BB8">
        <w:rPr>
          <w:rFonts w:asciiTheme="majorHAnsi" w:hAnsiTheme="majorHAnsi" w:cs="Lucida Sans Unicode"/>
          <w:color w:val="000000"/>
          <w:szCs w:val="21"/>
          <w:shd w:val="clear" w:color="auto" w:fill="FFFFFF"/>
        </w:rPr>
        <w:t xml:space="preserve"> </w:t>
      </w:r>
      <w:r w:rsidR="00113BB8">
        <w:rPr>
          <w:rFonts w:asciiTheme="majorHAnsi" w:hAnsiTheme="majorHAnsi" w:cs="Lucida Sans Unicode"/>
          <w:color w:val="000000"/>
          <w:szCs w:val="21"/>
          <w:shd w:val="clear" w:color="auto" w:fill="FFFFFF"/>
        </w:rPr>
        <w:t>(</w:t>
      </w:r>
      <w:r w:rsidR="00113BB8" w:rsidRPr="00113BB8">
        <w:rPr>
          <w:rFonts w:asciiTheme="majorHAnsi" w:hAnsiTheme="majorHAnsi" w:cs="Lucida Sans Unicode"/>
          <w:color w:val="000000"/>
          <w:szCs w:val="21"/>
          <w:shd w:val="clear" w:color="auto" w:fill="FFFFFF"/>
        </w:rPr>
        <w:t>ES</w:t>
      </w:r>
      <w:r w:rsidR="00113BB8">
        <w:rPr>
          <w:rFonts w:asciiTheme="majorHAnsi" w:hAnsiTheme="majorHAnsi" w:cs="Lucida Sans Unicode"/>
          <w:color w:val="000000"/>
          <w:szCs w:val="21"/>
          <w:shd w:val="clear" w:color="auto" w:fill="FFFFFF"/>
        </w:rPr>
        <w:t>P</w:t>
      </w:r>
      <w:r w:rsidR="00113BB8" w:rsidRPr="00113BB8">
        <w:rPr>
          <w:rFonts w:asciiTheme="majorHAnsi" w:hAnsiTheme="majorHAnsi" w:cs="Lucida Sans Unicode"/>
          <w:color w:val="000000"/>
          <w:szCs w:val="21"/>
          <w:shd w:val="clear" w:color="auto" w:fill="FFFFFF"/>
        </w:rPr>
        <w:t>D)</w:t>
      </w:r>
      <w:r w:rsidR="005553C0">
        <w:rPr>
          <w:rFonts w:asciiTheme="majorHAnsi" w:hAnsiTheme="majorHAnsi"/>
        </w:rPr>
        <w:t>:</w:t>
      </w:r>
    </w:p>
    <w:p w:rsidR="005553C0" w:rsidRDefault="005553C0" w:rsidP="005553C0">
      <w:pPr>
        <w:rPr>
          <w:rFonts w:asciiTheme="majorHAnsi" w:hAnsiTheme="majorHAnsi"/>
        </w:rPr>
      </w:pPr>
    </w:p>
    <w:p w:rsidR="005553C0" w:rsidRDefault="009624D3" w:rsidP="00113BB8">
      <w:pPr>
        <w:pStyle w:val="Listaszerbekezds"/>
        <w:numPr>
          <w:ilvl w:val="0"/>
          <w:numId w:val="53"/>
        </w:numPr>
        <w:rPr>
          <w:rFonts w:asciiTheme="majorHAnsi" w:hAnsiTheme="majorHAnsi"/>
        </w:rPr>
      </w:pPr>
      <w:r w:rsidRPr="005553C0">
        <w:rPr>
          <w:rFonts w:asciiTheme="majorHAnsi" w:hAnsiTheme="majorHAnsi"/>
        </w:rPr>
        <w:t xml:space="preserve">II. rész (A gazdasági szereplőre vonatkozó információk) C: pontjában (Más szervezetek kapacitásainak igénybevételére vonatkozó információ) </w:t>
      </w:r>
      <w:r w:rsidRPr="005553C0">
        <w:rPr>
          <w:rFonts w:asciiTheme="majorHAnsi" w:hAnsiTheme="majorHAnsi"/>
          <w:b/>
        </w:rPr>
        <w:t>jelölje az igen választ,</w:t>
      </w:r>
      <w:r w:rsidRPr="005553C0">
        <w:rPr>
          <w:rFonts w:asciiTheme="majorHAnsi" w:hAnsiTheme="majorHAnsi"/>
        </w:rPr>
        <w:t xml:space="preserve"> </w:t>
      </w:r>
    </w:p>
    <w:p w:rsidR="005553C0" w:rsidRDefault="005553C0" w:rsidP="005553C0">
      <w:pPr>
        <w:pStyle w:val="Listaszerbekezds"/>
        <w:ind w:left="720"/>
        <w:rPr>
          <w:rFonts w:asciiTheme="majorHAnsi" w:hAnsiTheme="majorHAnsi"/>
        </w:rPr>
      </w:pPr>
    </w:p>
    <w:p w:rsidR="005553C0" w:rsidRPr="005553C0" w:rsidRDefault="009624D3" w:rsidP="005553C0">
      <w:pPr>
        <w:pStyle w:val="Listaszerbekezds"/>
        <w:ind w:left="720"/>
        <w:rPr>
          <w:rFonts w:asciiTheme="majorHAnsi" w:hAnsiTheme="majorHAnsi"/>
        </w:rPr>
      </w:pPr>
      <w:r w:rsidRPr="005553C0">
        <w:rPr>
          <w:rFonts w:asciiTheme="majorHAnsi" w:hAnsiTheme="majorHAnsi"/>
        </w:rPr>
        <w:t xml:space="preserve">továbbá </w:t>
      </w:r>
    </w:p>
    <w:p w:rsidR="005553C0" w:rsidRDefault="005553C0" w:rsidP="005553C0">
      <w:pPr>
        <w:rPr>
          <w:rFonts w:asciiTheme="majorHAnsi" w:hAnsiTheme="majorHAnsi"/>
        </w:rPr>
      </w:pPr>
    </w:p>
    <w:p w:rsidR="005553C0" w:rsidRPr="005553C0" w:rsidRDefault="009624D3" w:rsidP="00113BB8">
      <w:pPr>
        <w:pStyle w:val="Listaszerbekezds"/>
        <w:numPr>
          <w:ilvl w:val="0"/>
          <w:numId w:val="53"/>
        </w:numPr>
        <w:rPr>
          <w:rFonts w:asciiTheme="majorHAnsi" w:hAnsiTheme="majorHAnsi"/>
          <w:b/>
          <w:sz w:val="28"/>
          <w:szCs w:val="28"/>
        </w:rPr>
      </w:pPr>
      <w:r w:rsidRPr="005553C0">
        <w:rPr>
          <w:rFonts w:asciiTheme="majorHAnsi" w:hAnsiTheme="majorHAnsi"/>
          <w:b/>
        </w:rPr>
        <w:t>minden</w:t>
      </w:r>
      <w:r w:rsidRPr="005553C0">
        <w:rPr>
          <w:rFonts w:asciiTheme="majorHAnsi" w:hAnsiTheme="majorHAnsi"/>
        </w:rPr>
        <w:t xml:space="preserve"> egyes érintett </w:t>
      </w:r>
      <w:r w:rsidR="005553C0" w:rsidRPr="005553C0">
        <w:rPr>
          <w:rFonts w:asciiTheme="majorHAnsi" w:hAnsiTheme="majorHAnsi"/>
        </w:rPr>
        <w:t>(</w:t>
      </w:r>
      <w:r w:rsidR="005553C0" w:rsidRPr="005553C0">
        <w:rPr>
          <w:rFonts w:asciiTheme="majorHAnsi" w:hAnsiTheme="majorHAnsi"/>
          <w:b/>
        </w:rPr>
        <w:t xml:space="preserve">kapacitás) </w:t>
      </w:r>
      <w:r w:rsidRPr="005553C0">
        <w:rPr>
          <w:rFonts w:asciiTheme="majorHAnsi" w:hAnsiTheme="majorHAnsi"/>
          <w:b/>
        </w:rPr>
        <w:t>szervezetre</w:t>
      </w:r>
      <w:r w:rsidRPr="005553C0">
        <w:rPr>
          <w:rFonts w:asciiTheme="majorHAnsi" w:hAnsiTheme="majorHAnsi"/>
        </w:rPr>
        <w:t xml:space="preserve"> vonatkozóan </w:t>
      </w:r>
      <w:r w:rsidRPr="00113BB8">
        <w:rPr>
          <w:rFonts w:asciiTheme="majorHAnsi" w:hAnsiTheme="majorHAnsi"/>
          <w:b/>
          <w:u w:val="single"/>
        </w:rPr>
        <w:t xml:space="preserve">külön </w:t>
      </w:r>
      <w:r w:rsidR="005553C0" w:rsidRPr="00113BB8">
        <w:rPr>
          <w:rFonts w:asciiTheme="majorHAnsi" w:hAnsiTheme="majorHAnsi"/>
          <w:b/>
          <w:u w:val="single"/>
        </w:rPr>
        <w:t>nyújtson be</w:t>
      </w:r>
      <w:r w:rsidR="005553C0" w:rsidRPr="005553C0">
        <w:rPr>
          <w:rFonts w:asciiTheme="majorHAnsi" w:hAnsiTheme="majorHAnsi"/>
        </w:rPr>
        <w:t xml:space="preserve"> </w:t>
      </w:r>
      <w:r w:rsidRPr="005553C0">
        <w:rPr>
          <w:rFonts w:asciiTheme="majorHAnsi" w:hAnsiTheme="majorHAnsi"/>
        </w:rPr>
        <w:t>egységes európai közbeszerzési dokumentum</w:t>
      </w:r>
      <w:r w:rsidR="005553C0" w:rsidRPr="005553C0">
        <w:rPr>
          <w:rFonts w:asciiTheme="majorHAnsi" w:hAnsiTheme="majorHAnsi"/>
        </w:rPr>
        <w:t>ot (a szervezet által aláírtan)</w:t>
      </w:r>
      <w:r w:rsidRPr="005553C0">
        <w:rPr>
          <w:rFonts w:asciiTheme="majorHAnsi" w:hAnsiTheme="majorHAnsi"/>
        </w:rPr>
        <w:t xml:space="preserve"> </w:t>
      </w:r>
    </w:p>
    <w:p w:rsidR="005553C0" w:rsidRPr="005553C0" w:rsidRDefault="005553C0" w:rsidP="005553C0">
      <w:pPr>
        <w:pStyle w:val="Listaszerbekezds"/>
        <w:ind w:left="720"/>
        <w:rPr>
          <w:rFonts w:asciiTheme="majorHAnsi" w:hAnsiTheme="majorHAnsi"/>
          <w:b/>
          <w:sz w:val="28"/>
          <w:szCs w:val="28"/>
        </w:rPr>
      </w:pPr>
    </w:p>
    <w:p w:rsidR="005553C0" w:rsidRPr="005553C0" w:rsidRDefault="005553C0" w:rsidP="005553C0">
      <w:pPr>
        <w:pStyle w:val="Listaszerbekezds"/>
        <w:ind w:left="720"/>
        <w:rPr>
          <w:rFonts w:asciiTheme="majorHAnsi" w:hAnsiTheme="majorHAnsi"/>
          <w:b/>
          <w:sz w:val="28"/>
          <w:szCs w:val="28"/>
        </w:rPr>
      </w:pPr>
      <w:r w:rsidRPr="005553C0">
        <w:rPr>
          <w:rFonts w:asciiTheme="majorHAnsi" w:hAnsiTheme="majorHAnsi"/>
        </w:rPr>
        <w:t xml:space="preserve">és </w:t>
      </w:r>
      <w:r>
        <w:rPr>
          <w:rFonts w:asciiTheme="majorHAnsi" w:hAnsiTheme="majorHAnsi"/>
        </w:rPr>
        <w:t xml:space="preserve">ezen </w:t>
      </w:r>
      <w:r w:rsidRPr="005553C0">
        <w:rPr>
          <w:rFonts w:asciiTheme="majorHAnsi" w:hAnsiTheme="majorHAnsi"/>
        </w:rPr>
        <w:t>egységes európai közbeszerzési dokumentum</w:t>
      </w:r>
      <w:r>
        <w:rPr>
          <w:rFonts w:asciiTheme="majorHAnsi" w:hAnsiTheme="majorHAnsi"/>
        </w:rPr>
        <w:t>(ok)ban:</w:t>
      </w:r>
    </w:p>
    <w:p w:rsidR="005553C0" w:rsidRPr="005553C0" w:rsidRDefault="005553C0" w:rsidP="005553C0">
      <w:pPr>
        <w:pStyle w:val="Listaszerbekezds"/>
        <w:ind w:left="720"/>
        <w:rPr>
          <w:rFonts w:asciiTheme="majorHAnsi" w:hAnsiTheme="majorHAnsi"/>
          <w:b/>
          <w:sz w:val="28"/>
          <w:szCs w:val="28"/>
        </w:rPr>
      </w:pPr>
    </w:p>
    <w:p w:rsidR="009624D3" w:rsidRPr="005553C0" w:rsidRDefault="005553C0" w:rsidP="00113BB8">
      <w:pPr>
        <w:pStyle w:val="Listaszerbekezds"/>
        <w:numPr>
          <w:ilvl w:val="0"/>
          <w:numId w:val="53"/>
        </w:numPr>
        <w:rPr>
          <w:rFonts w:asciiTheme="majorHAnsi" w:hAnsiTheme="majorHAnsi"/>
          <w:b/>
          <w:sz w:val="28"/>
          <w:szCs w:val="28"/>
        </w:rPr>
      </w:pPr>
      <w:r>
        <w:rPr>
          <w:rFonts w:asciiTheme="majorHAnsi" w:hAnsiTheme="majorHAnsi"/>
        </w:rPr>
        <w:t xml:space="preserve">az </w:t>
      </w:r>
      <w:r w:rsidR="00113BB8" w:rsidRPr="00113BB8">
        <w:rPr>
          <w:rFonts w:asciiTheme="majorHAnsi" w:hAnsiTheme="majorHAnsi" w:cs="Lucida Sans Unicode"/>
          <w:color w:val="000000"/>
          <w:szCs w:val="21"/>
          <w:shd w:val="clear" w:color="auto" w:fill="FFFFFF"/>
        </w:rPr>
        <w:t>ES</w:t>
      </w:r>
      <w:r w:rsidR="00113BB8">
        <w:rPr>
          <w:rFonts w:asciiTheme="majorHAnsi" w:hAnsiTheme="majorHAnsi" w:cs="Lucida Sans Unicode"/>
          <w:color w:val="000000"/>
          <w:szCs w:val="21"/>
          <w:shd w:val="clear" w:color="auto" w:fill="FFFFFF"/>
        </w:rPr>
        <w:t>P</w:t>
      </w:r>
      <w:r w:rsidR="00113BB8" w:rsidRPr="00113BB8">
        <w:rPr>
          <w:rFonts w:asciiTheme="majorHAnsi" w:hAnsiTheme="majorHAnsi" w:cs="Lucida Sans Unicode"/>
          <w:color w:val="000000"/>
          <w:szCs w:val="21"/>
          <w:shd w:val="clear" w:color="auto" w:fill="FFFFFF"/>
        </w:rPr>
        <w:t xml:space="preserve">D </w:t>
      </w:r>
      <w:r w:rsidR="009624D3" w:rsidRPr="005553C0">
        <w:rPr>
          <w:rFonts w:asciiTheme="majorHAnsi" w:hAnsiTheme="majorHAnsi"/>
        </w:rPr>
        <w:t xml:space="preserve">II. rész (gazdasági szereplőre vonatkozó információk) A: és B: szakaszában, a III. részben (Kizárási okok), valamint </w:t>
      </w:r>
      <w:r w:rsidR="009624D3" w:rsidRPr="005553C0">
        <w:rPr>
          <w:rFonts w:asciiTheme="majorHAnsi" w:hAnsiTheme="majorHAnsi"/>
          <w:b/>
        </w:rPr>
        <w:t>a</w:t>
      </w:r>
      <w:r w:rsidRPr="005553C0">
        <w:rPr>
          <w:rFonts w:asciiTheme="majorHAnsi" w:hAnsiTheme="majorHAnsi"/>
          <w:b/>
        </w:rPr>
        <w:t>z ajánlattevő</w:t>
      </w:r>
      <w:r w:rsidR="009624D3" w:rsidRPr="005553C0">
        <w:rPr>
          <w:rFonts w:asciiTheme="majorHAnsi" w:hAnsiTheme="majorHAnsi"/>
        </w:rPr>
        <w:t xml:space="preserve"> </w:t>
      </w:r>
      <w:r>
        <w:rPr>
          <w:rFonts w:asciiTheme="majorHAnsi" w:hAnsiTheme="majorHAnsi"/>
        </w:rPr>
        <w:t>(</w:t>
      </w:r>
      <w:r w:rsidR="009624D3" w:rsidRPr="005553C0">
        <w:rPr>
          <w:rFonts w:asciiTheme="majorHAnsi" w:hAnsiTheme="majorHAnsi"/>
        </w:rPr>
        <w:t>gazdasági szereplő</w:t>
      </w:r>
      <w:r>
        <w:rPr>
          <w:rFonts w:asciiTheme="majorHAnsi" w:hAnsiTheme="majorHAnsi"/>
        </w:rPr>
        <w:t>)</w:t>
      </w:r>
      <w:r w:rsidR="009624D3" w:rsidRPr="005553C0">
        <w:rPr>
          <w:rFonts w:asciiTheme="majorHAnsi" w:hAnsiTheme="majorHAnsi"/>
        </w:rPr>
        <w:t xml:space="preserve"> </w:t>
      </w:r>
      <w:r w:rsidR="009624D3" w:rsidRPr="005553C0">
        <w:rPr>
          <w:rFonts w:asciiTheme="majorHAnsi" w:hAnsiTheme="majorHAnsi"/>
          <w:b/>
        </w:rPr>
        <w:t>által igénybe vett maghatározott kapacitások tekintetében</w:t>
      </w:r>
      <w:r w:rsidR="009624D3" w:rsidRPr="005553C0">
        <w:rPr>
          <w:rFonts w:asciiTheme="majorHAnsi" w:hAnsiTheme="majorHAnsi"/>
        </w:rPr>
        <w:t xml:space="preserve"> minden egyes szervezetre vonatkozóan </w:t>
      </w:r>
      <w:r w:rsidR="009624D3" w:rsidRPr="005553C0">
        <w:rPr>
          <w:rFonts w:asciiTheme="majorHAnsi" w:hAnsiTheme="majorHAnsi"/>
          <w:b/>
          <w:u w:val="single"/>
        </w:rPr>
        <w:t>adja meg</w:t>
      </w:r>
      <w:r w:rsidR="009624D3" w:rsidRPr="005553C0">
        <w:rPr>
          <w:rFonts w:asciiTheme="majorHAnsi" w:hAnsiTheme="majorHAnsi"/>
        </w:rPr>
        <w:t xml:space="preserve"> a IV. részben (Kiválasztási szempontok) </w:t>
      </w:r>
      <w:r w:rsidR="009624D3" w:rsidRPr="005553C0">
        <w:rPr>
          <w:rFonts w:asciiTheme="majorHAnsi" w:hAnsiTheme="majorHAnsi"/>
          <w:b/>
        </w:rPr>
        <w:t>meghatározott információkat</w:t>
      </w:r>
      <w:r w:rsidR="009624D3" w:rsidRPr="005553C0">
        <w:rPr>
          <w:rFonts w:asciiTheme="majorHAnsi" w:hAnsiTheme="majorHAnsi"/>
        </w:rPr>
        <w:t>.</w:t>
      </w:r>
    </w:p>
    <w:p w:rsidR="009624D3" w:rsidRPr="00427829" w:rsidRDefault="009624D3" w:rsidP="00427829">
      <w:pPr>
        <w:pStyle w:val="standard"/>
        <w:jc w:val="both"/>
        <w:rPr>
          <w:rFonts w:ascii="Cambria" w:eastAsia="Times New Roman" w:hAnsi="Cambria" w:cs="Calibri"/>
          <w:sz w:val="28"/>
          <w:szCs w:val="28"/>
        </w:rPr>
      </w:pPr>
    </w:p>
    <w:p w:rsidR="00F1168F" w:rsidRDefault="00F1168F" w:rsidP="00F1168F">
      <w:pPr>
        <w:pStyle w:val="Textbodyindent"/>
        <w:spacing w:before="120" w:line="240" w:lineRule="auto"/>
        <w:ind w:left="0"/>
        <w:jc w:val="center"/>
        <w:rPr>
          <w:rFonts w:ascii="Cambria" w:eastAsia="Cambria" w:hAnsi="Cambria" w:cs="Cambria"/>
          <w:b/>
          <w:i/>
          <w:smallCaps/>
          <w:color w:val="632423"/>
          <w:sz w:val="28"/>
          <w:szCs w:val="28"/>
          <w:lang w:eastAsia="ja-JP"/>
        </w:rPr>
      </w:pPr>
    </w:p>
    <w:p w:rsidR="002B6EDC" w:rsidRPr="00E14CA6" w:rsidRDefault="00F1168F" w:rsidP="00F1168F">
      <w:pPr>
        <w:pStyle w:val="Textbodyindent"/>
        <w:spacing w:before="120" w:line="240" w:lineRule="auto"/>
        <w:ind w:left="0"/>
        <w:jc w:val="center"/>
        <w:rPr>
          <w:rFonts w:ascii="Cambria" w:eastAsia="Cambria" w:hAnsi="Cambria" w:cs="Cambria"/>
          <w:b/>
          <w:i/>
          <w:smallCaps/>
          <w:color w:val="632423"/>
          <w:sz w:val="28"/>
          <w:szCs w:val="28"/>
          <w:lang w:eastAsia="ja-JP"/>
        </w:rPr>
      </w:pPr>
      <w:r w:rsidRPr="00E14CA6">
        <w:rPr>
          <w:rFonts w:ascii="Cambria" w:eastAsia="Cambria" w:hAnsi="Cambria" w:cs="Cambria"/>
          <w:b/>
          <w:i/>
          <w:smallCaps/>
          <w:color w:val="632423"/>
          <w:sz w:val="28"/>
          <w:szCs w:val="28"/>
          <w:lang w:eastAsia="ja-JP"/>
        </w:rPr>
        <w:t>alvállalkozók</w:t>
      </w:r>
    </w:p>
    <w:p w:rsidR="00F1168F" w:rsidRPr="00FC5FFE" w:rsidRDefault="00F1168F" w:rsidP="00F1168F">
      <w:pPr>
        <w:pStyle w:val="Textbodyindent"/>
        <w:spacing w:after="0" w:line="240" w:lineRule="auto"/>
        <w:ind w:left="284"/>
        <w:jc w:val="both"/>
        <w:rPr>
          <w:rFonts w:ascii="Cambria" w:hAnsi="Cambria"/>
          <w:sz w:val="24"/>
          <w:szCs w:val="28"/>
        </w:rPr>
      </w:pPr>
      <w:r w:rsidRPr="00E14CA6">
        <w:rPr>
          <w:rFonts w:ascii="Cambria" w:eastAsia="Arial Unicode MS" w:hAnsi="Cambria" w:cs="Arial Unicode MS"/>
          <w:sz w:val="24"/>
          <w:szCs w:val="28"/>
        </w:rPr>
        <w:t xml:space="preserve">Ajánlatkérő a fentiekben meghatározott információkon kívül </w:t>
      </w:r>
      <w:r w:rsidRPr="00E14CA6">
        <w:rPr>
          <w:rFonts w:ascii="Cambria" w:eastAsia="Arial Unicode MS" w:hAnsi="Cambria" w:cs="Arial Unicode MS"/>
          <w:b/>
          <w:sz w:val="24"/>
          <w:szCs w:val="28"/>
          <w:u w:val="single"/>
        </w:rPr>
        <w:t>nem kéri,</w:t>
      </w:r>
      <w:r w:rsidRPr="00E14CA6">
        <w:rPr>
          <w:rFonts w:ascii="Cambria" w:eastAsia="Arial Unicode MS" w:hAnsi="Cambria" w:cs="Arial Unicode MS"/>
          <w:sz w:val="24"/>
          <w:szCs w:val="28"/>
        </w:rPr>
        <w:t xml:space="preserve"> hogy az Ajánlattevő a formanyomtatványon tüntesse fel az ajánlat benyújtásakor már ismert alvállalkozókat, amelyeknek a kapacitásaira nem támaszkodik.</w:t>
      </w:r>
    </w:p>
    <w:p w:rsidR="00F1168F" w:rsidRDefault="00F1168F" w:rsidP="002B6EDC">
      <w:pPr>
        <w:pStyle w:val="standard"/>
        <w:jc w:val="both"/>
        <w:rPr>
          <w:rFonts w:ascii="Cambria" w:eastAsia="Times New Roman" w:hAnsi="Cambria" w:cs="Calibri"/>
          <w:szCs w:val="28"/>
        </w:rPr>
      </w:pPr>
    </w:p>
    <w:p w:rsidR="0027571F" w:rsidRPr="0027571F" w:rsidRDefault="0027571F" w:rsidP="0027571F">
      <w:pPr>
        <w:pStyle w:val="Textbodyindent"/>
        <w:spacing w:before="120" w:line="240" w:lineRule="auto"/>
        <w:ind w:left="0"/>
        <w:jc w:val="center"/>
        <w:rPr>
          <w:rFonts w:ascii="Cambria" w:eastAsia="Cambria" w:hAnsi="Cambria" w:cs="Cambria"/>
          <w:b/>
          <w:i/>
          <w:smallCaps/>
          <w:color w:val="632423"/>
          <w:sz w:val="28"/>
          <w:szCs w:val="28"/>
          <w:lang w:eastAsia="ja-JP"/>
        </w:rPr>
      </w:pPr>
      <w:r w:rsidRPr="0027571F">
        <w:rPr>
          <w:rFonts w:ascii="Cambria" w:eastAsia="Cambria" w:hAnsi="Cambria" w:cs="Cambria"/>
          <w:b/>
          <w:i/>
          <w:smallCaps/>
          <w:color w:val="632423"/>
          <w:sz w:val="28"/>
          <w:szCs w:val="28"/>
          <w:lang w:eastAsia="ja-JP"/>
        </w:rPr>
        <w:t>Figyelem felhívás</w:t>
      </w:r>
    </w:p>
    <w:p w:rsidR="002921FE" w:rsidRDefault="002921FE" w:rsidP="002B6EDC">
      <w:pPr>
        <w:pStyle w:val="standard"/>
        <w:jc w:val="both"/>
        <w:rPr>
          <w:rFonts w:ascii="Cambria" w:eastAsia="Times New Roman" w:hAnsi="Cambria" w:cs="Calibri"/>
          <w:sz w:val="28"/>
          <w:szCs w:val="28"/>
        </w:rPr>
      </w:pPr>
    </w:p>
    <w:p w:rsidR="0050241A" w:rsidRDefault="0050241A" w:rsidP="0050241A">
      <w:pPr>
        <w:pStyle w:val="standard"/>
        <w:jc w:val="both"/>
        <w:rPr>
          <w:rFonts w:ascii="Cambria" w:hAnsi="Cambria"/>
          <w:b/>
        </w:rPr>
      </w:pPr>
      <w:r w:rsidRPr="0027571F">
        <w:rPr>
          <w:rFonts w:ascii="Cambria" w:hAnsi="Cambria"/>
          <w:b/>
        </w:rPr>
        <w:t>Ajánlatkérő felhívja a figyelmet a Kbt. 62. § (1) bekezdés h) és i) pontjában foglalt kizáró okokra:</w:t>
      </w:r>
    </w:p>
    <w:p w:rsidR="0050241A" w:rsidRDefault="0050241A" w:rsidP="0050241A">
      <w:pPr>
        <w:pStyle w:val="standard"/>
        <w:jc w:val="both"/>
        <w:rPr>
          <w:rFonts w:ascii="Cambria" w:hAnsi="Cambria"/>
          <w:b/>
        </w:rPr>
      </w:pPr>
    </w:p>
    <w:p w:rsidR="0050241A" w:rsidRDefault="0050241A" w:rsidP="0050241A">
      <w:pPr>
        <w:pStyle w:val="standard"/>
        <w:jc w:val="both"/>
        <w:rPr>
          <w:rFonts w:asciiTheme="majorHAnsi" w:eastAsia="Times New Roman" w:hAnsiTheme="majorHAnsi" w:cs="Arial"/>
          <w:szCs w:val="18"/>
        </w:rPr>
      </w:pPr>
      <w:r>
        <w:rPr>
          <w:b/>
          <w:bCs/>
          <w:sz w:val="23"/>
          <w:szCs w:val="23"/>
        </w:rPr>
        <w:t>„</w:t>
      </w:r>
      <w:r w:rsidRPr="00DF7E52">
        <w:rPr>
          <w:rFonts w:asciiTheme="majorHAnsi" w:eastAsia="Times New Roman" w:hAnsiTheme="majorHAnsi" w:cs="Arial"/>
          <w:szCs w:val="18"/>
        </w:rPr>
        <w:t xml:space="preserve">62. § (1) Az eljárásban </w:t>
      </w:r>
      <w:r w:rsidRPr="00DF7E52">
        <w:rPr>
          <w:rFonts w:asciiTheme="majorHAnsi" w:eastAsia="Times New Roman" w:hAnsiTheme="majorHAnsi" w:cs="Arial"/>
          <w:b/>
          <w:szCs w:val="18"/>
        </w:rPr>
        <w:t>nem lehet ajánlattevő</w:t>
      </w:r>
      <w:r w:rsidRPr="00DF7E52">
        <w:rPr>
          <w:rFonts w:asciiTheme="majorHAnsi" w:eastAsia="Times New Roman" w:hAnsiTheme="majorHAnsi" w:cs="Arial"/>
          <w:szCs w:val="18"/>
        </w:rPr>
        <w:t>, részvételre jelentkező, alvállalkozó, és nem vehet részt alkalmasság igazolásában olyan gazdasági szereplő, aki</w:t>
      </w:r>
    </w:p>
    <w:p w:rsidR="0050241A" w:rsidRPr="00DF7E52" w:rsidRDefault="0050241A" w:rsidP="0050241A">
      <w:pPr>
        <w:spacing w:after="240"/>
        <w:ind w:left="425"/>
        <w:rPr>
          <w:rFonts w:asciiTheme="majorHAnsi" w:hAnsiTheme="majorHAnsi"/>
          <w:szCs w:val="24"/>
        </w:rPr>
      </w:pPr>
      <w:r w:rsidRPr="00DF7E52">
        <w:rPr>
          <w:rFonts w:asciiTheme="majorHAnsi" w:hAnsiTheme="majorHAnsi"/>
          <w:szCs w:val="24"/>
        </w:rPr>
        <w:t xml:space="preserve">h) </w:t>
      </w:r>
      <w:r w:rsidRPr="00DF7E52">
        <w:rPr>
          <w:rFonts w:asciiTheme="majorHAnsi" w:hAnsiTheme="majorHAnsi"/>
          <w:b/>
          <w:szCs w:val="24"/>
        </w:rPr>
        <w:t>korábbi közbeszerzési</w:t>
      </w:r>
      <w:r w:rsidRPr="00DF7E52">
        <w:rPr>
          <w:rFonts w:asciiTheme="majorHAnsi" w:hAnsiTheme="majorHAnsi"/>
          <w:szCs w:val="24"/>
        </w:rPr>
        <w:t xml:space="preserve"> vagy koncessziós beszerzési eljárásban hamis adatot szolgáltatott vagy </w:t>
      </w:r>
      <w:r w:rsidRPr="00DF7E52">
        <w:rPr>
          <w:rFonts w:asciiTheme="majorHAnsi" w:hAnsiTheme="majorHAnsi"/>
          <w:b/>
          <w:szCs w:val="24"/>
        </w:rPr>
        <w:t>hamis nyilatkozatot tett</w:t>
      </w:r>
      <w:r w:rsidRPr="00DF7E52">
        <w:rPr>
          <w:rFonts w:asciiTheme="majorHAnsi" w:hAnsiTheme="majorHAnsi"/>
          <w:szCs w:val="24"/>
        </w:rPr>
        <w:t xml:space="preserve">, </w:t>
      </w:r>
      <w:r w:rsidRPr="00DF7E52">
        <w:rPr>
          <w:rFonts w:asciiTheme="majorHAnsi" w:hAnsiTheme="majorHAnsi"/>
          <w:b/>
          <w:szCs w:val="24"/>
        </w:rPr>
        <w:t>ezért az eljárásból kizárták</w:t>
      </w:r>
      <w:r w:rsidRPr="00DF7E52">
        <w:rPr>
          <w:rFonts w:asciiTheme="majorHAnsi" w:hAnsiTheme="majorHAnsi"/>
          <w:szCs w:val="24"/>
        </w:rPr>
        <w:t xml:space="preserve">, és a kizárás tekintetében jogorvoslatra nem került sor, az </w:t>
      </w:r>
      <w:r w:rsidRPr="00DF7E52">
        <w:rPr>
          <w:rFonts w:asciiTheme="majorHAnsi" w:hAnsiTheme="majorHAnsi"/>
          <w:b/>
          <w:szCs w:val="24"/>
          <w:u w:val="single"/>
        </w:rPr>
        <w:t>érintett közbeszerzési eljárás lezárulásától számított három évig</w:t>
      </w:r>
      <w:r w:rsidRPr="00DF7E52">
        <w:rPr>
          <w:rFonts w:asciiTheme="majorHAnsi" w:hAnsiTheme="majorHAnsi"/>
          <w:szCs w:val="24"/>
        </w:rPr>
        <w:t xml:space="preserve">,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w:t>
      </w:r>
      <w:r w:rsidRPr="00DF7E52">
        <w:rPr>
          <w:rFonts w:asciiTheme="majorHAnsi" w:hAnsiTheme="majorHAnsi"/>
          <w:szCs w:val="24"/>
          <w:u w:val="single"/>
        </w:rPr>
        <w:t>három évnél nem régebben</w:t>
      </w:r>
      <w:r w:rsidRPr="00DF7E52">
        <w:rPr>
          <w:rFonts w:asciiTheme="majorHAnsi" w:hAnsiTheme="majorHAnsi"/>
          <w:szCs w:val="24"/>
        </w:rPr>
        <w:t xml:space="preserve"> meghozott határozata jogerősen jogszerűnek mondta ki;</w:t>
      </w:r>
    </w:p>
    <w:p w:rsidR="0050241A" w:rsidRPr="00DF7E52" w:rsidRDefault="0050241A" w:rsidP="0050241A">
      <w:pPr>
        <w:spacing w:after="240"/>
        <w:ind w:left="425"/>
        <w:rPr>
          <w:rFonts w:asciiTheme="majorHAnsi" w:hAnsiTheme="majorHAnsi"/>
          <w:szCs w:val="24"/>
        </w:rPr>
      </w:pPr>
      <w:r>
        <w:rPr>
          <w:i/>
          <w:iCs/>
          <w:sz w:val="23"/>
          <w:szCs w:val="23"/>
        </w:rPr>
        <w:lastRenderedPageBreak/>
        <w:t>i</w:t>
      </w:r>
      <w:r w:rsidRPr="00DF7E52">
        <w:rPr>
          <w:rFonts w:asciiTheme="majorHAnsi" w:hAnsiTheme="majorHAnsi"/>
          <w:szCs w:val="24"/>
        </w:rPr>
        <w:t xml:space="preserve">) az </w:t>
      </w:r>
      <w:r w:rsidRPr="00DF7E52">
        <w:rPr>
          <w:rFonts w:asciiTheme="majorHAnsi" w:hAnsiTheme="majorHAnsi"/>
          <w:b/>
          <w:szCs w:val="24"/>
        </w:rPr>
        <w:t>adott eljárásban</w:t>
      </w:r>
      <w:r w:rsidRPr="00DF7E52">
        <w:rPr>
          <w:rFonts w:asciiTheme="majorHAnsi" w:hAnsiTheme="majorHAnsi"/>
          <w:szCs w:val="24"/>
        </w:rPr>
        <w:t xml:space="preserve"> előírt adatszolgáltatási kötelezettség teljesítése során a valóságnak nem megfelelő adatot szolgáltat (a továbbiakban: hamis adat), illetve </w:t>
      </w:r>
      <w:r w:rsidRPr="00DF7E52">
        <w:rPr>
          <w:rFonts w:asciiTheme="majorHAnsi" w:hAnsiTheme="majorHAnsi"/>
          <w:b/>
          <w:szCs w:val="24"/>
        </w:rPr>
        <w:t>hamis adatot tartalmazó nyilatkozatot tesz</w:t>
      </w:r>
      <w:r w:rsidRPr="00DF7E52">
        <w:rPr>
          <w:rFonts w:asciiTheme="majorHAnsi" w:hAnsiTheme="majorHAnsi"/>
          <w:szCs w:val="24"/>
        </w:rPr>
        <w:t xml:space="preserve">, vagy a </w:t>
      </w:r>
      <w:r w:rsidRPr="00DF7E52">
        <w:rPr>
          <w:rFonts w:asciiTheme="majorHAnsi" w:hAnsiTheme="majorHAnsi"/>
          <w:b/>
          <w:szCs w:val="24"/>
          <w:u w:val="single"/>
        </w:rPr>
        <w:t>közbeszerzési eljárásban előzetes igazolásként benyújtott nyilatkozata ellenére nem tud eleget tenni az alkalmasságot, a kizáró okokat</w:t>
      </w:r>
      <w:r w:rsidRPr="00DF7E52">
        <w:rPr>
          <w:rFonts w:asciiTheme="majorHAnsi" w:hAnsiTheme="majorHAnsi"/>
          <w:szCs w:val="24"/>
        </w:rPr>
        <w:t xml:space="preserve"> vagy a 82. § (5) bekezdése szerinti kritériumokat </w:t>
      </w:r>
      <w:r w:rsidRPr="00DF7E52">
        <w:rPr>
          <w:rFonts w:asciiTheme="majorHAnsi" w:hAnsiTheme="majorHAnsi"/>
          <w:b/>
          <w:szCs w:val="24"/>
          <w:u w:val="single"/>
        </w:rPr>
        <w:t>érintő igazolási kötelezettségének</w:t>
      </w:r>
      <w:r w:rsidRPr="00DF7E52">
        <w:rPr>
          <w:rFonts w:asciiTheme="majorHAnsi" w:hAnsiTheme="majorHAnsi"/>
          <w:szCs w:val="24"/>
        </w:rPr>
        <w:t xml:space="preserve"> (a továbbiakban együtt: hamis nyilatkozat), amennyiben </w:t>
      </w:r>
    </w:p>
    <w:p w:rsidR="0050241A" w:rsidRPr="00DF7E52" w:rsidRDefault="0050241A" w:rsidP="0050241A">
      <w:pPr>
        <w:spacing w:after="240"/>
        <w:ind w:left="425"/>
        <w:rPr>
          <w:rFonts w:asciiTheme="majorHAnsi" w:hAnsiTheme="majorHAnsi"/>
          <w:szCs w:val="24"/>
        </w:rPr>
      </w:pPr>
      <w:r w:rsidRPr="00DF7E52">
        <w:rPr>
          <w:rFonts w:asciiTheme="majorHAnsi" w:hAnsiTheme="majorHAnsi"/>
          <w:szCs w:val="24"/>
        </w:rPr>
        <w:t xml:space="preserve">ia) a hamis adat vagy </w:t>
      </w:r>
      <w:r w:rsidRPr="00DF7E52">
        <w:rPr>
          <w:rFonts w:asciiTheme="majorHAnsi" w:hAnsiTheme="majorHAnsi"/>
          <w:b/>
          <w:szCs w:val="24"/>
        </w:rPr>
        <w:t>nyilatkozat érdemben befolyásolja az ajánlatkérőnek a kizárásra</w:t>
      </w:r>
      <w:r w:rsidRPr="00DF7E52">
        <w:rPr>
          <w:rFonts w:asciiTheme="majorHAnsi" w:hAnsiTheme="majorHAnsi"/>
          <w:szCs w:val="24"/>
        </w:rPr>
        <w:t xml:space="preserve">, az </w:t>
      </w:r>
      <w:r w:rsidRPr="00DF7E52">
        <w:rPr>
          <w:rFonts w:asciiTheme="majorHAnsi" w:hAnsiTheme="majorHAnsi"/>
          <w:b/>
          <w:szCs w:val="24"/>
        </w:rPr>
        <w:t>alkalmasság fennállására</w:t>
      </w:r>
      <w:r w:rsidRPr="00DF7E52">
        <w:rPr>
          <w:rFonts w:asciiTheme="majorHAnsi" w:hAnsiTheme="majorHAnsi"/>
          <w:szCs w:val="24"/>
        </w:rPr>
        <w:t xml:space="preserve">, az ajánlat műszaki leírásnak való megfelelőségére vagy az </w:t>
      </w:r>
      <w:r w:rsidRPr="00DF7E52">
        <w:rPr>
          <w:rFonts w:asciiTheme="majorHAnsi" w:hAnsiTheme="majorHAnsi"/>
          <w:b/>
          <w:szCs w:val="24"/>
        </w:rPr>
        <w:t>ajánlatok értékelésére vonatkozó döntését</w:t>
      </w:r>
      <w:r w:rsidRPr="00DF7E52">
        <w:rPr>
          <w:rFonts w:asciiTheme="majorHAnsi" w:hAnsiTheme="majorHAnsi"/>
          <w:szCs w:val="24"/>
        </w:rPr>
        <w:t xml:space="preserve">, </w:t>
      </w:r>
      <w:r w:rsidRPr="00DF7E52">
        <w:rPr>
          <w:rFonts w:asciiTheme="majorHAnsi" w:hAnsiTheme="majorHAnsi"/>
          <w:b/>
          <w:szCs w:val="24"/>
          <w:u w:val="single"/>
        </w:rPr>
        <w:t>és</w:t>
      </w:r>
      <w:r w:rsidRPr="00DF7E52">
        <w:rPr>
          <w:rFonts w:asciiTheme="majorHAnsi" w:hAnsiTheme="majorHAnsi"/>
          <w:szCs w:val="24"/>
        </w:rPr>
        <w:t xml:space="preserve"> </w:t>
      </w:r>
    </w:p>
    <w:p w:rsidR="0050241A" w:rsidRDefault="0050241A" w:rsidP="0050241A">
      <w:pPr>
        <w:spacing w:after="240"/>
        <w:ind w:left="425"/>
        <w:rPr>
          <w:rFonts w:asciiTheme="majorHAnsi" w:hAnsiTheme="majorHAnsi"/>
          <w:szCs w:val="24"/>
        </w:rPr>
      </w:pPr>
      <w:r w:rsidRPr="00DF7E52">
        <w:rPr>
          <w:rFonts w:asciiTheme="majorHAnsi" w:hAnsiTheme="majorHAnsi"/>
          <w:szCs w:val="24"/>
        </w:rPr>
        <w:t xml:space="preserve">ib) a gazdasági szereplő szándékosan szolgáltatott hamis adatot vagy tett hamis nyilatkozatot, vagy az adott helyzetben általában elvárható gondosság mellett </w:t>
      </w:r>
      <w:r w:rsidRPr="00DF7E52">
        <w:rPr>
          <w:rFonts w:asciiTheme="majorHAnsi" w:hAnsiTheme="majorHAnsi"/>
          <w:b/>
          <w:szCs w:val="24"/>
        </w:rPr>
        <w:t>egyértelműen fel kellett volna ismernie, hogy az általa szolgáltatott adat a valóságnak, illetve nyilatkozata a rendelkezésére álló igazolások tartalmának nem felel meg</w:t>
      </w:r>
      <w:r w:rsidRPr="00DF7E52">
        <w:rPr>
          <w:rFonts w:asciiTheme="majorHAnsi" w:hAnsiTheme="majorHAnsi"/>
          <w:szCs w:val="24"/>
        </w:rPr>
        <w:t>;</w:t>
      </w:r>
      <w:r>
        <w:rPr>
          <w:rFonts w:asciiTheme="majorHAnsi" w:hAnsiTheme="majorHAnsi"/>
          <w:szCs w:val="24"/>
        </w:rPr>
        <w:t>”</w:t>
      </w:r>
    </w:p>
    <w:p w:rsidR="0050241A" w:rsidRDefault="0050241A" w:rsidP="0050241A">
      <w:pPr>
        <w:pBdr>
          <w:top w:val="single" w:sz="4" w:space="1" w:color="auto"/>
          <w:left w:val="single" w:sz="4" w:space="4" w:color="auto"/>
          <w:bottom w:val="single" w:sz="4" w:space="1" w:color="auto"/>
          <w:right w:val="single" w:sz="4" w:space="4" w:color="auto"/>
        </w:pBdr>
        <w:spacing w:after="240"/>
        <w:rPr>
          <w:rFonts w:asciiTheme="majorHAnsi" w:hAnsiTheme="majorHAnsi"/>
          <w:szCs w:val="24"/>
        </w:rPr>
      </w:pPr>
      <w:r>
        <w:rPr>
          <w:rFonts w:asciiTheme="majorHAnsi" w:hAnsiTheme="majorHAnsi"/>
          <w:szCs w:val="24"/>
        </w:rPr>
        <w:t xml:space="preserve">Fentiek kiemelt figyelembe vételét kéri ajánlatkérő az ESPD dokumentum kitöltése során. A nem megfelelő igazolás azzal a kockázattal járhat, hogy ajánlattevő három évre eltiltásra is kerülhet közbeszerzési eljárásban való részvételtől, amennyiben ajánlatkérő 69.§ (4) szerinti felhívására bekövetkezik a </w:t>
      </w:r>
      <w:r w:rsidRPr="00554899">
        <w:rPr>
          <w:rFonts w:asciiTheme="majorHAnsi" w:hAnsiTheme="majorHAnsi"/>
          <w:b/>
          <w:szCs w:val="24"/>
        </w:rPr>
        <w:t>69.§ (5) bekezdésben foglalt eset</w:t>
      </w:r>
      <w:r>
        <w:rPr>
          <w:rFonts w:asciiTheme="majorHAnsi" w:hAnsiTheme="majorHAnsi"/>
          <w:szCs w:val="24"/>
        </w:rPr>
        <w:t xml:space="preserve">: </w:t>
      </w:r>
    </w:p>
    <w:p w:rsidR="0050241A" w:rsidRPr="00BD5A5F" w:rsidRDefault="0050241A" w:rsidP="0050241A">
      <w:pPr>
        <w:ind w:left="284"/>
        <w:rPr>
          <w:rFonts w:asciiTheme="majorHAnsi" w:hAnsiTheme="majorHAnsi"/>
          <w:szCs w:val="24"/>
        </w:rPr>
      </w:pPr>
      <w:r w:rsidRPr="00BD5A5F">
        <w:rPr>
          <w:rFonts w:asciiTheme="majorHAnsi" w:hAnsiTheme="majorHAnsi"/>
          <w:szCs w:val="24"/>
        </w:rPr>
        <w:t>„(5) Ha a (4) bekezdés szerinti ajánlattevő nem vagy az esetleges hiánypótlást, illetve felvilágosítás kérést követően sem megfelelően nyújtja be az igazolásokat (</w:t>
      </w:r>
      <w:r w:rsidRPr="00BD5A5F">
        <w:rPr>
          <w:rFonts w:asciiTheme="majorHAnsi" w:hAnsiTheme="majorHAnsi"/>
          <w:b/>
          <w:szCs w:val="24"/>
        </w:rPr>
        <w:t xml:space="preserve">ideértve </w:t>
      </w:r>
      <w:r w:rsidRPr="00BD5A5F">
        <w:rPr>
          <w:rFonts w:asciiTheme="majorHAnsi" w:hAnsiTheme="majorHAnsi"/>
          <w:szCs w:val="24"/>
        </w:rPr>
        <w:t xml:space="preserve">azt is, ha az </w:t>
      </w:r>
      <w:r w:rsidRPr="00BD5A5F">
        <w:rPr>
          <w:rFonts w:asciiTheme="majorHAnsi" w:hAnsiTheme="majorHAnsi"/>
          <w:b/>
          <w:szCs w:val="24"/>
        </w:rPr>
        <w:t xml:space="preserve">igazolás </w:t>
      </w:r>
      <w:r w:rsidRPr="00BD5A5F">
        <w:rPr>
          <w:rFonts w:asciiTheme="majorHAnsi" w:hAnsiTheme="majorHAnsi"/>
          <w:b/>
          <w:szCs w:val="24"/>
          <w:u w:val="single"/>
        </w:rPr>
        <w:t>nem támasztja alá</w:t>
      </w:r>
      <w:r w:rsidRPr="00BD5A5F">
        <w:rPr>
          <w:rFonts w:asciiTheme="majorHAnsi" w:hAnsiTheme="majorHAnsi"/>
          <w:b/>
          <w:szCs w:val="24"/>
        </w:rPr>
        <w:t xml:space="preserve"> az egységes európai közbeszerzési dokumentumban foglalt nyilatkozat tartalmát, </w:t>
      </w:r>
      <w:r w:rsidRPr="00BD5A5F">
        <w:rPr>
          <w:rFonts w:asciiTheme="majorHAnsi" w:hAnsiTheme="majorHAnsi"/>
          <w:b/>
          <w:szCs w:val="24"/>
          <w:u w:val="single"/>
        </w:rPr>
        <w:t>vagy azzal ellentétes</w:t>
      </w:r>
      <w:r w:rsidRPr="00BD5A5F">
        <w:rPr>
          <w:rFonts w:asciiTheme="majorHAnsi" w:hAnsiTheme="majorHAnsi"/>
          <w:szCs w:val="24"/>
        </w:rPr>
        <w:t xml:space="preserve">) ), az ajánlatkérő ezen </w:t>
      </w:r>
      <w:r w:rsidRPr="00BD5A5F">
        <w:rPr>
          <w:rFonts w:asciiTheme="majorHAnsi" w:hAnsiTheme="majorHAnsi"/>
          <w:b/>
          <w:szCs w:val="24"/>
        </w:rPr>
        <w:t>ajánlattevő ajánlatának figyelmen kívül</w:t>
      </w:r>
      <w:r w:rsidRPr="00BD5A5F">
        <w:rPr>
          <w:rFonts w:asciiTheme="majorHAnsi" w:hAnsiTheme="majorHAnsi"/>
          <w:szCs w:val="24"/>
        </w:rPr>
        <w:t xml:space="preserve"> hagyásával az értékelési szempontokra figyelemmel legkedvezőbbnek tekinthető ajánlattevőt hívja fel a fentiek szerint az igazolások benyújtására. </w:t>
      </w:r>
    </w:p>
    <w:p w:rsidR="0050241A" w:rsidRPr="00BD5A5F" w:rsidRDefault="0050241A" w:rsidP="0050241A">
      <w:pPr>
        <w:ind w:left="284"/>
        <w:rPr>
          <w:rFonts w:asciiTheme="majorHAnsi" w:hAnsiTheme="majorHAnsi"/>
          <w:szCs w:val="24"/>
        </w:rPr>
      </w:pPr>
      <w:r w:rsidRPr="00BD5A5F">
        <w:rPr>
          <w:rFonts w:asciiTheme="majorHAnsi" w:hAnsiTheme="majorHAnsi"/>
          <w:szCs w:val="24"/>
        </w:rPr>
        <w:t xml:space="preserve">Az ajánlatkérő az eljárást lezáró döntésben </w:t>
      </w:r>
      <w:r w:rsidRPr="00BD5A5F">
        <w:rPr>
          <w:rFonts w:asciiTheme="majorHAnsi" w:hAnsiTheme="majorHAnsi"/>
          <w:b/>
          <w:szCs w:val="24"/>
        </w:rPr>
        <w:t>csak olyan ajánlattevőt nevezhet meg nyertes ajánlattevőkén</w:t>
      </w:r>
      <w:r w:rsidRPr="00BD5A5F">
        <w:rPr>
          <w:rFonts w:asciiTheme="majorHAnsi" w:hAnsiTheme="majorHAnsi"/>
          <w:szCs w:val="24"/>
        </w:rPr>
        <w:t xml:space="preserve">t, </w:t>
      </w:r>
      <w:r w:rsidRPr="00BD5A5F">
        <w:rPr>
          <w:rFonts w:asciiTheme="majorHAnsi" w:hAnsiTheme="majorHAnsi"/>
          <w:b/>
          <w:szCs w:val="24"/>
        </w:rPr>
        <w:t>aki</w:t>
      </w:r>
      <w:r w:rsidRPr="00BD5A5F">
        <w:rPr>
          <w:rFonts w:asciiTheme="majorHAnsi" w:hAnsiTheme="majorHAnsi"/>
          <w:szCs w:val="24"/>
        </w:rPr>
        <w:t xml:space="preserve"> az alkalmassági követelmények, a kizáró okok és a Kbt. 82. § (5) bekezdése szerinti kritériumok tekintetében az e törvényben és a külön jogszabályban foglaltak szerint előírt </w:t>
      </w:r>
      <w:r w:rsidRPr="00BD5A5F">
        <w:rPr>
          <w:rFonts w:asciiTheme="majorHAnsi" w:hAnsiTheme="majorHAnsi"/>
          <w:b/>
          <w:szCs w:val="24"/>
        </w:rPr>
        <w:t>igazolási kötelezettségének eleget tett.</w:t>
      </w:r>
      <w:r w:rsidRPr="00BD5A5F">
        <w:rPr>
          <w:rFonts w:asciiTheme="majorHAnsi" w:hAnsiTheme="majorHAnsi"/>
          <w:szCs w:val="24"/>
        </w:rPr>
        <w:t>”</w:t>
      </w:r>
    </w:p>
    <w:p w:rsidR="0050241A" w:rsidRDefault="0050241A" w:rsidP="0050241A">
      <w:pPr>
        <w:spacing w:after="240"/>
        <w:rPr>
          <w:rFonts w:asciiTheme="majorHAnsi" w:hAnsiTheme="majorHAnsi"/>
          <w:szCs w:val="24"/>
        </w:rPr>
      </w:pPr>
    </w:p>
    <w:p w:rsidR="0050241A" w:rsidRPr="00DF7E52" w:rsidRDefault="0050241A" w:rsidP="0050241A">
      <w:pPr>
        <w:spacing w:after="240"/>
        <w:rPr>
          <w:rFonts w:asciiTheme="majorHAnsi" w:hAnsiTheme="majorHAnsi"/>
          <w:szCs w:val="24"/>
        </w:rPr>
      </w:pPr>
      <w:r>
        <w:rPr>
          <w:rFonts w:asciiTheme="majorHAnsi" w:hAnsiTheme="majorHAnsi"/>
          <w:szCs w:val="24"/>
        </w:rPr>
        <w:t>Fentiekre vonatkoznak az alábbi előírások: Kbt. 69.§ (4)– (9) bekezdés, 69.§ (11) bekezdés szerinti ajánlatkérői ellenőrzés.</w:t>
      </w:r>
    </w:p>
    <w:p w:rsidR="00E82A84" w:rsidRDefault="00E82A84" w:rsidP="002B6EDC">
      <w:pPr>
        <w:pStyle w:val="standard"/>
        <w:jc w:val="both"/>
        <w:rPr>
          <w:rFonts w:ascii="Cambria" w:eastAsia="Times New Roman" w:hAnsi="Cambria" w:cs="Calibri"/>
          <w:sz w:val="28"/>
          <w:szCs w:val="28"/>
        </w:rPr>
      </w:pPr>
    </w:p>
    <w:p w:rsidR="00E82A84" w:rsidRDefault="00E82A84" w:rsidP="002B6EDC">
      <w:pPr>
        <w:pStyle w:val="standard"/>
        <w:jc w:val="both"/>
        <w:rPr>
          <w:rFonts w:ascii="Cambria" w:eastAsia="Times New Roman" w:hAnsi="Cambria" w:cs="Calibri"/>
          <w:sz w:val="28"/>
          <w:szCs w:val="28"/>
        </w:rPr>
      </w:pPr>
    </w:p>
    <w:p w:rsidR="00113BB8" w:rsidRDefault="00113BB8">
      <w:pPr>
        <w:jc w:val="left"/>
        <w:rPr>
          <w:rFonts w:ascii="Cambria" w:hAnsi="Cambria" w:cs="Calibri"/>
          <w:sz w:val="28"/>
          <w:szCs w:val="28"/>
        </w:rPr>
      </w:pPr>
      <w:r>
        <w:rPr>
          <w:rFonts w:ascii="Cambria" w:hAnsi="Cambria" w:cs="Calibri"/>
          <w:sz w:val="28"/>
          <w:szCs w:val="28"/>
        </w:rPr>
        <w:br w:type="page"/>
      </w:r>
    </w:p>
    <w:p w:rsidR="00113BB8" w:rsidRPr="00963763" w:rsidRDefault="00963763" w:rsidP="00113BB8">
      <w:pPr>
        <w:pStyle w:val="Annexetitre"/>
        <w:spacing w:before="0" w:after="0"/>
        <w:rPr>
          <w:caps/>
          <w:color w:val="FF0000"/>
          <w:szCs w:val="24"/>
        </w:rPr>
      </w:pPr>
      <w:r w:rsidRPr="00963763">
        <w:rPr>
          <w:caps/>
          <w:color w:val="FF0000"/>
          <w:szCs w:val="24"/>
        </w:rPr>
        <w:lastRenderedPageBreak/>
        <w:t xml:space="preserve">CSAK </w:t>
      </w:r>
      <w:r w:rsidR="00113BB8" w:rsidRPr="00963763">
        <w:rPr>
          <w:caps/>
          <w:color w:val="FF0000"/>
          <w:szCs w:val="24"/>
        </w:rPr>
        <w:t>MINTA</w:t>
      </w:r>
      <w:r>
        <w:rPr>
          <w:caps/>
          <w:color w:val="FF0000"/>
          <w:szCs w:val="24"/>
        </w:rPr>
        <w:t>!</w:t>
      </w:r>
    </w:p>
    <w:p w:rsidR="00963763" w:rsidRDefault="00963763" w:rsidP="00963763">
      <w:pPr>
        <w:rPr>
          <w:lang w:eastAsia="en-GB"/>
        </w:rPr>
      </w:pPr>
    </w:p>
    <w:p w:rsidR="00963763" w:rsidRPr="00963763" w:rsidRDefault="00963763" w:rsidP="00963763">
      <w:pPr>
        <w:jc w:val="center"/>
        <w:rPr>
          <w:b/>
          <w:color w:val="FF0000"/>
          <w:u w:val="single"/>
          <w:lang w:eastAsia="en-GB"/>
        </w:rPr>
      </w:pPr>
      <w:r w:rsidRPr="00963763">
        <w:rPr>
          <w:b/>
          <w:color w:val="FF0000"/>
          <w:u w:val="single"/>
          <w:lang w:eastAsia="en-GB"/>
        </w:rPr>
        <w:t>Ajánlattevőnek nem ezt az útmutató nyomtatványt kell csatolnia. A csatolandó formanyomtatványt a KKD melléklete tartalmazza!!</w:t>
      </w:r>
    </w:p>
    <w:p w:rsidR="00113BB8" w:rsidRPr="00113BB8" w:rsidRDefault="00113BB8" w:rsidP="00113BB8">
      <w:pPr>
        <w:rPr>
          <w:lang w:eastAsia="en-GB"/>
        </w:rPr>
      </w:pPr>
    </w:p>
    <w:p w:rsidR="00113BB8" w:rsidRPr="00113BB8" w:rsidRDefault="00113BB8" w:rsidP="00113BB8">
      <w:pPr>
        <w:pStyle w:val="ChapterTitle"/>
        <w:spacing w:before="360" w:after="240"/>
        <w:rPr>
          <w:sz w:val="24"/>
          <w:szCs w:val="24"/>
        </w:rPr>
      </w:pPr>
      <w:r w:rsidRPr="00113BB8">
        <w:rPr>
          <w:sz w:val="24"/>
          <w:szCs w:val="24"/>
        </w:rPr>
        <w:t>I. rész: A közbeszerzési eljárásra és az ajánlatkérő szervre vagy a közszolgáltató ajánlatkérőre vonatkozó információk</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Cs w:val="24"/>
        </w:rPr>
      </w:pPr>
      <w:r w:rsidRPr="00113BB8">
        <w:rPr>
          <w:rFonts w:ascii="Times New Roman" w:hAnsi="Times New Roman"/>
          <w:b/>
          <w:szCs w:val="24"/>
        </w:rPr>
        <w:t xml:space="preserve">Olyan közbeszerzési eljárásoknál, amelyekben az eljárást megindító felhívást az </w:t>
      </w:r>
      <w:r w:rsidRPr="00113BB8">
        <w:rPr>
          <w:rFonts w:ascii="Times New Roman" w:hAnsi="Times New Roman"/>
          <w:b/>
          <w:i/>
          <w:szCs w:val="24"/>
        </w:rPr>
        <w:t>Európai Unió Hivatalos Lapjában</w:t>
      </w:r>
      <w:r w:rsidRPr="00113BB8">
        <w:rPr>
          <w:rFonts w:ascii="Times New Roman" w:hAnsi="Times New Roman"/>
          <w:b/>
          <w:szCs w:val="24"/>
        </w:rPr>
        <w:t xml:space="preserve"> tették közzé, az I. részben előírt információ automatikusan beolvasásra kerül,</w:t>
      </w:r>
      <w:r w:rsidRPr="00113BB8">
        <w:rPr>
          <w:rFonts w:ascii="Times New Roman" w:hAnsi="Times New Roman"/>
          <w:szCs w:val="24"/>
        </w:rPr>
        <w:t xml:space="preserve"> </w:t>
      </w:r>
      <w:r w:rsidRPr="00113BB8">
        <w:rPr>
          <w:rFonts w:ascii="Times New Roman" w:hAnsi="Times New Roman"/>
          <w:b/>
          <w:szCs w:val="24"/>
        </w:rPr>
        <w:t>feltéve, hogy a fent említett elektronikus ESPD-szolgáltatást</w:t>
      </w:r>
      <w:r w:rsidRPr="00113BB8">
        <w:rPr>
          <w:rStyle w:val="Lbjegyzet-hivatkozs"/>
          <w:rFonts w:ascii="Times New Roman" w:hAnsi="Times New Roman"/>
          <w:b/>
          <w:szCs w:val="24"/>
        </w:rPr>
        <w:footnoteReference w:id="1"/>
      </w:r>
      <w:r w:rsidRPr="00113BB8">
        <w:rPr>
          <w:rFonts w:ascii="Times New Roman" w:hAnsi="Times New Roman"/>
          <w:b/>
          <w:szCs w:val="24"/>
        </w:rPr>
        <w:t xml:space="preserve"> használták az egységes európai közbeszerzési dokumentum kitöltéséhez</w:t>
      </w:r>
      <w:r w:rsidRPr="00113BB8">
        <w:rPr>
          <w:rFonts w:ascii="Times New Roman" w:hAnsi="Times New Roman"/>
          <w:szCs w:val="24"/>
        </w:rPr>
        <w:t>.</w:t>
      </w:r>
      <w:r w:rsidRPr="00113BB8">
        <w:rPr>
          <w:rFonts w:ascii="Times New Roman" w:hAnsi="Times New Roman"/>
          <w:b/>
          <w:szCs w:val="24"/>
        </w:rPr>
        <w:t xml:space="preserve"> Az </w:t>
      </w:r>
      <w:r w:rsidRPr="00113BB8">
        <w:rPr>
          <w:rFonts w:ascii="Times New Roman" w:hAnsi="Times New Roman"/>
          <w:b/>
          <w:i/>
          <w:szCs w:val="24"/>
        </w:rPr>
        <w:t>Európai Unió Hivatalos lapjában</w:t>
      </w:r>
      <w:r w:rsidRPr="00113BB8">
        <w:rPr>
          <w:rFonts w:ascii="Times New Roman" w:hAnsi="Times New Roman"/>
          <w:b/>
          <w:szCs w:val="24"/>
        </w:rPr>
        <w:t xml:space="preserve"> közzétett vonatkozó hirdetmény</w:t>
      </w:r>
      <w:r w:rsidRPr="00113BB8">
        <w:rPr>
          <w:rStyle w:val="Lbjegyzet-hivatkozs"/>
          <w:rFonts w:ascii="Times New Roman" w:hAnsi="Times New Roman"/>
          <w:b/>
          <w:szCs w:val="24"/>
        </w:rPr>
        <w:footnoteReference w:id="2"/>
      </w:r>
      <w:r w:rsidRPr="00113BB8">
        <w:rPr>
          <w:rFonts w:ascii="Times New Roman" w:hAnsi="Times New Roman"/>
          <w:b/>
          <w:szCs w:val="24"/>
        </w:rPr>
        <w:t xml:space="preserve"> hivatkozási adatai:</w:t>
      </w:r>
    </w:p>
    <w:p w:rsidR="00113BB8" w:rsidRPr="00FC7B65" w:rsidRDefault="00113BB8" w:rsidP="00113BB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Cs w:val="24"/>
          <w:highlight w:val="yellow"/>
        </w:rPr>
      </w:pPr>
      <w:r w:rsidRPr="00113BB8">
        <w:rPr>
          <w:rFonts w:ascii="Times New Roman" w:eastAsia="Calibri" w:hAnsi="Times New Roman"/>
          <w:b/>
          <w:szCs w:val="24"/>
          <w:lang w:eastAsia="en-GB"/>
        </w:rPr>
        <w:t>A Hivatalos Lap S sorozatának száma [</w:t>
      </w:r>
      <w:r w:rsidRPr="00113BB8">
        <w:rPr>
          <w:rFonts w:ascii="Times New Roman" w:eastAsia="Calibri" w:hAnsi="Times New Roman"/>
          <w:b/>
          <w:szCs w:val="24"/>
          <w:highlight w:val="yellow"/>
          <w:lang w:eastAsia="en-GB"/>
        </w:rPr>
        <w:t>……</w:t>
      </w:r>
      <w:r w:rsidRPr="00113BB8">
        <w:rPr>
          <w:rFonts w:ascii="Times New Roman" w:eastAsia="Calibri" w:hAnsi="Times New Roman"/>
          <w:b/>
          <w:szCs w:val="24"/>
          <w:lang w:eastAsia="en-GB"/>
        </w:rPr>
        <w:t>], dátum [2017.</w:t>
      </w:r>
      <w:r w:rsidRPr="00113BB8">
        <w:rPr>
          <w:rFonts w:ascii="Times New Roman" w:eastAsia="Calibri" w:hAnsi="Times New Roman"/>
          <w:b/>
          <w:szCs w:val="24"/>
          <w:highlight w:val="yellow"/>
          <w:lang w:eastAsia="en-GB"/>
        </w:rPr>
        <w:t xml:space="preserve"> ……</w:t>
      </w:r>
      <w:r w:rsidRPr="00113BB8">
        <w:rPr>
          <w:rFonts w:ascii="Times New Roman" w:eastAsia="Calibri" w:hAnsi="Times New Roman"/>
          <w:b/>
          <w:szCs w:val="24"/>
          <w:lang w:eastAsia="en-GB"/>
        </w:rPr>
        <w:t>.], [</w:t>
      </w:r>
      <w:r w:rsidRPr="00113BB8">
        <w:rPr>
          <w:rFonts w:ascii="Times New Roman" w:eastAsia="Calibri" w:hAnsi="Times New Roman"/>
          <w:b/>
          <w:szCs w:val="24"/>
          <w:highlight w:val="yellow"/>
          <w:lang w:eastAsia="en-GB"/>
        </w:rPr>
        <w:t>……</w:t>
      </w:r>
      <w:r w:rsidRPr="00113BB8">
        <w:rPr>
          <w:rFonts w:ascii="Times New Roman" w:eastAsia="Calibri" w:hAnsi="Times New Roman"/>
          <w:b/>
          <w:szCs w:val="24"/>
          <w:lang w:eastAsia="en-GB"/>
        </w:rPr>
        <w:t xml:space="preserve">] oldal, </w:t>
      </w:r>
      <w:r w:rsidRPr="00113BB8">
        <w:rPr>
          <w:rFonts w:ascii="Times New Roman" w:eastAsia="Calibri" w:hAnsi="Times New Roman"/>
          <w:szCs w:val="24"/>
          <w:lang w:eastAsia="en-GB"/>
        </w:rPr>
        <w:br/>
      </w:r>
      <w:r w:rsidRPr="00113BB8">
        <w:rPr>
          <w:rFonts w:ascii="Times New Roman" w:eastAsia="Calibri" w:hAnsi="Times New Roman"/>
          <w:b/>
          <w:szCs w:val="24"/>
          <w:lang w:eastAsia="en-GB"/>
        </w:rPr>
        <w:t>A hirdetmény száma a Hivatalos Lap S sorozatban : [</w:t>
      </w:r>
      <w:r w:rsidRPr="00113BB8">
        <w:rPr>
          <w:rFonts w:ascii="Times New Roman" w:eastAsia="Calibri" w:hAnsi="Times New Roman"/>
          <w:b/>
          <w:szCs w:val="24"/>
          <w:highlight w:val="yellow"/>
          <w:lang w:eastAsia="en-GB"/>
        </w:rPr>
        <w:t>2][0][1][7</w:t>
      </w:r>
      <w:r w:rsidRPr="00113BB8">
        <w:rPr>
          <w:rFonts w:ascii="Times New Roman" w:eastAsia="Calibri" w:hAnsi="Times New Roman"/>
          <w:b/>
          <w:szCs w:val="24"/>
          <w:lang w:eastAsia="en-GB"/>
        </w:rPr>
        <w:t xml:space="preserve">]/S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r w:rsidR="00FC7B65" w:rsidRPr="00FC7B65">
        <w:rPr>
          <w:rFonts w:ascii="Times New Roman" w:eastAsia="Calibri" w:hAnsi="Times New Roman"/>
          <w:b/>
          <w:szCs w:val="24"/>
          <w:highlight w:val="yellow"/>
          <w:lang w:eastAsia="en-GB"/>
        </w:rPr>
        <w:t xml:space="preserve"> </w:t>
      </w:r>
      <w:r w:rsidRPr="00FC7B65">
        <w:rPr>
          <w:rFonts w:ascii="Times New Roman" w:eastAsia="Calibri" w:hAnsi="Times New Roman"/>
          <w:b/>
          <w:szCs w:val="24"/>
          <w:highlight w:val="yellow"/>
          <w:lang w:eastAsia="en-GB"/>
        </w:rPr>
        <w:t>]</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Cs w:val="24"/>
        </w:rPr>
      </w:pPr>
      <w:r w:rsidRPr="00113BB8">
        <w:rPr>
          <w:rFonts w:ascii="Times New Roman" w:hAnsi="Times New Roman"/>
          <w:b/>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Cs w:val="24"/>
        </w:rPr>
      </w:pPr>
      <w:r w:rsidRPr="00113BB8">
        <w:rPr>
          <w:rFonts w:ascii="Times New Roman" w:hAnsi="Times New Roman"/>
          <w:b/>
          <w:szCs w:val="24"/>
        </w:rPr>
        <w:t xml:space="preserve">Amennyiben nincs előírva hirdetmény közzététele az </w:t>
      </w:r>
      <w:r w:rsidRPr="00113BB8">
        <w:rPr>
          <w:rFonts w:ascii="Times New Roman" w:hAnsi="Times New Roman"/>
          <w:b/>
          <w:i/>
          <w:szCs w:val="24"/>
        </w:rPr>
        <w:t>Európai Unió Hivatalos Lapjában</w:t>
      </w:r>
      <w:r w:rsidRPr="00113BB8">
        <w:rPr>
          <w:rFonts w:ascii="Times New Roman" w:hAnsi="Times New Roman"/>
          <w:b/>
          <w:szCs w:val="24"/>
        </w:rPr>
        <w:t>, kérjük, hogy adjon meg egyéb olyan információt, amely lehetővé teszi a közbeszerzési eljárás egyértelmű azonosítását (pl. nemzeti szintű közzététel hivatkozási adata): [….]</w:t>
      </w:r>
    </w:p>
    <w:p w:rsidR="00113BB8" w:rsidRPr="00113BB8" w:rsidRDefault="00113BB8" w:rsidP="00113BB8">
      <w:pPr>
        <w:pStyle w:val="SectionTitle"/>
        <w:spacing w:before="240" w:after="120"/>
        <w:rPr>
          <w:sz w:val="24"/>
          <w:szCs w:val="24"/>
        </w:rPr>
      </w:pPr>
      <w:r w:rsidRPr="00113BB8">
        <w:rPr>
          <w:sz w:val="24"/>
          <w:szCs w:val="24"/>
        </w:rPr>
        <w:t>A közbeszerzési eljárásra vonatkozó információk</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Cs w:val="24"/>
        </w:rPr>
      </w:pPr>
      <w:r w:rsidRPr="00113BB8">
        <w:rPr>
          <w:rFonts w:ascii="Times New Roman" w:hAnsi="Times New Roman"/>
          <w:b/>
          <w:szCs w:val="24"/>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998"/>
        <w:gridCol w:w="3431"/>
      </w:tblGrid>
      <w:tr w:rsidR="00113BB8" w:rsidRPr="00113BB8" w:rsidTr="00963763">
        <w:trPr>
          <w:trHeight w:val="349"/>
        </w:trPr>
        <w:tc>
          <w:tcPr>
            <w:tcW w:w="3347"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A beszerző azonosítása</w:t>
            </w:r>
            <w:r w:rsidRPr="00113BB8">
              <w:rPr>
                <w:rStyle w:val="Lbjegyzet-hivatkozs"/>
                <w:rFonts w:ascii="Times New Roman" w:hAnsi="Times New Roman"/>
                <w:b/>
                <w:szCs w:val="24"/>
              </w:rPr>
              <w:footnoteReference w:id="3"/>
            </w:r>
          </w:p>
        </w:tc>
        <w:tc>
          <w:tcPr>
            <w:tcW w:w="2998"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3431" w:type="dxa"/>
          </w:tcPr>
          <w:p w:rsidR="00113BB8" w:rsidRPr="00113BB8" w:rsidRDefault="00113BB8" w:rsidP="00E4239A">
            <w:pPr>
              <w:jc w:val="center"/>
              <w:rPr>
                <w:rFonts w:ascii="Times New Roman" w:hAnsi="Times New Roman"/>
                <w:b/>
              </w:rPr>
            </w:pPr>
            <w:r w:rsidRPr="00963763">
              <w:rPr>
                <w:rFonts w:ascii="Times New Roman" w:hAnsi="Times New Roman"/>
                <w:b/>
                <w:smallCaps/>
                <w:color w:val="FF0000"/>
                <w:u w:val="single"/>
              </w:rPr>
              <w:t>Kitöltésre vonatkozó információk</w:t>
            </w:r>
          </w:p>
        </w:tc>
      </w:tr>
      <w:tr w:rsidR="00113BB8" w:rsidRPr="00113BB8" w:rsidTr="00963763">
        <w:trPr>
          <w:trHeight w:val="349"/>
        </w:trPr>
        <w:tc>
          <w:tcPr>
            <w:tcW w:w="3347"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xml:space="preserve">Név: </w:t>
            </w:r>
          </w:p>
        </w:tc>
        <w:tc>
          <w:tcPr>
            <w:tcW w:w="2998"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w:t>
            </w:r>
          </w:p>
        </w:tc>
        <w:tc>
          <w:tcPr>
            <w:tcW w:w="3431" w:type="dxa"/>
          </w:tcPr>
          <w:p w:rsidR="00113BB8" w:rsidRPr="00963763" w:rsidRDefault="00963763" w:rsidP="00E4239A">
            <w:pPr>
              <w:rPr>
                <w:rFonts w:ascii="Times New Roman" w:hAnsi="Times New Roman"/>
                <w:b/>
                <w:color w:val="FF0000"/>
              </w:rPr>
            </w:pPr>
            <w:r w:rsidRPr="00963763">
              <w:rPr>
                <w:rFonts w:ascii="Times New Roman" w:hAnsi="Times New Roman"/>
                <w:b/>
                <w:bCs/>
                <w:color w:val="FF0000"/>
              </w:rPr>
              <w:t xml:space="preserve">Országos Mentőszolgálat </w:t>
            </w:r>
            <w:r w:rsidR="00113BB8" w:rsidRPr="00963763">
              <w:rPr>
                <w:rFonts w:ascii="Times New Roman" w:hAnsi="Times New Roman"/>
                <w:b/>
                <w:bCs/>
                <w:color w:val="FF0000"/>
              </w:rPr>
              <w:t>(</w:t>
            </w:r>
            <w:r w:rsidRPr="00963763">
              <w:rPr>
                <w:rFonts w:ascii="Times New Roman" w:hAnsi="Times New Roman"/>
                <w:b/>
                <w:bCs/>
                <w:color w:val="FF0000"/>
              </w:rPr>
              <w:t>AK05968</w:t>
            </w:r>
            <w:r w:rsidR="00113BB8" w:rsidRPr="00963763">
              <w:rPr>
                <w:rFonts w:ascii="Times New Roman" w:hAnsi="Times New Roman"/>
                <w:b/>
                <w:bCs/>
                <w:color w:val="FF0000"/>
              </w:rPr>
              <w:t>)</w:t>
            </w:r>
          </w:p>
        </w:tc>
      </w:tr>
      <w:tr w:rsidR="00113BB8" w:rsidRPr="00113BB8" w:rsidTr="00963763">
        <w:trPr>
          <w:trHeight w:val="485"/>
        </w:trPr>
        <w:tc>
          <w:tcPr>
            <w:tcW w:w="3347"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Melyik beszerzést érinti?</w:t>
            </w:r>
          </w:p>
        </w:tc>
        <w:tc>
          <w:tcPr>
            <w:tcW w:w="2998"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3431" w:type="dxa"/>
          </w:tcPr>
          <w:p w:rsidR="00113BB8" w:rsidRPr="00113BB8" w:rsidRDefault="00113BB8" w:rsidP="00E4239A">
            <w:pPr>
              <w:rPr>
                <w:rFonts w:ascii="Times New Roman" w:hAnsi="Times New Roman"/>
                <w:b/>
              </w:rPr>
            </w:pPr>
          </w:p>
        </w:tc>
      </w:tr>
      <w:tr w:rsidR="00113BB8" w:rsidRPr="00113BB8" w:rsidTr="00963763">
        <w:trPr>
          <w:trHeight w:val="484"/>
        </w:trPr>
        <w:tc>
          <w:tcPr>
            <w:tcW w:w="3347"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A közbeszerzés megnevezése vagy rövid ismertetése</w:t>
            </w:r>
            <w:r w:rsidRPr="00113BB8">
              <w:rPr>
                <w:rStyle w:val="Lbjegyzet-hivatkozs"/>
                <w:rFonts w:ascii="Times New Roman" w:hAnsi="Times New Roman"/>
                <w:szCs w:val="24"/>
              </w:rPr>
              <w:footnoteReference w:id="4"/>
            </w:r>
            <w:r w:rsidRPr="00113BB8">
              <w:rPr>
                <w:rFonts w:ascii="Times New Roman" w:hAnsi="Times New Roman"/>
                <w:szCs w:val="24"/>
              </w:rPr>
              <w:t>:</w:t>
            </w:r>
          </w:p>
        </w:tc>
        <w:tc>
          <w:tcPr>
            <w:tcW w:w="2998"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w:t>
            </w:r>
          </w:p>
        </w:tc>
        <w:tc>
          <w:tcPr>
            <w:tcW w:w="3431" w:type="dxa"/>
          </w:tcPr>
          <w:p w:rsidR="00113BB8" w:rsidRPr="00113BB8" w:rsidRDefault="00113BB8" w:rsidP="00963763">
            <w:pPr>
              <w:rPr>
                <w:rFonts w:ascii="Times New Roman" w:hAnsi="Times New Roman"/>
                <w:color w:val="FF0000"/>
              </w:rPr>
            </w:pPr>
            <w:r w:rsidRPr="00963763">
              <w:rPr>
                <w:rFonts w:ascii="Times New Roman" w:hAnsi="Times New Roman"/>
                <w:b/>
                <w:bCs/>
                <w:color w:val="FF0000"/>
              </w:rPr>
              <w:t>„</w:t>
            </w:r>
            <w:r w:rsidR="00963763" w:rsidRPr="00963763">
              <w:rPr>
                <w:rFonts w:ascii="Times New Roman" w:hAnsi="Times New Roman"/>
                <w:b/>
                <w:bCs/>
                <w:color w:val="FF0000"/>
              </w:rPr>
              <w:t>C” típusú mentőgépjárművek beszerzése az Országos Mentőszolgálat részére</w:t>
            </w:r>
            <w:r w:rsidRPr="00963763">
              <w:rPr>
                <w:rFonts w:ascii="Times New Roman" w:hAnsi="Times New Roman"/>
                <w:b/>
                <w:bCs/>
                <w:color w:val="FF0000"/>
              </w:rPr>
              <w:t>”</w:t>
            </w:r>
          </w:p>
        </w:tc>
      </w:tr>
      <w:tr w:rsidR="00113BB8" w:rsidRPr="00113BB8" w:rsidTr="00963763">
        <w:trPr>
          <w:trHeight w:val="484"/>
        </w:trPr>
        <w:tc>
          <w:tcPr>
            <w:tcW w:w="3347"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Az ajánlatkérő szerv vagy a közszolgáltató ajánlatkérő által az aktához rendelt hivatkozási szám (</w:t>
            </w:r>
            <w:r w:rsidRPr="00113BB8">
              <w:rPr>
                <w:rFonts w:ascii="Times New Roman" w:hAnsi="Times New Roman"/>
                <w:i/>
                <w:szCs w:val="24"/>
              </w:rPr>
              <w:t>adott esetben</w:t>
            </w:r>
            <w:r w:rsidRPr="00113BB8">
              <w:rPr>
                <w:rFonts w:ascii="Times New Roman" w:hAnsi="Times New Roman"/>
                <w:szCs w:val="24"/>
              </w:rPr>
              <w:t>)</w:t>
            </w:r>
            <w:r w:rsidRPr="00113BB8">
              <w:rPr>
                <w:rStyle w:val="Lbjegyzet-hivatkozs"/>
                <w:rFonts w:ascii="Times New Roman" w:hAnsi="Times New Roman"/>
                <w:szCs w:val="24"/>
              </w:rPr>
              <w:footnoteReference w:id="5"/>
            </w:r>
            <w:r w:rsidRPr="00113BB8">
              <w:rPr>
                <w:rFonts w:ascii="Times New Roman" w:hAnsi="Times New Roman"/>
                <w:szCs w:val="24"/>
              </w:rPr>
              <w:t>:</w:t>
            </w:r>
          </w:p>
        </w:tc>
        <w:tc>
          <w:tcPr>
            <w:tcW w:w="2998"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w:t>
            </w:r>
          </w:p>
        </w:tc>
        <w:tc>
          <w:tcPr>
            <w:tcW w:w="3431" w:type="dxa"/>
            <w:vAlign w:val="center"/>
          </w:tcPr>
          <w:p w:rsidR="00113BB8" w:rsidRPr="00113BB8" w:rsidRDefault="00113BB8" w:rsidP="00E4239A">
            <w:pPr>
              <w:pStyle w:val="Text1"/>
              <w:ind w:left="0"/>
              <w:jc w:val="left"/>
              <w:rPr>
                <w:b/>
                <w:color w:val="FF0000"/>
                <w:sz w:val="22"/>
                <w:lang w:eastAsia="en-US"/>
              </w:rPr>
            </w:pPr>
            <w:r w:rsidRPr="00113BB8">
              <w:rPr>
                <w:b/>
                <w:color w:val="FF0000"/>
                <w:sz w:val="22"/>
                <w:lang w:eastAsia="en-US"/>
              </w:rPr>
              <w:t>-</w:t>
            </w:r>
          </w:p>
        </w:tc>
      </w:tr>
    </w:tbl>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Cs w:val="24"/>
        </w:rPr>
      </w:pPr>
      <w:r w:rsidRPr="00113BB8">
        <w:rPr>
          <w:rFonts w:ascii="Times New Roman" w:hAnsi="Times New Roman"/>
          <w:b/>
          <w:szCs w:val="24"/>
        </w:rPr>
        <w:lastRenderedPageBreak/>
        <w:t>Az egységes európai közbeszerzési dokumentum minden szakaszában az összes egyéb információt a gazdasági szereplőnek kell kitöltenie.</w:t>
      </w:r>
    </w:p>
    <w:p w:rsidR="00113BB8" w:rsidRPr="00113BB8" w:rsidRDefault="00113BB8" w:rsidP="00113BB8">
      <w:pPr>
        <w:pStyle w:val="ChapterTitle"/>
        <w:spacing w:before="360" w:after="240"/>
        <w:rPr>
          <w:sz w:val="24"/>
          <w:szCs w:val="24"/>
        </w:rPr>
      </w:pPr>
      <w:r w:rsidRPr="00113BB8">
        <w:rPr>
          <w:sz w:val="24"/>
          <w:szCs w:val="24"/>
        </w:rPr>
        <w:t>II. rész: A gazdasági szereplőre vonatkozó információk</w:t>
      </w:r>
    </w:p>
    <w:p w:rsidR="00113BB8" w:rsidRPr="00113BB8" w:rsidRDefault="00113BB8" w:rsidP="00113BB8">
      <w:pPr>
        <w:pStyle w:val="SectionTitle"/>
        <w:spacing w:after="240"/>
        <w:rPr>
          <w:sz w:val="24"/>
          <w:szCs w:val="24"/>
        </w:rPr>
      </w:pPr>
      <w:r w:rsidRPr="00113BB8">
        <w:rPr>
          <w:sz w:val="24"/>
          <w:szCs w:val="24"/>
        </w:rPr>
        <w:t>A: A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113BB8" w:rsidRPr="00113BB8" w:rsidTr="00E4239A">
        <w:tc>
          <w:tcPr>
            <w:tcW w:w="3510" w:type="dxa"/>
            <w:gridSpan w:val="2"/>
            <w:shd w:val="clear" w:color="auto" w:fill="auto"/>
            <w:vAlign w:val="center"/>
          </w:tcPr>
          <w:p w:rsidR="00113BB8" w:rsidRPr="00113BB8" w:rsidRDefault="00113BB8" w:rsidP="00E4239A">
            <w:pPr>
              <w:rPr>
                <w:rFonts w:ascii="Times New Roman" w:hAnsi="Times New Roman"/>
                <w:b/>
              </w:rPr>
            </w:pPr>
            <w:r w:rsidRPr="00113BB8">
              <w:rPr>
                <w:rFonts w:ascii="Times New Roman" w:hAnsi="Times New Roman"/>
                <w:b/>
              </w:rPr>
              <w:t>Azonosítás:</w:t>
            </w:r>
          </w:p>
        </w:tc>
        <w:tc>
          <w:tcPr>
            <w:tcW w:w="2835" w:type="dxa"/>
            <w:shd w:val="clear" w:color="auto" w:fill="auto"/>
            <w:vAlign w:val="center"/>
          </w:tcPr>
          <w:p w:rsidR="00113BB8" w:rsidRPr="00113BB8" w:rsidRDefault="00113BB8" w:rsidP="00E4239A">
            <w:pPr>
              <w:pStyle w:val="Text1"/>
              <w:spacing w:before="0" w:after="0"/>
              <w:ind w:left="0"/>
              <w:jc w:val="left"/>
              <w:rPr>
                <w:b/>
                <w:sz w:val="22"/>
              </w:rPr>
            </w:pPr>
            <w:r w:rsidRPr="00113BB8">
              <w:rPr>
                <w:b/>
                <w:sz w:val="22"/>
              </w:rPr>
              <w:t>Válasz:</w:t>
            </w:r>
          </w:p>
        </w:tc>
        <w:tc>
          <w:tcPr>
            <w:tcW w:w="2977" w:type="dxa"/>
          </w:tcPr>
          <w:p w:rsidR="00113BB8" w:rsidRPr="00113BB8" w:rsidRDefault="00113BB8" w:rsidP="00E4239A">
            <w:pPr>
              <w:pStyle w:val="Text1"/>
              <w:ind w:left="0"/>
              <w:jc w:val="center"/>
              <w:rPr>
                <w:b/>
                <w:sz w:val="22"/>
              </w:rPr>
            </w:pPr>
            <w:r w:rsidRPr="00963763">
              <w:rPr>
                <w:b/>
                <w:smallCaps/>
                <w:color w:val="FF0000"/>
                <w:sz w:val="22"/>
                <w:u w:val="single"/>
                <w:lang w:eastAsia="en-US"/>
              </w:rPr>
              <w:t>Kitöltésre vonatkozó információk</w:t>
            </w:r>
          </w:p>
        </w:tc>
      </w:tr>
      <w:tr w:rsidR="00113BB8" w:rsidRPr="00113BB8" w:rsidTr="00E4239A">
        <w:tc>
          <w:tcPr>
            <w:tcW w:w="3510" w:type="dxa"/>
            <w:gridSpan w:val="2"/>
            <w:shd w:val="clear" w:color="auto" w:fill="auto"/>
          </w:tcPr>
          <w:p w:rsidR="00113BB8" w:rsidRPr="00113BB8" w:rsidRDefault="00113BB8" w:rsidP="00E4239A">
            <w:pPr>
              <w:pStyle w:val="NumPar1"/>
              <w:numPr>
                <w:ilvl w:val="0"/>
                <w:numId w:val="0"/>
              </w:numPr>
              <w:ind w:left="850" w:hanging="850"/>
              <w:rPr>
                <w:sz w:val="22"/>
              </w:rPr>
            </w:pPr>
            <w:r w:rsidRPr="00113BB8">
              <w:rPr>
                <w:sz w:val="22"/>
              </w:rPr>
              <w:t>Név:</w:t>
            </w:r>
          </w:p>
        </w:tc>
        <w:tc>
          <w:tcPr>
            <w:tcW w:w="2835" w:type="dxa"/>
            <w:shd w:val="clear" w:color="auto" w:fill="auto"/>
          </w:tcPr>
          <w:p w:rsidR="00113BB8" w:rsidRPr="00113BB8" w:rsidRDefault="00113BB8" w:rsidP="00E4239A">
            <w:pPr>
              <w:pStyle w:val="Text1"/>
              <w:ind w:left="0"/>
              <w:rPr>
                <w:sz w:val="22"/>
              </w:rPr>
            </w:pPr>
            <w:r w:rsidRPr="00113BB8">
              <w:rPr>
                <w:sz w:val="22"/>
              </w:rPr>
              <w:t>[   ]</w:t>
            </w:r>
          </w:p>
        </w:tc>
        <w:tc>
          <w:tcPr>
            <w:tcW w:w="2977" w:type="dxa"/>
          </w:tcPr>
          <w:p w:rsidR="00113BB8" w:rsidRPr="00113BB8" w:rsidRDefault="00113BB8" w:rsidP="00E4239A">
            <w:pPr>
              <w:pStyle w:val="Text1"/>
              <w:ind w:left="0"/>
              <w:rPr>
                <w:sz w:val="22"/>
              </w:rPr>
            </w:pPr>
            <w:r w:rsidRPr="00113BB8">
              <w:rPr>
                <w:b/>
                <w:color w:val="FF0000"/>
                <w:sz w:val="22"/>
                <w:lang w:eastAsia="en-US"/>
              </w:rPr>
              <w:t>Kötelezően kitöltendő!</w:t>
            </w:r>
          </w:p>
        </w:tc>
      </w:tr>
      <w:tr w:rsidR="00113BB8" w:rsidRPr="00113BB8" w:rsidTr="00E4239A">
        <w:trPr>
          <w:trHeight w:val="1372"/>
        </w:trPr>
        <w:tc>
          <w:tcPr>
            <w:tcW w:w="3510" w:type="dxa"/>
            <w:gridSpan w:val="2"/>
            <w:shd w:val="clear" w:color="auto" w:fill="auto"/>
          </w:tcPr>
          <w:p w:rsidR="00113BB8" w:rsidRPr="00113BB8" w:rsidRDefault="00113BB8" w:rsidP="00E4239A">
            <w:pPr>
              <w:pStyle w:val="Text1"/>
              <w:ind w:left="0"/>
              <w:rPr>
                <w:sz w:val="22"/>
              </w:rPr>
            </w:pPr>
            <w:r w:rsidRPr="00113BB8">
              <w:rPr>
                <w:sz w:val="22"/>
              </w:rPr>
              <w:t>Héa_azonosító szám (uniós adószám), adott esetben:</w:t>
            </w:r>
          </w:p>
          <w:p w:rsidR="00113BB8" w:rsidRPr="00113BB8" w:rsidRDefault="00113BB8" w:rsidP="00E4239A">
            <w:pPr>
              <w:pStyle w:val="Text1"/>
              <w:ind w:left="0"/>
              <w:rPr>
                <w:sz w:val="22"/>
              </w:rPr>
            </w:pPr>
            <w:r w:rsidRPr="00113BB8">
              <w:rPr>
                <w:sz w:val="22"/>
              </w:rPr>
              <w:t>Ha nincs héa_azonosító szám, kérjük egyéb nemzeti azonosító szám feltüntetését, adott esetben, ha szükséges.</w:t>
            </w:r>
          </w:p>
        </w:tc>
        <w:tc>
          <w:tcPr>
            <w:tcW w:w="2835" w:type="dxa"/>
            <w:shd w:val="clear" w:color="auto" w:fill="auto"/>
          </w:tcPr>
          <w:p w:rsidR="00113BB8" w:rsidRPr="00113BB8" w:rsidRDefault="00113BB8" w:rsidP="00E4239A">
            <w:pPr>
              <w:pStyle w:val="Text1"/>
              <w:ind w:left="0"/>
              <w:rPr>
                <w:sz w:val="22"/>
              </w:rPr>
            </w:pPr>
            <w:r w:rsidRPr="00113BB8">
              <w:rPr>
                <w:sz w:val="22"/>
              </w:rPr>
              <w:t>[   ]</w:t>
            </w:r>
          </w:p>
          <w:p w:rsidR="00113BB8" w:rsidRPr="00113BB8" w:rsidRDefault="00113BB8" w:rsidP="00E4239A">
            <w:pPr>
              <w:pStyle w:val="Text1"/>
              <w:ind w:left="0"/>
              <w:rPr>
                <w:sz w:val="22"/>
              </w:rPr>
            </w:pPr>
          </w:p>
          <w:p w:rsidR="00113BB8" w:rsidRPr="00113BB8" w:rsidRDefault="00113BB8" w:rsidP="00E4239A">
            <w:pPr>
              <w:pStyle w:val="Text1"/>
              <w:ind w:left="0"/>
              <w:rPr>
                <w:sz w:val="22"/>
              </w:rPr>
            </w:pPr>
            <w:r w:rsidRPr="00113BB8">
              <w:rPr>
                <w:sz w:val="22"/>
              </w:rPr>
              <w:t>[   ]</w:t>
            </w:r>
          </w:p>
        </w:tc>
        <w:tc>
          <w:tcPr>
            <w:tcW w:w="2977" w:type="dxa"/>
          </w:tcPr>
          <w:p w:rsidR="00113BB8" w:rsidRPr="00113BB8" w:rsidRDefault="00113BB8" w:rsidP="00E4239A">
            <w:pPr>
              <w:pStyle w:val="Text1"/>
              <w:ind w:left="0"/>
              <w:rPr>
                <w:b/>
                <w:color w:val="FF0000"/>
                <w:sz w:val="22"/>
                <w:lang w:eastAsia="en-US"/>
              </w:rPr>
            </w:pPr>
            <w:r w:rsidRPr="00113BB8">
              <w:rPr>
                <w:b/>
                <w:color w:val="FF0000"/>
                <w:sz w:val="22"/>
                <w:lang w:eastAsia="en-US"/>
              </w:rPr>
              <w:t>Kötelezően kitöltendő!</w:t>
            </w:r>
          </w:p>
          <w:p w:rsidR="00113BB8" w:rsidRPr="00113BB8" w:rsidRDefault="00113BB8" w:rsidP="00E4239A">
            <w:pPr>
              <w:pStyle w:val="Text1"/>
              <w:ind w:left="0"/>
              <w:rPr>
                <w:sz w:val="22"/>
              </w:rPr>
            </w:pPr>
            <w:r w:rsidRPr="00113BB8">
              <w:rPr>
                <w:b/>
                <w:color w:val="FF0000"/>
                <w:sz w:val="22"/>
                <w:lang w:eastAsia="en-US"/>
              </w:rPr>
              <w:t>(Uniós adószám feltüntetése, amennyiben azzal gazdasági szereplő nem rendelkezik, úgy a nemzeti adószám megadása szükséges.)</w:t>
            </w:r>
          </w:p>
        </w:tc>
      </w:tr>
      <w:tr w:rsidR="00113BB8" w:rsidRPr="00113BB8" w:rsidTr="00E4239A">
        <w:tc>
          <w:tcPr>
            <w:tcW w:w="3510" w:type="dxa"/>
            <w:gridSpan w:val="2"/>
            <w:shd w:val="clear" w:color="auto" w:fill="auto"/>
          </w:tcPr>
          <w:p w:rsidR="00113BB8" w:rsidRPr="00113BB8" w:rsidRDefault="00113BB8" w:rsidP="00E4239A">
            <w:pPr>
              <w:pStyle w:val="Text1"/>
              <w:ind w:left="0"/>
              <w:rPr>
                <w:sz w:val="22"/>
              </w:rPr>
            </w:pPr>
            <w:r w:rsidRPr="00113BB8">
              <w:rPr>
                <w:sz w:val="22"/>
              </w:rPr>
              <w:t xml:space="preserve">Postai cím: </w:t>
            </w:r>
          </w:p>
        </w:tc>
        <w:tc>
          <w:tcPr>
            <w:tcW w:w="2835" w:type="dxa"/>
            <w:shd w:val="clear" w:color="auto" w:fill="auto"/>
          </w:tcPr>
          <w:p w:rsidR="00113BB8" w:rsidRPr="00113BB8" w:rsidRDefault="00113BB8" w:rsidP="00E4239A">
            <w:pPr>
              <w:pStyle w:val="Text1"/>
              <w:ind w:left="0"/>
              <w:rPr>
                <w:sz w:val="22"/>
              </w:rPr>
            </w:pPr>
            <w:r w:rsidRPr="00113BB8">
              <w:rPr>
                <w:sz w:val="22"/>
              </w:rPr>
              <w:t>[……]</w:t>
            </w:r>
          </w:p>
        </w:tc>
        <w:tc>
          <w:tcPr>
            <w:tcW w:w="2977" w:type="dxa"/>
          </w:tcPr>
          <w:p w:rsidR="00113BB8" w:rsidRPr="00113BB8" w:rsidRDefault="00113BB8" w:rsidP="00E4239A">
            <w:pPr>
              <w:pStyle w:val="Text1"/>
              <w:ind w:left="0"/>
              <w:rPr>
                <w:sz w:val="22"/>
              </w:rPr>
            </w:pPr>
            <w:r w:rsidRPr="00113BB8">
              <w:rPr>
                <w:b/>
                <w:color w:val="FF0000"/>
                <w:sz w:val="22"/>
                <w:lang w:eastAsia="en-US"/>
              </w:rPr>
              <w:t>Kötelezően kitöltendő!</w:t>
            </w:r>
          </w:p>
        </w:tc>
      </w:tr>
      <w:tr w:rsidR="00113BB8" w:rsidRPr="00113BB8" w:rsidTr="00E4239A">
        <w:trPr>
          <w:trHeight w:val="2002"/>
        </w:trPr>
        <w:tc>
          <w:tcPr>
            <w:tcW w:w="3510" w:type="dxa"/>
            <w:gridSpan w:val="2"/>
            <w:shd w:val="clear" w:color="auto" w:fill="auto"/>
          </w:tcPr>
          <w:p w:rsidR="00113BB8" w:rsidRPr="00113BB8" w:rsidRDefault="00113BB8" w:rsidP="00E4239A">
            <w:pPr>
              <w:pStyle w:val="Text1"/>
              <w:ind w:left="0"/>
              <w:rPr>
                <w:sz w:val="22"/>
              </w:rPr>
            </w:pPr>
            <w:r w:rsidRPr="00113BB8">
              <w:rPr>
                <w:sz w:val="22"/>
              </w:rPr>
              <w:t>Kapcsolattartó személy vagy személyek</w:t>
            </w:r>
            <w:r w:rsidRPr="00113BB8">
              <w:rPr>
                <w:rStyle w:val="Lbjegyzet-hivatkozs"/>
                <w:sz w:val="22"/>
              </w:rPr>
              <w:footnoteReference w:id="6"/>
            </w:r>
            <w:r w:rsidRPr="00113BB8">
              <w:rPr>
                <w:sz w:val="22"/>
              </w:rPr>
              <w:t>:</w:t>
            </w:r>
          </w:p>
          <w:p w:rsidR="00113BB8" w:rsidRPr="00113BB8" w:rsidRDefault="00113BB8" w:rsidP="00E4239A">
            <w:pPr>
              <w:pStyle w:val="Text1"/>
              <w:ind w:left="0"/>
              <w:rPr>
                <w:sz w:val="22"/>
              </w:rPr>
            </w:pPr>
            <w:r w:rsidRPr="00113BB8">
              <w:rPr>
                <w:sz w:val="22"/>
              </w:rPr>
              <w:t>Telefon:</w:t>
            </w:r>
          </w:p>
          <w:p w:rsidR="00113BB8" w:rsidRPr="00113BB8" w:rsidRDefault="00113BB8" w:rsidP="00E4239A">
            <w:pPr>
              <w:pStyle w:val="Text1"/>
              <w:ind w:left="0"/>
              <w:rPr>
                <w:sz w:val="22"/>
              </w:rPr>
            </w:pPr>
            <w:r w:rsidRPr="00113BB8">
              <w:rPr>
                <w:sz w:val="22"/>
              </w:rPr>
              <w:t>E-mail cím:</w:t>
            </w:r>
          </w:p>
          <w:p w:rsidR="00113BB8" w:rsidRPr="00113BB8" w:rsidRDefault="00113BB8" w:rsidP="00E4239A">
            <w:pPr>
              <w:pStyle w:val="Text1"/>
              <w:spacing w:after="0"/>
              <w:ind w:left="0"/>
              <w:rPr>
                <w:sz w:val="22"/>
              </w:rPr>
            </w:pPr>
            <w:r w:rsidRPr="00113BB8">
              <w:rPr>
                <w:sz w:val="22"/>
              </w:rPr>
              <w:t>Internetcím (</w:t>
            </w:r>
            <w:r w:rsidRPr="00113BB8">
              <w:rPr>
                <w:i/>
                <w:sz w:val="22"/>
              </w:rPr>
              <w:t>adott esetben</w:t>
            </w:r>
            <w:r w:rsidRPr="00113BB8">
              <w:rPr>
                <w:sz w:val="22"/>
              </w:rPr>
              <w:t>):</w:t>
            </w:r>
          </w:p>
        </w:tc>
        <w:tc>
          <w:tcPr>
            <w:tcW w:w="2835" w:type="dxa"/>
            <w:shd w:val="clear" w:color="auto" w:fill="auto"/>
          </w:tcPr>
          <w:p w:rsidR="00113BB8" w:rsidRPr="00113BB8" w:rsidRDefault="00113BB8" w:rsidP="00E4239A">
            <w:pPr>
              <w:pStyle w:val="Text1"/>
              <w:ind w:left="0"/>
              <w:rPr>
                <w:sz w:val="22"/>
              </w:rPr>
            </w:pPr>
            <w:r w:rsidRPr="00113BB8">
              <w:rPr>
                <w:sz w:val="22"/>
              </w:rPr>
              <w:t>[……]</w:t>
            </w:r>
          </w:p>
          <w:p w:rsidR="00113BB8" w:rsidRPr="00113BB8" w:rsidRDefault="00113BB8" w:rsidP="00E4239A">
            <w:pPr>
              <w:pStyle w:val="Text1"/>
              <w:ind w:left="0"/>
              <w:rPr>
                <w:sz w:val="22"/>
              </w:rPr>
            </w:pPr>
            <w:r w:rsidRPr="00113BB8">
              <w:rPr>
                <w:sz w:val="22"/>
              </w:rPr>
              <w:t>[……]</w:t>
            </w:r>
          </w:p>
          <w:p w:rsidR="00113BB8" w:rsidRPr="00113BB8" w:rsidRDefault="00113BB8" w:rsidP="00E4239A">
            <w:pPr>
              <w:pStyle w:val="Text1"/>
              <w:ind w:left="0"/>
              <w:rPr>
                <w:sz w:val="22"/>
              </w:rPr>
            </w:pPr>
            <w:r w:rsidRPr="00113BB8">
              <w:rPr>
                <w:sz w:val="22"/>
              </w:rPr>
              <w:t>[……]</w:t>
            </w:r>
          </w:p>
          <w:p w:rsidR="00113BB8" w:rsidRPr="00113BB8" w:rsidRDefault="00113BB8" w:rsidP="00E4239A">
            <w:pPr>
              <w:pStyle w:val="Text1"/>
              <w:ind w:left="0"/>
              <w:rPr>
                <w:sz w:val="22"/>
              </w:rPr>
            </w:pPr>
            <w:r w:rsidRPr="00113BB8">
              <w:rPr>
                <w:sz w:val="22"/>
              </w:rPr>
              <w:t>[……]</w:t>
            </w:r>
          </w:p>
        </w:tc>
        <w:tc>
          <w:tcPr>
            <w:tcW w:w="2977" w:type="dxa"/>
            <w:vAlign w:val="center"/>
          </w:tcPr>
          <w:p w:rsidR="00113BB8" w:rsidRPr="00113BB8" w:rsidRDefault="00113BB8" w:rsidP="00E4239A">
            <w:pPr>
              <w:pStyle w:val="Text1"/>
              <w:ind w:left="0"/>
              <w:jc w:val="left"/>
              <w:rPr>
                <w:sz w:val="22"/>
              </w:rPr>
            </w:pPr>
            <w:r w:rsidRPr="00113BB8">
              <w:rPr>
                <w:b/>
                <w:color w:val="FF0000"/>
                <w:sz w:val="22"/>
                <w:lang w:eastAsia="en-US"/>
              </w:rPr>
              <w:t>Kötelezően kitöltendő!</w:t>
            </w:r>
          </w:p>
        </w:tc>
      </w:tr>
      <w:tr w:rsidR="00113BB8" w:rsidRPr="00113BB8" w:rsidTr="00E4239A">
        <w:tc>
          <w:tcPr>
            <w:tcW w:w="3510" w:type="dxa"/>
            <w:gridSpan w:val="2"/>
            <w:shd w:val="clear" w:color="auto" w:fill="auto"/>
          </w:tcPr>
          <w:p w:rsidR="00113BB8" w:rsidRPr="00113BB8" w:rsidRDefault="00113BB8" w:rsidP="00E4239A">
            <w:pPr>
              <w:pStyle w:val="Text1"/>
              <w:ind w:left="0"/>
              <w:rPr>
                <w:b/>
                <w:sz w:val="22"/>
              </w:rPr>
            </w:pPr>
            <w:r w:rsidRPr="00113BB8">
              <w:rPr>
                <w:b/>
                <w:sz w:val="22"/>
              </w:rPr>
              <w:t>Általános információ:</w:t>
            </w:r>
          </w:p>
        </w:tc>
        <w:tc>
          <w:tcPr>
            <w:tcW w:w="2835" w:type="dxa"/>
            <w:shd w:val="clear" w:color="auto" w:fill="auto"/>
          </w:tcPr>
          <w:p w:rsidR="00113BB8" w:rsidRPr="00113BB8" w:rsidRDefault="00113BB8" w:rsidP="00E4239A">
            <w:pPr>
              <w:pStyle w:val="Text1"/>
              <w:ind w:left="0"/>
              <w:rPr>
                <w:b/>
                <w:sz w:val="22"/>
              </w:rPr>
            </w:pPr>
            <w:r w:rsidRPr="00113BB8">
              <w:rPr>
                <w:b/>
                <w:sz w:val="22"/>
              </w:rPr>
              <w:t>Válasz:</w:t>
            </w:r>
          </w:p>
        </w:tc>
        <w:tc>
          <w:tcPr>
            <w:tcW w:w="2977" w:type="dxa"/>
          </w:tcPr>
          <w:p w:rsidR="00113BB8" w:rsidRPr="00113BB8" w:rsidRDefault="00113BB8" w:rsidP="00E4239A">
            <w:pPr>
              <w:pStyle w:val="Text1"/>
              <w:ind w:left="0"/>
              <w:rPr>
                <w:b/>
                <w:sz w:val="22"/>
              </w:rPr>
            </w:pPr>
          </w:p>
        </w:tc>
      </w:tr>
      <w:tr w:rsidR="00113BB8" w:rsidRPr="00113BB8" w:rsidTr="00E4239A">
        <w:tc>
          <w:tcPr>
            <w:tcW w:w="3510" w:type="dxa"/>
            <w:gridSpan w:val="2"/>
            <w:shd w:val="clear" w:color="auto" w:fill="auto"/>
          </w:tcPr>
          <w:p w:rsidR="00113BB8" w:rsidRPr="00113BB8" w:rsidRDefault="00113BB8" w:rsidP="00E4239A">
            <w:pPr>
              <w:pStyle w:val="Text1"/>
              <w:ind w:left="0"/>
              <w:rPr>
                <w:sz w:val="22"/>
              </w:rPr>
            </w:pPr>
            <w:r w:rsidRPr="00113BB8">
              <w:rPr>
                <w:sz w:val="22"/>
              </w:rPr>
              <w:t>A gazdasági szereplő mikro-, kis- vagy középvállalkozás</w:t>
            </w:r>
            <w:r w:rsidRPr="00113BB8">
              <w:rPr>
                <w:rStyle w:val="Lbjegyzet-hivatkozs"/>
                <w:sz w:val="22"/>
              </w:rPr>
              <w:footnoteReference w:id="7"/>
            </w:r>
            <w:r w:rsidRPr="00113BB8">
              <w:rPr>
                <w:sz w:val="22"/>
              </w:rPr>
              <w:t>?</w:t>
            </w:r>
          </w:p>
        </w:tc>
        <w:tc>
          <w:tcPr>
            <w:tcW w:w="2835" w:type="dxa"/>
            <w:shd w:val="clear" w:color="auto" w:fill="auto"/>
            <w:vAlign w:val="center"/>
          </w:tcPr>
          <w:p w:rsidR="00113BB8" w:rsidRPr="00113BB8" w:rsidRDefault="00113BB8" w:rsidP="00E4239A">
            <w:pPr>
              <w:pStyle w:val="Text1"/>
              <w:ind w:left="0"/>
              <w:jc w:val="left"/>
              <w:rPr>
                <w:sz w:val="22"/>
              </w:rPr>
            </w:pPr>
            <w:r w:rsidRPr="00113BB8">
              <w:rPr>
                <w:sz w:val="22"/>
              </w:rPr>
              <w:t>[] Igen [] Nem</w:t>
            </w:r>
          </w:p>
        </w:tc>
        <w:tc>
          <w:tcPr>
            <w:tcW w:w="2977" w:type="dxa"/>
          </w:tcPr>
          <w:p w:rsidR="00113BB8" w:rsidRPr="00113BB8" w:rsidRDefault="00113BB8" w:rsidP="00E4239A">
            <w:pPr>
              <w:pStyle w:val="Text1"/>
              <w:ind w:left="0"/>
              <w:rPr>
                <w:sz w:val="22"/>
              </w:rPr>
            </w:pPr>
            <w:r w:rsidRPr="00113BB8">
              <w:rPr>
                <w:b/>
                <w:color w:val="FF0000"/>
                <w:sz w:val="22"/>
                <w:lang w:eastAsia="en-US"/>
              </w:rPr>
              <w:t>Kötelezően kitöltendő!</w:t>
            </w:r>
          </w:p>
        </w:tc>
      </w:tr>
      <w:tr w:rsidR="00113BB8" w:rsidRPr="00113BB8" w:rsidTr="00E4239A">
        <w:tc>
          <w:tcPr>
            <w:tcW w:w="3510" w:type="dxa"/>
            <w:gridSpan w:val="2"/>
            <w:shd w:val="clear" w:color="auto" w:fill="auto"/>
          </w:tcPr>
          <w:p w:rsidR="00113BB8" w:rsidRPr="00113BB8" w:rsidRDefault="00113BB8" w:rsidP="00E4239A">
            <w:pPr>
              <w:pStyle w:val="Text1"/>
              <w:ind w:left="0"/>
              <w:rPr>
                <w:sz w:val="22"/>
              </w:rPr>
            </w:pPr>
            <w:r w:rsidRPr="00113BB8">
              <w:rPr>
                <w:b/>
                <w:sz w:val="22"/>
              </w:rPr>
              <w:t>Csak ha a közbeszerzés fenntartott</w:t>
            </w:r>
            <w:r w:rsidRPr="00113BB8">
              <w:rPr>
                <w:rStyle w:val="Lbjegyzet-hivatkozs"/>
                <w:b/>
                <w:sz w:val="22"/>
              </w:rPr>
              <w:footnoteReference w:id="8"/>
            </w:r>
            <w:r w:rsidRPr="00113BB8">
              <w:rPr>
                <w:b/>
                <w:sz w:val="22"/>
              </w:rPr>
              <w:t xml:space="preserve">: </w:t>
            </w:r>
            <w:r w:rsidRPr="00113BB8">
              <w:rPr>
                <w:sz w:val="22"/>
              </w:rPr>
              <w:t>A gazdasági szereplő védett műhely, szociális vállalkozás</w:t>
            </w:r>
            <w:r w:rsidRPr="00113BB8">
              <w:rPr>
                <w:rStyle w:val="Lbjegyzet-hivatkozs"/>
                <w:sz w:val="22"/>
              </w:rPr>
              <w:footnoteReference w:id="9"/>
            </w:r>
            <w:r w:rsidRPr="00113BB8">
              <w:rPr>
                <w:sz w:val="22"/>
              </w:rPr>
              <w:t xml:space="preserve"> vagy védett munkahely-teremtési programok keretében fogja teljesíteni a szerződést?</w:t>
            </w:r>
            <w:r w:rsidRPr="00113BB8">
              <w:rPr>
                <w:sz w:val="22"/>
              </w:rPr>
              <w:br/>
            </w:r>
            <w:r w:rsidRPr="00113BB8">
              <w:rPr>
                <w:b/>
                <w:sz w:val="22"/>
              </w:rPr>
              <w:t>Ha igen,</w:t>
            </w:r>
            <w:r w:rsidRPr="00113BB8">
              <w:rPr>
                <w:sz w:val="22"/>
              </w:rPr>
              <w:br/>
            </w:r>
            <w:r w:rsidRPr="00113BB8">
              <w:rPr>
                <w:sz w:val="22"/>
              </w:rPr>
              <w:lastRenderedPageBreak/>
              <w:t>mi a fogyatékossággal élő vagy hátrányos helyzetű munkavállalók százalékos aránya?</w:t>
            </w:r>
            <w:r w:rsidRPr="00113BB8">
              <w:rPr>
                <w:sz w:val="22"/>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vAlign w:val="center"/>
          </w:tcPr>
          <w:p w:rsidR="00113BB8" w:rsidRPr="00113BB8" w:rsidRDefault="00113BB8" w:rsidP="00E4239A">
            <w:pPr>
              <w:pStyle w:val="Text1"/>
              <w:ind w:left="0"/>
              <w:jc w:val="left"/>
              <w:rPr>
                <w:sz w:val="22"/>
              </w:rPr>
            </w:pPr>
            <w:r w:rsidRPr="00113BB8">
              <w:rPr>
                <w:sz w:val="22"/>
              </w:rPr>
              <w:lastRenderedPageBreak/>
              <w:t>[] Igen [] Nem</w:t>
            </w:r>
            <w:r w:rsidRPr="00113BB8">
              <w:rPr>
                <w:sz w:val="22"/>
              </w:rPr>
              <w:br/>
            </w:r>
            <w:r w:rsidRPr="00113BB8">
              <w:rPr>
                <w:sz w:val="22"/>
              </w:rPr>
              <w:br/>
            </w:r>
            <w:r w:rsidRPr="00113BB8">
              <w:rPr>
                <w:sz w:val="22"/>
              </w:rPr>
              <w:br/>
            </w:r>
            <w:r w:rsidRPr="00113BB8">
              <w:rPr>
                <w:sz w:val="22"/>
              </w:rPr>
              <w:br/>
            </w:r>
            <w:r w:rsidRPr="00113BB8">
              <w:rPr>
                <w:sz w:val="22"/>
              </w:rPr>
              <w:br/>
            </w:r>
            <w:r w:rsidRPr="00113BB8">
              <w:rPr>
                <w:sz w:val="22"/>
              </w:rPr>
              <w:br/>
            </w:r>
          </w:p>
          <w:p w:rsidR="00113BB8" w:rsidRPr="00113BB8" w:rsidRDefault="00113BB8" w:rsidP="00E4239A">
            <w:pPr>
              <w:pStyle w:val="Text1"/>
              <w:ind w:left="0"/>
              <w:jc w:val="left"/>
              <w:rPr>
                <w:sz w:val="22"/>
              </w:rPr>
            </w:pPr>
            <w:r w:rsidRPr="00113BB8">
              <w:rPr>
                <w:sz w:val="22"/>
              </w:rPr>
              <w:lastRenderedPageBreak/>
              <w:t>[…]</w:t>
            </w:r>
            <w:r w:rsidRPr="00113BB8">
              <w:rPr>
                <w:sz w:val="22"/>
              </w:rPr>
              <w:br/>
            </w:r>
            <w:r w:rsidRPr="00113BB8">
              <w:rPr>
                <w:sz w:val="22"/>
              </w:rPr>
              <w:br/>
            </w:r>
          </w:p>
          <w:p w:rsidR="00113BB8" w:rsidRPr="00113BB8" w:rsidRDefault="00113BB8" w:rsidP="00E4239A">
            <w:pPr>
              <w:pStyle w:val="Text1"/>
              <w:ind w:left="0"/>
              <w:jc w:val="left"/>
              <w:rPr>
                <w:sz w:val="22"/>
              </w:rPr>
            </w:pPr>
            <w:r w:rsidRPr="00113BB8">
              <w:rPr>
                <w:sz w:val="22"/>
              </w:rPr>
              <w:br/>
              <w:t>[….]</w:t>
            </w:r>
            <w:r w:rsidRPr="00113BB8">
              <w:rPr>
                <w:sz w:val="22"/>
              </w:rPr>
              <w:br/>
            </w:r>
          </w:p>
        </w:tc>
        <w:tc>
          <w:tcPr>
            <w:tcW w:w="2977" w:type="dxa"/>
            <w:vAlign w:val="center"/>
          </w:tcPr>
          <w:p w:rsidR="00113BB8" w:rsidRPr="00113BB8" w:rsidRDefault="00963763" w:rsidP="00E4239A">
            <w:pPr>
              <w:pStyle w:val="Text1"/>
              <w:ind w:left="0"/>
              <w:jc w:val="left"/>
              <w:rPr>
                <w:sz w:val="22"/>
              </w:rPr>
            </w:pPr>
            <w:r w:rsidRPr="00113BB8">
              <w:rPr>
                <w:b/>
                <w:color w:val="0070C0"/>
                <w:sz w:val="22"/>
                <w:lang w:eastAsia="en-US"/>
              </w:rPr>
              <w:lastRenderedPageBreak/>
              <w:t>Ajánlattevőnek ezt a pontot nem kell kitöltenie.</w:t>
            </w:r>
          </w:p>
        </w:tc>
      </w:tr>
      <w:tr w:rsidR="00113BB8" w:rsidRPr="00113BB8" w:rsidTr="00E4239A">
        <w:tc>
          <w:tcPr>
            <w:tcW w:w="3510" w:type="dxa"/>
            <w:gridSpan w:val="2"/>
            <w:shd w:val="clear" w:color="auto" w:fill="auto"/>
          </w:tcPr>
          <w:p w:rsidR="00113BB8" w:rsidRPr="00113BB8" w:rsidRDefault="00113BB8" w:rsidP="00E4239A">
            <w:pPr>
              <w:pStyle w:val="Text1"/>
              <w:ind w:left="0"/>
              <w:rPr>
                <w:sz w:val="22"/>
              </w:rPr>
            </w:pPr>
            <w:r w:rsidRPr="00113BB8">
              <w:rPr>
                <w:sz w:val="22"/>
              </w:rPr>
              <w:t xml:space="preserve">Adott esetben, a gazdasági szereplő szerepel-e az elismert </w:t>
            </w:r>
            <w:r w:rsidRPr="00113BB8">
              <w:rPr>
                <w:b/>
                <w:sz w:val="22"/>
              </w:rPr>
              <w:t>gazdasági szereplők hivatalos jegyzékében</w:t>
            </w:r>
            <w:r w:rsidRPr="00113BB8">
              <w:rPr>
                <w:sz w:val="22"/>
              </w:rPr>
              <w:t>, vagy rendelkezik-e azzal egyenértékű igazolással (pl. nemzeti (elő)minősítési rendszer keretében)?</w:t>
            </w:r>
          </w:p>
        </w:tc>
        <w:tc>
          <w:tcPr>
            <w:tcW w:w="2835" w:type="dxa"/>
            <w:shd w:val="clear" w:color="auto" w:fill="auto"/>
            <w:vAlign w:val="center"/>
          </w:tcPr>
          <w:p w:rsidR="00736869" w:rsidRDefault="00113BB8" w:rsidP="00E4239A">
            <w:pPr>
              <w:pStyle w:val="Text1"/>
              <w:ind w:left="0"/>
              <w:jc w:val="left"/>
              <w:rPr>
                <w:sz w:val="22"/>
              </w:rPr>
            </w:pPr>
            <w:r w:rsidRPr="00113BB8">
              <w:rPr>
                <w:sz w:val="22"/>
              </w:rPr>
              <w:t xml:space="preserve">[] Igen [] Nem </w:t>
            </w:r>
          </w:p>
          <w:p w:rsidR="00736869" w:rsidRDefault="00736869" w:rsidP="00E4239A">
            <w:pPr>
              <w:pStyle w:val="Text1"/>
              <w:ind w:left="0"/>
              <w:jc w:val="left"/>
              <w:rPr>
                <w:sz w:val="22"/>
              </w:rPr>
            </w:pPr>
          </w:p>
          <w:p w:rsidR="00113BB8" w:rsidRPr="00113BB8" w:rsidRDefault="00113BB8" w:rsidP="00E4239A">
            <w:pPr>
              <w:pStyle w:val="Text1"/>
              <w:ind w:left="0"/>
              <w:jc w:val="left"/>
              <w:rPr>
                <w:sz w:val="22"/>
              </w:rPr>
            </w:pPr>
            <w:r w:rsidRPr="00113BB8">
              <w:rPr>
                <w:sz w:val="22"/>
              </w:rPr>
              <w:t>[] Nem alkalmazható</w:t>
            </w:r>
          </w:p>
        </w:tc>
        <w:tc>
          <w:tcPr>
            <w:tcW w:w="2977" w:type="dxa"/>
            <w:vAlign w:val="center"/>
          </w:tcPr>
          <w:p w:rsidR="00113BB8" w:rsidRPr="00113BB8" w:rsidRDefault="00113BB8" w:rsidP="00E4239A">
            <w:pPr>
              <w:pStyle w:val="Text1"/>
              <w:ind w:left="0"/>
              <w:jc w:val="left"/>
              <w:rPr>
                <w:b/>
                <w:color w:val="FF0000"/>
                <w:sz w:val="22"/>
                <w:lang w:eastAsia="en-US"/>
              </w:rPr>
            </w:pPr>
            <w:r w:rsidRPr="00113BB8">
              <w:rPr>
                <w:b/>
                <w:color w:val="FF0000"/>
                <w:sz w:val="22"/>
                <w:lang w:eastAsia="en-US"/>
              </w:rPr>
              <w:t>Kötelezően kitöltendő!</w:t>
            </w:r>
          </w:p>
          <w:p w:rsidR="00113BB8" w:rsidRPr="00113BB8" w:rsidRDefault="00113BB8" w:rsidP="00E4239A">
            <w:pPr>
              <w:pStyle w:val="Text1"/>
              <w:ind w:left="0"/>
              <w:rPr>
                <w:b/>
                <w:color w:val="FF0000"/>
                <w:sz w:val="22"/>
                <w:lang w:eastAsia="en-US"/>
              </w:rPr>
            </w:pPr>
            <w:r w:rsidRPr="00113BB8">
              <w:rPr>
                <w:b/>
                <w:color w:val="FF0000"/>
                <w:sz w:val="22"/>
                <w:lang w:eastAsia="en-US"/>
              </w:rPr>
              <w:t xml:space="preserve">(Magyarországi letelepedésű gazdasági szereplő esetében kötelezően kitöltendő; </w:t>
            </w:r>
            <w:r w:rsidRPr="00736869">
              <w:rPr>
                <w:b/>
                <w:color w:val="FF0000"/>
                <w:sz w:val="22"/>
                <w:u w:val="single"/>
                <w:lang w:eastAsia="en-US"/>
              </w:rPr>
              <w:t>„igen” vagy „nem”,</w:t>
            </w:r>
            <w:r w:rsidRPr="00113BB8">
              <w:rPr>
                <w:b/>
                <w:color w:val="FF0000"/>
                <w:sz w:val="22"/>
                <w:lang w:eastAsia="en-US"/>
              </w:rPr>
              <w:t xml:space="preserve"> figyelemmel a 321/2015 Korm. rendelet 12. § és 24. §-ában foglalt minősített ajánlattevők előírására.)</w:t>
            </w:r>
          </w:p>
        </w:tc>
      </w:tr>
      <w:tr w:rsidR="00113BB8" w:rsidRPr="00113BB8" w:rsidTr="00E4239A">
        <w:tc>
          <w:tcPr>
            <w:tcW w:w="3510" w:type="dxa"/>
            <w:gridSpan w:val="2"/>
            <w:tcBorders>
              <w:bottom w:val="nil"/>
            </w:tcBorders>
            <w:shd w:val="clear" w:color="auto" w:fill="auto"/>
          </w:tcPr>
          <w:p w:rsidR="00113BB8" w:rsidRPr="00113BB8" w:rsidRDefault="00113BB8" w:rsidP="00E4239A">
            <w:pPr>
              <w:pStyle w:val="Text1"/>
              <w:ind w:left="0"/>
              <w:rPr>
                <w:sz w:val="22"/>
                <w:u w:val="single"/>
              </w:rPr>
            </w:pPr>
            <w:r w:rsidRPr="00113BB8">
              <w:rPr>
                <w:b/>
                <w:sz w:val="22"/>
                <w:u w:val="single"/>
              </w:rPr>
              <w:t>Ha igen:</w:t>
            </w:r>
          </w:p>
          <w:p w:rsidR="00113BB8" w:rsidRPr="00113BB8" w:rsidRDefault="00113BB8" w:rsidP="00E4239A">
            <w:pPr>
              <w:pStyle w:val="Text1"/>
              <w:ind w:left="0"/>
              <w:rPr>
                <w:b/>
                <w:sz w:val="22"/>
              </w:rPr>
            </w:pPr>
            <w:r w:rsidRPr="00113BB8">
              <w:rPr>
                <w:b/>
                <w:sz w:val="22"/>
              </w:rPr>
              <w:t xml:space="preserve">Kérjük, válaszolja meg e szakasz további részeit, e rész B. szakaszát és amennyiben releváns, e rész C. szakaszát, adott esetben töltse ki az V. részt, </w:t>
            </w:r>
            <w:r w:rsidRPr="00113BB8">
              <w:rPr>
                <w:b/>
                <w:sz w:val="22"/>
                <w:u w:val="single"/>
              </w:rPr>
              <w:t>valamint</w:t>
            </w:r>
            <w:r w:rsidRPr="00113BB8">
              <w:rPr>
                <w:b/>
                <w:sz w:val="22"/>
              </w:rPr>
              <w:t xml:space="preserve"> mindenképpen töltse ki és írja alá a VI. részt. </w:t>
            </w:r>
          </w:p>
          <w:p w:rsidR="00113BB8" w:rsidRPr="00113BB8" w:rsidRDefault="00113BB8" w:rsidP="00E4239A">
            <w:pPr>
              <w:pStyle w:val="Text1"/>
              <w:ind w:left="0"/>
              <w:jc w:val="left"/>
              <w:rPr>
                <w:sz w:val="22"/>
              </w:rPr>
            </w:pPr>
            <w:r w:rsidRPr="00113BB8">
              <w:rPr>
                <w:sz w:val="22"/>
              </w:rPr>
              <w:t>a) Kérjük, adott esetben adja meg a jegyzék vagy az igazolás nevét és a vonatkozó nyilvántartási vagy igazolási számot:</w:t>
            </w:r>
          </w:p>
          <w:p w:rsidR="00113BB8" w:rsidRPr="00113BB8" w:rsidRDefault="00113BB8" w:rsidP="00E4239A">
            <w:pPr>
              <w:pStyle w:val="Text1"/>
              <w:ind w:left="0"/>
              <w:jc w:val="left"/>
              <w:rPr>
                <w:sz w:val="22"/>
              </w:rPr>
            </w:pPr>
            <w:r w:rsidRPr="00113BB8">
              <w:rPr>
                <w:sz w:val="22"/>
              </w:rPr>
              <w:br/>
              <w:t>b) Ha a felvételről szóló igazolás vagy tanúsítvány elektronikusan elérhető, kérjük, tüntesse fel:</w:t>
            </w:r>
            <w:r w:rsidRPr="00113BB8">
              <w:rPr>
                <w:sz w:val="22"/>
              </w:rPr>
              <w:br/>
            </w:r>
            <w:r w:rsidRPr="00113BB8">
              <w:rPr>
                <w:sz w:val="22"/>
              </w:rPr>
              <w:br/>
            </w:r>
          </w:p>
          <w:p w:rsidR="00113BB8" w:rsidRPr="00113BB8" w:rsidRDefault="00113BB8" w:rsidP="00E4239A">
            <w:pPr>
              <w:pStyle w:val="Text1"/>
              <w:ind w:left="0"/>
              <w:jc w:val="left"/>
              <w:rPr>
                <w:sz w:val="22"/>
              </w:rPr>
            </w:pPr>
            <w:r w:rsidRPr="00113BB8">
              <w:rPr>
                <w:sz w:val="22"/>
              </w:rPr>
              <w:t>c) Kérjük, tüntesse fel a referenciákat, amelyeken a felvétel vagy a tanúsítás alapul, és adott esetben a hivatalos jegyzékben elért minősítést</w:t>
            </w:r>
            <w:r w:rsidRPr="00113BB8">
              <w:rPr>
                <w:rStyle w:val="Lbjegyzet-hivatkozs"/>
                <w:sz w:val="22"/>
              </w:rPr>
              <w:footnoteReference w:id="10"/>
            </w:r>
            <w:r w:rsidRPr="00113BB8">
              <w:rPr>
                <w:sz w:val="22"/>
              </w:rPr>
              <w:t>:</w:t>
            </w:r>
            <w:r w:rsidRPr="00113BB8">
              <w:rPr>
                <w:sz w:val="22"/>
              </w:rPr>
              <w:br/>
            </w:r>
          </w:p>
          <w:p w:rsidR="00113BB8" w:rsidRPr="00113BB8" w:rsidRDefault="00113BB8" w:rsidP="00E4239A">
            <w:pPr>
              <w:pStyle w:val="Text1"/>
              <w:ind w:left="0"/>
              <w:jc w:val="left"/>
              <w:rPr>
                <w:b/>
                <w:sz w:val="22"/>
                <w:u w:val="single"/>
              </w:rPr>
            </w:pPr>
            <w:r w:rsidRPr="00113BB8">
              <w:rPr>
                <w:sz w:val="22"/>
              </w:rPr>
              <w:t>d) A felvétel vagy a tanúsítás az összes előírt kiválasztási szempontra kiterjed?</w:t>
            </w:r>
            <w:r w:rsidRPr="00113BB8">
              <w:rPr>
                <w:sz w:val="22"/>
              </w:rPr>
              <w:br/>
            </w:r>
          </w:p>
          <w:p w:rsidR="00113BB8" w:rsidRPr="00113BB8" w:rsidRDefault="00113BB8" w:rsidP="00E4239A">
            <w:pPr>
              <w:pStyle w:val="Text1"/>
              <w:ind w:left="0"/>
              <w:jc w:val="left"/>
              <w:rPr>
                <w:b/>
                <w:sz w:val="22"/>
                <w:u w:val="single"/>
              </w:rPr>
            </w:pPr>
            <w:r w:rsidRPr="00113BB8">
              <w:rPr>
                <w:b/>
                <w:sz w:val="22"/>
                <w:u w:val="single"/>
              </w:rPr>
              <w:t>Ha nem:</w:t>
            </w:r>
          </w:p>
          <w:p w:rsidR="00113BB8" w:rsidRPr="00113BB8" w:rsidRDefault="00113BB8" w:rsidP="00E4239A">
            <w:pPr>
              <w:pStyle w:val="Text1"/>
              <w:ind w:left="142"/>
              <w:jc w:val="left"/>
              <w:rPr>
                <w:b/>
                <w:sz w:val="22"/>
                <w:u w:val="single"/>
              </w:rPr>
            </w:pPr>
            <w:r w:rsidRPr="00113BB8">
              <w:rPr>
                <w:b/>
                <w:sz w:val="22"/>
              </w:rPr>
              <w:lastRenderedPageBreak/>
              <w:t xml:space="preserve">Kérjük, </w:t>
            </w:r>
            <w:r w:rsidRPr="00113BB8">
              <w:rPr>
                <w:b/>
                <w:sz w:val="22"/>
                <w:u w:val="single"/>
              </w:rPr>
              <w:t>hogy KIZÁRÓLAG akkor töltse</w:t>
            </w:r>
            <w:r w:rsidRPr="00113BB8">
              <w:rPr>
                <w:b/>
                <w:sz w:val="22"/>
              </w:rPr>
              <w:t xml:space="preserve"> ki a hiányzó információt a IV. rész A., B., C. vagy D. szakaszában az esettől függően,</w:t>
            </w:r>
            <w:r w:rsidRPr="00113BB8">
              <w:rPr>
                <w:sz w:val="22"/>
              </w:rPr>
              <w:br/>
            </w:r>
            <w:r w:rsidRPr="00113BB8">
              <w:rPr>
                <w:b/>
                <w:sz w:val="22"/>
                <w:u w:val="single"/>
              </w:rPr>
              <w:t>ha a vonatkozó hirdetmény vagy közbeszerzési dokumentumok ezt előírják:</w:t>
            </w:r>
          </w:p>
          <w:p w:rsidR="00113BB8" w:rsidRPr="00113BB8" w:rsidRDefault="00113BB8" w:rsidP="00E4239A">
            <w:pPr>
              <w:pStyle w:val="Text1"/>
              <w:ind w:left="0"/>
              <w:jc w:val="left"/>
              <w:rPr>
                <w:sz w:val="22"/>
              </w:rPr>
            </w:pPr>
          </w:p>
        </w:tc>
        <w:tc>
          <w:tcPr>
            <w:tcW w:w="2835" w:type="dxa"/>
            <w:tcBorders>
              <w:bottom w:val="nil"/>
            </w:tcBorders>
            <w:shd w:val="clear" w:color="auto" w:fill="auto"/>
          </w:tcPr>
          <w:p w:rsidR="00113BB8" w:rsidRPr="00113BB8" w:rsidRDefault="00113BB8" w:rsidP="00E4239A">
            <w:pPr>
              <w:pStyle w:val="Text1"/>
              <w:ind w:left="0"/>
              <w:rPr>
                <w:sz w:val="22"/>
              </w:rPr>
            </w:pPr>
            <w:r w:rsidRPr="00113BB8">
              <w:rPr>
                <w:sz w:val="22"/>
              </w:rPr>
              <w:lastRenderedPageBreak/>
              <w:br/>
            </w:r>
            <w:r w:rsidRPr="00113BB8">
              <w:rPr>
                <w:sz w:val="22"/>
              </w:rPr>
              <w:br/>
            </w:r>
            <w:r w:rsidRPr="00113BB8">
              <w:rPr>
                <w:sz w:val="22"/>
              </w:rPr>
              <w:br/>
            </w:r>
            <w:r w:rsidRPr="00113BB8">
              <w:rPr>
                <w:sz w:val="22"/>
              </w:rPr>
              <w:br/>
            </w:r>
            <w:r w:rsidRPr="00113BB8">
              <w:rPr>
                <w:sz w:val="22"/>
              </w:rPr>
              <w:br/>
            </w:r>
            <w:r w:rsidRPr="00113BB8">
              <w:rPr>
                <w:sz w:val="22"/>
              </w:rPr>
              <w:br/>
            </w:r>
          </w:p>
          <w:p w:rsidR="00113BB8" w:rsidRPr="00113BB8" w:rsidRDefault="00113BB8" w:rsidP="00E4239A">
            <w:pPr>
              <w:pStyle w:val="Text1"/>
              <w:ind w:left="0"/>
              <w:rPr>
                <w:sz w:val="22"/>
              </w:rPr>
            </w:pPr>
          </w:p>
          <w:p w:rsidR="00113BB8" w:rsidRPr="00113BB8" w:rsidRDefault="00113BB8" w:rsidP="00E4239A">
            <w:pPr>
              <w:pStyle w:val="Text1"/>
              <w:ind w:left="0"/>
              <w:rPr>
                <w:sz w:val="22"/>
              </w:rPr>
            </w:pPr>
            <w:r w:rsidRPr="00113BB8">
              <w:rPr>
                <w:sz w:val="22"/>
              </w:rPr>
              <w:t>a)[……]</w:t>
            </w:r>
            <w:r w:rsidRPr="00113BB8">
              <w:rPr>
                <w:sz w:val="22"/>
              </w:rPr>
              <w:br/>
            </w:r>
            <w:r w:rsidRPr="00113BB8">
              <w:rPr>
                <w:sz w:val="22"/>
              </w:rPr>
              <w:br/>
            </w:r>
          </w:p>
          <w:p w:rsidR="00113BB8" w:rsidRPr="00113BB8" w:rsidRDefault="00113BB8" w:rsidP="00E4239A">
            <w:pPr>
              <w:pStyle w:val="Text1"/>
              <w:spacing w:before="0"/>
              <w:ind w:left="0"/>
              <w:rPr>
                <w:sz w:val="22"/>
              </w:rPr>
            </w:pPr>
          </w:p>
          <w:p w:rsidR="00113BB8" w:rsidRPr="00113BB8" w:rsidRDefault="00113BB8" w:rsidP="00E4239A">
            <w:pPr>
              <w:pStyle w:val="Text1"/>
              <w:spacing w:before="0"/>
              <w:ind w:left="0"/>
              <w:rPr>
                <w:sz w:val="22"/>
              </w:rPr>
            </w:pPr>
            <w:r w:rsidRPr="00113BB8">
              <w:rPr>
                <w:sz w:val="22"/>
              </w:rPr>
              <w:t>b) (internetcím, a kibocsátó hatóság vagy testület, a dokumentáció pontos hivatkozási adatai):</w:t>
            </w:r>
            <w:r w:rsidRPr="00113BB8">
              <w:rPr>
                <w:sz w:val="22"/>
              </w:rPr>
              <w:br/>
              <w:t>[……][……][……][……]</w:t>
            </w:r>
          </w:p>
          <w:p w:rsidR="00113BB8" w:rsidRPr="00113BB8" w:rsidRDefault="00113BB8" w:rsidP="00E4239A">
            <w:pPr>
              <w:pStyle w:val="Text1"/>
              <w:ind w:left="0"/>
              <w:rPr>
                <w:sz w:val="22"/>
              </w:rPr>
            </w:pPr>
            <w:r w:rsidRPr="00113BB8">
              <w:rPr>
                <w:sz w:val="22"/>
              </w:rPr>
              <w:br/>
              <w:t>c)[……]</w:t>
            </w:r>
            <w:r w:rsidRPr="00113BB8">
              <w:rPr>
                <w:sz w:val="22"/>
              </w:rPr>
              <w:br/>
            </w:r>
            <w:r w:rsidRPr="00113BB8">
              <w:rPr>
                <w:sz w:val="22"/>
              </w:rPr>
              <w:br/>
            </w:r>
            <w:r w:rsidRPr="00113BB8">
              <w:rPr>
                <w:sz w:val="22"/>
              </w:rPr>
              <w:br/>
            </w:r>
            <w:r w:rsidRPr="00113BB8">
              <w:rPr>
                <w:sz w:val="22"/>
              </w:rPr>
              <w:br/>
            </w:r>
          </w:p>
          <w:p w:rsidR="00113BB8" w:rsidRPr="00113BB8" w:rsidRDefault="00113BB8" w:rsidP="00E4239A">
            <w:pPr>
              <w:pStyle w:val="Text1"/>
              <w:ind w:left="0"/>
              <w:rPr>
                <w:sz w:val="22"/>
              </w:rPr>
            </w:pPr>
            <w:r w:rsidRPr="00113BB8">
              <w:rPr>
                <w:sz w:val="22"/>
              </w:rPr>
              <w:t>d) [] Igen [] Nem</w:t>
            </w:r>
            <w:r w:rsidRPr="00113BB8">
              <w:rPr>
                <w:sz w:val="22"/>
              </w:rPr>
              <w:br/>
            </w:r>
            <w:r w:rsidRPr="00113BB8">
              <w:rPr>
                <w:sz w:val="22"/>
              </w:rPr>
              <w:br/>
            </w:r>
            <w:r w:rsidRPr="00113BB8">
              <w:rPr>
                <w:sz w:val="22"/>
              </w:rPr>
              <w:br/>
            </w:r>
            <w:r w:rsidRPr="00113BB8">
              <w:rPr>
                <w:sz w:val="22"/>
              </w:rPr>
              <w:br/>
            </w:r>
            <w:r w:rsidRPr="00113BB8">
              <w:rPr>
                <w:sz w:val="22"/>
              </w:rPr>
              <w:br/>
            </w:r>
            <w:r w:rsidRPr="00113BB8">
              <w:rPr>
                <w:sz w:val="22"/>
              </w:rPr>
              <w:br/>
            </w:r>
            <w:r w:rsidRPr="00113BB8">
              <w:rPr>
                <w:sz w:val="22"/>
              </w:rPr>
              <w:br/>
            </w:r>
            <w:r w:rsidRPr="00113BB8">
              <w:rPr>
                <w:sz w:val="22"/>
              </w:rPr>
              <w:lastRenderedPageBreak/>
              <w:br/>
            </w:r>
          </w:p>
          <w:p w:rsidR="00113BB8" w:rsidRPr="00113BB8" w:rsidRDefault="00113BB8" w:rsidP="00E4239A">
            <w:pPr>
              <w:pStyle w:val="Text1"/>
              <w:ind w:left="0"/>
              <w:rPr>
                <w:sz w:val="22"/>
              </w:rPr>
            </w:pPr>
          </w:p>
          <w:p w:rsidR="00113BB8" w:rsidRPr="00113BB8" w:rsidRDefault="00113BB8" w:rsidP="00E4239A">
            <w:pPr>
              <w:pStyle w:val="Text1"/>
              <w:ind w:left="0"/>
              <w:rPr>
                <w:sz w:val="22"/>
              </w:rPr>
            </w:pPr>
          </w:p>
          <w:p w:rsidR="00113BB8" w:rsidRPr="00113BB8" w:rsidRDefault="00113BB8" w:rsidP="00E4239A">
            <w:pPr>
              <w:pStyle w:val="Text1"/>
              <w:ind w:left="0"/>
              <w:rPr>
                <w:sz w:val="22"/>
              </w:rPr>
            </w:pPr>
          </w:p>
          <w:p w:rsidR="00113BB8" w:rsidRPr="00113BB8" w:rsidRDefault="00113BB8" w:rsidP="00E4239A">
            <w:pPr>
              <w:pStyle w:val="Text1"/>
              <w:ind w:left="0"/>
              <w:rPr>
                <w:sz w:val="22"/>
              </w:rPr>
            </w:pPr>
          </w:p>
          <w:p w:rsidR="00113BB8" w:rsidRPr="00113BB8" w:rsidRDefault="00113BB8" w:rsidP="00E4239A">
            <w:pPr>
              <w:pStyle w:val="Text1"/>
              <w:ind w:left="0"/>
              <w:rPr>
                <w:sz w:val="22"/>
              </w:rPr>
            </w:pPr>
          </w:p>
          <w:p w:rsidR="00113BB8" w:rsidRPr="00113BB8" w:rsidRDefault="00113BB8" w:rsidP="00E4239A">
            <w:pPr>
              <w:pStyle w:val="Text1"/>
              <w:spacing w:before="240"/>
              <w:ind w:left="0"/>
              <w:rPr>
                <w:sz w:val="22"/>
              </w:rPr>
            </w:pPr>
          </w:p>
        </w:tc>
        <w:tc>
          <w:tcPr>
            <w:tcW w:w="2977" w:type="dxa"/>
            <w:tcBorders>
              <w:bottom w:val="nil"/>
            </w:tcBorders>
          </w:tcPr>
          <w:p w:rsidR="00113BB8" w:rsidRPr="00113BB8" w:rsidRDefault="00113BB8" w:rsidP="00E4239A">
            <w:pPr>
              <w:pStyle w:val="Text1"/>
              <w:ind w:left="0"/>
              <w:rPr>
                <w:b/>
                <w:color w:val="FF0000"/>
                <w:sz w:val="22"/>
                <w:lang w:eastAsia="en-US"/>
              </w:rPr>
            </w:pPr>
            <w:r w:rsidRPr="00113BB8">
              <w:rPr>
                <w:b/>
                <w:color w:val="FF0000"/>
                <w:sz w:val="22"/>
                <w:lang w:eastAsia="en-US"/>
              </w:rPr>
              <w:lastRenderedPageBreak/>
              <w:t>Az előző nyilatkozatnak megfelelően kötelezően kitöltendő!</w:t>
            </w: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sz w:val="22"/>
              </w:rPr>
            </w:pPr>
          </w:p>
        </w:tc>
      </w:tr>
      <w:tr w:rsidR="00113BB8" w:rsidRPr="00113BB8" w:rsidTr="00E4239A">
        <w:tc>
          <w:tcPr>
            <w:tcW w:w="3510" w:type="dxa"/>
            <w:gridSpan w:val="2"/>
            <w:tcBorders>
              <w:top w:val="nil"/>
            </w:tcBorders>
            <w:shd w:val="clear" w:color="auto" w:fill="auto"/>
            <w:vAlign w:val="center"/>
          </w:tcPr>
          <w:p w:rsidR="00113BB8" w:rsidRPr="00113BB8" w:rsidRDefault="00113BB8" w:rsidP="00E4239A">
            <w:pPr>
              <w:rPr>
                <w:rFonts w:ascii="Times New Roman" w:hAnsi="Times New Roman"/>
                <w:b/>
              </w:rPr>
            </w:pPr>
            <w:r w:rsidRPr="00113BB8">
              <w:rPr>
                <w:rFonts w:ascii="Times New Roman" w:hAnsi="Times New Roman"/>
              </w:rPr>
              <w:lastRenderedPageBreak/>
              <w:t xml:space="preserve">e) A gazdasági szereplő tud-e </w:t>
            </w:r>
            <w:r w:rsidRPr="00113BB8">
              <w:rPr>
                <w:rFonts w:ascii="Times New Roman" w:hAnsi="Times New Roman"/>
                <w:b/>
              </w:rPr>
              <w:t>igazolást</w:t>
            </w:r>
            <w:r w:rsidRPr="00113BB8">
              <w:rPr>
                <w:rFonts w:ascii="Times New Roman" w:hAnsi="Times New Roman"/>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13BB8">
              <w:rPr>
                <w:rFonts w:ascii="Times New Roman" w:hAnsi="Times New Roman"/>
              </w:rPr>
              <w:br/>
              <w:t>Ha a vonatkozó információ elektronikusan elérhető, kérjük, adja meg a következő információkat:</w:t>
            </w:r>
          </w:p>
        </w:tc>
        <w:tc>
          <w:tcPr>
            <w:tcW w:w="2835" w:type="dxa"/>
            <w:tcBorders>
              <w:top w:val="nil"/>
            </w:tcBorders>
            <w:shd w:val="clear" w:color="auto" w:fill="auto"/>
          </w:tcPr>
          <w:p w:rsidR="00113BB8" w:rsidRPr="00113BB8" w:rsidRDefault="00113BB8" w:rsidP="00E4239A">
            <w:pPr>
              <w:pStyle w:val="Text1"/>
              <w:ind w:left="0"/>
              <w:rPr>
                <w:b/>
                <w:sz w:val="22"/>
              </w:rPr>
            </w:pPr>
            <w:r w:rsidRPr="00113BB8">
              <w:rPr>
                <w:sz w:val="22"/>
              </w:rPr>
              <w:t>e) [] Igen [] Nem</w:t>
            </w:r>
            <w:r w:rsidRPr="00113BB8">
              <w:rPr>
                <w:sz w:val="22"/>
              </w:rPr>
              <w:br/>
            </w:r>
            <w:r w:rsidRPr="00113BB8">
              <w:rPr>
                <w:sz w:val="22"/>
              </w:rPr>
              <w:br/>
            </w:r>
            <w:r w:rsidRPr="00113BB8">
              <w:rPr>
                <w:sz w:val="22"/>
              </w:rPr>
              <w:br/>
            </w:r>
            <w:r w:rsidRPr="00113BB8">
              <w:rPr>
                <w:sz w:val="22"/>
              </w:rPr>
              <w:br/>
              <w:t>(internetcím, a kibocsátó hatóság vagy testület, a dokumentáció pontos hivatkozási adatai):</w:t>
            </w:r>
            <w:r w:rsidRPr="00113BB8">
              <w:rPr>
                <w:sz w:val="22"/>
              </w:rPr>
              <w:br/>
              <w:t>[……][……][……][……]</w:t>
            </w:r>
          </w:p>
        </w:tc>
        <w:tc>
          <w:tcPr>
            <w:tcW w:w="2977" w:type="dxa"/>
            <w:tcBorders>
              <w:top w:val="nil"/>
            </w:tcBorders>
          </w:tcPr>
          <w:p w:rsidR="00090D26" w:rsidRDefault="00090D26" w:rsidP="00E4239A">
            <w:pPr>
              <w:rPr>
                <w:rFonts w:ascii="Times New Roman" w:hAnsi="Times New Roman"/>
                <w:b/>
                <w:color w:val="FF0000"/>
              </w:rPr>
            </w:pPr>
            <w:r>
              <w:rPr>
                <w:rFonts w:ascii="Times New Roman" w:hAnsi="Times New Roman"/>
                <w:b/>
                <w:color w:val="FF0000"/>
              </w:rPr>
              <w:t>„</w:t>
            </w:r>
            <w:r w:rsidR="00113BB8" w:rsidRPr="00113BB8">
              <w:rPr>
                <w:rFonts w:ascii="Times New Roman" w:hAnsi="Times New Roman"/>
                <w:b/>
                <w:color w:val="FF0000"/>
              </w:rPr>
              <w:t>Nemzeti Adó- és Vámhivatal</w:t>
            </w:r>
            <w:r>
              <w:rPr>
                <w:rFonts w:ascii="Times New Roman" w:hAnsi="Times New Roman"/>
                <w:b/>
                <w:color w:val="FF0000"/>
              </w:rPr>
              <w:t>”</w:t>
            </w:r>
          </w:p>
          <w:p w:rsidR="00113BB8" w:rsidRPr="00113BB8" w:rsidRDefault="00113BB8" w:rsidP="00E4239A">
            <w:pPr>
              <w:rPr>
                <w:rFonts w:ascii="Times New Roman" w:hAnsi="Times New Roman"/>
                <w:b/>
                <w:color w:val="FF0000"/>
              </w:rPr>
            </w:pPr>
            <w:r w:rsidRPr="00113BB8">
              <w:rPr>
                <w:rFonts w:ascii="Times New Roman" w:hAnsi="Times New Roman"/>
                <w:color w:val="FF0000"/>
              </w:rPr>
              <w:t>feltüntetése szükséges.</w:t>
            </w: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r w:rsidRPr="00113BB8">
              <w:rPr>
                <w:b/>
                <w:color w:val="FF0000"/>
                <w:sz w:val="22"/>
                <w:lang w:eastAsia="en-US"/>
              </w:rPr>
              <w:t xml:space="preserve">Amennyiben a magyarországi letelepedésű gazdasági szereplő nem szerepel a NAV által vezetett köztartozásmentes adózói névjegyzékben, úgy nem kell feltüntetni a </w:t>
            </w:r>
            <w:r w:rsidRPr="00113BB8">
              <w:rPr>
                <w:b/>
                <w:color w:val="FF0000"/>
                <w:sz w:val="22"/>
              </w:rPr>
              <w:t>Nemzeti Adó- és Vámhivatal</w:t>
            </w:r>
            <w:r w:rsidRPr="00113BB8">
              <w:rPr>
                <w:b/>
                <w:color w:val="FF0000"/>
                <w:sz w:val="22"/>
                <w:lang w:eastAsia="en-US"/>
              </w:rPr>
              <w:t xml:space="preserve"> nevét, csak nyilatkozni szükséges. </w:t>
            </w:r>
          </w:p>
          <w:p w:rsidR="00113BB8" w:rsidRPr="00113BB8" w:rsidRDefault="00113BB8" w:rsidP="00E4239A">
            <w:pPr>
              <w:pStyle w:val="Text1"/>
              <w:ind w:left="0"/>
              <w:rPr>
                <w:b/>
                <w:sz w:val="22"/>
              </w:rPr>
            </w:pPr>
          </w:p>
        </w:tc>
      </w:tr>
      <w:tr w:rsidR="00113BB8" w:rsidRPr="00113BB8" w:rsidTr="00E4239A">
        <w:tc>
          <w:tcPr>
            <w:tcW w:w="3510" w:type="dxa"/>
            <w:gridSpan w:val="2"/>
            <w:shd w:val="clear" w:color="auto" w:fill="auto"/>
            <w:vAlign w:val="center"/>
          </w:tcPr>
          <w:p w:rsidR="00113BB8" w:rsidRPr="00113BB8" w:rsidRDefault="00113BB8" w:rsidP="00E4239A">
            <w:pPr>
              <w:rPr>
                <w:rFonts w:ascii="Times New Roman" w:hAnsi="Times New Roman"/>
                <w:b/>
              </w:rPr>
            </w:pPr>
            <w:r w:rsidRPr="00113BB8">
              <w:rPr>
                <w:rFonts w:ascii="Times New Roman" w:hAnsi="Times New Roman"/>
                <w:b/>
              </w:rPr>
              <w:t>Részvétel formája:</w:t>
            </w:r>
          </w:p>
        </w:tc>
        <w:tc>
          <w:tcPr>
            <w:tcW w:w="2835" w:type="dxa"/>
            <w:shd w:val="clear" w:color="auto" w:fill="auto"/>
          </w:tcPr>
          <w:p w:rsidR="00113BB8" w:rsidRPr="00113BB8" w:rsidRDefault="00113BB8" w:rsidP="00E4239A">
            <w:pPr>
              <w:pStyle w:val="Text1"/>
              <w:ind w:left="0"/>
              <w:rPr>
                <w:b/>
                <w:sz w:val="22"/>
              </w:rPr>
            </w:pPr>
            <w:r w:rsidRPr="00113BB8">
              <w:rPr>
                <w:b/>
                <w:sz w:val="22"/>
              </w:rPr>
              <w:t>Válasz:</w:t>
            </w:r>
          </w:p>
        </w:tc>
        <w:tc>
          <w:tcPr>
            <w:tcW w:w="2977" w:type="dxa"/>
          </w:tcPr>
          <w:p w:rsidR="00113BB8" w:rsidRPr="00113BB8" w:rsidRDefault="00113BB8" w:rsidP="00E4239A">
            <w:pPr>
              <w:pStyle w:val="Text1"/>
              <w:ind w:left="0"/>
              <w:rPr>
                <w:b/>
                <w:sz w:val="22"/>
              </w:rPr>
            </w:pPr>
          </w:p>
        </w:tc>
      </w:tr>
      <w:tr w:rsidR="00113BB8" w:rsidRPr="00113BB8" w:rsidTr="00E4239A">
        <w:tc>
          <w:tcPr>
            <w:tcW w:w="3510" w:type="dxa"/>
            <w:gridSpan w:val="2"/>
            <w:shd w:val="clear" w:color="auto" w:fill="auto"/>
            <w:vAlign w:val="center"/>
          </w:tcPr>
          <w:p w:rsidR="00113BB8" w:rsidRPr="00113BB8" w:rsidRDefault="00113BB8" w:rsidP="00E4239A">
            <w:pPr>
              <w:pStyle w:val="Text1"/>
              <w:ind w:left="0"/>
              <w:jc w:val="left"/>
              <w:rPr>
                <w:sz w:val="22"/>
              </w:rPr>
            </w:pPr>
            <w:r w:rsidRPr="00113BB8">
              <w:rPr>
                <w:sz w:val="22"/>
              </w:rPr>
              <w:t>A gazdasági szereplő másokkal együtt vesz részt a közbeszerzési eljárásban?</w:t>
            </w:r>
            <w:r w:rsidRPr="00113BB8">
              <w:rPr>
                <w:rStyle w:val="Lbjegyzet-hivatkozs"/>
                <w:sz w:val="22"/>
              </w:rPr>
              <w:footnoteReference w:id="11"/>
            </w:r>
          </w:p>
        </w:tc>
        <w:tc>
          <w:tcPr>
            <w:tcW w:w="2835" w:type="dxa"/>
            <w:shd w:val="clear" w:color="auto" w:fill="auto"/>
            <w:vAlign w:val="center"/>
          </w:tcPr>
          <w:p w:rsidR="00113BB8" w:rsidRPr="00113BB8" w:rsidRDefault="00113BB8" w:rsidP="00E4239A">
            <w:pPr>
              <w:pStyle w:val="Text1"/>
              <w:ind w:left="0"/>
              <w:jc w:val="left"/>
              <w:rPr>
                <w:sz w:val="22"/>
              </w:rPr>
            </w:pPr>
            <w:r w:rsidRPr="00113BB8">
              <w:rPr>
                <w:sz w:val="22"/>
              </w:rPr>
              <w:t>[] Igen [] Nem</w:t>
            </w:r>
          </w:p>
        </w:tc>
        <w:tc>
          <w:tcPr>
            <w:tcW w:w="2977" w:type="dxa"/>
            <w:vAlign w:val="center"/>
          </w:tcPr>
          <w:p w:rsidR="00113BB8" w:rsidRPr="00113BB8" w:rsidRDefault="00113BB8" w:rsidP="00E4239A">
            <w:pPr>
              <w:pStyle w:val="Text1"/>
              <w:ind w:left="0"/>
              <w:jc w:val="left"/>
              <w:rPr>
                <w:sz w:val="22"/>
              </w:rPr>
            </w:pPr>
            <w:r w:rsidRPr="00113BB8">
              <w:rPr>
                <w:b/>
                <w:color w:val="FF0000"/>
                <w:sz w:val="22"/>
              </w:rPr>
              <w:t>Kötelezően kitöltendő!</w:t>
            </w:r>
          </w:p>
        </w:tc>
      </w:tr>
      <w:tr w:rsidR="00113BB8" w:rsidRPr="00113BB8" w:rsidTr="00E4239A">
        <w:tc>
          <w:tcPr>
            <w:tcW w:w="9322" w:type="dxa"/>
            <w:gridSpan w:val="4"/>
            <w:shd w:val="clear" w:color="auto" w:fill="BFBFBF"/>
          </w:tcPr>
          <w:p w:rsidR="00113BB8" w:rsidRPr="00113BB8" w:rsidRDefault="00113BB8" w:rsidP="00E4239A">
            <w:pPr>
              <w:pStyle w:val="Text1"/>
              <w:ind w:left="0"/>
              <w:rPr>
                <w:b/>
                <w:sz w:val="22"/>
              </w:rPr>
            </w:pPr>
            <w:r w:rsidRPr="00113BB8">
              <w:rPr>
                <w:b/>
                <w:sz w:val="22"/>
              </w:rPr>
              <w:t>Ha igen</w:t>
            </w:r>
            <w:r w:rsidRPr="00113BB8">
              <w:rPr>
                <w:sz w:val="22"/>
              </w:rPr>
              <w:t>, kérjük, biztosítsa, hogy a többi érintett külön egységes európai közbeszerzési dokumentum formanyomtatványt nyújtson be.</w:t>
            </w:r>
          </w:p>
        </w:tc>
      </w:tr>
      <w:tr w:rsidR="00113BB8" w:rsidRPr="00113BB8" w:rsidTr="00E4239A">
        <w:tc>
          <w:tcPr>
            <w:tcW w:w="2654" w:type="dxa"/>
            <w:shd w:val="clear" w:color="auto" w:fill="auto"/>
          </w:tcPr>
          <w:p w:rsidR="00113BB8" w:rsidRPr="00113BB8" w:rsidRDefault="00113BB8" w:rsidP="00E4239A">
            <w:pPr>
              <w:pStyle w:val="Text1"/>
              <w:spacing w:before="240"/>
              <w:ind w:left="0"/>
              <w:rPr>
                <w:sz w:val="22"/>
              </w:rPr>
            </w:pPr>
            <w:r w:rsidRPr="00113BB8">
              <w:rPr>
                <w:b/>
                <w:sz w:val="22"/>
              </w:rPr>
              <w:t>Ha igen:</w:t>
            </w:r>
            <w:r w:rsidRPr="00113BB8">
              <w:rPr>
                <w:sz w:val="22"/>
              </w:rPr>
              <w:br/>
              <w:t>a) Kérjük, adja meg a gazdasági szereplő csoportban betöltött szerepét (vezető, specifikus feladatokért felelős,...):</w:t>
            </w:r>
            <w:r w:rsidRPr="00113BB8">
              <w:rPr>
                <w:sz w:val="22"/>
              </w:rPr>
              <w:br/>
              <w:t>b) Kérjük, adja meg, mely gazdasági szereplők a közbeszerzési eljárásban együtt részt vevő csoport tagjai:</w:t>
            </w:r>
            <w:r w:rsidRPr="00113BB8">
              <w:rPr>
                <w:sz w:val="22"/>
              </w:rPr>
              <w:br/>
              <w:t>c) Adott esetben a részt vevő csoport neve:</w:t>
            </w:r>
          </w:p>
        </w:tc>
        <w:tc>
          <w:tcPr>
            <w:tcW w:w="3691" w:type="dxa"/>
            <w:gridSpan w:val="2"/>
            <w:shd w:val="clear" w:color="auto" w:fill="auto"/>
          </w:tcPr>
          <w:p w:rsidR="00113BB8" w:rsidRPr="00113BB8" w:rsidRDefault="00113BB8" w:rsidP="00E4239A">
            <w:pPr>
              <w:pStyle w:val="Text1"/>
              <w:ind w:left="0"/>
              <w:rPr>
                <w:sz w:val="22"/>
              </w:rPr>
            </w:pPr>
            <w:r w:rsidRPr="00113BB8">
              <w:rPr>
                <w:sz w:val="22"/>
              </w:rPr>
              <w:br/>
              <w:t>a):[……]</w:t>
            </w:r>
            <w:r w:rsidRPr="00113BB8">
              <w:rPr>
                <w:sz w:val="22"/>
              </w:rPr>
              <w:br/>
            </w:r>
            <w:r w:rsidRPr="00113BB8">
              <w:rPr>
                <w:sz w:val="22"/>
              </w:rPr>
              <w:br/>
            </w:r>
            <w:r w:rsidRPr="00113BB8">
              <w:rPr>
                <w:sz w:val="22"/>
              </w:rPr>
              <w:br/>
            </w:r>
          </w:p>
          <w:p w:rsidR="00113BB8" w:rsidRPr="00113BB8" w:rsidRDefault="00113BB8" w:rsidP="00E4239A">
            <w:pPr>
              <w:pStyle w:val="Text1"/>
              <w:ind w:left="0"/>
              <w:rPr>
                <w:sz w:val="22"/>
              </w:rPr>
            </w:pPr>
          </w:p>
          <w:p w:rsidR="00113BB8" w:rsidRPr="00113BB8" w:rsidRDefault="00113BB8" w:rsidP="00E4239A">
            <w:pPr>
              <w:pStyle w:val="Text1"/>
              <w:spacing w:before="240"/>
              <w:ind w:left="0"/>
              <w:rPr>
                <w:sz w:val="22"/>
              </w:rPr>
            </w:pPr>
            <w:r w:rsidRPr="00113BB8">
              <w:rPr>
                <w:sz w:val="22"/>
              </w:rPr>
              <w:t>b):[……]</w:t>
            </w:r>
            <w:r w:rsidRPr="00113BB8">
              <w:rPr>
                <w:sz w:val="22"/>
              </w:rPr>
              <w:br/>
            </w:r>
            <w:r w:rsidRPr="00113BB8">
              <w:rPr>
                <w:sz w:val="22"/>
              </w:rPr>
              <w:br/>
            </w:r>
            <w:r w:rsidRPr="00113BB8">
              <w:rPr>
                <w:sz w:val="22"/>
              </w:rPr>
              <w:br/>
            </w:r>
          </w:p>
          <w:p w:rsidR="00113BB8" w:rsidRPr="00113BB8" w:rsidRDefault="00113BB8" w:rsidP="00E4239A">
            <w:pPr>
              <w:pStyle w:val="Text1"/>
              <w:tabs>
                <w:tab w:val="left" w:pos="2875"/>
              </w:tabs>
              <w:spacing w:before="360"/>
              <w:ind w:left="0"/>
              <w:rPr>
                <w:sz w:val="22"/>
              </w:rPr>
            </w:pPr>
            <w:r w:rsidRPr="00113BB8">
              <w:rPr>
                <w:sz w:val="22"/>
              </w:rPr>
              <w:t>c):[……]</w:t>
            </w:r>
          </w:p>
        </w:tc>
        <w:tc>
          <w:tcPr>
            <w:tcW w:w="2977" w:type="dxa"/>
            <w:vAlign w:val="center"/>
          </w:tcPr>
          <w:p w:rsidR="00113BB8" w:rsidRPr="00113BB8" w:rsidRDefault="00113BB8" w:rsidP="00E4239A">
            <w:pPr>
              <w:pStyle w:val="Text1"/>
              <w:ind w:left="0"/>
              <w:jc w:val="left"/>
              <w:rPr>
                <w:sz w:val="22"/>
              </w:rPr>
            </w:pPr>
            <w:r w:rsidRPr="00113BB8">
              <w:rPr>
                <w:b/>
                <w:color w:val="00B050"/>
                <w:sz w:val="22"/>
                <w:lang w:eastAsia="en-US"/>
              </w:rPr>
              <w:t>Adott esetben kitöltendő.</w:t>
            </w:r>
          </w:p>
        </w:tc>
      </w:tr>
      <w:tr w:rsidR="00113BB8" w:rsidRPr="00113BB8" w:rsidTr="00E4239A">
        <w:tc>
          <w:tcPr>
            <w:tcW w:w="2654" w:type="dxa"/>
            <w:shd w:val="clear" w:color="auto" w:fill="auto"/>
          </w:tcPr>
          <w:p w:rsidR="00113BB8" w:rsidRPr="00113BB8" w:rsidRDefault="00113BB8" w:rsidP="00E4239A">
            <w:pPr>
              <w:pStyle w:val="Text1"/>
              <w:ind w:left="0"/>
              <w:rPr>
                <w:b/>
                <w:sz w:val="22"/>
              </w:rPr>
            </w:pPr>
            <w:r w:rsidRPr="00113BB8">
              <w:rPr>
                <w:b/>
                <w:sz w:val="22"/>
              </w:rPr>
              <w:lastRenderedPageBreak/>
              <w:t>Részek</w:t>
            </w:r>
          </w:p>
        </w:tc>
        <w:tc>
          <w:tcPr>
            <w:tcW w:w="3691" w:type="dxa"/>
            <w:gridSpan w:val="2"/>
            <w:shd w:val="clear" w:color="auto" w:fill="auto"/>
          </w:tcPr>
          <w:p w:rsidR="00113BB8" w:rsidRPr="00113BB8" w:rsidRDefault="00113BB8" w:rsidP="00E4239A">
            <w:pPr>
              <w:pStyle w:val="Text1"/>
              <w:ind w:left="0"/>
              <w:rPr>
                <w:b/>
                <w:sz w:val="22"/>
              </w:rPr>
            </w:pPr>
            <w:r w:rsidRPr="00113BB8">
              <w:rPr>
                <w:b/>
                <w:sz w:val="22"/>
              </w:rPr>
              <w:t>Válasz:</w:t>
            </w:r>
          </w:p>
        </w:tc>
        <w:tc>
          <w:tcPr>
            <w:tcW w:w="2977" w:type="dxa"/>
          </w:tcPr>
          <w:p w:rsidR="00113BB8" w:rsidRPr="00113BB8" w:rsidRDefault="00113BB8" w:rsidP="00E4239A">
            <w:pPr>
              <w:pStyle w:val="Text1"/>
              <w:ind w:left="0"/>
              <w:rPr>
                <w:b/>
                <w:sz w:val="22"/>
              </w:rPr>
            </w:pPr>
          </w:p>
        </w:tc>
      </w:tr>
      <w:tr w:rsidR="00113BB8" w:rsidRPr="00113BB8" w:rsidTr="00E4239A">
        <w:tc>
          <w:tcPr>
            <w:tcW w:w="2654" w:type="dxa"/>
            <w:shd w:val="clear" w:color="auto" w:fill="auto"/>
          </w:tcPr>
          <w:p w:rsidR="00113BB8" w:rsidRPr="00736869" w:rsidRDefault="00113BB8" w:rsidP="00E4239A">
            <w:pPr>
              <w:pStyle w:val="Text1"/>
              <w:ind w:left="0"/>
              <w:rPr>
                <w:b/>
                <w:i/>
                <w:sz w:val="22"/>
              </w:rPr>
            </w:pPr>
            <w:r w:rsidRPr="00736869">
              <w:rPr>
                <w:sz w:val="22"/>
              </w:rPr>
              <w:t>Adott esetben annak a résznek (azoknak a részeknek a feltüntetése, amelyekre a gazdasági szereplő pályázni kíván:</w:t>
            </w:r>
          </w:p>
        </w:tc>
        <w:tc>
          <w:tcPr>
            <w:tcW w:w="3691" w:type="dxa"/>
            <w:gridSpan w:val="2"/>
            <w:shd w:val="clear" w:color="auto" w:fill="auto"/>
            <w:vAlign w:val="center"/>
          </w:tcPr>
          <w:p w:rsidR="00113BB8" w:rsidRPr="00736869" w:rsidRDefault="00113BB8" w:rsidP="00E4239A">
            <w:pPr>
              <w:pStyle w:val="Text1"/>
              <w:ind w:left="0"/>
              <w:jc w:val="left"/>
              <w:rPr>
                <w:b/>
                <w:i/>
                <w:sz w:val="22"/>
              </w:rPr>
            </w:pPr>
            <w:r w:rsidRPr="00736869">
              <w:rPr>
                <w:sz w:val="22"/>
              </w:rPr>
              <w:t>[   ]</w:t>
            </w:r>
          </w:p>
        </w:tc>
        <w:tc>
          <w:tcPr>
            <w:tcW w:w="2977" w:type="dxa"/>
            <w:vAlign w:val="center"/>
          </w:tcPr>
          <w:p w:rsidR="00113BB8" w:rsidRPr="00736869" w:rsidRDefault="00113BB8" w:rsidP="00E4239A">
            <w:pPr>
              <w:rPr>
                <w:rFonts w:ascii="Times New Roman" w:hAnsi="Times New Roman"/>
                <w:b/>
                <w:color w:val="FF0000"/>
                <w:sz w:val="22"/>
                <w:szCs w:val="22"/>
              </w:rPr>
            </w:pPr>
            <w:r w:rsidRPr="00736869">
              <w:rPr>
                <w:rFonts w:ascii="Times New Roman" w:hAnsi="Times New Roman"/>
                <w:b/>
                <w:color w:val="FF0000"/>
                <w:sz w:val="22"/>
                <w:szCs w:val="22"/>
              </w:rPr>
              <w:t>Kötelezően kitöltendő!</w:t>
            </w:r>
          </w:p>
          <w:p w:rsidR="00113BB8" w:rsidRPr="00736869" w:rsidRDefault="00113BB8" w:rsidP="00E4239A">
            <w:pPr>
              <w:pStyle w:val="Text1"/>
              <w:ind w:left="0"/>
              <w:jc w:val="left"/>
              <w:rPr>
                <w:b/>
                <w:color w:val="FF0000"/>
                <w:sz w:val="22"/>
                <w:lang w:eastAsia="en-US"/>
              </w:rPr>
            </w:pPr>
            <w:r w:rsidRPr="00736869">
              <w:rPr>
                <w:b/>
                <w:color w:val="FF0000"/>
                <w:sz w:val="22"/>
                <w:lang w:eastAsia="en-US"/>
              </w:rPr>
              <w:t>Az érintett részajánlati kör egyértelmű megjelölése szükséges.</w:t>
            </w:r>
          </w:p>
        </w:tc>
      </w:tr>
    </w:tbl>
    <w:p w:rsidR="00113BB8" w:rsidRPr="00113BB8" w:rsidRDefault="00113BB8" w:rsidP="00113BB8">
      <w:pPr>
        <w:pStyle w:val="SectionTitle"/>
        <w:spacing w:before="360" w:after="240"/>
        <w:rPr>
          <w:sz w:val="24"/>
          <w:szCs w:val="24"/>
        </w:rPr>
      </w:pPr>
      <w:r w:rsidRPr="00113BB8">
        <w:rPr>
          <w:sz w:val="24"/>
          <w:szCs w:val="24"/>
        </w:rPr>
        <w:t>B: A gazdasági szereplő képviselőire vonatkozó információk</w:t>
      </w:r>
    </w:p>
    <w:p w:rsidR="00113BB8" w:rsidRPr="00736869" w:rsidRDefault="00113BB8" w:rsidP="00113BB8">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2"/>
          <w:szCs w:val="24"/>
        </w:rPr>
      </w:pPr>
      <w:r w:rsidRPr="00736869">
        <w:rPr>
          <w:rFonts w:ascii="Times New Roman" w:hAnsi="Times New Roman"/>
          <w:i/>
          <w:sz w:val="22"/>
          <w:szCs w:val="24"/>
        </w:rPr>
        <w:t>Adott esetben adja meg azon személyek nevét és címét, akik a jelen közbeszerzési eljárásban jogosultak képviselni a gazdasági szereplőt: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942"/>
        <w:gridCol w:w="3289"/>
      </w:tblGrid>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b/>
                <w:sz w:val="22"/>
                <w:szCs w:val="24"/>
              </w:rPr>
            </w:pPr>
            <w:r w:rsidRPr="00736869">
              <w:rPr>
                <w:rFonts w:ascii="Times New Roman" w:hAnsi="Times New Roman"/>
                <w:b/>
                <w:sz w:val="22"/>
                <w:szCs w:val="24"/>
              </w:rPr>
              <w:t>Képviselet, ha van:</w:t>
            </w:r>
          </w:p>
        </w:tc>
        <w:tc>
          <w:tcPr>
            <w:tcW w:w="2942" w:type="dxa"/>
            <w:shd w:val="clear" w:color="auto" w:fill="auto"/>
            <w:vAlign w:val="center"/>
          </w:tcPr>
          <w:p w:rsidR="00113BB8" w:rsidRPr="00736869" w:rsidRDefault="00113BB8" w:rsidP="00E4239A">
            <w:pPr>
              <w:rPr>
                <w:rFonts w:ascii="Times New Roman" w:hAnsi="Times New Roman"/>
                <w:b/>
                <w:sz w:val="22"/>
                <w:szCs w:val="24"/>
              </w:rPr>
            </w:pPr>
            <w:r w:rsidRPr="00736869">
              <w:rPr>
                <w:rFonts w:ascii="Times New Roman" w:hAnsi="Times New Roman"/>
                <w:b/>
                <w:sz w:val="22"/>
                <w:szCs w:val="24"/>
              </w:rPr>
              <w:t>Válasz:</w:t>
            </w:r>
          </w:p>
        </w:tc>
        <w:tc>
          <w:tcPr>
            <w:tcW w:w="3289" w:type="dxa"/>
          </w:tcPr>
          <w:p w:rsidR="00113BB8" w:rsidRPr="00736869" w:rsidRDefault="00113BB8" w:rsidP="00E4239A">
            <w:pPr>
              <w:jc w:val="center"/>
              <w:rPr>
                <w:rFonts w:ascii="Times New Roman" w:hAnsi="Times New Roman"/>
                <w:b/>
                <w:sz w:val="22"/>
                <w:szCs w:val="24"/>
              </w:rPr>
            </w:pPr>
            <w:r w:rsidRPr="00736869">
              <w:rPr>
                <w:rFonts w:ascii="Times New Roman" w:hAnsi="Times New Roman"/>
                <w:b/>
                <w:smallCaps/>
                <w:sz w:val="22"/>
                <w:szCs w:val="24"/>
                <w:u w:val="single"/>
              </w:rPr>
              <w:t>Kitöltésre vonatkozó információk</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 xml:space="preserve">Teljes név; </w:t>
            </w:r>
            <w:r w:rsidRPr="00736869">
              <w:rPr>
                <w:rFonts w:ascii="Times New Roman" w:hAnsi="Times New Roman"/>
                <w:sz w:val="22"/>
                <w:szCs w:val="24"/>
              </w:rPr>
              <w:br/>
              <w:t xml:space="preserve">valamint a születési idő és hely, ha szükséges: </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r w:rsidRPr="00736869">
              <w:rPr>
                <w:rFonts w:ascii="Times New Roman" w:hAnsi="Times New Roman"/>
                <w:sz w:val="22"/>
                <w:szCs w:val="24"/>
              </w:rPr>
              <w:br/>
              <w:t>[……]</w:t>
            </w:r>
          </w:p>
        </w:tc>
        <w:tc>
          <w:tcPr>
            <w:tcW w:w="3289" w:type="dxa"/>
          </w:tcPr>
          <w:p w:rsidR="00113BB8" w:rsidRPr="00736869" w:rsidRDefault="00113BB8" w:rsidP="00E4239A">
            <w:pPr>
              <w:spacing w:after="120"/>
              <w:rPr>
                <w:rFonts w:ascii="Times New Roman" w:hAnsi="Times New Roman"/>
                <w:b/>
                <w:color w:val="FF0000"/>
                <w:sz w:val="22"/>
                <w:szCs w:val="24"/>
              </w:rPr>
            </w:pPr>
            <w:r w:rsidRPr="00736869">
              <w:rPr>
                <w:rFonts w:ascii="Times New Roman" w:hAnsi="Times New Roman"/>
                <w:b/>
                <w:color w:val="FF0000"/>
                <w:sz w:val="22"/>
                <w:szCs w:val="24"/>
              </w:rPr>
              <w:t>Kötelezően kitöltendő!</w:t>
            </w:r>
          </w:p>
          <w:p w:rsidR="00113BB8" w:rsidRPr="00736869" w:rsidRDefault="00113BB8" w:rsidP="00E4239A">
            <w:pPr>
              <w:rPr>
                <w:rFonts w:ascii="Times New Roman" w:hAnsi="Times New Roman"/>
                <w:b/>
                <w:color w:val="FF0000"/>
                <w:sz w:val="22"/>
                <w:szCs w:val="24"/>
              </w:rPr>
            </w:pPr>
            <w:r w:rsidRPr="00736869">
              <w:rPr>
                <w:rFonts w:ascii="Times New Roman" w:hAnsi="Times New Roman"/>
                <w:b/>
                <w:color w:val="FF0000"/>
                <w:sz w:val="22"/>
                <w:szCs w:val="24"/>
              </w:rPr>
              <w:t>Amennyiben több személy képviseli a gazdasági szereplőt, úgy a teljes B részt kell annyiszor ismételni, ahány személyre releváns.</w:t>
            </w:r>
          </w:p>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Csak a tényleges képviselőket szükséges feltüntetni.</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Beosztás/milyen minőségben jár el:</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Postai cím:</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Telefon:</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E-mail cím:</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Amennyiben szükséges, részletezze a képviseletre vonatkozó információkat (a képviselet formája, köre, célja stb.):</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b/>
                <w:color w:val="FF0000"/>
                <w:sz w:val="22"/>
                <w:szCs w:val="24"/>
              </w:rPr>
            </w:pPr>
            <w:r w:rsidRPr="00736869">
              <w:rPr>
                <w:rFonts w:ascii="Times New Roman" w:hAnsi="Times New Roman"/>
                <w:b/>
                <w:color w:val="FF0000"/>
                <w:sz w:val="22"/>
                <w:szCs w:val="24"/>
              </w:rPr>
              <w:t>Kötelezően kitöltendő!</w:t>
            </w:r>
          </w:p>
          <w:p w:rsidR="00113BB8" w:rsidRPr="00736869" w:rsidRDefault="00113BB8" w:rsidP="00E4239A">
            <w:pPr>
              <w:rPr>
                <w:rFonts w:ascii="Times New Roman" w:hAnsi="Times New Roman"/>
                <w:color w:val="FF0000"/>
                <w:sz w:val="22"/>
                <w:szCs w:val="24"/>
              </w:rPr>
            </w:pPr>
            <w:r w:rsidRPr="00736869">
              <w:rPr>
                <w:rFonts w:ascii="Times New Roman" w:hAnsi="Times New Roman"/>
                <w:b/>
                <w:color w:val="FF0000"/>
                <w:sz w:val="22"/>
                <w:szCs w:val="24"/>
              </w:rPr>
              <w:t>(annak feltüntetése szükséges, hogy a képviselet önálló vagy együttes, esetleg meghatalmazás alapján történik, utóbbi esetben a meghatalmazás csatolása is szükséges)</w:t>
            </w:r>
          </w:p>
        </w:tc>
      </w:tr>
    </w:tbl>
    <w:p w:rsidR="00113BB8" w:rsidRPr="00113BB8" w:rsidRDefault="00113BB8" w:rsidP="00113BB8">
      <w:pPr>
        <w:pStyle w:val="SectionTitle"/>
        <w:spacing w:before="360" w:after="240"/>
        <w:jc w:val="both"/>
        <w:rPr>
          <w:sz w:val="24"/>
          <w:szCs w:val="24"/>
        </w:rPr>
      </w:pPr>
      <w:r w:rsidRPr="00113BB8">
        <w:rPr>
          <w:sz w:val="24"/>
          <w:szCs w:val="24"/>
        </w:rPr>
        <w:t>C: Más szervezetek kapacitásainak igénybevételére vonatkozó információk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19"/>
        <w:gridCol w:w="2976"/>
      </w:tblGrid>
      <w:tr w:rsidR="00113BB8" w:rsidRPr="00113BB8" w:rsidTr="00E4239A">
        <w:tc>
          <w:tcPr>
            <w:tcW w:w="3539" w:type="dxa"/>
            <w:shd w:val="clear" w:color="auto" w:fill="auto"/>
          </w:tcPr>
          <w:p w:rsidR="00113BB8" w:rsidRPr="00113BB8" w:rsidRDefault="00113BB8" w:rsidP="00E4239A">
            <w:pPr>
              <w:rPr>
                <w:rFonts w:ascii="Times New Roman" w:hAnsi="Times New Roman"/>
                <w:b/>
                <w:szCs w:val="24"/>
              </w:rPr>
            </w:pPr>
            <w:r w:rsidRPr="00113BB8">
              <w:rPr>
                <w:rFonts w:ascii="Times New Roman" w:hAnsi="Times New Roman"/>
                <w:b/>
                <w:szCs w:val="24"/>
              </w:rPr>
              <w:t>Igénybevétel:</w:t>
            </w:r>
          </w:p>
        </w:tc>
        <w:tc>
          <w:tcPr>
            <w:tcW w:w="3119" w:type="dxa"/>
            <w:shd w:val="clear" w:color="auto" w:fill="auto"/>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2976" w:type="dxa"/>
          </w:tcPr>
          <w:p w:rsidR="00113BB8" w:rsidRPr="00113BB8" w:rsidRDefault="00113BB8" w:rsidP="00E4239A">
            <w:pPr>
              <w:jc w:val="center"/>
              <w:rPr>
                <w:rFonts w:ascii="Times New Roman" w:hAnsi="Times New Roman"/>
                <w:b/>
                <w:szCs w:val="24"/>
              </w:rPr>
            </w:pPr>
            <w:r w:rsidRPr="00113BB8">
              <w:rPr>
                <w:rFonts w:ascii="Times New Roman" w:hAnsi="Times New Roman"/>
                <w:b/>
                <w:smallCaps/>
                <w:szCs w:val="24"/>
                <w:u w:val="single"/>
              </w:rPr>
              <w:t>Kitöltésre vonatkozó információk</w:t>
            </w:r>
          </w:p>
        </w:tc>
      </w:tr>
      <w:tr w:rsidR="00113BB8" w:rsidRPr="00736869" w:rsidTr="00E4239A">
        <w:tc>
          <w:tcPr>
            <w:tcW w:w="3539"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3119"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[]Igen    []Nem</w:t>
            </w:r>
          </w:p>
        </w:tc>
        <w:tc>
          <w:tcPr>
            <w:tcW w:w="2976" w:type="dxa"/>
            <w:vAlign w:val="center"/>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bl>
    <w:p w:rsidR="00113BB8" w:rsidRPr="00736869" w:rsidRDefault="00113BB8" w:rsidP="00113BB8">
      <w:pPr>
        <w:rPr>
          <w:rFonts w:ascii="Times New Roman" w:hAnsi="Times New Roman"/>
          <w:sz w:val="22"/>
        </w:rPr>
      </w:pPr>
    </w:p>
    <w:p w:rsidR="00113BB8" w:rsidRPr="0098371D" w:rsidRDefault="00113BB8" w:rsidP="00CE140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sz w:val="22"/>
          <w:szCs w:val="22"/>
        </w:rPr>
      </w:pPr>
      <w:r w:rsidRPr="0098371D">
        <w:rPr>
          <w:rFonts w:ascii="Times New Roman" w:hAnsi="Times New Roman"/>
          <w:b/>
          <w:sz w:val="22"/>
          <w:szCs w:val="22"/>
        </w:rPr>
        <w:t>Amennyiben igen</w:t>
      </w:r>
      <w:r w:rsidRPr="0098371D">
        <w:rPr>
          <w:rFonts w:ascii="Times New Roman" w:hAnsi="Times New Roman"/>
          <w:sz w:val="22"/>
          <w:szCs w:val="22"/>
        </w:rPr>
        <w:t xml:space="preserve">, minden egyes </w:t>
      </w:r>
      <w:r w:rsidRPr="0098371D">
        <w:rPr>
          <w:rFonts w:ascii="Times New Roman" w:hAnsi="Times New Roman"/>
          <w:b/>
          <w:sz w:val="22"/>
          <w:szCs w:val="22"/>
        </w:rPr>
        <w:t>érintett szervezetre vonatkozóan külön egységes európai közbeszerzési dokumentumban adja meg az e rész A. és B. szakaszában, valamint a III. részben meghatározott információkat,</w:t>
      </w:r>
      <w:r w:rsidRPr="0098371D">
        <w:rPr>
          <w:rFonts w:ascii="Times New Roman" w:hAnsi="Times New Roman"/>
          <w:sz w:val="22"/>
          <w:szCs w:val="22"/>
        </w:rPr>
        <w:t xml:space="preserve"> megfelelően kitöltve és az érintett szervezetek által aláírva.</w:t>
      </w:r>
    </w:p>
    <w:p w:rsidR="00113BB8" w:rsidRPr="0098371D" w:rsidRDefault="00113BB8" w:rsidP="00CE140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sz w:val="22"/>
          <w:szCs w:val="22"/>
        </w:rPr>
      </w:pPr>
      <w:r w:rsidRPr="0098371D">
        <w:rPr>
          <w:rFonts w:ascii="Times New Roman" w:hAnsi="Times New Roman"/>
          <w:sz w:val="22"/>
          <w:szCs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w:t>
      </w:r>
      <w:r w:rsidRPr="0098371D">
        <w:rPr>
          <w:rFonts w:ascii="Times New Roman" w:hAnsi="Times New Roman"/>
          <w:sz w:val="22"/>
          <w:szCs w:val="22"/>
        </w:rPr>
        <w:lastRenderedPageBreak/>
        <w:t xml:space="preserve">szakembereket vagy műszaki szervezeteket, akiket/amelyeket a gazdasági szereplő a beruházás kivitelezéséhez igénybe vehet. </w:t>
      </w:r>
      <w:r w:rsidRPr="0098371D">
        <w:rPr>
          <w:rFonts w:ascii="Times New Roman" w:hAnsi="Times New Roman"/>
          <w:sz w:val="22"/>
          <w:szCs w:val="22"/>
        </w:rPr>
        <w:br/>
        <w:t>Amennyiben a gazdasági szereplő által igénybe vett meghatározott kapacitások tekintetében ez releváns, minden egyes szervezetre vonatkozóan adja meg a IV. és az V. részben meghatározott információkat is</w:t>
      </w:r>
      <w:r w:rsidRPr="0098371D">
        <w:rPr>
          <w:rStyle w:val="Lbjegyzet-hivatkozs"/>
          <w:rFonts w:ascii="Times New Roman" w:hAnsi="Times New Roman"/>
          <w:sz w:val="22"/>
          <w:szCs w:val="22"/>
        </w:rPr>
        <w:footnoteReference w:id="12"/>
      </w:r>
      <w:r w:rsidRPr="0098371D">
        <w:rPr>
          <w:rFonts w:ascii="Times New Roman" w:hAnsi="Times New Roman"/>
          <w:sz w:val="22"/>
          <w:szCs w:val="22"/>
        </w:rPr>
        <w:t>.</w:t>
      </w:r>
    </w:p>
    <w:p w:rsidR="0098371D" w:rsidRDefault="0098371D" w:rsidP="00113BB8">
      <w:pPr>
        <w:pStyle w:val="ChapterTitle"/>
        <w:spacing w:before="360" w:after="240"/>
        <w:rPr>
          <w:sz w:val="24"/>
          <w:szCs w:val="24"/>
        </w:rPr>
      </w:pPr>
    </w:p>
    <w:p w:rsidR="00113BB8" w:rsidRPr="00113BB8" w:rsidRDefault="00113BB8" w:rsidP="00113BB8">
      <w:pPr>
        <w:pStyle w:val="ChapterTitle"/>
        <w:spacing w:before="360" w:after="240"/>
        <w:rPr>
          <w:sz w:val="24"/>
          <w:szCs w:val="24"/>
          <w:u w:val="single"/>
        </w:rPr>
      </w:pPr>
      <w:r w:rsidRPr="00113BB8">
        <w:rPr>
          <w:sz w:val="24"/>
          <w:szCs w:val="24"/>
        </w:rPr>
        <w:t xml:space="preserve">D: </w:t>
      </w:r>
      <w:r w:rsidRPr="00113BB8">
        <w:rPr>
          <w:smallCaps/>
          <w:sz w:val="24"/>
          <w:szCs w:val="24"/>
        </w:rPr>
        <w:t xml:space="preserve">Információk azokról az alvállalkozókról, akiknek kapacitásait a gazdasági szereplő </w:t>
      </w:r>
      <w:r w:rsidRPr="00113BB8">
        <w:rPr>
          <w:smallCaps/>
          <w:sz w:val="24"/>
          <w:szCs w:val="24"/>
          <w:u w:val="single"/>
        </w:rPr>
        <w:t>nem</w:t>
      </w:r>
      <w:r w:rsidRPr="00113BB8">
        <w:rPr>
          <w:smallCaps/>
          <w:sz w:val="24"/>
          <w:szCs w:val="24"/>
        </w:rPr>
        <w:t xml:space="preserve"> veszi igénybe</w:t>
      </w:r>
    </w:p>
    <w:p w:rsidR="00113BB8" w:rsidRPr="00CE1408"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113BB8">
        <w:rPr>
          <w:rFonts w:ascii="Times New Roman" w:hAnsi="Times New Roman"/>
          <w:b/>
          <w:szCs w:val="24"/>
        </w:rPr>
        <w:t>(</w:t>
      </w:r>
      <w:r w:rsidRPr="00CE1408">
        <w:rPr>
          <w:rFonts w:ascii="Times New Roman" w:hAnsi="Times New Roman"/>
          <w:b/>
          <w:sz w:val="22"/>
          <w:szCs w:val="24"/>
        </w:rPr>
        <w:t>Ezt a szakaszt csak akkor kell kitölteni, ha az ajánlatkérő szerv vagy a közszolgáltató ajánlatkérő kifejezetten előírja ezt az információt.)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2976"/>
      </w:tblGrid>
      <w:tr w:rsidR="00113BB8" w:rsidRPr="00113BB8" w:rsidTr="00E4239A">
        <w:tc>
          <w:tcPr>
            <w:tcW w:w="3397"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Alvállalkozás:</w:t>
            </w:r>
          </w:p>
        </w:tc>
        <w:tc>
          <w:tcPr>
            <w:tcW w:w="3261"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2976" w:type="dxa"/>
          </w:tcPr>
          <w:p w:rsidR="00113BB8" w:rsidRPr="00113BB8" w:rsidRDefault="00113BB8" w:rsidP="00E4239A">
            <w:pPr>
              <w:jc w:val="center"/>
              <w:rPr>
                <w:rFonts w:ascii="Times New Roman" w:hAnsi="Times New Roman"/>
                <w:b/>
                <w:szCs w:val="24"/>
              </w:rPr>
            </w:pPr>
            <w:r w:rsidRPr="00113BB8">
              <w:rPr>
                <w:rFonts w:ascii="Times New Roman" w:hAnsi="Times New Roman"/>
                <w:b/>
                <w:smallCaps/>
                <w:szCs w:val="24"/>
                <w:u w:val="single"/>
              </w:rPr>
              <w:t>Kitöltésre vonatkozó információk</w:t>
            </w:r>
          </w:p>
        </w:tc>
      </w:tr>
      <w:tr w:rsidR="00113BB8" w:rsidRPr="00113BB8" w:rsidTr="00E4239A">
        <w:tc>
          <w:tcPr>
            <w:tcW w:w="3397"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t>Szándékozik-e a gazdasági szereplő a szerződés bármely részét alvállalkozásba adni harmadik félnek?</w:t>
            </w:r>
          </w:p>
        </w:tc>
        <w:tc>
          <w:tcPr>
            <w:tcW w:w="3261" w:type="dxa"/>
            <w:shd w:val="clear" w:color="auto" w:fill="auto"/>
            <w:vAlign w:val="center"/>
          </w:tcPr>
          <w:p w:rsidR="00113BB8" w:rsidRPr="00CE1408" w:rsidRDefault="00113BB8" w:rsidP="00E4239A">
            <w:pPr>
              <w:jc w:val="left"/>
              <w:rPr>
                <w:rFonts w:ascii="Times New Roman" w:hAnsi="Times New Roman"/>
                <w:sz w:val="22"/>
                <w:szCs w:val="24"/>
              </w:rPr>
            </w:pPr>
            <w:r w:rsidRPr="00CE1408">
              <w:rPr>
                <w:rFonts w:ascii="Times New Roman" w:hAnsi="Times New Roman"/>
                <w:sz w:val="22"/>
                <w:szCs w:val="24"/>
              </w:rPr>
              <w:t>[]</w:t>
            </w:r>
            <w:r w:rsidR="00E4239A">
              <w:rPr>
                <w:rFonts w:ascii="Times New Roman" w:hAnsi="Times New Roman"/>
                <w:sz w:val="22"/>
                <w:szCs w:val="24"/>
              </w:rPr>
              <w:t xml:space="preserve"> </w:t>
            </w:r>
            <w:r w:rsidRPr="00CE1408">
              <w:rPr>
                <w:rFonts w:ascii="Times New Roman" w:hAnsi="Times New Roman"/>
                <w:sz w:val="22"/>
                <w:szCs w:val="24"/>
              </w:rPr>
              <w:t xml:space="preserve">Igen </w:t>
            </w:r>
            <w:r w:rsidR="00E4239A">
              <w:rPr>
                <w:rFonts w:ascii="Times New Roman" w:hAnsi="Times New Roman"/>
                <w:sz w:val="22"/>
                <w:szCs w:val="24"/>
              </w:rPr>
              <w:t xml:space="preserve">  </w:t>
            </w:r>
            <w:r w:rsidRPr="00CE1408">
              <w:rPr>
                <w:rFonts w:ascii="Times New Roman" w:hAnsi="Times New Roman"/>
                <w:sz w:val="22"/>
                <w:szCs w:val="24"/>
              </w:rPr>
              <w:t>[]</w:t>
            </w:r>
            <w:r w:rsidR="00E4239A">
              <w:rPr>
                <w:rFonts w:ascii="Times New Roman" w:hAnsi="Times New Roman"/>
                <w:sz w:val="22"/>
                <w:szCs w:val="24"/>
              </w:rPr>
              <w:t xml:space="preserve"> </w:t>
            </w:r>
            <w:r w:rsidRPr="00CE1408">
              <w:rPr>
                <w:rFonts w:ascii="Times New Roman" w:hAnsi="Times New Roman"/>
                <w:sz w:val="22"/>
                <w:szCs w:val="24"/>
              </w:rPr>
              <w:t>Nem</w:t>
            </w:r>
            <w:r w:rsidRPr="00CE1408">
              <w:rPr>
                <w:rFonts w:ascii="Times New Roman" w:hAnsi="Times New Roman"/>
                <w:sz w:val="22"/>
                <w:szCs w:val="24"/>
              </w:rPr>
              <w:br/>
              <w:t xml:space="preserve">Ha </w:t>
            </w:r>
            <w:r w:rsidRPr="00CE1408">
              <w:rPr>
                <w:rFonts w:ascii="Times New Roman" w:hAnsi="Times New Roman"/>
                <w:b/>
                <w:sz w:val="22"/>
                <w:szCs w:val="24"/>
              </w:rPr>
              <w:t>igen, és amennyiben ismert</w:t>
            </w:r>
            <w:r w:rsidRPr="00CE1408">
              <w:rPr>
                <w:rFonts w:ascii="Times New Roman" w:hAnsi="Times New Roman"/>
                <w:sz w:val="22"/>
                <w:szCs w:val="24"/>
              </w:rPr>
              <w:t xml:space="preserve">, kérjük, sorolja fel a javasolt alvállalkozókat: </w:t>
            </w:r>
          </w:p>
          <w:p w:rsidR="00113BB8" w:rsidRPr="00CE1408" w:rsidRDefault="00113BB8" w:rsidP="00E4239A">
            <w:pPr>
              <w:rPr>
                <w:rFonts w:ascii="Times New Roman" w:hAnsi="Times New Roman"/>
                <w:sz w:val="22"/>
                <w:szCs w:val="24"/>
              </w:rPr>
            </w:pPr>
            <w:r w:rsidRPr="00CE1408">
              <w:rPr>
                <w:rFonts w:ascii="Times New Roman" w:hAnsi="Times New Roman"/>
                <w:sz w:val="22"/>
                <w:szCs w:val="24"/>
              </w:rPr>
              <w:t>[…]</w:t>
            </w:r>
          </w:p>
        </w:tc>
        <w:tc>
          <w:tcPr>
            <w:tcW w:w="2976" w:type="dxa"/>
            <w:vAlign w:val="center"/>
          </w:tcPr>
          <w:p w:rsidR="00113BB8" w:rsidRPr="00CE1408" w:rsidRDefault="00113BB8" w:rsidP="00E4239A">
            <w:pPr>
              <w:rPr>
                <w:rFonts w:ascii="Times New Roman" w:hAnsi="Times New Roman"/>
                <w:sz w:val="22"/>
                <w:szCs w:val="24"/>
              </w:rPr>
            </w:pPr>
            <w:r w:rsidRPr="00CE1408">
              <w:rPr>
                <w:rFonts w:ascii="Times New Roman" w:hAnsi="Times New Roman"/>
                <w:b/>
                <w:color w:val="FF0000"/>
                <w:sz w:val="22"/>
                <w:szCs w:val="24"/>
              </w:rPr>
              <w:t>Kötelezően kitöltendő!</w:t>
            </w:r>
          </w:p>
        </w:tc>
      </w:tr>
    </w:tbl>
    <w:p w:rsidR="00113BB8" w:rsidRPr="00CE1408" w:rsidRDefault="00113BB8" w:rsidP="00113BB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szCs w:val="24"/>
        </w:rPr>
      </w:pPr>
      <w:r w:rsidRPr="00CE1408">
        <w:rPr>
          <w:sz w:val="22"/>
          <w:szCs w:val="24"/>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98371D" w:rsidRDefault="0098371D" w:rsidP="00113BB8">
      <w:pPr>
        <w:pStyle w:val="ChapterTitle"/>
        <w:spacing w:before="360" w:after="240"/>
        <w:rPr>
          <w:sz w:val="24"/>
          <w:szCs w:val="24"/>
        </w:rPr>
      </w:pPr>
    </w:p>
    <w:p w:rsidR="00113BB8" w:rsidRPr="00113BB8" w:rsidRDefault="00113BB8" w:rsidP="00113BB8">
      <w:pPr>
        <w:pStyle w:val="ChapterTitle"/>
        <w:spacing w:before="360" w:after="240"/>
        <w:rPr>
          <w:sz w:val="24"/>
          <w:szCs w:val="24"/>
        </w:rPr>
      </w:pPr>
      <w:r w:rsidRPr="00113BB8">
        <w:rPr>
          <w:sz w:val="24"/>
          <w:szCs w:val="24"/>
        </w:rPr>
        <w:t>III. rész: Kizárási okok</w:t>
      </w:r>
    </w:p>
    <w:p w:rsidR="00113BB8" w:rsidRPr="00113BB8" w:rsidRDefault="00113BB8" w:rsidP="00113BB8">
      <w:pPr>
        <w:pStyle w:val="SectionTitle"/>
        <w:spacing w:after="240"/>
        <w:rPr>
          <w:sz w:val="24"/>
          <w:szCs w:val="24"/>
        </w:rPr>
      </w:pPr>
      <w:r w:rsidRPr="00113BB8">
        <w:rPr>
          <w:sz w:val="24"/>
          <w:szCs w:val="24"/>
        </w:rPr>
        <w:t>A: Büntetőeljárásban hozott ítéletekkel kapcsolatos okok</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Cs w:val="24"/>
        </w:rPr>
      </w:pPr>
      <w:r w:rsidRPr="00113BB8">
        <w:rPr>
          <w:rFonts w:ascii="Times New Roman" w:hAnsi="Times New Roman"/>
          <w:szCs w:val="24"/>
        </w:rPr>
        <w:t>A 2014/24/EU irányelv 57. cikkének (1) bekezdése a következő kizárási okokat határozza meg:</w:t>
      </w:r>
    </w:p>
    <w:p w:rsidR="00113BB8" w:rsidRPr="00113BB8" w:rsidRDefault="00113BB8" w:rsidP="0098371D">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113BB8">
        <w:rPr>
          <w:szCs w:val="24"/>
        </w:rPr>
        <w:t>Bűnszervezetben való részvétel</w:t>
      </w:r>
      <w:r w:rsidRPr="00113BB8">
        <w:rPr>
          <w:rStyle w:val="Lbjegyzet-hivatkozs"/>
          <w:szCs w:val="24"/>
        </w:rPr>
        <w:footnoteReference w:id="13"/>
      </w:r>
      <w:r w:rsidRPr="00113BB8">
        <w:rPr>
          <w:szCs w:val="24"/>
        </w:rPr>
        <w:t>;</w:t>
      </w:r>
    </w:p>
    <w:p w:rsidR="00113BB8" w:rsidRPr="00113BB8" w:rsidRDefault="00113BB8" w:rsidP="0098371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113BB8">
        <w:rPr>
          <w:szCs w:val="24"/>
        </w:rPr>
        <w:t>Korrupció</w:t>
      </w:r>
      <w:r w:rsidRPr="00113BB8">
        <w:rPr>
          <w:rStyle w:val="Lbjegyzet-hivatkozs"/>
          <w:szCs w:val="24"/>
        </w:rPr>
        <w:footnoteReference w:id="14"/>
      </w:r>
      <w:r w:rsidRPr="00113BB8">
        <w:rPr>
          <w:szCs w:val="24"/>
        </w:rPr>
        <w:t>;</w:t>
      </w:r>
    </w:p>
    <w:p w:rsidR="00113BB8" w:rsidRPr="00113BB8" w:rsidRDefault="00113BB8" w:rsidP="0098371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113BB8">
        <w:rPr>
          <w:szCs w:val="24"/>
        </w:rPr>
        <w:t>Csalás</w:t>
      </w:r>
      <w:r w:rsidRPr="00113BB8">
        <w:rPr>
          <w:rStyle w:val="Lbjegyzet-hivatkozs"/>
          <w:szCs w:val="24"/>
        </w:rPr>
        <w:footnoteReference w:id="15"/>
      </w:r>
      <w:r w:rsidRPr="00113BB8">
        <w:rPr>
          <w:szCs w:val="24"/>
        </w:rPr>
        <w:t>;</w:t>
      </w:r>
    </w:p>
    <w:p w:rsidR="00113BB8" w:rsidRPr="00113BB8" w:rsidRDefault="00113BB8" w:rsidP="0098371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113BB8">
        <w:rPr>
          <w:szCs w:val="24"/>
        </w:rPr>
        <w:t>Terrorista bűncselekmény vagy terrorista csoporthoz kapcsolódó bűncselekmény</w:t>
      </w:r>
      <w:r w:rsidRPr="00113BB8">
        <w:rPr>
          <w:rStyle w:val="Lbjegyzet-hivatkozs"/>
          <w:szCs w:val="24"/>
        </w:rPr>
        <w:footnoteReference w:id="16"/>
      </w:r>
      <w:r w:rsidRPr="00113BB8">
        <w:rPr>
          <w:szCs w:val="24"/>
        </w:rPr>
        <w:t>;</w:t>
      </w:r>
    </w:p>
    <w:p w:rsidR="0098371D" w:rsidRDefault="00113BB8" w:rsidP="00DA64D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98371D">
        <w:rPr>
          <w:szCs w:val="24"/>
        </w:rPr>
        <w:lastRenderedPageBreak/>
        <w:t>Pénzmosás vagy terrorizmus finanszírozása</w:t>
      </w:r>
      <w:r w:rsidRPr="00113BB8">
        <w:rPr>
          <w:rStyle w:val="Lbjegyzet-hivatkozs"/>
          <w:szCs w:val="24"/>
        </w:rPr>
        <w:footnoteReference w:id="17"/>
      </w:r>
      <w:r w:rsidRPr="0098371D">
        <w:rPr>
          <w:szCs w:val="24"/>
        </w:rPr>
        <w:t>;</w:t>
      </w:r>
      <w:r w:rsidR="0098371D" w:rsidRPr="0098371D">
        <w:rPr>
          <w:szCs w:val="24"/>
        </w:rPr>
        <w:t xml:space="preserve"> </w:t>
      </w:r>
    </w:p>
    <w:p w:rsidR="00113BB8" w:rsidRPr="0098371D" w:rsidRDefault="00113BB8" w:rsidP="00DA64D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98371D">
        <w:rPr>
          <w:szCs w:val="24"/>
        </w:rPr>
        <w:t>Gyermekmunka és az emberkereskedelem más formái</w:t>
      </w:r>
      <w:r w:rsidRPr="00113BB8">
        <w:rPr>
          <w:rStyle w:val="Lbjegyzet-hivatkozs"/>
          <w:szCs w:val="24"/>
        </w:rPr>
        <w:footnoteReference w:id="18"/>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091"/>
        <w:gridCol w:w="3431"/>
      </w:tblGrid>
      <w:tr w:rsidR="00113BB8" w:rsidRPr="00113BB8" w:rsidTr="00E4239A">
        <w:tc>
          <w:tcPr>
            <w:tcW w:w="3254" w:type="dxa"/>
            <w:shd w:val="clear" w:color="auto" w:fill="auto"/>
            <w:vAlign w:val="center"/>
          </w:tcPr>
          <w:p w:rsidR="00113BB8" w:rsidRPr="00CE1408" w:rsidRDefault="00113BB8" w:rsidP="00E4239A">
            <w:pPr>
              <w:rPr>
                <w:rFonts w:ascii="Times New Roman" w:hAnsi="Times New Roman"/>
                <w:b/>
                <w:sz w:val="22"/>
                <w:szCs w:val="24"/>
              </w:rPr>
            </w:pPr>
            <w:r w:rsidRPr="00CE1408">
              <w:rPr>
                <w:rFonts w:ascii="Times New Roman" w:hAnsi="Times New Roman"/>
                <w:b/>
                <w:sz w:val="22"/>
                <w:szCs w:val="24"/>
              </w:rPr>
              <w:t>Az irányelv 57. cikke (1) bekezdésében foglalt okokat végrehajtó nemzeti rendelkezések szerinti büntetőeljárásban hozott ítéletekkel kapcsolatos okok:</w:t>
            </w:r>
          </w:p>
        </w:tc>
        <w:tc>
          <w:tcPr>
            <w:tcW w:w="3091" w:type="dxa"/>
            <w:shd w:val="clear" w:color="auto" w:fill="auto"/>
            <w:vAlign w:val="center"/>
          </w:tcPr>
          <w:p w:rsidR="00113BB8" w:rsidRPr="00CE1408" w:rsidRDefault="00113BB8" w:rsidP="00E4239A">
            <w:pPr>
              <w:rPr>
                <w:rFonts w:ascii="Times New Roman" w:hAnsi="Times New Roman"/>
                <w:b/>
                <w:sz w:val="22"/>
                <w:szCs w:val="24"/>
              </w:rPr>
            </w:pPr>
            <w:r w:rsidRPr="00CE1408">
              <w:rPr>
                <w:rFonts w:ascii="Times New Roman" w:hAnsi="Times New Roman"/>
                <w:b/>
                <w:sz w:val="22"/>
                <w:szCs w:val="24"/>
              </w:rPr>
              <w:t>Válasz:</w:t>
            </w:r>
          </w:p>
        </w:tc>
        <w:tc>
          <w:tcPr>
            <w:tcW w:w="3431" w:type="dxa"/>
            <w:vAlign w:val="center"/>
          </w:tcPr>
          <w:p w:rsidR="00113BB8" w:rsidRPr="00CE1408" w:rsidRDefault="00113BB8" w:rsidP="00E4239A">
            <w:pPr>
              <w:jc w:val="center"/>
              <w:rPr>
                <w:rFonts w:ascii="Times New Roman" w:hAnsi="Times New Roman"/>
                <w:b/>
                <w:sz w:val="22"/>
                <w:szCs w:val="24"/>
              </w:rPr>
            </w:pPr>
            <w:r w:rsidRPr="00CE1408">
              <w:rPr>
                <w:rFonts w:ascii="Times New Roman" w:hAnsi="Times New Roman"/>
                <w:b/>
                <w:smallCaps/>
                <w:sz w:val="22"/>
                <w:szCs w:val="24"/>
                <w:u w:val="single"/>
              </w:rPr>
              <w:t>Kitöltésre vonatkozó információk</w:t>
            </w:r>
          </w:p>
        </w:tc>
      </w:tr>
      <w:tr w:rsidR="00113BB8" w:rsidRPr="00113BB8" w:rsidTr="00E4239A">
        <w:tc>
          <w:tcPr>
            <w:tcW w:w="3254"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b/>
                <w:sz w:val="22"/>
                <w:szCs w:val="24"/>
              </w:rPr>
              <w:t>Jogerősen elítélték-e a</w:t>
            </w:r>
            <w:r w:rsidRPr="00CE1408">
              <w:rPr>
                <w:rFonts w:ascii="Times New Roman" w:hAnsi="Times New Roman"/>
                <w:sz w:val="22"/>
                <w:szCs w:val="24"/>
              </w:rPr>
              <w:t xml:space="preserve"> </w:t>
            </w:r>
            <w:r w:rsidRPr="00CE1408">
              <w:rPr>
                <w:rFonts w:ascii="Times New Roman" w:hAnsi="Times New Roman"/>
                <w:b/>
                <w:sz w:val="22"/>
                <w:szCs w:val="24"/>
              </w:rPr>
              <w:t>gazdasági szereplőt</w:t>
            </w:r>
            <w:r w:rsidRPr="00CE1408">
              <w:rPr>
                <w:rFonts w:ascii="Times New Roman" w:hAnsi="Times New Roman"/>
                <w:sz w:val="22"/>
                <w:szCs w:val="24"/>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t>[] Igen [] Nem</w:t>
            </w:r>
          </w:p>
          <w:p w:rsidR="00113BB8" w:rsidRPr="00CE1408" w:rsidRDefault="00113BB8" w:rsidP="00E4239A">
            <w:pPr>
              <w:rPr>
                <w:rFonts w:ascii="Times New Roman" w:hAnsi="Times New Roman"/>
                <w:sz w:val="22"/>
                <w:szCs w:val="24"/>
              </w:rPr>
            </w:pPr>
            <w:r w:rsidRPr="00CE1408">
              <w:rPr>
                <w:rFonts w:ascii="Times New Roman" w:hAnsi="Times New Roman"/>
                <w:sz w:val="22"/>
                <w:szCs w:val="24"/>
                <w:u w:val="single"/>
              </w:rPr>
              <w:t>Ha a vonatkozó információ elektronikusan elérhető, kérjük, adja meg a következő információkat:</w:t>
            </w:r>
            <w:r w:rsidRPr="00CE1408">
              <w:rPr>
                <w:rFonts w:ascii="Times New Roman" w:hAnsi="Times New Roman"/>
                <w:sz w:val="22"/>
                <w:szCs w:val="24"/>
              </w:rPr>
              <w:t xml:space="preserve"> (internetcím, a kibocsátó hatóság vagy testület, a dokumentáció pontos hivatkozási adatai):</w:t>
            </w:r>
            <w:r w:rsidRPr="00CE1408">
              <w:rPr>
                <w:rFonts w:ascii="Times New Roman" w:hAnsi="Times New Roman"/>
                <w:sz w:val="22"/>
                <w:szCs w:val="24"/>
              </w:rPr>
              <w:br/>
              <w:t>[……][……][……][……]</w:t>
            </w:r>
            <w:r w:rsidRPr="00CE1408">
              <w:rPr>
                <w:rStyle w:val="Lbjegyzet-hivatkozs"/>
                <w:rFonts w:ascii="Times New Roman" w:hAnsi="Times New Roman"/>
                <w:sz w:val="22"/>
                <w:szCs w:val="24"/>
              </w:rPr>
              <w:footnoteReference w:id="19"/>
            </w:r>
          </w:p>
        </w:tc>
        <w:tc>
          <w:tcPr>
            <w:tcW w:w="3431" w:type="dxa"/>
            <w:vAlign w:val="center"/>
          </w:tcPr>
          <w:p w:rsidR="00113BB8" w:rsidRPr="00CE1408" w:rsidRDefault="00113BB8" w:rsidP="00E4239A">
            <w:pPr>
              <w:spacing w:after="120"/>
              <w:rPr>
                <w:rFonts w:ascii="Times New Roman" w:hAnsi="Times New Roman"/>
                <w:b/>
                <w:color w:val="FF0000"/>
                <w:sz w:val="22"/>
                <w:szCs w:val="24"/>
              </w:rPr>
            </w:pPr>
            <w:r w:rsidRPr="00CE1408">
              <w:rPr>
                <w:rFonts w:ascii="Times New Roman" w:hAnsi="Times New Roman"/>
                <w:b/>
                <w:color w:val="FF0000"/>
                <w:sz w:val="22"/>
                <w:szCs w:val="24"/>
              </w:rPr>
              <w:t>Kötelezően kitöltendő!</w:t>
            </w:r>
          </w:p>
          <w:p w:rsidR="00113BB8" w:rsidRPr="00CE1408" w:rsidRDefault="00113BB8" w:rsidP="00E4239A">
            <w:pPr>
              <w:rPr>
                <w:rFonts w:ascii="Times New Roman" w:hAnsi="Times New Roman"/>
                <w:b/>
                <w:sz w:val="22"/>
                <w:szCs w:val="24"/>
              </w:rPr>
            </w:pPr>
            <w:r w:rsidRPr="00CE1408">
              <w:rPr>
                <w:rFonts w:ascii="Times New Roman" w:hAnsi="Times New Roman"/>
                <w:b/>
                <w:color w:val="FF0000"/>
                <w:sz w:val="22"/>
                <w:szCs w:val="24"/>
              </w:rPr>
              <w:t>Jelen pontban a Kbt. 62. § (1) bekezdés a) pont aa)-af) és részben ah) alpontjára, valamint a  Kbt. 62. § (2) bekezdésre vonatkozóan szükséges a gazdasági szereplőnek nyilatkoznia.</w:t>
            </w:r>
          </w:p>
        </w:tc>
      </w:tr>
      <w:tr w:rsidR="00113BB8" w:rsidRPr="00113BB8" w:rsidTr="00E4239A">
        <w:tc>
          <w:tcPr>
            <w:tcW w:w="3254"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b/>
                <w:sz w:val="22"/>
                <w:szCs w:val="24"/>
              </w:rPr>
              <w:t>Amennyiben igen</w:t>
            </w:r>
            <w:r w:rsidRPr="00CE1408">
              <w:rPr>
                <w:rFonts w:ascii="Times New Roman" w:hAnsi="Times New Roman"/>
                <w:sz w:val="22"/>
                <w:szCs w:val="24"/>
              </w:rPr>
              <w:t>, kérjük,</w:t>
            </w:r>
            <w:r w:rsidRPr="00CE1408">
              <w:rPr>
                <w:rStyle w:val="Lbjegyzet-hivatkozs"/>
                <w:rFonts w:ascii="Times New Roman" w:hAnsi="Times New Roman"/>
                <w:sz w:val="22"/>
                <w:szCs w:val="24"/>
              </w:rPr>
              <w:footnoteReference w:id="20"/>
            </w:r>
            <w:r w:rsidRPr="00CE1408">
              <w:rPr>
                <w:rFonts w:ascii="Times New Roman" w:hAnsi="Times New Roman"/>
                <w:sz w:val="22"/>
                <w:szCs w:val="24"/>
              </w:rPr>
              <w:t xml:space="preserve"> adja meg a következő információkat:</w:t>
            </w:r>
            <w:r w:rsidRPr="00CE1408">
              <w:rPr>
                <w:rFonts w:ascii="Times New Roman" w:hAnsi="Times New Roman"/>
                <w:sz w:val="22"/>
                <w:szCs w:val="24"/>
              </w:rPr>
              <w:br/>
              <w:t>a) Elítélés dátuma, adja meg, hogy az 1–6. pontok közül melyik érintett, valamint az ítélet okát (okait),</w:t>
            </w:r>
            <w:r w:rsidRPr="00CE1408">
              <w:rPr>
                <w:rFonts w:ascii="Times New Roman" w:hAnsi="Times New Roman"/>
                <w:sz w:val="22"/>
                <w:szCs w:val="24"/>
              </w:rPr>
              <w:br/>
              <w:t>b) Határozza meg az elítélt személyét [ ];</w:t>
            </w:r>
            <w:r w:rsidRPr="00CE1408">
              <w:rPr>
                <w:rFonts w:ascii="Times New Roman" w:hAnsi="Times New Roman"/>
                <w:sz w:val="22"/>
                <w:szCs w:val="24"/>
              </w:rPr>
              <w:br/>
            </w:r>
            <w:r w:rsidRPr="00CE1408">
              <w:rPr>
                <w:rFonts w:ascii="Times New Roman" w:hAnsi="Times New Roman"/>
                <w:b/>
                <w:sz w:val="22"/>
                <w:szCs w:val="24"/>
              </w:rPr>
              <w:t>c) Amennyiben az ítélet közvetlenül megállapítja:</w:t>
            </w:r>
          </w:p>
        </w:tc>
        <w:tc>
          <w:tcPr>
            <w:tcW w:w="3091"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br/>
              <w:t>a) Dátum:[   ], pont(ok): [   ], ok(ok):[   ]</w:t>
            </w:r>
            <w:r w:rsidRPr="00CE1408">
              <w:rPr>
                <w:rFonts w:ascii="Times New Roman" w:hAnsi="Times New Roman"/>
                <w:i/>
                <w:sz w:val="22"/>
                <w:szCs w:val="24"/>
                <w:vertAlign w:val="superscript"/>
              </w:rPr>
              <w:t xml:space="preserve"> </w:t>
            </w:r>
            <w:r w:rsidRPr="00CE1408">
              <w:rPr>
                <w:rFonts w:ascii="Times New Roman" w:hAnsi="Times New Roman"/>
                <w:sz w:val="22"/>
                <w:szCs w:val="24"/>
              </w:rPr>
              <w:br/>
            </w:r>
            <w:r w:rsidRPr="00CE1408">
              <w:rPr>
                <w:rFonts w:ascii="Times New Roman" w:hAnsi="Times New Roman"/>
                <w:sz w:val="22"/>
                <w:szCs w:val="24"/>
              </w:rPr>
              <w:br/>
            </w:r>
            <w:r w:rsidRPr="00CE1408">
              <w:rPr>
                <w:rFonts w:ascii="Times New Roman" w:hAnsi="Times New Roman"/>
                <w:sz w:val="22"/>
                <w:szCs w:val="24"/>
              </w:rPr>
              <w:br/>
            </w:r>
          </w:p>
          <w:p w:rsidR="00113BB8" w:rsidRPr="00CE1408" w:rsidRDefault="00113BB8" w:rsidP="00E4239A">
            <w:pPr>
              <w:rPr>
                <w:rFonts w:ascii="Times New Roman" w:hAnsi="Times New Roman"/>
                <w:sz w:val="22"/>
                <w:szCs w:val="24"/>
              </w:rPr>
            </w:pPr>
            <w:r w:rsidRPr="00CE1408">
              <w:rPr>
                <w:rFonts w:ascii="Times New Roman" w:hAnsi="Times New Roman"/>
                <w:sz w:val="22"/>
                <w:szCs w:val="24"/>
              </w:rPr>
              <w:t>b) [……]</w:t>
            </w:r>
            <w:r w:rsidRPr="00CE1408">
              <w:rPr>
                <w:rFonts w:ascii="Times New Roman" w:hAnsi="Times New Roman"/>
                <w:sz w:val="22"/>
                <w:szCs w:val="24"/>
              </w:rPr>
              <w:br/>
            </w:r>
          </w:p>
          <w:p w:rsidR="00113BB8" w:rsidRPr="00CE1408" w:rsidRDefault="00113BB8" w:rsidP="00E4239A">
            <w:pPr>
              <w:rPr>
                <w:rFonts w:ascii="Times New Roman" w:hAnsi="Times New Roman"/>
                <w:sz w:val="22"/>
                <w:szCs w:val="24"/>
              </w:rPr>
            </w:pPr>
            <w:r w:rsidRPr="00CE1408">
              <w:rPr>
                <w:rFonts w:ascii="Times New Roman" w:hAnsi="Times New Roman"/>
                <w:sz w:val="22"/>
                <w:szCs w:val="24"/>
              </w:rPr>
              <w:t>c) A kizárási időszak hossza [……] és az érintett pont(ok) [ ]</w:t>
            </w:r>
          </w:p>
          <w:p w:rsidR="00113BB8" w:rsidRPr="00CE1408" w:rsidRDefault="00113BB8" w:rsidP="00E4239A">
            <w:pPr>
              <w:rPr>
                <w:rFonts w:ascii="Times New Roman" w:hAnsi="Times New Roman"/>
                <w:sz w:val="22"/>
                <w:szCs w:val="24"/>
              </w:rPr>
            </w:pPr>
            <w:r w:rsidRPr="00CE1408">
              <w:rPr>
                <w:rFonts w:ascii="Times New Roman" w:hAnsi="Times New Roman"/>
                <w:sz w:val="22"/>
                <w:szCs w:val="24"/>
              </w:rPr>
              <w:t>Ha a vonatkozó információ elektronikusan elérhető, kérjük, adja meg a következő információkat: (internetcím, a kibocsátó hatóság vagy testület, a dokumentáció pontos hivatkozási adatai): [……][……][……][……]</w:t>
            </w:r>
            <w:r w:rsidRPr="00CE1408">
              <w:rPr>
                <w:rStyle w:val="Lbjegyzet-hivatkozs"/>
                <w:rFonts w:ascii="Times New Roman" w:hAnsi="Times New Roman"/>
                <w:sz w:val="22"/>
                <w:szCs w:val="24"/>
              </w:rPr>
              <w:footnoteReference w:id="21"/>
            </w:r>
          </w:p>
        </w:tc>
        <w:tc>
          <w:tcPr>
            <w:tcW w:w="3431" w:type="dxa"/>
            <w:vAlign w:val="center"/>
          </w:tcPr>
          <w:p w:rsidR="00113BB8" w:rsidRPr="00CE1408" w:rsidRDefault="00113BB8" w:rsidP="0098371D">
            <w:pPr>
              <w:jc w:val="center"/>
              <w:rPr>
                <w:rFonts w:ascii="Times New Roman" w:hAnsi="Times New Roman"/>
                <w:sz w:val="22"/>
                <w:szCs w:val="24"/>
              </w:rPr>
            </w:pPr>
            <w:r w:rsidRPr="00CE1408">
              <w:rPr>
                <w:rFonts w:ascii="Times New Roman" w:hAnsi="Times New Roman"/>
                <w:b/>
                <w:color w:val="00B050"/>
                <w:sz w:val="22"/>
                <w:szCs w:val="24"/>
              </w:rPr>
              <w:t>Adott esetben kitöltendő.</w:t>
            </w:r>
          </w:p>
        </w:tc>
      </w:tr>
      <w:tr w:rsidR="00113BB8" w:rsidRPr="00113BB8" w:rsidTr="00E4239A">
        <w:tc>
          <w:tcPr>
            <w:tcW w:w="3254" w:type="dxa"/>
            <w:shd w:val="clear" w:color="auto" w:fill="auto"/>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t xml:space="preserve">Ítéletek esetén hozott-e a gazdasági szereplő olyan intézkedéseket, amelyek a </w:t>
            </w:r>
            <w:r w:rsidRPr="00CE1408">
              <w:rPr>
                <w:rFonts w:ascii="Times New Roman" w:hAnsi="Times New Roman"/>
                <w:sz w:val="22"/>
                <w:szCs w:val="24"/>
              </w:rPr>
              <w:lastRenderedPageBreak/>
              <w:t>releváns kizárási okok ellenére igazolják megbízhatóságát</w:t>
            </w:r>
            <w:r w:rsidRPr="00CE1408">
              <w:rPr>
                <w:rStyle w:val="Lbjegyzet-hivatkozs"/>
                <w:rFonts w:ascii="Times New Roman" w:hAnsi="Times New Roman"/>
                <w:sz w:val="22"/>
                <w:szCs w:val="24"/>
              </w:rPr>
              <w:footnoteReference w:id="22"/>
            </w:r>
            <w:r w:rsidRPr="00CE1408">
              <w:rPr>
                <w:rFonts w:ascii="Times New Roman" w:hAnsi="Times New Roman"/>
                <w:sz w:val="22"/>
                <w:szCs w:val="24"/>
              </w:rPr>
              <w:t xml:space="preserve"> </w:t>
            </w:r>
            <w:r w:rsidRPr="00CE1408">
              <w:rPr>
                <w:rFonts w:ascii="Times New Roman" w:hAnsi="Times New Roman"/>
                <w:b/>
                <w:sz w:val="22"/>
                <w:szCs w:val="24"/>
              </w:rPr>
              <w:t>(</w:t>
            </w:r>
            <w:r w:rsidRPr="00CE1408">
              <w:rPr>
                <w:rStyle w:val="NormalBoldChar"/>
                <w:rFonts w:ascii="Times New Roman" w:eastAsia="Calibri" w:hAnsi="Times New Roman"/>
                <w:sz w:val="22"/>
                <w:szCs w:val="24"/>
              </w:rPr>
              <w:t>öntisztázás)</w:t>
            </w:r>
            <w:r w:rsidRPr="00CE1408">
              <w:rPr>
                <w:rFonts w:ascii="Times New Roman" w:hAnsi="Times New Roman"/>
                <w:sz w:val="22"/>
                <w:szCs w:val="24"/>
              </w:rPr>
              <w:t>?</w:t>
            </w:r>
          </w:p>
        </w:tc>
        <w:tc>
          <w:tcPr>
            <w:tcW w:w="3091"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lastRenderedPageBreak/>
              <w:t xml:space="preserve">[] Igen [] Nem </w:t>
            </w:r>
          </w:p>
        </w:tc>
        <w:tc>
          <w:tcPr>
            <w:tcW w:w="3431" w:type="dxa"/>
            <w:vAlign w:val="center"/>
          </w:tcPr>
          <w:p w:rsidR="00113BB8" w:rsidRPr="00CE1408" w:rsidRDefault="00113BB8" w:rsidP="0098371D">
            <w:pPr>
              <w:jc w:val="center"/>
              <w:rPr>
                <w:rFonts w:ascii="Times New Roman" w:hAnsi="Times New Roman"/>
                <w:sz w:val="22"/>
                <w:szCs w:val="24"/>
              </w:rPr>
            </w:pPr>
            <w:r w:rsidRPr="00CE1408">
              <w:rPr>
                <w:rFonts w:ascii="Times New Roman" w:hAnsi="Times New Roman"/>
                <w:b/>
                <w:color w:val="00B050"/>
                <w:sz w:val="22"/>
                <w:szCs w:val="24"/>
              </w:rPr>
              <w:t>Adott esetben kitöltendő.</w:t>
            </w:r>
          </w:p>
        </w:tc>
      </w:tr>
      <w:tr w:rsidR="00113BB8" w:rsidRPr="00113BB8" w:rsidTr="00E4239A">
        <w:tc>
          <w:tcPr>
            <w:tcW w:w="3254" w:type="dxa"/>
            <w:shd w:val="clear" w:color="auto" w:fill="auto"/>
          </w:tcPr>
          <w:p w:rsidR="00113BB8" w:rsidRPr="00CE1408" w:rsidRDefault="00113BB8" w:rsidP="00E4239A">
            <w:pPr>
              <w:rPr>
                <w:rFonts w:ascii="Times New Roman" w:hAnsi="Times New Roman"/>
                <w:sz w:val="22"/>
                <w:szCs w:val="24"/>
              </w:rPr>
            </w:pPr>
            <w:r w:rsidRPr="00CE1408">
              <w:rPr>
                <w:rFonts w:ascii="Times New Roman" w:hAnsi="Times New Roman"/>
                <w:b/>
                <w:sz w:val="22"/>
                <w:szCs w:val="24"/>
              </w:rPr>
              <w:t>Amennyiben igen</w:t>
            </w:r>
            <w:r w:rsidRPr="00CE1408">
              <w:rPr>
                <w:rFonts w:ascii="Times New Roman" w:hAnsi="Times New Roman"/>
                <w:sz w:val="22"/>
                <w:szCs w:val="24"/>
              </w:rPr>
              <w:t>, kérjük, ismertesse ezeket az intézkedéseket</w:t>
            </w:r>
            <w:r w:rsidRPr="00CE1408">
              <w:rPr>
                <w:rStyle w:val="Lbjegyzet-hivatkozs"/>
                <w:rFonts w:ascii="Times New Roman" w:hAnsi="Times New Roman"/>
                <w:sz w:val="22"/>
                <w:szCs w:val="24"/>
              </w:rPr>
              <w:footnoteReference w:id="23"/>
            </w:r>
            <w:r w:rsidRPr="00CE1408">
              <w:rPr>
                <w:rFonts w:ascii="Times New Roman" w:hAnsi="Times New Roman"/>
                <w:sz w:val="22"/>
                <w:szCs w:val="24"/>
              </w:rPr>
              <w:t>:</w:t>
            </w:r>
          </w:p>
        </w:tc>
        <w:tc>
          <w:tcPr>
            <w:tcW w:w="3091"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t>[……]</w:t>
            </w:r>
          </w:p>
        </w:tc>
        <w:tc>
          <w:tcPr>
            <w:tcW w:w="3431" w:type="dxa"/>
            <w:vAlign w:val="center"/>
          </w:tcPr>
          <w:p w:rsidR="00113BB8" w:rsidRPr="00CE1408" w:rsidRDefault="00113BB8" w:rsidP="00E4239A">
            <w:pPr>
              <w:rPr>
                <w:rFonts w:ascii="Times New Roman" w:hAnsi="Times New Roman"/>
                <w:sz w:val="22"/>
                <w:szCs w:val="24"/>
              </w:rPr>
            </w:pPr>
            <w:r w:rsidRPr="00CE1408">
              <w:rPr>
                <w:rFonts w:ascii="Times New Roman" w:hAnsi="Times New Roman"/>
                <w:b/>
                <w:color w:val="00B050"/>
                <w:sz w:val="22"/>
                <w:szCs w:val="24"/>
              </w:rPr>
              <w:t>Adott esetben kitöltendő.</w:t>
            </w:r>
          </w:p>
        </w:tc>
      </w:tr>
    </w:tbl>
    <w:p w:rsidR="00113BB8" w:rsidRPr="00113BB8" w:rsidRDefault="00113BB8" w:rsidP="00113BB8">
      <w:pPr>
        <w:pStyle w:val="SectionTitle"/>
        <w:spacing w:before="360" w:after="240"/>
        <w:rPr>
          <w:sz w:val="24"/>
          <w:szCs w:val="24"/>
        </w:rPr>
      </w:pPr>
      <w:r w:rsidRPr="00113BB8">
        <w:rPr>
          <w:sz w:val="24"/>
          <w:szCs w:val="24"/>
        </w:rPr>
        <w:t>B: Adófizetési vagy a társadalombiztosítási járulék fizetésére vonatkozó kötelezettség megszegésével kapcsolatos okok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59"/>
        <w:gridCol w:w="1418"/>
        <w:gridCol w:w="3118"/>
      </w:tblGrid>
      <w:tr w:rsidR="00113BB8" w:rsidRPr="00113BB8" w:rsidTr="00942F56">
        <w:tc>
          <w:tcPr>
            <w:tcW w:w="3681" w:type="dxa"/>
            <w:shd w:val="clear" w:color="auto" w:fill="auto"/>
          </w:tcPr>
          <w:p w:rsidR="00113BB8" w:rsidRPr="00113BB8" w:rsidRDefault="00113BB8" w:rsidP="00E4239A">
            <w:pPr>
              <w:rPr>
                <w:rFonts w:ascii="Times New Roman" w:hAnsi="Times New Roman"/>
                <w:b/>
                <w:szCs w:val="24"/>
              </w:rPr>
            </w:pPr>
            <w:r w:rsidRPr="00113BB8">
              <w:rPr>
                <w:rFonts w:ascii="Times New Roman" w:hAnsi="Times New Roman"/>
                <w:b/>
                <w:szCs w:val="24"/>
              </w:rPr>
              <w:t>Adó vagy társadalombiztosítási járulék fizetése:</w:t>
            </w:r>
          </w:p>
        </w:tc>
        <w:tc>
          <w:tcPr>
            <w:tcW w:w="2977" w:type="dxa"/>
            <w:gridSpan w:val="2"/>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3118" w:type="dxa"/>
          </w:tcPr>
          <w:p w:rsidR="00113BB8" w:rsidRPr="00113BB8" w:rsidRDefault="00113BB8" w:rsidP="00E4239A">
            <w:pPr>
              <w:jc w:val="center"/>
              <w:rPr>
                <w:rFonts w:ascii="Times New Roman" w:hAnsi="Times New Roman"/>
                <w:b/>
                <w:szCs w:val="24"/>
              </w:rPr>
            </w:pPr>
            <w:r w:rsidRPr="00113BB8">
              <w:rPr>
                <w:rFonts w:ascii="Times New Roman" w:hAnsi="Times New Roman"/>
                <w:b/>
                <w:smallCaps/>
                <w:szCs w:val="24"/>
                <w:u w:val="single"/>
              </w:rPr>
              <w:t>Kitöltésre vonatkozó információk</w:t>
            </w:r>
          </w:p>
        </w:tc>
      </w:tr>
      <w:tr w:rsidR="00113BB8" w:rsidRPr="00113BB8" w:rsidTr="00942F56">
        <w:tc>
          <w:tcPr>
            <w:tcW w:w="3681" w:type="dxa"/>
            <w:shd w:val="clear" w:color="auto" w:fill="auto"/>
          </w:tcPr>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Teljesítette-e a gazdasági szereplő összes </w:t>
            </w:r>
            <w:r w:rsidRPr="00942F56">
              <w:rPr>
                <w:rFonts w:ascii="Times New Roman" w:hAnsi="Times New Roman"/>
                <w:b/>
                <w:sz w:val="22"/>
                <w:szCs w:val="22"/>
              </w:rPr>
              <w:t>kötelezettségét az adók és társadalombiztosítási járulékok megfizetése tekintetében</w:t>
            </w:r>
            <w:r w:rsidRPr="00942F56">
              <w:rPr>
                <w:rFonts w:ascii="Times New Roman" w:hAnsi="Times New Roman"/>
                <w:sz w:val="22"/>
                <w:szCs w:val="22"/>
              </w:rPr>
              <w:t>, mind a székhelye szerinti országban, mind pedig az ajánlatkérő szerv vagy a közszolgáltató ajánlatkérő tagállamában, ha ez eltér a székhely szerinti országtól?</w:t>
            </w:r>
          </w:p>
        </w:tc>
        <w:tc>
          <w:tcPr>
            <w:tcW w:w="2977" w:type="dxa"/>
            <w:gridSpan w:val="2"/>
            <w:shd w:val="clear" w:color="auto" w:fill="auto"/>
            <w:vAlign w:val="center"/>
          </w:tcPr>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 Igen </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Nem</w:t>
            </w:r>
          </w:p>
        </w:tc>
        <w:tc>
          <w:tcPr>
            <w:tcW w:w="3118" w:type="dxa"/>
            <w:vAlign w:val="center"/>
          </w:tcPr>
          <w:p w:rsidR="00113BB8" w:rsidRPr="00942F56" w:rsidRDefault="00113BB8" w:rsidP="00E4239A">
            <w:pPr>
              <w:spacing w:after="120"/>
              <w:rPr>
                <w:rFonts w:ascii="Times New Roman" w:hAnsi="Times New Roman"/>
                <w:b/>
                <w:color w:val="FF0000"/>
                <w:sz w:val="22"/>
                <w:szCs w:val="22"/>
              </w:rPr>
            </w:pPr>
            <w:r w:rsidRPr="00942F56">
              <w:rPr>
                <w:rFonts w:ascii="Times New Roman" w:hAnsi="Times New Roman"/>
                <w:b/>
                <w:color w:val="FF0000"/>
                <w:sz w:val="22"/>
                <w:szCs w:val="22"/>
              </w:rPr>
              <w:t>Kötelezően kitöltendő!</w:t>
            </w:r>
          </w:p>
          <w:p w:rsidR="00113BB8" w:rsidRPr="00942F56" w:rsidRDefault="00113BB8" w:rsidP="00942F56">
            <w:pPr>
              <w:rPr>
                <w:rFonts w:ascii="Times New Roman" w:hAnsi="Times New Roman"/>
                <w:b/>
                <w:sz w:val="22"/>
                <w:szCs w:val="22"/>
              </w:rPr>
            </w:pPr>
            <w:r w:rsidRPr="00942F56">
              <w:rPr>
                <w:rFonts w:ascii="Times New Roman" w:hAnsi="Times New Roman"/>
                <w:b/>
                <w:color w:val="FF0000"/>
                <w:sz w:val="22"/>
                <w:szCs w:val="22"/>
              </w:rPr>
              <w:t>Jelen pontban a Kbt. 62. § (1) bekezdés b) pontjára vonatkozóan szükséges a gazdasági szereplőnek nyilatkoznia.</w:t>
            </w:r>
          </w:p>
        </w:tc>
      </w:tr>
      <w:tr w:rsidR="00113BB8" w:rsidRPr="00113BB8" w:rsidTr="00942F56">
        <w:trPr>
          <w:trHeight w:val="470"/>
        </w:trPr>
        <w:tc>
          <w:tcPr>
            <w:tcW w:w="3681" w:type="dxa"/>
            <w:vMerge w:val="restart"/>
            <w:shd w:val="clear" w:color="auto" w:fill="auto"/>
          </w:tcPr>
          <w:p w:rsidR="00113BB8" w:rsidRPr="00942F56" w:rsidRDefault="00113BB8" w:rsidP="00E4239A">
            <w:pPr>
              <w:rPr>
                <w:rFonts w:ascii="Times New Roman" w:hAnsi="Times New Roman"/>
                <w:sz w:val="22"/>
                <w:szCs w:val="22"/>
              </w:rPr>
            </w:pPr>
            <w:r w:rsidRPr="00942F56">
              <w:rPr>
                <w:rFonts w:ascii="Times New Roman" w:hAnsi="Times New Roman"/>
                <w:b/>
                <w:sz w:val="22"/>
                <w:szCs w:val="22"/>
              </w:rPr>
              <w:t>Ha nem</w:t>
            </w:r>
            <w:r w:rsidRPr="00942F56">
              <w:rPr>
                <w:rFonts w:ascii="Times New Roman" w:hAnsi="Times New Roman"/>
                <w:sz w:val="22"/>
                <w:szCs w:val="22"/>
              </w:rPr>
              <w:t>, akkor kérjük, adja meg a következő információkat:</w:t>
            </w:r>
            <w:r w:rsidRPr="00942F56">
              <w:rPr>
                <w:rFonts w:ascii="Times New Roman" w:hAnsi="Times New Roman"/>
                <w:sz w:val="22"/>
                <w:szCs w:val="22"/>
              </w:rPr>
              <w:br/>
            </w: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a) Érintett ország vagy tagállam</w:t>
            </w:r>
            <w:r w:rsidRPr="00942F56">
              <w:rPr>
                <w:rFonts w:ascii="Times New Roman" w:hAnsi="Times New Roman"/>
                <w:sz w:val="22"/>
                <w:szCs w:val="22"/>
              </w:rPr>
              <w:br/>
              <w:t>b) Mi az érintett összeg?</w:t>
            </w:r>
            <w:r w:rsidRPr="00942F56">
              <w:rPr>
                <w:rFonts w:ascii="Times New Roman" w:hAnsi="Times New Roman"/>
                <w:sz w:val="22"/>
                <w:szCs w:val="22"/>
              </w:rPr>
              <w:br/>
              <w:t>c) A kötelezettségszegés megállapításának módja:</w:t>
            </w:r>
            <w:r w:rsidRPr="00942F56">
              <w:rPr>
                <w:rFonts w:ascii="Times New Roman" w:hAnsi="Times New Roman"/>
                <w:sz w:val="22"/>
                <w:szCs w:val="22"/>
              </w:rPr>
              <w:br/>
              <w:t xml:space="preserve">1) Bírósági vagy közigazgatási </w:t>
            </w:r>
            <w:r w:rsidRPr="00942F56">
              <w:rPr>
                <w:rFonts w:ascii="Times New Roman" w:hAnsi="Times New Roman"/>
                <w:b/>
                <w:sz w:val="22"/>
                <w:szCs w:val="22"/>
              </w:rPr>
              <w:t>határozat</w:t>
            </w:r>
            <w:r w:rsidRPr="00942F56">
              <w:rPr>
                <w:rFonts w:ascii="Times New Roman" w:hAnsi="Times New Roman"/>
                <w:sz w:val="22"/>
                <w:szCs w:val="22"/>
              </w:rPr>
              <w:t>:</w:t>
            </w:r>
          </w:p>
          <w:p w:rsidR="00113BB8" w:rsidRPr="00942F56" w:rsidRDefault="00113BB8" w:rsidP="00113BB8">
            <w:pPr>
              <w:pStyle w:val="Tiret1"/>
              <w:rPr>
                <w:sz w:val="22"/>
              </w:rPr>
            </w:pPr>
            <w:r w:rsidRPr="00942F56">
              <w:rPr>
                <w:sz w:val="22"/>
              </w:rPr>
              <w:tab/>
              <w:t>Ez a határozat jogerős és kötelező?</w:t>
            </w:r>
          </w:p>
          <w:p w:rsidR="00113BB8" w:rsidRPr="00942F56" w:rsidRDefault="00113BB8" w:rsidP="00113BB8">
            <w:pPr>
              <w:pStyle w:val="Tiret1"/>
              <w:numPr>
                <w:ilvl w:val="0"/>
                <w:numId w:val="59"/>
              </w:numPr>
              <w:rPr>
                <w:sz w:val="22"/>
              </w:rPr>
            </w:pPr>
            <w:r w:rsidRPr="00942F56">
              <w:rPr>
                <w:sz w:val="22"/>
              </w:rPr>
              <w:t>Kérjük, adja meg az ítélet vagy a határozat dátumát.</w:t>
            </w:r>
          </w:p>
          <w:p w:rsidR="00113BB8" w:rsidRPr="00942F56" w:rsidRDefault="00113BB8" w:rsidP="00113BB8">
            <w:pPr>
              <w:pStyle w:val="Tiret1"/>
              <w:numPr>
                <w:ilvl w:val="0"/>
                <w:numId w:val="59"/>
              </w:numPr>
              <w:rPr>
                <w:sz w:val="22"/>
              </w:rPr>
            </w:pPr>
            <w:r w:rsidRPr="00942F56">
              <w:rPr>
                <w:sz w:val="22"/>
              </w:rPr>
              <w:t xml:space="preserve">Ítélet esetén, </w:t>
            </w:r>
            <w:r w:rsidRPr="00942F56">
              <w:rPr>
                <w:b/>
                <w:sz w:val="22"/>
              </w:rPr>
              <w:t>amennyiben erről közvetlenül rendelkezik</w:t>
            </w:r>
            <w:r w:rsidRPr="00942F56">
              <w:rPr>
                <w:sz w:val="22"/>
              </w:rPr>
              <w:t>, a kizárási időtartam hossza:</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2) </w:t>
            </w:r>
            <w:r w:rsidRPr="00942F56">
              <w:rPr>
                <w:rFonts w:ascii="Times New Roman" w:hAnsi="Times New Roman"/>
                <w:b/>
                <w:sz w:val="22"/>
                <w:szCs w:val="22"/>
              </w:rPr>
              <w:t>Egyéb mód</w:t>
            </w:r>
            <w:r w:rsidRPr="00942F56">
              <w:rPr>
                <w:rFonts w:ascii="Times New Roman" w:hAnsi="Times New Roman"/>
                <w:sz w:val="22"/>
                <w:szCs w:val="22"/>
              </w:rPr>
              <w:t>? Kérjük, részletezze:</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1559" w:type="dxa"/>
            <w:shd w:val="clear" w:color="auto" w:fill="auto"/>
          </w:tcPr>
          <w:p w:rsidR="00113BB8" w:rsidRPr="00942F56" w:rsidRDefault="00113BB8" w:rsidP="00E4239A">
            <w:pPr>
              <w:pStyle w:val="Tiret1"/>
              <w:numPr>
                <w:ilvl w:val="0"/>
                <w:numId w:val="0"/>
              </w:numPr>
              <w:rPr>
                <w:b/>
                <w:sz w:val="22"/>
              </w:rPr>
            </w:pPr>
            <w:r w:rsidRPr="00942F56">
              <w:rPr>
                <w:b/>
                <w:sz w:val="22"/>
              </w:rPr>
              <w:t>Adók</w:t>
            </w:r>
          </w:p>
        </w:tc>
        <w:tc>
          <w:tcPr>
            <w:tcW w:w="1418" w:type="dxa"/>
            <w:shd w:val="clear" w:color="auto" w:fill="auto"/>
          </w:tcPr>
          <w:p w:rsidR="00113BB8" w:rsidRPr="00942F56" w:rsidRDefault="00113BB8" w:rsidP="00E4239A">
            <w:pPr>
              <w:rPr>
                <w:rFonts w:ascii="Times New Roman" w:hAnsi="Times New Roman"/>
                <w:b/>
                <w:sz w:val="22"/>
                <w:szCs w:val="22"/>
              </w:rPr>
            </w:pPr>
            <w:r w:rsidRPr="00942F56">
              <w:rPr>
                <w:rFonts w:ascii="Times New Roman" w:hAnsi="Times New Roman"/>
                <w:b/>
                <w:sz w:val="22"/>
                <w:szCs w:val="22"/>
              </w:rPr>
              <w:t>Társadalombiztosítási hozzájárulás</w:t>
            </w:r>
          </w:p>
        </w:tc>
        <w:tc>
          <w:tcPr>
            <w:tcW w:w="3118" w:type="dxa"/>
          </w:tcPr>
          <w:p w:rsidR="00113BB8" w:rsidRPr="00942F56" w:rsidRDefault="00113BB8" w:rsidP="00E4239A">
            <w:pPr>
              <w:rPr>
                <w:rFonts w:ascii="Times New Roman" w:hAnsi="Times New Roman"/>
                <w:b/>
                <w:sz w:val="22"/>
                <w:szCs w:val="22"/>
              </w:rPr>
            </w:pPr>
          </w:p>
        </w:tc>
      </w:tr>
      <w:tr w:rsidR="00113BB8" w:rsidRPr="00113BB8" w:rsidTr="00942F56">
        <w:trPr>
          <w:trHeight w:val="1977"/>
        </w:trPr>
        <w:tc>
          <w:tcPr>
            <w:tcW w:w="3681" w:type="dxa"/>
            <w:vMerge/>
            <w:shd w:val="clear" w:color="auto" w:fill="auto"/>
          </w:tcPr>
          <w:p w:rsidR="00113BB8" w:rsidRPr="00942F56" w:rsidRDefault="00113BB8" w:rsidP="00E4239A">
            <w:pPr>
              <w:rPr>
                <w:rFonts w:ascii="Times New Roman" w:hAnsi="Times New Roman"/>
                <w:b/>
                <w:sz w:val="22"/>
                <w:szCs w:val="22"/>
              </w:rPr>
            </w:pPr>
          </w:p>
        </w:tc>
        <w:tc>
          <w:tcPr>
            <w:tcW w:w="1559" w:type="dxa"/>
            <w:shd w:val="clear" w:color="auto" w:fill="auto"/>
          </w:tcPr>
          <w:p w:rsidR="00113BB8" w:rsidRPr="00942F56" w:rsidRDefault="00113BB8" w:rsidP="00E4239A">
            <w:pPr>
              <w:rPr>
                <w:rFonts w:ascii="Times New Roman" w:hAnsi="Times New Roman"/>
                <w:sz w:val="22"/>
                <w:szCs w:val="22"/>
              </w:rPr>
            </w:pPr>
            <w:r w:rsidRPr="00942F56">
              <w:rPr>
                <w:rFonts w:ascii="Times New Roman" w:hAnsi="Times New Roman"/>
                <w:sz w:val="22"/>
                <w:szCs w:val="22"/>
              </w:rPr>
              <w:br/>
              <w:t>a) [……]</w:t>
            </w:r>
            <w:r w:rsidRPr="00942F56">
              <w:rPr>
                <w:rFonts w:ascii="Times New Roman" w:hAnsi="Times New Roman"/>
                <w:sz w:val="22"/>
                <w:szCs w:val="22"/>
              </w:rPr>
              <w:br/>
              <w:t>b) [……]</w:t>
            </w:r>
            <w:r w:rsidRPr="00942F56">
              <w:rPr>
                <w:rFonts w:ascii="Times New Roman" w:hAnsi="Times New Roman"/>
                <w:sz w:val="22"/>
                <w:szCs w:val="22"/>
              </w:rPr>
              <w:br/>
            </w:r>
            <w:r w:rsidRPr="00942F56">
              <w:rPr>
                <w:rFonts w:ascii="Times New Roman" w:hAnsi="Times New Roman"/>
                <w:sz w:val="22"/>
                <w:szCs w:val="22"/>
              </w:rPr>
              <w:br/>
            </w:r>
            <w:r w:rsidRPr="00942F56">
              <w:rPr>
                <w:rFonts w:ascii="Times New Roman" w:hAnsi="Times New Roman"/>
                <w:sz w:val="22"/>
                <w:szCs w:val="22"/>
              </w:rPr>
              <w:br/>
              <w:t xml:space="preserve">c1) [] Igen </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Nem</w:t>
            </w:r>
          </w:p>
          <w:p w:rsidR="00113BB8" w:rsidRPr="00942F56" w:rsidRDefault="00113BB8" w:rsidP="00E4239A">
            <w:pPr>
              <w:pStyle w:val="Tiret0"/>
              <w:numPr>
                <w:ilvl w:val="0"/>
                <w:numId w:val="0"/>
              </w:numPr>
              <w:ind w:left="850" w:hanging="850"/>
              <w:rPr>
                <w:sz w:val="22"/>
              </w:rPr>
            </w:pPr>
            <w:r w:rsidRPr="00942F56">
              <w:rPr>
                <w:sz w:val="22"/>
              </w:rPr>
              <w:t xml:space="preserve">[] Igen </w:t>
            </w:r>
          </w:p>
          <w:p w:rsidR="00113BB8" w:rsidRPr="00942F56" w:rsidRDefault="00113BB8" w:rsidP="00E4239A">
            <w:pPr>
              <w:pStyle w:val="Tiret0"/>
              <w:numPr>
                <w:ilvl w:val="0"/>
                <w:numId w:val="0"/>
              </w:numPr>
              <w:ind w:left="850" w:hanging="850"/>
              <w:rPr>
                <w:sz w:val="22"/>
              </w:rPr>
            </w:pPr>
            <w:r w:rsidRPr="00942F56">
              <w:rPr>
                <w:sz w:val="22"/>
              </w:rPr>
              <w:t>[] Nem</w:t>
            </w:r>
          </w:p>
          <w:p w:rsidR="00113BB8" w:rsidRPr="00942F56" w:rsidRDefault="00113BB8" w:rsidP="00E4239A">
            <w:pPr>
              <w:pStyle w:val="Tiret0"/>
              <w:numPr>
                <w:ilvl w:val="0"/>
                <w:numId w:val="0"/>
              </w:numPr>
              <w:ind w:left="850" w:hanging="850"/>
              <w:rPr>
                <w:sz w:val="22"/>
              </w:rPr>
            </w:pPr>
            <w:r w:rsidRPr="00942F56">
              <w:rPr>
                <w:sz w:val="22"/>
              </w:rPr>
              <w:t>[……]</w:t>
            </w:r>
          </w:p>
          <w:p w:rsidR="00113BB8" w:rsidRPr="00942F56" w:rsidRDefault="00113BB8" w:rsidP="00E4239A">
            <w:pPr>
              <w:pStyle w:val="Tiret0"/>
              <w:numPr>
                <w:ilvl w:val="0"/>
                <w:numId w:val="0"/>
              </w:numPr>
              <w:ind w:left="850" w:hanging="850"/>
              <w:rPr>
                <w:sz w:val="22"/>
              </w:rPr>
            </w:pPr>
            <w:r w:rsidRPr="00942F56">
              <w:rPr>
                <w:sz w:val="22"/>
              </w:rPr>
              <w:t>[……]</w:t>
            </w: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c2) [ …]</w:t>
            </w:r>
            <w:r w:rsidRPr="00942F56">
              <w:rPr>
                <w:rFonts w:ascii="Times New Roman" w:hAnsi="Times New Roman"/>
                <w:sz w:val="22"/>
                <w:szCs w:val="22"/>
              </w:rPr>
              <w:br/>
              <w:t>d) [] Igen</w:t>
            </w:r>
          </w:p>
          <w:p w:rsidR="00113BB8" w:rsidRPr="00942F56" w:rsidRDefault="00113BB8" w:rsidP="00E4239A">
            <w:pPr>
              <w:rPr>
                <w:rFonts w:ascii="Times New Roman" w:hAnsi="Times New Roman"/>
                <w:b/>
                <w:sz w:val="22"/>
                <w:szCs w:val="22"/>
              </w:rPr>
            </w:pPr>
            <w:r w:rsidRPr="00942F56">
              <w:rPr>
                <w:rFonts w:ascii="Times New Roman" w:hAnsi="Times New Roman"/>
                <w:sz w:val="22"/>
                <w:szCs w:val="22"/>
              </w:rPr>
              <w:t>[] Nem</w:t>
            </w:r>
            <w:r w:rsidRPr="00942F56">
              <w:rPr>
                <w:rFonts w:ascii="Times New Roman" w:hAnsi="Times New Roman"/>
                <w:sz w:val="22"/>
                <w:szCs w:val="22"/>
              </w:rPr>
              <w:br/>
            </w:r>
          </w:p>
          <w:p w:rsidR="0098371D" w:rsidRDefault="0098371D" w:rsidP="00E4239A">
            <w:pPr>
              <w:rPr>
                <w:rFonts w:ascii="Times New Roman" w:hAnsi="Times New Roman"/>
                <w:b/>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b/>
                <w:sz w:val="22"/>
                <w:szCs w:val="22"/>
              </w:rPr>
              <w:t>Ha igen</w:t>
            </w:r>
            <w:r w:rsidRPr="00942F56">
              <w:rPr>
                <w:rFonts w:ascii="Times New Roman" w:hAnsi="Times New Roman"/>
                <w:sz w:val="22"/>
                <w:szCs w:val="22"/>
              </w:rPr>
              <w:t>,</w:t>
            </w:r>
          </w:p>
          <w:p w:rsidR="00113BB8" w:rsidRDefault="00113BB8" w:rsidP="00E4239A">
            <w:pPr>
              <w:rPr>
                <w:rFonts w:ascii="Times New Roman" w:hAnsi="Times New Roman"/>
                <w:sz w:val="22"/>
                <w:szCs w:val="22"/>
              </w:rPr>
            </w:pPr>
            <w:r w:rsidRPr="00942F56">
              <w:rPr>
                <w:rFonts w:ascii="Times New Roman" w:hAnsi="Times New Roman"/>
                <w:sz w:val="22"/>
                <w:szCs w:val="22"/>
              </w:rPr>
              <w:lastRenderedPageBreak/>
              <w:t xml:space="preserve"> kérjük, részletezze: [……]</w:t>
            </w:r>
          </w:p>
          <w:p w:rsidR="00942F56" w:rsidRPr="00942F56" w:rsidRDefault="00942F56" w:rsidP="00E4239A">
            <w:pPr>
              <w:rPr>
                <w:rFonts w:ascii="Times New Roman" w:hAnsi="Times New Roman"/>
                <w:sz w:val="22"/>
                <w:szCs w:val="22"/>
              </w:rPr>
            </w:pPr>
          </w:p>
        </w:tc>
        <w:tc>
          <w:tcPr>
            <w:tcW w:w="1418" w:type="dxa"/>
            <w:shd w:val="clear" w:color="auto" w:fill="auto"/>
          </w:tcPr>
          <w:p w:rsidR="00113BB8" w:rsidRPr="00942F56" w:rsidRDefault="00113BB8" w:rsidP="00E4239A">
            <w:pPr>
              <w:rPr>
                <w:rFonts w:ascii="Times New Roman" w:hAnsi="Times New Roman"/>
                <w:sz w:val="22"/>
                <w:szCs w:val="22"/>
              </w:rPr>
            </w:pPr>
            <w:r w:rsidRPr="00942F56">
              <w:rPr>
                <w:rFonts w:ascii="Times New Roman" w:hAnsi="Times New Roman"/>
                <w:sz w:val="22"/>
                <w:szCs w:val="22"/>
              </w:rPr>
              <w:lastRenderedPageBreak/>
              <w:br/>
              <w:t>a) [……]</w:t>
            </w:r>
            <w:r w:rsidRPr="00942F56">
              <w:rPr>
                <w:rFonts w:ascii="Times New Roman" w:hAnsi="Times New Roman"/>
                <w:sz w:val="22"/>
                <w:szCs w:val="22"/>
              </w:rPr>
              <w:br/>
              <w:t>b) [……]</w:t>
            </w:r>
            <w:r w:rsidRPr="00942F56">
              <w:rPr>
                <w:rFonts w:ascii="Times New Roman" w:hAnsi="Times New Roman"/>
                <w:sz w:val="22"/>
                <w:szCs w:val="22"/>
              </w:rPr>
              <w:br/>
            </w:r>
            <w:r w:rsidRPr="00942F56">
              <w:rPr>
                <w:rFonts w:ascii="Times New Roman" w:hAnsi="Times New Roman"/>
                <w:sz w:val="22"/>
                <w:szCs w:val="22"/>
              </w:rPr>
              <w:br/>
            </w:r>
            <w:r w:rsidRPr="00942F56">
              <w:rPr>
                <w:rFonts w:ascii="Times New Roman" w:hAnsi="Times New Roman"/>
                <w:sz w:val="22"/>
                <w:szCs w:val="22"/>
              </w:rPr>
              <w:br/>
              <w:t xml:space="preserve">c1) [] Igen </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Nem</w:t>
            </w:r>
          </w:p>
          <w:p w:rsidR="00113BB8" w:rsidRPr="00942F56" w:rsidRDefault="00113BB8" w:rsidP="00E4239A">
            <w:pPr>
              <w:pStyle w:val="Tiret0"/>
              <w:numPr>
                <w:ilvl w:val="0"/>
                <w:numId w:val="0"/>
              </w:numPr>
              <w:ind w:left="850" w:hanging="850"/>
              <w:rPr>
                <w:sz w:val="22"/>
              </w:rPr>
            </w:pPr>
            <w:r w:rsidRPr="00942F56">
              <w:rPr>
                <w:sz w:val="22"/>
              </w:rPr>
              <w:t xml:space="preserve">[] Igen </w:t>
            </w:r>
          </w:p>
          <w:p w:rsidR="00113BB8" w:rsidRPr="00942F56" w:rsidRDefault="00113BB8" w:rsidP="00E4239A">
            <w:pPr>
              <w:pStyle w:val="Tiret0"/>
              <w:numPr>
                <w:ilvl w:val="0"/>
                <w:numId w:val="0"/>
              </w:numPr>
              <w:ind w:left="850" w:hanging="850"/>
              <w:rPr>
                <w:sz w:val="22"/>
              </w:rPr>
            </w:pPr>
            <w:r w:rsidRPr="00942F56">
              <w:rPr>
                <w:sz w:val="22"/>
              </w:rPr>
              <w:t>[] Nem</w:t>
            </w:r>
          </w:p>
          <w:p w:rsidR="00113BB8" w:rsidRPr="00942F56" w:rsidRDefault="00113BB8" w:rsidP="00E4239A">
            <w:pPr>
              <w:pStyle w:val="Tiret0"/>
              <w:numPr>
                <w:ilvl w:val="0"/>
                <w:numId w:val="0"/>
              </w:numPr>
              <w:ind w:left="850" w:hanging="850"/>
              <w:rPr>
                <w:sz w:val="22"/>
              </w:rPr>
            </w:pPr>
            <w:r w:rsidRPr="00942F56">
              <w:rPr>
                <w:sz w:val="22"/>
              </w:rPr>
              <w:t>[……]</w:t>
            </w:r>
          </w:p>
          <w:p w:rsidR="00113BB8" w:rsidRPr="00942F56" w:rsidRDefault="00113BB8" w:rsidP="00E4239A">
            <w:pPr>
              <w:pStyle w:val="Tiret0"/>
              <w:numPr>
                <w:ilvl w:val="0"/>
                <w:numId w:val="0"/>
              </w:numPr>
              <w:ind w:left="850" w:hanging="850"/>
              <w:rPr>
                <w:sz w:val="22"/>
              </w:rPr>
            </w:pPr>
            <w:r w:rsidRPr="00942F56">
              <w:rPr>
                <w:sz w:val="22"/>
              </w:rPr>
              <w:t>[……]</w:t>
            </w: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c2) [ …]</w:t>
            </w:r>
            <w:r w:rsidRPr="00942F56">
              <w:rPr>
                <w:rFonts w:ascii="Times New Roman" w:hAnsi="Times New Roman"/>
                <w:sz w:val="22"/>
                <w:szCs w:val="22"/>
              </w:rPr>
              <w:br/>
              <w:t xml:space="preserve">d) [] Igen </w:t>
            </w:r>
          </w:p>
          <w:p w:rsidR="00113BB8" w:rsidRPr="00942F56" w:rsidRDefault="00113BB8" w:rsidP="00E4239A">
            <w:pPr>
              <w:rPr>
                <w:rFonts w:ascii="Times New Roman" w:hAnsi="Times New Roman"/>
                <w:b/>
                <w:sz w:val="22"/>
                <w:szCs w:val="22"/>
              </w:rPr>
            </w:pPr>
            <w:r w:rsidRPr="00942F56">
              <w:rPr>
                <w:rFonts w:ascii="Times New Roman" w:hAnsi="Times New Roman"/>
                <w:sz w:val="22"/>
                <w:szCs w:val="22"/>
              </w:rPr>
              <w:t>[] Nem</w:t>
            </w:r>
            <w:r w:rsidRPr="00942F56">
              <w:rPr>
                <w:rFonts w:ascii="Times New Roman" w:hAnsi="Times New Roman"/>
                <w:sz w:val="22"/>
                <w:szCs w:val="22"/>
              </w:rPr>
              <w:br/>
            </w:r>
          </w:p>
          <w:p w:rsidR="0098371D" w:rsidRDefault="0098371D" w:rsidP="00E4239A">
            <w:pPr>
              <w:rPr>
                <w:rFonts w:ascii="Times New Roman" w:hAnsi="Times New Roman"/>
                <w:b/>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b/>
                <w:sz w:val="22"/>
                <w:szCs w:val="22"/>
              </w:rPr>
              <w:t>Ha igen</w:t>
            </w:r>
            <w:r w:rsidRPr="00942F56">
              <w:rPr>
                <w:rFonts w:ascii="Times New Roman" w:hAnsi="Times New Roman"/>
                <w:sz w:val="22"/>
                <w:szCs w:val="22"/>
              </w:rPr>
              <w:t xml:space="preserve">, </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lastRenderedPageBreak/>
              <w:t xml:space="preserve">kérjük, részletezze: </w:t>
            </w:r>
          </w:p>
          <w:p w:rsidR="00942F56" w:rsidRPr="00942F56" w:rsidRDefault="00113BB8" w:rsidP="00E4239A">
            <w:pPr>
              <w:rPr>
                <w:rFonts w:ascii="Times New Roman" w:hAnsi="Times New Roman"/>
                <w:sz w:val="22"/>
                <w:szCs w:val="22"/>
              </w:rPr>
            </w:pPr>
            <w:r w:rsidRPr="00942F56">
              <w:rPr>
                <w:rFonts w:ascii="Times New Roman" w:hAnsi="Times New Roman"/>
                <w:sz w:val="22"/>
                <w:szCs w:val="22"/>
              </w:rPr>
              <w:t>[……]</w:t>
            </w:r>
          </w:p>
        </w:tc>
        <w:tc>
          <w:tcPr>
            <w:tcW w:w="3118" w:type="dxa"/>
            <w:vAlign w:val="center"/>
          </w:tcPr>
          <w:p w:rsidR="00113BB8" w:rsidRPr="00942F56" w:rsidRDefault="00113BB8" w:rsidP="00942F56">
            <w:pPr>
              <w:jc w:val="center"/>
              <w:rPr>
                <w:rFonts w:ascii="Times New Roman" w:hAnsi="Times New Roman"/>
                <w:sz w:val="22"/>
                <w:szCs w:val="22"/>
              </w:rPr>
            </w:pPr>
            <w:r w:rsidRPr="00942F56">
              <w:rPr>
                <w:rFonts w:ascii="Times New Roman" w:hAnsi="Times New Roman"/>
                <w:b/>
                <w:color w:val="00B050"/>
                <w:sz w:val="22"/>
                <w:szCs w:val="22"/>
              </w:rPr>
              <w:lastRenderedPageBreak/>
              <w:t>Adott esetben kitöltendő.</w:t>
            </w:r>
          </w:p>
        </w:tc>
      </w:tr>
      <w:tr w:rsidR="00113BB8" w:rsidRPr="00113BB8" w:rsidTr="00942F56">
        <w:tc>
          <w:tcPr>
            <w:tcW w:w="3681" w:type="dxa"/>
            <w:shd w:val="clear" w:color="auto" w:fill="auto"/>
          </w:tcPr>
          <w:p w:rsidR="00113BB8" w:rsidRPr="00942F56" w:rsidRDefault="00113BB8" w:rsidP="00942F56">
            <w:pPr>
              <w:rPr>
                <w:rFonts w:ascii="Times New Roman" w:hAnsi="Times New Roman"/>
                <w:b/>
                <w:sz w:val="22"/>
                <w:szCs w:val="22"/>
              </w:rPr>
            </w:pPr>
            <w:r w:rsidRPr="00942F56">
              <w:rPr>
                <w:rFonts w:ascii="Times New Roman" w:hAnsi="Times New Roman"/>
                <w:b/>
                <w:sz w:val="22"/>
                <w:szCs w:val="22"/>
              </w:rPr>
              <w:t>Ha az adók vagy társadalombiztosítási járulékok befizetésére vonatkozó dokumentáció elektronikusan elérhető, kérjük, adja meg a következő információkat:</w:t>
            </w:r>
          </w:p>
        </w:tc>
        <w:tc>
          <w:tcPr>
            <w:tcW w:w="2977" w:type="dxa"/>
            <w:gridSpan w:val="2"/>
            <w:shd w:val="clear" w:color="auto" w:fill="auto"/>
          </w:tcPr>
          <w:p w:rsidR="00113BB8" w:rsidRPr="00942F56" w:rsidRDefault="00113BB8" w:rsidP="00942F56">
            <w:pPr>
              <w:rPr>
                <w:rFonts w:ascii="Times New Roman" w:hAnsi="Times New Roman"/>
                <w:sz w:val="22"/>
                <w:szCs w:val="22"/>
              </w:rPr>
            </w:pPr>
            <w:r w:rsidRPr="00942F56">
              <w:rPr>
                <w:rFonts w:ascii="Times New Roman" w:hAnsi="Times New Roman"/>
                <w:sz w:val="22"/>
                <w:szCs w:val="22"/>
              </w:rPr>
              <w:t>(internetcím, a kibocsátó hatóság vagy testület, a dokumentáció pontos hivatkozási adatai):</w:t>
            </w:r>
            <w:r w:rsidRPr="00942F56">
              <w:rPr>
                <w:rStyle w:val="Lbjegyzet-hivatkozs"/>
                <w:rFonts w:ascii="Times New Roman" w:hAnsi="Times New Roman"/>
                <w:sz w:val="22"/>
                <w:szCs w:val="22"/>
              </w:rPr>
              <w:t xml:space="preserve"> </w:t>
            </w:r>
            <w:r w:rsidRPr="00942F56">
              <w:rPr>
                <w:rStyle w:val="Lbjegyzet-hivatkozs"/>
                <w:rFonts w:ascii="Times New Roman" w:hAnsi="Times New Roman"/>
                <w:sz w:val="22"/>
                <w:szCs w:val="22"/>
              </w:rPr>
              <w:footnoteReference w:id="24"/>
            </w:r>
            <w:r w:rsidRPr="00942F56">
              <w:rPr>
                <w:rFonts w:ascii="Times New Roman" w:hAnsi="Times New Roman"/>
                <w:sz w:val="22"/>
                <w:szCs w:val="22"/>
              </w:rPr>
              <w:br/>
              <w:t>[……][……][……]</w:t>
            </w:r>
          </w:p>
        </w:tc>
        <w:tc>
          <w:tcPr>
            <w:tcW w:w="3118" w:type="dxa"/>
          </w:tcPr>
          <w:p w:rsidR="00113BB8" w:rsidRPr="00942F56" w:rsidRDefault="00113BB8" w:rsidP="00942F56">
            <w:pPr>
              <w:jc w:val="center"/>
              <w:rPr>
                <w:rFonts w:ascii="Times New Roman" w:hAnsi="Times New Roman"/>
                <w:b/>
                <w:color w:val="FF0000"/>
                <w:sz w:val="22"/>
                <w:szCs w:val="22"/>
              </w:rPr>
            </w:pPr>
            <w:r w:rsidRPr="00942F56">
              <w:rPr>
                <w:rFonts w:ascii="Times New Roman" w:hAnsi="Times New Roman"/>
                <w:b/>
                <w:color w:val="FF0000"/>
                <w:sz w:val="22"/>
                <w:szCs w:val="22"/>
              </w:rPr>
              <w:t>Kötelezően kitöltendő a magyarországi letelepedésű, a köztartozásmentes adózói névjegyzékben szereplő gazdasági szereplő esetén.</w:t>
            </w:r>
          </w:p>
          <w:p w:rsidR="00555541" w:rsidRDefault="00555541" w:rsidP="00555541">
            <w:pPr>
              <w:suppressAutoHyphens/>
              <w:ind w:left="27" w:hanging="21"/>
              <w:rPr>
                <w:rStyle w:val="Hiperhivatkozs"/>
                <w:rFonts w:ascii="Times New Roman" w:hAnsi="Times New Roman"/>
                <w:color w:val="FF0000"/>
                <w:sz w:val="22"/>
              </w:rPr>
            </w:pPr>
          </w:p>
          <w:p w:rsidR="00555541" w:rsidRDefault="00555541" w:rsidP="00555541">
            <w:pPr>
              <w:suppressAutoHyphens/>
              <w:ind w:left="27" w:hanging="21"/>
              <w:rPr>
                <w:rStyle w:val="Hiperhivatkozs"/>
                <w:rFonts w:ascii="Times New Roman" w:hAnsi="Times New Roman"/>
                <w:color w:val="FF0000"/>
                <w:sz w:val="22"/>
              </w:rPr>
            </w:pPr>
            <w:r w:rsidRPr="00555541">
              <w:rPr>
                <w:rStyle w:val="Hiperhivatkozs"/>
                <w:rFonts w:ascii="Times New Roman" w:hAnsi="Times New Roman"/>
                <w:color w:val="FF0000"/>
                <w:sz w:val="22"/>
              </w:rPr>
              <w:t>Ezen részben az alábbi</w:t>
            </w:r>
            <w:r>
              <w:rPr>
                <w:rStyle w:val="Hiperhivatkozs"/>
                <w:rFonts w:ascii="Times New Roman" w:hAnsi="Times New Roman"/>
                <w:color w:val="FF0000"/>
                <w:sz w:val="22"/>
              </w:rPr>
              <w:t xml:space="preserve"> szöveg </w:t>
            </w:r>
            <w:r w:rsidRPr="0098371D">
              <w:rPr>
                <w:rStyle w:val="Hiperhivatkozs"/>
                <w:rFonts w:ascii="Times New Roman" w:hAnsi="Times New Roman"/>
                <w:color w:val="FF0000"/>
                <w:sz w:val="22"/>
              </w:rPr>
              <w:t>feltüntetése szükséges</w:t>
            </w:r>
            <w:r>
              <w:rPr>
                <w:rStyle w:val="Hiperhivatkozs"/>
                <w:rFonts w:ascii="Times New Roman" w:hAnsi="Times New Roman"/>
                <w:color w:val="FF0000"/>
                <w:sz w:val="22"/>
              </w:rPr>
              <w:t>:</w:t>
            </w:r>
          </w:p>
          <w:p w:rsidR="00113BB8" w:rsidRPr="00942F56" w:rsidRDefault="00113BB8" w:rsidP="00942F56">
            <w:pPr>
              <w:jc w:val="center"/>
              <w:rPr>
                <w:rFonts w:ascii="Times New Roman" w:hAnsi="Times New Roman"/>
                <w:b/>
                <w:color w:val="FF0000"/>
                <w:sz w:val="22"/>
                <w:szCs w:val="22"/>
              </w:rPr>
            </w:pPr>
          </w:p>
          <w:p w:rsidR="00113BB8" w:rsidRPr="00555541" w:rsidRDefault="006B4700" w:rsidP="00555541">
            <w:pPr>
              <w:ind w:left="-137" w:right="-79"/>
              <w:jc w:val="center"/>
              <w:rPr>
                <w:rFonts w:ascii="Times New Roman" w:hAnsi="Times New Roman"/>
                <w:b/>
                <w:color w:val="FF0000"/>
                <w:sz w:val="22"/>
                <w:szCs w:val="22"/>
              </w:rPr>
            </w:pPr>
            <w:r>
              <w:rPr>
                <w:rFonts w:ascii="Times New Roman" w:hAnsi="Times New Roman"/>
                <w:b/>
                <w:color w:val="FF0000"/>
                <w:sz w:val="22"/>
                <w:szCs w:val="22"/>
              </w:rPr>
              <w:t>„</w:t>
            </w:r>
            <w:r w:rsidR="00113BB8" w:rsidRPr="00942F56">
              <w:rPr>
                <w:rFonts w:ascii="Times New Roman" w:hAnsi="Times New Roman"/>
                <w:b/>
                <w:color w:val="FF0000"/>
                <w:sz w:val="22"/>
                <w:szCs w:val="22"/>
              </w:rPr>
              <w:t>Nemzeti Adó- és Vámhivatal</w:t>
            </w:r>
            <w:r>
              <w:rPr>
                <w:rFonts w:ascii="Times New Roman" w:hAnsi="Times New Roman"/>
                <w:b/>
                <w:color w:val="FF0000"/>
                <w:sz w:val="22"/>
                <w:szCs w:val="22"/>
              </w:rPr>
              <w:t>”</w:t>
            </w:r>
          </w:p>
        </w:tc>
      </w:tr>
    </w:tbl>
    <w:p w:rsidR="00113BB8" w:rsidRPr="00113BB8" w:rsidRDefault="00113BB8" w:rsidP="00113BB8">
      <w:pPr>
        <w:pStyle w:val="SectionTitle"/>
        <w:spacing w:after="240"/>
        <w:rPr>
          <w:sz w:val="24"/>
          <w:szCs w:val="24"/>
        </w:rPr>
      </w:pPr>
      <w:r w:rsidRPr="00113BB8">
        <w:rPr>
          <w:sz w:val="24"/>
          <w:szCs w:val="24"/>
        </w:rPr>
        <w:t>C: Fizetésképtelenséggel, összeférhetetlenséggel vagy szakmai kötelességszegéssel kapcsolatos okok</w:t>
      </w:r>
      <w:r w:rsidRPr="00113BB8">
        <w:rPr>
          <w:rStyle w:val="Lbjegyzet-hivatkozs"/>
          <w:sz w:val="24"/>
          <w:szCs w:val="24"/>
        </w:rPr>
        <w:footnoteReference w:id="25"/>
      </w:r>
    </w:p>
    <w:p w:rsidR="00113BB8" w:rsidRPr="0098371D"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98371D">
        <w:rPr>
          <w:rFonts w:ascii="Times New Roman" w:hAnsi="Times New Roman"/>
          <w:b/>
          <w:sz w:val="22"/>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18"/>
        <w:gridCol w:w="2977"/>
      </w:tblGrid>
      <w:tr w:rsidR="00113BB8" w:rsidRPr="00113BB8" w:rsidTr="0098371D">
        <w:tc>
          <w:tcPr>
            <w:tcW w:w="3681" w:type="dxa"/>
            <w:shd w:val="clear" w:color="auto" w:fill="auto"/>
          </w:tcPr>
          <w:p w:rsidR="00113BB8" w:rsidRPr="0098371D" w:rsidRDefault="00113BB8" w:rsidP="00E4239A">
            <w:pPr>
              <w:rPr>
                <w:rFonts w:ascii="Times New Roman" w:hAnsi="Times New Roman"/>
                <w:b/>
                <w:sz w:val="22"/>
                <w:szCs w:val="22"/>
              </w:rPr>
            </w:pPr>
            <w:r w:rsidRPr="0098371D">
              <w:rPr>
                <w:rFonts w:ascii="Times New Roman" w:hAnsi="Times New Roman"/>
                <w:b/>
                <w:sz w:val="22"/>
                <w:szCs w:val="22"/>
              </w:rPr>
              <w:t>Esetleges fizetésképtelenség, összeférhetetlenség vagy szakmai kötelességszegés</w:t>
            </w:r>
          </w:p>
        </w:tc>
        <w:tc>
          <w:tcPr>
            <w:tcW w:w="3118" w:type="dxa"/>
            <w:shd w:val="clear" w:color="auto" w:fill="auto"/>
            <w:vAlign w:val="center"/>
          </w:tcPr>
          <w:p w:rsidR="00113BB8" w:rsidRPr="0098371D" w:rsidRDefault="00113BB8" w:rsidP="00E4239A">
            <w:pPr>
              <w:rPr>
                <w:rFonts w:ascii="Times New Roman" w:hAnsi="Times New Roman"/>
                <w:b/>
                <w:sz w:val="22"/>
                <w:szCs w:val="22"/>
              </w:rPr>
            </w:pPr>
            <w:r w:rsidRPr="0098371D">
              <w:rPr>
                <w:rFonts w:ascii="Times New Roman" w:hAnsi="Times New Roman"/>
                <w:b/>
                <w:sz w:val="22"/>
                <w:szCs w:val="22"/>
              </w:rPr>
              <w:t>Válasz:</w:t>
            </w:r>
          </w:p>
        </w:tc>
        <w:tc>
          <w:tcPr>
            <w:tcW w:w="2977" w:type="dxa"/>
            <w:vAlign w:val="center"/>
          </w:tcPr>
          <w:p w:rsidR="00113BB8" w:rsidRPr="0098371D" w:rsidRDefault="00113BB8" w:rsidP="00E4239A">
            <w:pPr>
              <w:jc w:val="center"/>
              <w:rPr>
                <w:rFonts w:ascii="Times New Roman" w:hAnsi="Times New Roman"/>
                <w:b/>
                <w:sz w:val="22"/>
                <w:szCs w:val="22"/>
              </w:rPr>
            </w:pPr>
            <w:r w:rsidRPr="004D27BD">
              <w:rPr>
                <w:rFonts w:ascii="Times New Roman" w:hAnsi="Times New Roman"/>
                <w:b/>
                <w:smallCaps/>
                <w:color w:val="FF0000"/>
                <w:sz w:val="22"/>
                <w:szCs w:val="22"/>
                <w:u w:val="single"/>
              </w:rPr>
              <w:t>Kitöltésre vonatkozó információk</w:t>
            </w:r>
          </w:p>
        </w:tc>
      </w:tr>
      <w:tr w:rsidR="00113BB8" w:rsidRPr="00113BB8" w:rsidTr="0098371D">
        <w:trPr>
          <w:trHeight w:val="406"/>
        </w:trPr>
        <w:tc>
          <w:tcPr>
            <w:tcW w:w="3681" w:type="dxa"/>
            <w:vMerge w:val="restart"/>
            <w:shd w:val="clear" w:color="auto" w:fill="auto"/>
            <w:vAlign w:val="center"/>
          </w:tcPr>
          <w:p w:rsidR="00113BB8" w:rsidRPr="0098371D" w:rsidRDefault="00113BB8" w:rsidP="00E4239A">
            <w:pPr>
              <w:rPr>
                <w:rFonts w:ascii="Times New Roman" w:hAnsi="Times New Roman"/>
                <w:sz w:val="22"/>
                <w:szCs w:val="22"/>
              </w:rPr>
            </w:pPr>
            <w:r w:rsidRPr="0098371D">
              <w:rPr>
                <w:rFonts w:ascii="Times New Roman" w:hAnsi="Times New Roman"/>
                <w:sz w:val="22"/>
                <w:szCs w:val="22"/>
              </w:rPr>
              <w:t xml:space="preserve">A gazdasági szereplő </w:t>
            </w:r>
            <w:r w:rsidRPr="0098371D">
              <w:rPr>
                <w:rFonts w:ascii="Times New Roman" w:hAnsi="Times New Roman"/>
                <w:b/>
                <w:sz w:val="22"/>
                <w:szCs w:val="22"/>
              </w:rPr>
              <w:t>tudomása szerint</w:t>
            </w:r>
            <w:r w:rsidRPr="0098371D">
              <w:rPr>
                <w:rFonts w:ascii="Times New Roman" w:hAnsi="Times New Roman"/>
                <w:sz w:val="22"/>
                <w:szCs w:val="22"/>
              </w:rPr>
              <w:t xml:space="preserve"> megszegte-e </w:t>
            </w:r>
            <w:r w:rsidRPr="0098371D">
              <w:rPr>
                <w:rFonts w:ascii="Times New Roman" w:hAnsi="Times New Roman"/>
                <w:b/>
                <w:sz w:val="22"/>
                <w:szCs w:val="22"/>
              </w:rPr>
              <w:t>kötelezettségeit</w:t>
            </w:r>
            <w:r w:rsidRPr="0098371D">
              <w:rPr>
                <w:rFonts w:ascii="Times New Roman" w:hAnsi="Times New Roman"/>
                <w:sz w:val="22"/>
                <w:szCs w:val="22"/>
              </w:rPr>
              <w:t xml:space="preserve"> a </w:t>
            </w:r>
            <w:r w:rsidRPr="0098371D">
              <w:rPr>
                <w:rFonts w:ascii="Times New Roman" w:hAnsi="Times New Roman"/>
                <w:b/>
                <w:sz w:val="22"/>
                <w:szCs w:val="22"/>
              </w:rPr>
              <w:t>környezetvédelmi, a szociális és a munkajog terén</w:t>
            </w:r>
            <w:r w:rsidRPr="0098371D">
              <w:rPr>
                <w:rStyle w:val="Lbjegyzet-hivatkozs"/>
                <w:rFonts w:ascii="Times New Roman" w:hAnsi="Times New Roman"/>
                <w:b/>
                <w:sz w:val="22"/>
                <w:szCs w:val="22"/>
              </w:rPr>
              <w:footnoteReference w:id="26"/>
            </w:r>
            <w:r w:rsidRPr="0098371D">
              <w:rPr>
                <w:rFonts w:ascii="Times New Roman" w:hAnsi="Times New Roman"/>
                <w:b/>
                <w:sz w:val="22"/>
                <w:szCs w:val="22"/>
              </w:rPr>
              <w:t>?</w:t>
            </w:r>
          </w:p>
        </w:tc>
        <w:tc>
          <w:tcPr>
            <w:tcW w:w="3118" w:type="dxa"/>
            <w:shd w:val="clear" w:color="auto" w:fill="auto"/>
            <w:vAlign w:val="center"/>
          </w:tcPr>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p>
        </w:tc>
        <w:tc>
          <w:tcPr>
            <w:tcW w:w="2977" w:type="dxa"/>
          </w:tcPr>
          <w:p w:rsidR="00113BB8" w:rsidRPr="0098371D" w:rsidRDefault="00113BB8" w:rsidP="00E4239A">
            <w:pPr>
              <w:rPr>
                <w:rFonts w:ascii="Times New Roman" w:hAnsi="Times New Roman"/>
                <w:sz w:val="22"/>
                <w:szCs w:val="22"/>
              </w:rPr>
            </w:pPr>
            <w:r w:rsidRPr="0098371D">
              <w:rPr>
                <w:rFonts w:ascii="Times New Roman" w:hAnsi="Times New Roman"/>
                <w:b/>
                <w:color w:val="0070C0"/>
                <w:sz w:val="22"/>
                <w:szCs w:val="22"/>
              </w:rPr>
              <w:t>Ajánlattevőnek ezt a pontot nem kell kitöltenie.</w:t>
            </w:r>
          </w:p>
        </w:tc>
      </w:tr>
      <w:tr w:rsidR="00113BB8" w:rsidRPr="00113BB8" w:rsidTr="0098371D">
        <w:trPr>
          <w:trHeight w:val="405"/>
        </w:trPr>
        <w:tc>
          <w:tcPr>
            <w:tcW w:w="3681" w:type="dxa"/>
            <w:vMerge/>
            <w:shd w:val="clear" w:color="auto" w:fill="auto"/>
          </w:tcPr>
          <w:p w:rsidR="00113BB8" w:rsidRPr="0098371D" w:rsidRDefault="00113BB8" w:rsidP="00E4239A">
            <w:pPr>
              <w:rPr>
                <w:rFonts w:ascii="Times New Roman" w:hAnsi="Times New Roman"/>
                <w:sz w:val="22"/>
                <w:szCs w:val="22"/>
              </w:rPr>
            </w:pP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b/>
                <w:sz w:val="22"/>
                <w:szCs w:val="22"/>
              </w:rPr>
              <w:t>Ha igen</w:t>
            </w:r>
            <w:r w:rsidRPr="0098371D">
              <w:rPr>
                <w:rFonts w:ascii="Times New Roman" w:hAnsi="Times New Roman"/>
                <w:sz w:val="22"/>
                <w:szCs w:val="22"/>
              </w:rPr>
              <w:t>, hozott-e a gazdasági szereplő olyan intézkedéseket, amelyek e kizárási okok ellenére igazolják megbízhatóságát (öntisztázás)?</w:t>
            </w:r>
            <w:r w:rsidRPr="0098371D">
              <w:rPr>
                <w:rFonts w:ascii="Times New Roman" w:hAnsi="Times New Roman"/>
                <w:sz w:val="22"/>
                <w:szCs w:val="22"/>
              </w:rPr>
              <w:br/>
              <w:t>[] Igen [] Nem</w:t>
            </w:r>
            <w:r w:rsidRPr="0098371D">
              <w:rPr>
                <w:rFonts w:ascii="Times New Roman" w:hAnsi="Times New Roman"/>
                <w:sz w:val="22"/>
                <w:szCs w:val="22"/>
              </w:rPr>
              <w:br/>
              <w:t>Amennyiben igen, kérjük, ismertesse ezeket az intézkedéseket: [……]</w:t>
            </w:r>
          </w:p>
        </w:tc>
        <w:tc>
          <w:tcPr>
            <w:tcW w:w="2977" w:type="dxa"/>
          </w:tcPr>
          <w:p w:rsidR="00113BB8" w:rsidRPr="0098371D" w:rsidRDefault="00113BB8" w:rsidP="00E4239A">
            <w:pPr>
              <w:rPr>
                <w:rFonts w:ascii="Times New Roman" w:hAnsi="Times New Roman"/>
                <w:b/>
                <w:sz w:val="22"/>
                <w:szCs w:val="22"/>
              </w:rPr>
            </w:pPr>
          </w:p>
        </w:tc>
      </w:tr>
      <w:tr w:rsidR="00113BB8" w:rsidRPr="00113BB8" w:rsidTr="0098371D">
        <w:tc>
          <w:tcPr>
            <w:tcW w:w="3681" w:type="dxa"/>
            <w:shd w:val="clear" w:color="auto" w:fill="auto"/>
          </w:tcPr>
          <w:p w:rsidR="00113BB8" w:rsidRPr="0098371D" w:rsidRDefault="00113BB8" w:rsidP="00E4239A">
            <w:pPr>
              <w:pStyle w:val="NormalLeft"/>
              <w:jc w:val="both"/>
              <w:rPr>
                <w:b/>
                <w:sz w:val="22"/>
              </w:rPr>
            </w:pPr>
            <w:r w:rsidRPr="0098371D">
              <w:rPr>
                <w:sz w:val="22"/>
              </w:rPr>
              <w:t>A gazdasági szereplő a következő helyzetek bármelyikében van-e:</w:t>
            </w:r>
            <w:r w:rsidRPr="0098371D">
              <w:rPr>
                <w:sz w:val="22"/>
              </w:rPr>
              <w:br/>
              <w:t>a)</w:t>
            </w:r>
            <w:r w:rsidRPr="0098371D">
              <w:rPr>
                <w:b/>
                <w:sz w:val="22"/>
              </w:rPr>
              <w:t xml:space="preserve"> Csődeljárás, </w:t>
            </w:r>
            <w:r w:rsidRPr="0098371D">
              <w:rPr>
                <w:sz w:val="22"/>
              </w:rPr>
              <w:t>vagy</w:t>
            </w:r>
            <w:r w:rsidRPr="0098371D">
              <w:rPr>
                <w:sz w:val="22"/>
              </w:rPr>
              <w:br/>
              <w:t>b)</w:t>
            </w:r>
            <w:r w:rsidRPr="0098371D">
              <w:rPr>
                <w:b/>
                <w:sz w:val="22"/>
              </w:rPr>
              <w:t xml:space="preserve"> Fizetésképtelenségi eljárás</w:t>
            </w:r>
            <w:r w:rsidRPr="0098371D">
              <w:rPr>
                <w:sz w:val="22"/>
              </w:rPr>
              <w:t xml:space="preserve"> vagy felszámolási eljárás alatt áll, vagy</w:t>
            </w:r>
            <w:r w:rsidRPr="0098371D">
              <w:rPr>
                <w:sz w:val="22"/>
              </w:rPr>
              <w:br/>
              <w:t xml:space="preserve">c) </w:t>
            </w:r>
            <w:r w:rsidRPr="0098371D">
              <w:rPr>
                <w:b/>
                <w:sz w:val="22"/>
              </w:rPr>
              <w:t>Hitelezőkkel csődegyezséget kötött</w:t>
            </w:r>
            <w:r w:rsidRPr="0098371D">
              <w:rPr>
                <w:sz w:val="22"/>
              </w:rPr>
              <w:t>, vagy</w:t>
            </w:r>
            <w:r w:rsidRPr="0098371D">
              <w:rPr>
                <w:sz w:val="22"/>
              </w:rPr>
              <w:br/>
              <w:t xml:space="preserve">d) A nemzeti törvények és rendeletek szerinti hasonló eljárás következtében </w:t>
            </w:r>
            <w:r w:rsidRPr="0098371D">
              <w:rPr>
                <w:sz w:val="22"/>
              </w:rPr>
              <w:lastRenderedPageBreak/>
              <w:t>bármely hasonló helyzetben van</w:t>
            </w:r>
            <w:r w:rsidRPr="0098371D">
              <w:rPr>
                <w:rStyle w:val="Lbjegyzet-hivatkozs"/>
                <w:sz w:val="22"/>
              </w:rPr>
              <w:footnoteReference w:id="27"/>
            </w:r>
            <w:r w:rsidRPr="0098371D">
              <w:rPr>
                <w:sz w:val="22"/>
              </w:rPr>
              <w:t>, vagy</w:t>
            </w:r>
            <w:r w:rsidRPr="0098371D">
              <w:rPr>
                <w:sz w:val="22"/>
              </w:rPr>
              <w:br/>
              <w:t>e) Vagyonát felszámoló vagy bíróság kezeli, vagy</w:t>
            </w:r>
            <w:r w:rsidRPr="0098371D">
              <w:rPr>
                <w:sz w:val="22"/>
              </w:rPr>
              <w:br/>
              <w:t>f) Üzleti tevékenységét felfüggesztette?</w:t>
            </w:r>
            <w:r w:rsidRPr="0098371D">
              <w:rPr>
                <w:sz w:val="22"/>
              </w:rPr>
              <w:br/>
            </w:r>
            <w:r w:rsidRPr="0098371D">
              <w:rPr>
                <w:b/>
                <w:sz w:val="22"/>
              </w:rPr>
              <w:t>Ha igen:</w:t>
            </w:r>
          </w:p>
          <w:p w:rsidR="00113BB8" w:rsidRPr="0098371D" w:rsidRDefault="00113BB8" w:rsidP="00113BB8">
            <w:pPr>
              <w:pStyle w:val="Tiret0"/>
              <w:numPr>
                <w:ilvl w:val="0"/>
                <w:numId w:val="58"/>
              </w:numPr>
              <w:tabs>
                <w:tab w:val="clear" w:pos="850"/>
              </w:tabs>
              <w:ind w:left="284" w:hanging="284"/>
              <w:rPr>
                <w:sz w:val="22"/>
              </w:rPr>
            </w:pPr>
            <w:r w:rsidRPr="0098371D">
              <w:rPr>
                <w:sz w:val="22"/>
              </w:rPr>
              <w:t>Kérjük, részletezze:</w:t>
            </w:r>
          </w:p>
          <w:p w:rsidR="00113BB8" w:rsidRPr="0098371D" w:rsidRDefault="00113BB8" w:rsidP="00113BB8">
            <w:pPr>
              <w:pStyle w:val="Tiret0"/>
              <w:numPr>
                <w:ilvl w:val="0"/>
                <w:numId w:val="58"/>
              </w:numPr>
              <w:tabs>
                <w:tab w:val="clear" w:pos="850"/>
              </w:tabs>
              <w:ind w:left="284" w:hanging="284"/>
              <w:rPr>
                <w:sz w:val="22"/>
              </w:rPr>
            </w:pPr>
            <w:r w:rsidRPr="0098371D">
              <w:rPr>
                <w:sz w:val="22"/>
              </w:rPr>
              <w:t>Kérjük, ismertesse az okokat, amelyek miatt mégis képes lesz az alkalmazandó nemzeti szabályokat és üzletfolytonossági intézkedéseket figyelembe véve a szerződés teljesítésére</w:t>
            </w:r>
            <w:r w:rsidRPr="0098371D">
              <w:rPr>
                <w:rStyle w:val="Lbjegyzet-hivatkozs"/>
                <w:sz w:val="22"/>
              </w:rPr>
              <w:footnoteReference w:id="28"/>
            </w:r>
            <w:r w:rsidRPr="0098371D">
              <w:rPr>
                <w:sz w:val="22"/>
              </w:rPr>
              <w:t>.</w:t>
            </w:r>
          </w:p>
          <w:p w:rsidR="00113BB8" w:rsidRPr="0098371D" w:rsidRDefault="00113BB8" w:rsidP="00E4239A">
            <w:pPr>
              <w:pStyle w:val="NormalLeft"/>
              <w:jc w:val="both"/>
              <w:rPr>
                <w:sz w:val="22"/>
              </w:rPr>
            </w:pPr>
            <w:r w:rsidRPr="0098371D">
              <w:rPr>
                <w:sz w:val="22"/>
              </w:rPr>
              <w:t>Ha a vonatkozó információ elektronikusan elérhető, kérjük, adja meg a következő információkat:</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113BB8">
            <w:pPr>
              <w:pStyle w:val="Tiret0"/>
              <w:numPr>
                <w:ilvl w:val="0"/>
                <w:numId w:val="58"/>
              </w:numPr>
              <w:rPr>
                <w:sz w:val="22"/>
              </w:rPr>
            </w:pPr>
            <w:r w:rsidRPr="0098371D">
              <w:rPr>
                <w:sz w:val="22"/>
              </w:rPr>
              <w:t>[……]</w:t>
            </w:r>
          </w:p>
          <w:p w:rsidR="00113BB8" w:rsidRPr="0098371D" w:rsidRDefault="00113BB8" w:rsidP="00E4239A">
            <w:pPr>
              <w:pStyle w:val="Tiret0"/>
              <w:numPr>
                <w:ilvl w:val="0"/>
                <w:numId w:val="0"/>
              </w:numPr>
              <w:spacing w:after="0"/>
              <w:ind w:left="851"/>
              <w:rPr>
                <w:sz w:val="22"/>
              </w:rPr>
            </w:pPr>
          </w:p>
          <w:p w:rsidR="00113BB8" w:rsidRPr="0098371D" w:rsidRDefault="00113BB8" w:rsidP="00113BB8">
            <w:pPr>
              <w:pStyle w:val="Tiret0"/>
              <w:numPr>
                <w:ilvl w:val="0"/>
                <w:numId w:val="58"/>
              </w:numPr>
              <w:rPr>
                <w:sz w:val="22"/>
              </w:rPr>
            </w:pPr>
            <w:r w:rsidRPr="0098371D">
              <w:rPr>
                <w:sz w:val="22"/>
              </w:rPr>
              <w:t>[……]</w:t>
            </w:r>
            <w:r w:rsidRPr="0098371D">
              <w:rPr>
                <w:sz w:val="22"/>
              </w:rPr>
              <w:br/>
            </w:r>
            <w:r w:rsidRPr="0098371D">
              <w:rPr>
                <w:sz w:val="22"/>
              </w:rPr>
              <w:br/>
            </w:r>
            <w:r w:rsidRPr="0098371D">
              <w:rPr>
                <w:sz w:val="22"/>
              </w:rPr>
              <w:br/>
            </w:r>
          </w:p>
          <w:p w:rsidR="00113BB8" w:rsidRPr="0098371D" w:rsidRDefault="00113BB8" w:rsidP="00E4239A">
            <w:pPr>
              <w:pStyle w:val="Tiret0"/>
              <w:numPr>
                <w:ilvl w:val="0"/>
                <w:numId w:val="0"/>
              </w:numPr>
              <w:ind w:left="850"/>
              <w:rPr>
                <w:sz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(internetcím, a kibocsátó hatóság vagy testület, a dokumentáció pontos hivatkozási adatai): [……][……][……]</w:t>
            </w:r>
          </w:p>
        </w:tc>
        <w:tc>
          <w:tcPr>
            <w:tcW w:w="2977" w:type="dxa"/>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lastRenderedPageBreak/>
              <w:t>Kötelezően kitöltendő!</w:t>
            </w:r>
          </w:p>
          <w:p w:rsidR="00113BB8" w:rsidRPr="0098371D" w:rsidRDefault="00113BB8" w:rsidP="00E4239A">
            <w:pPr>
              <w:rPr>
                <w:rFonts w:ascii="Times New Roman" w:hAnsi="Times New Roman"/>
                <w:b/>
                <w:color w:val="FF0000"/>
                <w:sz w:val="22"/>
                <w:szCs w:val="22"/>
              </w:rPr>
            </w:pPr>
            <w:r w:rsidRPr="0098371D">
              <w:rPr>
                <w:rFonts w:ascii="Times New Roman" w:hAnsi="Times New Roman"/>
                <w:b/>
                <w:color w:val="FF0000"/>
                <w:sz w:val="22"/>
                <w:szCs w:val="22"/>
              </w:rPr>
              <w:t>Jelen pontban a Kbt. 62. § (1) bekezdés c), d) pontjára vonatkozóan szükséges a gazdasági szereplőnek nyilatkoznia.</w:t>
            </w: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555541" w:rsidRDefault="00555541" w:rsidP="00555541">
            <w:pPr>
              <w:suppressAutoHyphens/>
              <w:ind w:left="27" w:hanging="21"/>
              <w:rPr>
                <w:rStyle w:val="Hiperhivatkozs"/>
                <w:rFonts w:ascii="Times New Roman" w:hAnsi="Times New Roman"/>
                <w:color w:val="FF0000"/>
                <w:sz w:val="22"/>
              </w:rPr>
            </w:pPr>
            <w:r w:rsidRPr="00555541">
              <w:rPr>
                <w:rStyle w:val="Hiperhivatkozs"/>
                <w:rFonts w:ascii="Times New Roman" w:hAnsi="Times New Roman"/>
                <w:color w:val="FF0000"/>
                <w:sz w:val="22"/>
              </w:rPr>
              <w:t>Ezen részben az alábbi</w:t>
            </w:r>
            <w:r>
              <w:rPr>
                <w:rStyle w:val="Hiperhivatkozs"/>
                <w:rFonts w:ascii="Times New Roman" w:hAnsi="Times New Roman"/>
                <w:color w:val="FF0000"/>
                <w:sz w:val="22"/>
              </w:rPr>
              <w:t xml:space="preserve"> szöveg </w:t>
            </w:r>
            <w:r w:rsidRPr="0098371D">
              <w:rPr>
                <w:rStyle w:val="Hiperhivatkozs"/>
                <w:rFonts w:ascii="Times New Roman" w:hAnsi="Times New Roman"/>
                <w:color w:val="FF0000"/>
                <w:sz w:val="22"/>
              </w:rPr>
              <w:t>feltüntetése szükséges</w:t>
            </w:r>
            <w:r>
              <w:rPr>
                <w:rStyle w:val="Hiperhivatkozs"/>
                <w:rFonts w:ascii="Times New Roman" w:hAnsi="Times New Roman"/>
                <w:color w:val="FF0000"/>
                <w:sz w:val="22"/>
              </w:rPr>
              <w:t>:</w:t>
            </w: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highlight w:val="yellow"/>
              </w:rPr>
            </w:pPr>
          </w:p>
          <w:p w:rsidR="00113BB8" w:rsidRPr="0098371D" w:rsidRDefault="00113BB8" w:rsidP="00E4239A">
            <w:pPr>
              <w:rPr>
                <w:rFonts w:ascii="Times New Roman" w:hAnsi="Times New Roman"/>
                <w:b/>
                <w:color w:val="FF0000"/>
                <w:sz w:val="22"/>
                <w:szCs w:val="22"/>
              </w:rPr>
            </w:pPr>
          </w:p>
          <w:p w:rsidR="006B4700" w:rsidRDefault="006B4700" w:rsidP="00E4239A">
            <w:pPr>
              <w:rPr>
                <w:rFonts w:ascii="Times New Roman" w:hAnsi="Times New Roman"/>
                <w:b/>
                <w:color w:val="FF0000"/>
                <w:sz w:val="22"/>
                <w:szCs w:val="22"/>
              </w:rPr>
            </w:pPr>
            <w:r>
              <w:rPr>
                <w:rFonts w:ascii="Times New Roman" w:hAnsi="Times New Roman"/>
                <w:b/>
                <w:color w:val="FF0000"/>
                <w:sz w:val="22"/>
                <w:szCs w:val="22"/>
              </w:rPr>
              <w:t>„</w:t>
            </w:r>
            <w:r w:rsidR="00113BB8" w:rsidRPr="0098371D">
              <w:rPr>
                <w:rFonts w:ascii="Times New Roman" w:hAnsi="Times New Roman"/>
                <w:b/>
                <w:color w:val="FF0000"/>
                <w:sz w:val="22"/>
                <w:szCs w:val="22"/>
              </w:rPr>
              <w:t>Igazságügyi Minisztérium Céginformációs és az Elektronikus Cégeljárásban Közreműködő Szolgálat</w:t>
            </w:r>
            <w:r>
              <w:rPr>
                <w:rFonts w:ascii="Times New Roman" w:hAnsi="Times New Roman"/>
                <w:b/>
                <w:color w:val="FF0000"/>
                <w:sz w:val="22"/>
                <w:szCs w:val="22"/>
              </w:rPr>
              <w:t>”</w:t>
            </w:r>
          </w:p>
          <w:p w:rsidR="006B4700" w:rsidRDefault="006B4700" w:rsidP="00E4239A">
            <w:pPr>
              <w:rPr>
                <w:rFonts w:ascii="Times New Roman" w:hAnsi="Times New Roman"/>
                <w:b/>
                <w:color w:val="FF0000"/>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b/>
                <w:color w:val="FF0000"/>
                <w:sz w:val="22"/>
                <w:szCs w:val="22"/>
              </w:rPr>
              <w:t xml:space="preserve"> </w:t>
            </w:r>
            <w:r w:rsidRPr="0098371D">
              <w:rPr>
                <w:rFonts w:ascii="Times New Roman" w:hAnsi="Times New Roman"/>
                <w:color w:val="FF0000"/>
                <w:sz w:val="22"/>
                <w:szCs w:val="22"/>
              </w:rPr>
              <w:t>feltüntetése szükséges.</w:t>
            </w:r>
          </w:p>
        </w:tc>
      </w:tr>
      <w:tr w:rsidR="00113BB8" w:rsidRPr="00113BB8" w:rsidTr="0098371D">
        <w:trPr>
          <w:trHeight w:val="303"/>
        </w:trPr>
        <w:tc>
          <w:tcPr>
            <w:tcW w:w="3681" w:type="dxa"/>
            <w:vMerge w:val="restart"/>
            <w:shd w:val="clear" w:color="auto" w:fill="auto"/>
            <w:vAlign w:val="center"/>
          </w:tcPr>
          <w:p w:rsidR="00113BB8" w:rsidRPr="0098371D" w:rsidRDefault="00113BB8" w:rsidP="00E4239A">
            <w:pPr>
              <w:pStyle w:val="NormalLeft"/>
              <w:rPr>
                <w:sz w:val="22"/>
              </w:rPr>
            </w:pPr>
            <w:r w:rsidRPr="0098371D">
              <w:rPr>
                <w:sz w:val="22"/>
              </w:rPr>
              <w:lastRenderedPageBreak/>
              <w:t xml:space="preserve">Elkövetett-e a gazdasági szereplő </w:t>
            </w:r>
            <w:r w:rsidRPr="0098371D">
              <w:rPr>
                <w:b/>
                <w:sz w:val="22"/>
              </w:rPr>
              <w:t>súlyos szakmai kötelességszegést</w:t>
            </w:r>
            <w:r w:rsidRPr="0098371D">
              <w:rPr>
                <w:rStyle w:val="Lbjegyzet-hivatkozs"/>
                <w:b/>
                <w:sz w:val="22"/>
              </w:rPr>
              <w:footnoteReference w:id="29"/>
            </w:r>
            <w:r w:rsidRPr="0098371D">
              <w:rPr>
                <w:sz w:val="22"/>
              </w:rPr>
              <w:t xml:space="preserve">? </w:t>
            </w:r>
            <w:r w:rsidRPr="0098371D">
              <w:rPr>
                <w:sz w:val="22"/>
              </w:rPr>
              <w:br/>
              <w:t>Ha igen, kérjük, részletezze:</w:t>
            </w: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w:t>
            </w:r>
          </w:p>
        </w:tc>
        <w:tc>
          <w:tcPr>
            <w:tcW w:w="2977" w:type="dxa"/>
            <w:vAlign w:val="center"/>
          </w:tcPr>
          <w:p w:rsidR="00113BB8" w:rsidRPr="0098371D" w:rsidRDefault="00113BB8" w:rsidP="00E4239A">
            <w:pPr>
              <w:rPr>
                <w:rFonts w:ascii="Times New Roman" w:hAnsi="Times New Roman"/>
                <w:sz w:val="22"/>
                <w:szCs w:val="22"/>
              </w:rPr>
            </w:pPr>
            <w:r w:rsidRPr="0098371D">
              <w:rPr>
                <w:rFonts w:ascii="Times New Roman" w:hAnsi="Times New Roman"/>
                <w:b/>
                <w:color w:val="0070C0"/>
                <w:sz w:val="22"/>
                <w:szCs w:val="22"/>
              </w:rPr>
              <w:t>Ajánlattevőnek ezt a pontot nem kell kitöltenie.</w:t>
            </w:r>
          </w:p>
        </w:tc>
      </w:tr>
      <w:tr w:rsidR="00113BB8" w:rsidRPr="00113BB8" w:rsidTr="0098371D">
        <w:trPr>
          <w:trHeight w:val="303"/>
        </w:trPr>
        <w:tc>
          <w:tcPr>
            <w:tcW w:w="3681" w:type="dxa"/>
            <w:vMerge/>
            <w:shd w:val="clear" w:color="auto" w:fill="auto"/>
          </w:tcPr>
          <w:p w:rsidR="00113BB8" w:rsidRPr="0098371D" w:rsidRDefault="00113BB8" w:rsidP="00E4239A">
            <w:pPr>
              <w:pStyle w:val="NormalLeft"/>
              <w:jc w:val="both"/>
              <w:rPr>
                <w:sz w:val="22"/>
              </w:rPr>
            </w:pP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b/>
                <w:sz w:val="22"/>
                <w:szCs w:val="22"/>
              </w:rPr>
              <w:t>Ha igen</w:t>
            </w:r>
            <w:r w:rsidRPr="0098371D">
              <w:rPr>
                <w:rFonts w:ascii="Times New Roman" w:hAnsi="Times New Roman"/>
                <w:sz w:val="22"/>
                <w:szCs w:val="22"/>
              </w:rPr>
              <w:t xml:space="preserve">, tett-e a gazdasági szereplő öntisztázó intézkedéseket? </w:t>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b/>
                <w:sz w:val="22"/>
                <w:szCs w:val="22"/>
              </w:rPr>
              <w:t>Amennyiben igen</w:t>
            </w:r>
            <w:r w:rsidRPr="0098371D">
              <w:rPr>
                <w:rFonts w:ascii="Times New Roman" w:hAnsi="Times New Roman"/>
                <w:sz w:val="22"/>
                <w:szCs w:val="22"/>
              </w:rPr>
              <w:t xml:space="preserve">, kérjük, ismertesse ezeket az intézkedéseket: </w:t>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w:t>
            </w:r>
          </w:p>
        </w:tc>
        <w:tc>
          <w:tcPr>
            <w:tcW w:w="2977" w:type="dxa"/>
          </w:tcPr>
          <w:p w:rsidR="00113BB8" w:rsidRPr="0098371D" w:rsidRDefault="00113BB8" w:rsidP="00E4239A">
            <w:pPr>
              <w:rPr>
                <w:rFonts w:ascii="Times New Roman" w:hAnsi="Times New Roman"/>
                <w:b/>
                <w:sz w:val="22"/>
                <w:szCs w:val="22"/>
              </w:rPr>
            </w:pPr>
          </w:p>
        </w:tc>
      </w:tr>
      <w:tr w:rsidR="00113BB8" w:rsidRPr="00113BB8" w:rsidTr="0098371D">
        <w:trPr>
          <w:trHeight w:val="515"/>
        </w:trPr>
        <w:tc>
          <w:tcPr>
            <w:tcW w:w="3681" w:type="dxa"/>
            <w:vMerge w:val="restart"/>
            <w:shd w:val="clear" w:color="auto" w:fill="auto"/>
            <w:vAlign w:val="center"/>
          </w:tcPr>
          <w:p w:rsidR="00113BB8" w:rsidRPr="0098371D" w:rsidRDefault="00113BB8" w:rsidP="00E4239A">
            <w:pPr>
              <w:pStyle w:val="NormalLeft"/>
              <w:rPr>
                <w:sz w:val="22"/>
              </w:rPr>
            </w:pPr>
            <w:r w:rsidRPr="0098371D">
              <w:rPr>
                <w:rStyle w:val="NormalBoldChar"/>
                <w:sz w:val="22"/>
              </w:rPr>
              <w:t>Kötött-e a gazdasági szereplő</w:t>
            </w:r>
            <w:r w:rsidRPr="0098371D">
              <w:rPr>
                <w:sz w:val="22"/>
              </w:rPr>
              <w:t xml:space="preserve"> </w:t>
            </w:r>
            <w:r w:rsidRPr="0098371D">
              <w:rPr>
                <w:b/>
                <w:sz w:val="22"/>
              </w:rPr>
              <w:t>a verseny torzítását célzó</w:t>
            </w:r>
            <w:r w:rsidRPr="0098371D">
              <w:rPr>
                <w:sz w:val="22"/>
              </w:rPr>
              <w:t xml:space="preserve"> </w:t>
            </w:r>
            <w:r w:rsidRPr="0098371D">
              <w:rPr>
                <w:b/>
                <w:sz w:val="22"/>
              </w:rPr>
              <w:t>megállapodást</w:t>
            </w:r>
            <w:r w:rsidRPr="0098371D">
              <w:rPr>
                <w:sz w:val="22"/>
              </w:rPr>
              <w:t xml:space="preserve"> más gazdasági szereplőkkel?</w:t>
            </w:r>
            <w:r w:rsidRPr="0098371D">
              <w:rPr>
                <w:sz w:val="22"/>
              </w:rPr>
              <w:br/>
            </w:r>
            <w:r w:rsidRPr="0098371D">
              <w:rPr>
                <w:b/>
                <w:sz w:val="22"/>
              </w:rPr>
              <w:t>Ha igen</w:t>
            </w:r>
            <w:r w:rsidRPr="0098371D">
              <w:rPr>
                <w:sz w:val="22"/>
              </w:rPr>
              <w:t>, kérjük, részletezze:</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t>[…]</w:t>
            </w:r>
          </w:p>
        </w:tc>
        <w:tc>
          <w:tcPr>
            <w:tcW w:w="2977" w:type="dxa"/>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t>Kötelezően kitöltendő!</w:t>
            </w:r>
          </w:p>
          <w:p w:rsidR="00113BB8" w:rsidRDefault="00113BB8" w:rsidP="00E4239A">
            <w:pPr>
              <w:spacing w:after="240"/>
              <w:rPr>
                <w:rFonts w:ascii="Times New Roman" w:hAnsi="Times New Roman"/>
                <w:b/>
                <w:color w:val="FF0000"/>
                <w:sz w:val="22"/>
                <w:szCs w:val="22"/>
              </w:rPr>
            </w:pPr>
            <w:r w:rsidRPr="0098371D">
              <w:rPr>
                <w:rFonts w:ascii="Times New Roman" w:hAnsi="Times New Roman"/>
                <w:b/>
                <w:color w:val="FF0000"/>
                <w:sz w:val="22"/>
                <w:szCs w:val="22"/>
              </w:rPr>
              <w:t>Jelen pontban a Kbt. 62. § (1) bekezdés n), o) pontjára vonatkozóan szükséges a gazdasági szereplőnek nyilatkoznia.</w:t>
            </w:r>
          </w:p>
          <w:p w:rsidR="00555541" w:rsidRDefault="00555541" w:rsidP="00555541">
            <w:pPr>
              <w:suppressAutoHyphens/>
              <w:ind w:left="27" w:hanging="21"/>
              <w:rPr>
                <w:rStyle w:val="Hiperhivatkozs"/>
                <w:rFonts w:ascii="Times New Roman" w:hAnsi="Times New Roman"/>
                <w:color w:val="FF0000"/>
                <w:sz w:val="22"/>
              </w:rPr>
            </w:pPr>
            <w:r w:rsidRPr="00555541">
              <w:rPr>
                <w:rStyle w:val="Hiperhivatkozs"/>
                <w:rFonts w:ascii="Times New Roman" w:hAnsi="Times New Roman"/>
                <w:color w:val="FF0000"/>
                <w:sz w:val="22"/>
              </w:rPr>
              <w:t>Ezen részben az alábbi</w:t>
            </w:r>
            <w:r>
              <w:rPr>
                <w:rStyle w:val="Hiperhivatkozs"/>
                <w:rFonts w:ascii="Times New Roman" w:hAnsi="Times New Roman"/>
                <w:color w:val="FF0000"/>
                <w:sz w:val="22"/>
              </w:rPr>
              <w:t xml:space="preserve"> szöveg </w:t>
            </w:r>
            <w:r w:rsidRPr="0098371D">
              <w:rPr>
                <w:rStyle w:val="Hiperhivatkozs"/>
                <w:rFonts w:ascii="Times New Roman" w:hAnsi="Times New Roman"/>
                <w:color w:val="FF0000"/>
                <w:sz w:val="22"/>
              </w:rPr>
              <w:t>feltüntetése szükséges</w:t>
            </w:r>
            <w:r>
              <w:rPr>
                <w:rStyle w:val="Hiperhivatkozs"/>
                <w:rFonts w:ascii="Times New Roman" w:hAnsi="Times New Roman"/>
                <w:color w:val="FF0000"/>
                <w:sz w:val="22"/>
              </w:rPr>
              <w:t>:</w:t>
            </w:r>
          </w:p>
          <w:p w:rsidR="00555541" w:rsidRDefault="00555541" w:rsidP="00555541">
            <w:pPr>
              <w:suppressAutoHyphens/>
              <w:ind w:left="27" w:hanging="21"/>
              <w:rPr>
                <w:rStyle w:val="Hiperhivatkozs"/>
                <w:rFonts w:ascii="Times New Roman" w:hAnsi="Times New Roman"/>
                <w:color w:val="FF0000"/>
                <w:sz w:val="22"/>
              </w:rPr>
            </w:pPr>
          </w:p>
          <w:p w:rsidR="006B4700" w:rsidRDefault="006B4700" w:rsidP="00E4239A">
            <w:pPr>
              <w:rPr>
                <w:rFonts w:ascii="Times New Roman" w:hAnsi="Times New Roman"/>
                <w:b/>
                <w:color w:val="FF0000"/>
                <w:sz w:val="22"/>
                <w:szCs w:val="22"/>
              </w:rPr>
            </w:pPr>
            <w:r>
              <w:rPr>
                <w:rFonts w:ascii="Times New Roman" w:hAnsi="Times New Roman"/>
                <w:b/>
                <w:color w:val="FF0000"/>
                <w:sz w:val="22"/>
                <w:szCs w:val="22"/>
              </w:rPr>
              <w:lastRenderedPageBreak/>
              <w:t>„</w:t>
            </w:r>
            <w:r w:rsidR="00113BB8" w:rsidRPr="0098371D">
              <w:rPr>
                <w:rFonts w:ascii="Times New Roman" w:hAnsi="Times New Roman"/>
                <w:b/>
                <w:color w:val="FF0000"/>
                <w:sz w:val="22"/>
                <w:szCs w:val="22"/>
              </w:rPr>
              <w:t>Gazdasági Verseny</w:t>
            </w:r>
            <w:r>
              <w:rPr>
                <w:rFonts w:ascii="Times New Roman" w:hAnsi="Times New Roman"/>
                <w:b/>
                <w:color w:val="FF0000"/>
                <w:sz w:val="22"/>
                <w:szCs w:val="22"/>
              </w:rPr>
              <w:t>hivatal”</w:t>
            </w:r>
          </w:p>
          <w:p w:rsidR="00113BB8" w:rsidRPr="0098371D" w:rsidRDefault="00113BB8" w:rsidP="00E4239A">
            <w:pPr>
              <w:rPr>
                <w:rFonts w:ascii="Times New Roman" w:hAnsi="Times New Roman"/>
                <w:b/>
                <w:color w:val="FF0000"/>
                <w:sz w:val="22"/>
                <w:szCs w:val="22"/>
              </w:rPr>
            </w:pPr>
          </w:p>
        </w:tc>
      </w:tr>
      <w:tr w:rsidR="00113BB8" w:rsidRPr="00113BB8" w:rsidTr="0098371D">
        <w:trPr>
          <w:trHeight w:val="514"/>
        </w:trPr>
        <w:tc>
          <w:tcPr>
            <w:tcW w:w="3681" w:type="dxa"/>
            <w:vMerge/>
            <w:shd w:val="clear" w:color="auto" w:fill="auto"/>
          </w:tcPr>
          <w:p w:rsidR="00113BB8" w:rsidRPr="0098371D" w:rsidRDefault="00113BB8" w:rsidP="00E4239A">
            <w:pPr>
              <w:pStyle w:val="NormalLeft"/>
              <w:jc w:val="both"/>
              <w:rPr>
                <w:rStyle w:val="NormalBoldChar"/>
                <w:b w:val="0"/>
                <w:sz w:val="22"/>
              </w:rPr>
            </w:pP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b/>
                <w:sz w:val="22"/>
                <w:szCs w:val="22"/>
              </w:rPr>
              <w:t>Ha igen</w:t>
            </w:r>
            <w:r w:rsidRPr="0098371D">
              <w:rPr>
                <w:rFonts w:ascii="Times New Roman" w:hAnsi="Times New Roman"/>
                <w:sz w:val="22"/>
                <w:szCs w:val="22"/>
              </w:rPr>
              <w:t xml:space="preserve">, tett-e a gazdasági szereplő öntisztázó intézkedéseket? </w:t>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b/>
                <w:sz w:val="22"/>
                <w:szCs w:val="22"/>
              </w:rPr>
              <w:t>Amennyiben igen</w:t>
            </w:r>
            <w:r w:rsidRPr="0098371D">
              <w:rPr>
                <w:rFonts w:ascii="Times New Roman" w:hAnsi="Times New Roman"/>
                <w:sz w:val="22"/>
                <w:szCs w:val="22"/>
              </w:rPr>
              <w:t>, kérjük, ismertesse ezeket az intézkedéseket: [……]</w:t>
            </w:r>
          </w:p>
        </w:tc>
        <w:tc>
          <w:tcPr>
            <w:tcW w:w="2977" w:type="dxa"/>
            <w:vAlign w:val="center"/>
          </w:tcPr>
          <w:p w:rsidR="00113BB8" w:rsidRPr="0098371D" w:rsidRDefault="00113BB8" w:rsidP="00E4239A">
            <w:pPr>
              <w:rPr>
                <w:rFonts w:ascii="Times New Roman" w:hAnsi="Times New Roman"/>
                <w:b/>
                <w:sz w:val="22"/>
                <w:szCs w:val="22"/>
              </w:rPr>
            </w:pPr>
            <w:r w:rsidRPr="0098371D">
              <w:rPr>
                <w:rFonts w:ascii="Times New Roman" w:hAnsi="Times New Roman"/>
                <w:b/>
                <w:color w:val="00B050"/>
                <w:sz w:val="22"/>
                <w:szCs w:val="22"/>
              </w:rPr>
              <w:t>Adott esetben kitöltendő.</w:t>
            </w:r>
          </w:p>
        </w:tc>
      </w:tr>
      <w:tr w:rsidR="00113BB8" w:rsidRPr="00113BB8" w:rsidTr="0098371D">
        <w:trPr>
          <w:trHeight w:val="1316"/>
        </w:trPr>
        <w:tc>
          <w:tcPr>
            <w:tcW w:w="3681" w:type="dxa"/>
            <w:shd w:val="clear" w:color="auto" w:fill="auto"/>
          </w:tcPr>
          <w:p w:rsidR="00113BB8" w:rsidRPr="0098371D" w:rsidRDefault="00113BB8" w:rsidP="00E4239A">
            <w:pPr>
              <w:pStyle w:val="NormalLeft"/>
              <w:jc w:val="both"/>
              <w:rPr>
                <w:rStyle w:val="NormalBoldChar"/>
                <w:b w:val="0"/>
                <w:sz w:val="22"/>
              </w:rPr>
            </w:pPr>
            <w:r w:rsidRPr="0098371D">
              <w:rPr>
                <w:rStyle w:val="NormalBoldChar"/>
                <w:sz w:val="22"/>
              </w:rPr>
              <w:t xml:space="preserve">Van-e tudomása a gazdasági szereplőnek bármilyen </w:t>
            </w:r>
            <w:r w:rsidRPr="0098371D">
              <w:rPr>
                <w:b/>
                <w:sz w:val="22"/>
              </w:rPr>
              <w:t>összeférhetetlenségről</w:t>
            </w:r>
            <w:r w:rsidRPr="0098371D">
              <w:rPr>
                <w:rStyle w:val="Lbjegyzet-hivatkozs"/>
                <w:b/>
                <w:sz w:val="22"/>
              </w:rPr>
              <w:footnoteReference w:id="30"/>
            </w:r>
            <w:r w:rsidRPr="0098371D">
              <w:rPr>
                <w:sz w:val="22"/>
              </w:rPr>
              <w:t xml:space="preserve"> a közbeszerzési eljárásban való részvételéből fakadóan?</w:t>
            </w:r>
            <w:r w:rsidRPr="0098371D">
              <w:rPr>
                <w:sz w:val="22"/>
              </w:rPr>
              <w:br/>
            </w:r>
            <w:r w:rsidRPr="0098371D">
              <w:rPr>
                <w:b/>
                <w:sz w:val="22"/>
              </w:rPr>
              <w:t>Ha igen</w:t>
            </w:r>
            <w:r w:rsidRPr="0098371D">
              <w:rPr>
                <w:sz w:val="22"/>
              </w:rPr>
              <w:t>, kérjük, részletezze:</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w:t>
            </w:r>
          </w:p>
        </w:tc>
        <w:tc>
          <w:tcPr>
            <w:tcW w:w="2977" w:type="dxa"/>
            <w:vAlign w:val="center"/>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t>Kötelezően kitöltendő!</w:t>
            </w:r>
          </w:p>
          <w:p w:rsidR="00113BB8" w:rsidRPr="0098371D" w:rsidRDefault="00113BB8" w:rsidP="00E4239A">
            <w:pPr>
              <w:rPr>
                <w:rFonts w:ascii="Times New Roman" w:hAnsi="Times New Roman"/>
                <w:b/>
                <w:color w:val="FF0000"/>
                <w:sz w:val="22"/>
                <w:szCs w:val="22"/>
              </w:rPr>
            </w:pPr>
            <w:r w:rsidRPr="0098371D">
              <w:rPr>
                <w:rFonts w:ascii="Times New Roman" w:hAnsi="Times New Roman"/>
                <w:b/>
                <w:color w:val="FF0000"/>
                <w:sz w:val="22"/>
                <w:szCs w:val="22"/>
              </w:rPr>
              <w:t xml:space="preserve">Jelen pontban a Kbt. 62. § (1) bekezdés m) pontjára vonatkozóan szükséges a gazdasági szereplőnek nyilatkoznia. </w:t>
            </w:r>
          </w:p>
        </w:tc>
      </w:tr>
      <w:tr w:rsidR="00113BB8" w:rsidRPr="00113BB8" w:rsidTr="0098371D">
        <w:trPr>
          <w:trHeight w:val="1544"/>
        </w:trPr>
        <w:tc>
          <w:tcPr>
            <w:tcW w:w="3681" w:type="dxa"/>
            <w:shd w:val="clear" w:color="auto" w:fill="auto"/>
          </w:tcPr>
          <w:p w:rsidR="00113BB8" w:rsidRPr="0098371D" w:rsidRDefault="00113BB8" w:rsidP="00E4239A">
            <w:pPr>
              <w:pStyle w:val="NormalLeft"/>
              <w:jc w:val="both"/>
              <w:rPr>
                <w:rStyle w:val="NormalBoldChar"/>
                <w:b w:val="0"/>
                <w:sz w:val="22"/>
              </w:rPr>
            </w:pPr>
            <w:r w:rsidRPr="0098371D">
              <w:rPr>
                <w:rStyle w:val="NormalBoldChar"/>
                <w:sz w:val="22"/>
              </w:rPr>
              <w:t xml:space="preserve">Nyújtott-e a gazdasági szereplő vagy </w:t>
            </w:r>
            <w:r w:rsidRPr="0098371D">
              <w:rPr>
                <w:sz w:val="22"/>
              </w:rPr>
              <w:t xml:space="preserve">valamely hozzá kapcsolódó vállalkozás </w:t>
            </w:r>
            <w:r w:rsidRPr="0098371D">
              <w:rPr>
                <w:b/>
                <w:sz w:val="22"/>
              </w:rPr>
              <w:t>tanácsadást</w:t>
            </w:r>
            <w:r w:rsidRPr="0098371D">
              <w:rPr>
                <w:sz w:val="22"/>
              </w:rPr>
              <w:t xml:space="preserve"> az ajánlatkérő szervnek vagy a közszolgáltató ajánlatkérőnek, vagy </w:t>
            </w:r>
            <w:r w:rsidRPr="0098371D">
              <w:rPr>
                <w:b/>
                <w:sz w:val="22"/>
              </w:rPr>
              <w:t>részt vett-e</w:t>
            </w:r>
            <w:r w:rsidRPr="0098371D">
              <w:rPr>
                <w:sz w:val="22"/>
              </w:rPr>
              <w:t xml:space="preserve"> más módon a közbeszerzési eljárás </w:t>
            </w:r>
            <w:r w:rsidRPr="0098371D">
              <w:rPr>
                <w:b/>
                <w:sz w:val="22"/>
              </w:rPr>
              <w:t>előkészítésében</w:t>
            </w:r>
            <w:r w:rsidRPr="0098371D">
              <w:rPr>
                <w:sz w:val="22"/>
              </w:rPr>
              <w:t>?</w:t>
            </w:r>
            <w:r w:rsidRPr="0098371D">
              <w:rPr>
                <w:sz w:val="22"/>
              </w:rPr>
              <w:br/>
            </w:r>
            <w:r w:rsidRPr="0098371D">
              <w:rPr>
                <w:b/>
                <w:sz w:val="22"/>
              </w:rPr>
              <w:t>Ha igen</w:t>
            </w:r>
            <w:r w:rsidRPr="0098371D">
              <w:rPr>
                <w:sz w:val="22"/>
              </w:rPr>
              <w:t>, kérjük, részletezze:</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w:t>
            </w:r>
          </w:p>
        </w:tc>
        <w:tc>
          <w:tcPr>
            <w:tcW w:w="2977" w:type="dxa"/>
            <w:vAlign w:val="center"/>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t>Kötelezően kitöltendő!</w:t>
            </w:r>
          </w:p>
          <w:p w:rsidR="00113BB8" w:rsidRPr="0098371D" w:rsidRDefault="00113BB8" w:rsidP="00E4239A">
            <w:pPr>
              <w:rPr>
                <w:rFonts w:ascii="Times New Roman" w:hAnsi="Times New Roman"/>
                <w:b/>
                <w:color w:val="FF0000"/>
                <w:sz w:val="22"/>
                <w:szCs w:val="22"/>
              </w:rPr>
            </w:pPr>
            <w:r w:rsidRPr="0098371D">
              <w:rPr>
                <w:rFonts w:ascii="Times New Roman" w:hAnsi="Times New Roman"/>
                <w:b/>
                <w:color w:val="FF0000"/>
                <w:sz w:val="22"/>
                <w:szCs w:val="22"/>
              </w:rPr>
              <w:t>Jelen pontban a Kbt. 62. § (1) bekezdés m) pontjára vonatkozóan szükséges a gazdasági szereplőnek nyilatkoznia.</w:t>
            </w:r>
          </w:p>
          <w:p w:rsidR="00113BB8" w:rsidRPr="0098371D" w:rsidRDefault="00113BB8" w:rsidP="00E4239A">
            <w:pPr>
              <w:rPr>
                <w:rFonts w:ascii="Times New Roman" w:hAnsi="Times New Roman"/>
                <w:sz w:val="22"/>
                <w:szCs w:val="22"/>
              </w:rPr>
            </w:pPr>
          </w:p>
        </w:tc>
      </w:tr>
      <w:tr w:rsidR="00113BB8" w:rsidRPr="00113BB8" w:rsidTr="0098371D">
        <w:trPr>
          <w:trHeight w:val="932"/>
        </w:trPr>
        <w:tc>
          <w:tcPr>
            <w:tcW w:w="3681" w:type="dxa"/>
            <w:vMerge w:val="restart"/>
            <w:shd w:val="clear" w:color="auto" w:fill="auto"/>
          </w:tcPr>
          <w:p w:rsidR="00113BB8" w:rsidRPr="0098371D" w:rsidRDefault="00113BB8" w:rsidP="00E4239A">
            <w:pPr>
              <w:pStyle w:val="NormalLeft"/>
              <w:jc w:val="both"/>
              <w:rPr>
                <w:rStyle w:val="NormalBoldChar"/>
                <w:b w:val="0"/>
                <w:sz w:val="22"/>
              </w:rPr>
            </w:pPr>
            <w:r w:rsidRPr="0098371D">
              <w:rPr>
                <w:sz w:val="22"/>
              </w:rPr>
              <w:t>Tapasztalta-e a gazdasági szereplő valamely korábbi közbeszerzési szerződés vagy egy ajánlatkérő szervvel kötött korábbi szerződés vagy korábbi koncessziós szerződés</w:t>
            </w:r>
            <w:r w:rsidRPr="0098371D">
              <w:rPr>
                <w:b/>
                <w:sz w:val="22"/>
              </w:rPr>
              <w:t xml:space="preserve"> lejárat előtti megszüntetését</w:t>
            </w:r>
            <w:r w:rsidRPr="0098371D">
              <w:rPr>
                <w:sz w:val="22"/>
              </w:rPr>
              <w:t xml:space="preserve"> vagy az említett korábbi szerződéshez kapcsolódó kártérítési követelést vagy egyéb hasonló szankciókat?</w:t>
            </w:r>
            <w:r w:rsidRPr="0098371D">
              <w:rPr>
                <w:sz w:val="22"/>
              </w:rPr>
              <w:br/>
            </w:r>
            <w:r w:rsidRPr="0098371D">
              <w:rPr>
                <w:b/>
                <w:sz w:val="22"/>
              </w:rPr>
              <w:t>Ha igen</w:t>
            </w:r>
            <w:r w:rsidRPr="0098371D">
              <w:rPr>
                <w:sz w:val="22"/>
              </w:rPr>
              <w:t>, kérjük, részletezze:</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t>[…]</w:t>
            </w:r>
          </w:p>
        </w:tc>
        <w:tc>
          <w:tcPr>
            <w:tcW w:w="2977" w:type="dxa"/>
            <w:vAlign w:val="center"/>
          </w:tcPr>
          <w:p w:rsidR="00113BB8" w:rsidRPr="0098371D" w:rsidRDefault="00113BB8" w:rsidP="00E4239A">
            <w:pPr>
              <w:rPr>
                <w:rFonts w:ascii="Times New Roman" w:hAnsi="Times New Roman"/>
                <w:sz w:val="22"/>
                <w:szCs w:val="22"/>
              </w:rPr>
            </w:pPr>
            <w:r w:rsidRPr="0098371D">
              <w:rPr>
                <w:rFonts w:ascii="Times New Roman" w:hAnsi="Times New Roman"/>
                <w:b/>
                <w:color w:val="0070C0"/>
                <w:sz w:val="22"/>
                <w:szCs w:val="22"/>
              </w:rPr>
              <w:t>Ajánlattevőnek ezt a pontot nem kell kitöltenie.</w:t>
            </w:r>
          </w:p>
        </w:tc>
      </w:tr>
      <w:tr w:rsidR="00113BB8" w:rsidRPr="00113BB8" w:rsidTr="0098371D">
        <w:trPr>
          <w:trHeight w:val="931"/>
        </w:trPr>
        <w:tc>
          <w:tcPr>
            <w:tcW w:w="3681" w:type="dxa"/>
            <w:vMerge/>
            <w:shd w:val="clear" w:color="auto" w:fill="auto"/>
          </w:tcPr>
          <w:p w:rsidR="00113BB8" w:rsidRPr="0098371D" w:rsidRDefault="00113BB8" w:rsidP="00E4239A">
            <w:pPr>
              <w:pStyle w:val="NormalLeft"/>
              <w:jc w:val="both"/>
              <w:rPr>
                <w:sz w:val="22"/>
              </w:rPr>
            </w:pP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b/>
                <w:sz w:val="22"/>
                <w:szCs w:val="22"/>
              </w:rPr>
              <w:t>Ha igen</w:t>
            </w:r>
            <w:r w:rsidRPr="0098371D">
              <w:rPr>
                <w:rFonts w:ascii="Times New Roman" w:hAnsi="Times New Roman"/>
                <w:sz w:val="22"/>
                <w:szCs w:val="22"/>
              </w:rPr>
              <w:t xml:space="preserve">, tett-e a gazdasági szereplő öntisztázó intézkedéseket? </w:t>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b/>
                <w:sz w:val="22"/>
                <w:szCs w:val="22"/>
              </w:rPr>
              <w:t>Amennyiben igen</w:t>
            </w:r>
            <w:r w:rsidRPr="0098371D">
              <w:rPr>
                <w:rFonts w:ascii="Times New Roman" w:hAnsi="Times New Roman"/>
                <w:sz w:val="22"/>
                <w:szCs w:val="22"/>
              </w:rPr>
              <w:t>, kérjük, ismertesse ezeket az intézkedéseket: [……]</w:t>
            </w:r>
          </w:p>
        </w:tc>
        <w:tc>
          <w:tcPr>
            <w:tcW w:w="2977" w:type="dxa"/>
          </w:tcPr>
          <w:p w:rsidR="00113BB8" w:rsidRPr="0098371D" w:rsidRDefault="00113BB8" w:rsidP="00E4239A">
            <w:pPr>
              <w:rPr>
                <w:rFonts w:ascii="Times New Roman" w:hAnsi="Times New Roman"/>
                <w:b/>
                <w:sz w:val="22"/>
                <w:szCs w:val="22"/>
              </w:rPr>
            </w:pPr>
          </w:p>
        </w:tc>
      </w:tr>
      <w:tr w:rsidR="00113BB8" w:rsidRPr="00113BB8" w:rsidTr="0098371D">
        <w:tc>
          <w:tcPr>
            <w:tcW w:w="3681" w:type="dxa"/>
            <w:shd w:val="clear" w:color="auto" w:fill="auto"/>
          </w:tcPr>
          <w:p w:rsidR="00113BB8" w:rsidRPr="0098371D" w:rsidRDefault="00113BB8" w:rsidP="00E4239A">
            <w:pPr>
              <w:pStyle w:val="NormalLeft"/>
              <w:jc w:val="both"/>
              <w:rPr>
                <w:sz w:val="22"/>
              </w:rPr>
            </w:pPr>
            <w:r w:rsidRPr="0098371D">
              <w:rPr>
                <w:sz w:val="22"/>
              </w:rPr>
              <w:t>Megerősíti-e a gazdasági szereplő a következőket?</w:t>
            </w:r>
            <w:r w:rsidRPr="0098371D">
              <w:rPr>
                <w:sz w:val="22"/>
              </w:rPr>
              <w:br/>
              <w:t xml:space="preserve">a) </w:t>
            </w:r>
            <w:r w:rsidRPr="0098371D">
              <w:rPr>
                <w:rStyle w:val="NormalBoldChar"/>
                <w:sz w:val="22"/>
              </w:rPr>
              <w:t xml:space="preserve">A kizárási okok fenn nem állásának, </w:t>
            </w:r>
            <w:r w:rsidRPr="0098371D">
              <w:rPr>
                <w:sz w:val="22"/>
              </w:rPr>
              <w:t xml:space="preserve">illetve a kiválasztási kritériumok teljesülésének ellenőrzéséhez szükséges információk szolgáltatása során nem tett </w:t>
            </w:r>
            <w:r w:rsidRPr="0098371D">
              <w:rPr>
                <w:b/>
                <w:sz w:val="22"/>
              </w:rPr>
              <w:t>hamis nyilatkozatot</w:t>
            </w:r>
            <w:r w:rsidRPr="0098371D">
              <w:rPr>
                <w:sz w:val="22"/>
              </w:rPr>
              <w:t>,</w:t>
            </w:r>
            <w:r w:rsidRPr="0098371D">
              <w:rPr>
                <w:sz w:val="22"/>
              </w:rPr>
              <w:br/>
              <w:t xml:space="preserve">b) Nem </w:t>
            </w:r>
            <w:r w:rsidRPr="0098371D">
              <w:rPr>
                <w:b/>
                <w:sz w:val="22"/>
              </w:rPr>
              <w:t>tartott vissza</w:t>
            </w:r>
            <w:r w:rsidRPr="0098371D">
              <w:rPr>
                <w:sz w:val="22"/>
              </w:rPr>
              <w:t xml:space="preserve"> ilyen információt,</w:t>
            </w:r>
            <w:r w:rsidRPr="0098371D">
              <w:rPr>
                <w:sz w:val="22"/>
              </w:rPr>
              <w:br/>
              <w:t xml:space="preserve">c) Késedelem nélkül be tudta nyújtani az ajánlatkérő szerv vagy a </w:t>
            </w:r>
            <w:r w:rsidRPr="0098371D">
              <w:rPr>
                <w:sz w:val="22"/>
              </w:rPr>
              <w:lastRenderedPageBreak/>
              <w:t>közszolgáltató ajánlatkérő által megkívánt kiegészítő iratokat, és</w:t>
            </w:r>
            <w:r w:rsidRPr="0098371D">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3118" w:type="dxa"/>
            <w:shd w:val="clear" w:color="auto" w:fill="auto"/>
            <w:vAlign w:val="center"/>
          </w:tcPr>
          <w:p w:rsidR="00113BB8" w:rsidRPr="0098371D" w:rsidRDefault="00113BB8" w:rsidP="00E4239A">
            <w:pPr>
              <w:rPr>
                <w:rFonts w:ascii="Times New Roman" w:hAnsi="Times New Roman"/>
                <w:sz w:val="22"/>
                <w:szCs w:val="22"/>
              </w:rPr>
            </w:pPr>
            <w:r w:rsidRPr="0098371D">
              <w:rPr>
                <w:rFonts w:ascii="Times New Roman" w:hAnsi="Times New Roman"/>
                <w:sz w:val="22"/>
                <w:szCs w:val="22"/>
              </w:rPr>
              <w:lastRenderedPageBreak/>
              <w:t>[] Igen [] Nem</w:t>
            </w:r>
          </w:p>
        </w:tc>
        <w:tc>
          <w:tcPr>
            <w:tcW w:w="2977" w:type="dxa"/>
            <w:vAlign w:val="center"/>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t>Kötelezően kitöltendő!</w:t>
            </w:r>
          </w:p>
          <w:p w:rsidR="00113BB8" w:rsidRPr="0098371D" w:rsidRDefault="00113BB8" w:rsidP="00E4239A">
            <w:pPr>
              <w:rPr>
                <w:rFonts w:ascii="Times New Roman" w:hAnsi="Times New Roman"/>
                <w:b/>
                <w:color w:val="FF0000"/>
                <w:sz w:val="22"/>
                <w:szCs w:val="22"/>
              </w:rPr>
            </w:pPr>
            <w:r w:rsidRPr="0098371D">
              <w:rPr>
                <w:rFonts w:ascii="Times New Roman" w:hAnsi="Times New Roman"/>
                <w:b/>
                <w:color w:val="FF0000"/>
                <w:sz w:val="22"/>
                <w:szCs w:val="22"/>
              </w:rPr>
              <w:t>Jelen pontban a Kbt. 62. § (1) bekezdés h), i), j) pontjára vonatkozóan szükséges a gazdasági szereplőnek nyilatkoznia.</w:t>
            </w:r>
          </w:p>
        </w:tc>
      </w:tr>
    </w:tbl>
    <w:p w:rsidR="00113BB8" w:rsidRPr="00113BB8" w:rsidRDefault="00113BB8" w:rsidP="00113BB8">
      <w:pPr>
        <w:spacing w:before="360" w:after="240"/>
        <w:jc w:val="center"/>
        <w:rPr>
          <w:rFonts w:ascii="Times New Roman" w:hAnsi="Times New Roman"/>
          <w:b/>
          <w:szCs w:val="24"/>
        </w:rPr>
      </w:pPr>
    </w:p>
    <w:p w:rsidR="00113BB8" w:rsidRPr="00113BB8" w:rsidRDefault="00113BB8" w:rsidP="00113BB8">
      <w:pPr>
        <w:spacing w:before="360" w:after="240"/>
        <w:jc w:val="center"/>
        <w:rPr>
          <w:rFonts w:ascii="Times New Roman" w:hAnsi="Times New Roman"/>
          <w:b/>
          <w:szCs w:val="24"/>
        </w:rPr>
      </w:pPr>
      <w:r w:rsidRPr="00113BB8">
        <w:rPr>
          <w:rFonts w:ascii="Times New Roman" w:hAnsi="Times New Roman"/>
          <w:b/>
          <w:szCs w:val="24"/>
        </w:rPr>
        <w:t>D: Egyéb, adott esetben az ajánlatkérő szerv vagy a közszolgáltató ajánlatkérő tagállamának nemzeti jogszabályaiban előírt kizárási okok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182"/>
        <w:gridCol w:w="3260"/>
      </w:tblGrid>
      <w:tr w:rsidR="00113BB8" w:rsidRPr="00113BB8" w:rsidTr="0098371D">
        <w:tc>
          <w:tcPr>
            <w:tcW w:w="3334" w:type="dxa"/>
            <w:shd w:val="clear" w:color="auto" w:fill="auto"/>
          </w:tcPr>
          <w:p w:rsidR="00113BB8" w:rsidRPr="00113BB8" w:rsidRDefault="00113BB8" w:rsidP="00E4239A">
            <w:pPr>
              <w:rPr>
                <w:rFonts w:ascii="Times New Roman" w:hAnsi="Times New Roman"/>
                <w:b/>
                <w:szCs w:val="24"/>
              </w:rPr>
            </w:pPr>
            <w:r w:rsidRPr="00113BB8">
              <w:rPr>
                <w:rFonts w:ascii="Times New Roman" w:hAnsi="Times New Roman"/>
                <w:b/>
                <w:szCs w:val="24"/>
              </w:rPr>
              <w:t>Tisztán nemzeti kizárási okok</w:t>
            </w:r>
          </w:p>
        </w:tc>
        <w:tc>
          <w:tcPr>
            <w:tcW w:w="3182"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3260" w:type="dxa"/>
            <w:vAlign w:val="center"/>
          </w:tcPr>
          <w:p w:rsidR="00113BB8" w:rsidRPr="00113BB8" w:rsidRDefault="00113BB8" w:rsidP="00E4239A">
            <w:pPr>
              <w:jc w:val="center"/>
              <w:rPr>
                <w:rFonts w:ascii="Times New Roman" w:hAnsi="Times New Roman"/>
                <w:b/>
                <w:szCs w:val="24"/>
              </w:rPr>
            </w:pPr>
            <w:r w:rsidRPr="004D27BD">
              <w:rPr>
                <w:rFonts w:ascii="Times New Roman" w:hAnsi="Times New Roman"/>
                <w:b/>
                <w:smallCaps/>
                <w:color w:val="FF0000"/>
                <w:szCs w:val="24"/>
                <w:u w:val="single"/>
              </w:rPr>
              <w:t>Kitöltésre vonatkozó információk</w:t>
            </w:r>
          </w:p>
        </w:tc>
      </w:tr>
      <w:tr w:rsidR="00113BB8" w:rsidRPr="00113BB8" w:rsidTr="0098371D">
        <w:tc>
          <w:tcPr>
            <w:tcW w:w="3334" w:type="dxa"/>
            <w:shd w:val="clear" w:color="auto" w:fill="auto"/>
            <w:vAlign w:val="center"/>
          </w:tcPr>
          <w:p w:rsidR="00113BB8" w:rsidRPr="0098371D" w:rsidRDefault="00113BB8" w:rsidP="00E4239A">
            <w:pPr>
              <w:rPr>
                <w:rFonts w:ascii="Times New Roman" w:hAnsi="Times New Roman"/>
                <w:sz w:val="22"/>
                <w:szCs w:val="24"/>
              </w:rPr>
            </w:pPr>
            <w:r w:rsidRPr="0098371D">
              <w:rPr>
                <w:rFonts w:ascii="Times New Roman" w:hAnsi="Times New Roman"/>
                <w:sz w:val="22"/>
                <w:szCs w:val="24"/>
              </w:rPr>
              <w:t xml:space="preserve">Vonatkoznak-e a gazdasági szereplőre azok a </w:t>
            </w:r>
            <w:r w:rsidRPr="0098371D">
              <w:rPr>
                <w:rFonts w:ascii="Times New Roman" w:hAnsi="Times New Roman"/>
                <w:b/>
                <w:sz w:val="22"/>
                <w:szCs w:val="24"/>
              </w:rPr>
              <w:t>tisztán nemzeti kizárási okok</w:t>
            </w:r>
            <w:r w:rsidRPr="0098371D">
              <w:rPr>
                <w:rFonts w:ascii="Times New Roman" w:hAnsi="Times New Roman"/>
                <w:sz w:val="22"/>
                <w:szCs w:val="24"/>
              </w:rPr>
              <w:t>, amelyeket a vonatkozó hirdetmény vagy a közbeszerzési dokumentumok meghatároznak?</w:t>
            </w:r>
            <w:r w:rsidRPr="0098371D">
              <w:rPr>
                <w:rFonts w:ascii="Times New Roman" w:hAnsi="Times New Roman"/>
                <w:sz w:val="22"/>
                <w:szCs w:val="24"/>
              </w:rPr>
              <w:br/>
              <w:t>Ha a vonatkozó hirdetményben vagy a közbeszerzési dokumentumokban megkívánt dokumentáció elektronikus formában rendelkezésre áll, kérjük, adja meg a következő információkat:</w:t>
            </w:r>
          </w:p>
        </w:tc>
        <w:tc>
          <w:tcPr>
            <w:tcW w:w="3182" w:type="dxa"/>
            <w:shd w:val="clear" w:color="auto" w:fill="auto"/>
          </w:tcPr>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r w:rsidRPr="0098371D">
              <w:rPr>
                <w:rFonts w:ascii="Times New Roman" w:hAnsi="Times New Roman"/>
                <w:sz w:val="22"/>
                <w:szCs w:val="24"/>
              </w:rPr>
              <w:t>[] Igen [] Nem</w:t>
            </w:r>
            <w:r w:rsidRPr="0098371D">
              <w:rPr>
                <w:rFonts w:ascii="Times New Roman" w:hAnsi="Times New Roman"/>
                <w:sz w:val="22"/>
                <w:szCs w:val="24"/>
              </w:rPr>
              <w:br/>
            </w:r>
            <w:r w:rsidRPr="0098371D">
              <w:rPr>
                <w:rFonts w:ascii="Times New Roman" w:hAnsi="Times New Roman"/>
                <w:sz w:val="22"/>
                <w:szCs w:val="24"/>
              </w:rPr>
              <w:br/>
            </w:r>
            <w:r w:rsidRPr="0098371D">
              <w:rPr>
                <w:rFonts w:ascii="Times New Roman" w:hAnsi="Times New Roman"/>
                <w:sz w:val="22"/>
                <w:szCs w:val="24"/>
              </w:rPr>
              <w:br/>
            </w: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r w:rsidRPr="0098371D">
              <w:rPr>
                <w:rFonts w:ascii="Times New Roman" w:hAnsi="Times New Roman"/>
                <w:sz w:val="22"/>
                <w:szCs w:val="24"/>
              </w:rPr>
              <w:t>(internetcím, a kibocsátó hatóság vagy testület, a dokumentáció pontos hivatkozási adatai):</w:t>
            </w:r>
            <w:r w:rsidRPr="0098371D">
              <w:rPr>
                <w:rFonts w:ascii="Times New Roman" w:hAnsi="Times New Roman"/>
                <w:sz w:val="22"/>
                <w:szCs w:val="24"/>
              </w:rPr>
              <w:br/>
              <w:t>[……][……][……]</w:t>
            </w:r>
            <w:r w:rsidRPr="0098371D">
              <w:rPr>
                <w:rStyle w:val="Lbjegyzet-hivatkozs"/>
                <w:rFonts w:ascii="Times New Roman" w:hAnsi="Times New Roman"/>
                <w:sz w:val="22"/>
                <w:szCs w:val="24"/>
              </w:rPr>
              <w:footnoteReference w:id="31"/>
            </w:r>
          </w:p>
        </w:tc>
        <w:tc>
          <w:tcPr>
            <w:tcW w:w="3260" w:type="dxa"/>
          </w:tcPr>
          <w:p w:rsidR="006B4700" w:rsidRDefault="006B4700" w:rsidP="00E4239A">
            <w:pPr>
              <w:spacing w:after="120"/>
              <w:rPr>
                <w:rFonts w:ascii="Times New Roman" w:hAnsi="Times New Roman"/>
                <w:b/>
                <w:color w:val="FF0000"/>
                <w:sz w:val="22"/>
                <w:szCs w:val="24"/>
              </w:rPr>
            </w:pPr>
          </w:p>
          <w:p w:rsidR="00113BB8" w:rsidRPr="0098371D" w:rsidRDefault="00113BB8" w:rsidP="00E4239A">
            <w:pPr>
              <w:spacing w:after="120"/>
              <w:rPr>
                <w:rFonts w:ascii="Times New Roman" w:hAnsi="Times New Roman"/>
                <w:b/>
                <w:color w:val="FF0000"/>
                <w:sz w:val="22"/>
                <w:szCs w:val="24"/>
              </w:rPr>
            </w:pPr>
            <w:r w:rsidRPr="0098371D">
              <w:rPr>
                <w:rFonts w:ascii="Times New Roman" w:hAnsi="Times New Roman"/>
                <w:b/>
                <w:color w:val="FF0000"/>
                <w:sz w:val="22"/>
                <w:szCs w:val="24"/>
              </w:rPr>
              <w:t>Kötelezően kitöltendő!</w:t>
            </w:r>
          </w:p>
          <w:p w:rsidR="00113BB8" w:rsidRPr="0098371D" w:rsidRDefault="00113BB8" w:rsidP="00E4239A">
            <w:pPr>
              <w:suppressAutoHyphens/>
              <w:ind w:left="27" w:hanging="21"/>
              <w:rPr>
                <w:rFonts w:ascii="Times New Roman" w:hAnsi="Times New Roman"/>
                <w:b/>
                <w:spacing w:val="-2"/>
                <w:sz w:val="22"/>
              </w:rPr>
            </w:pPr>
            <w:r w:rsidRPr="0098371D">
              <w:rPr>
                <w:rFonts w:ascii="Times New Roman" w:hAnsi="Times New Roman"/>
                <w:b/>
                <w:color w:val="FF0000"/>
                <w:sz w:val="22"/>
                <w:szCs w:val="24"/>
              </w:rPr>
              <w:t>Jelen pontban a Kbt. 62. § (1) bekezdés a) pont ag) alpontjára, részben ah) alpontjára,  illetve e), f), g), k), l)  p) és q) pontjára, részben a Kbt. 62. § (2) bekezdésére vonatkozóan szükséges a gazdasági szereplőnek nyilatkoznia.</w:t>
            </w:r>
            <w:r w:rsidRPr="0098371D">
              <w:rPr>
                <w:rFonts w:ascii="Times New Roman" w:hAnsi="Times New Roman"/>
                <w:b/>
                <w:spacing w:val="-2"/>
                <w:sz w:val="22"/>
              </w:rPr>
              <w:t xml:space="preserve"> </w:t>
            </w:r>
          </w:p>
          <w:p w:rsidR="00113BB8" w:rsidRDefault="00113BB8" w:rsidP="00E4239A">
            <w:pPr>
              <w:suppressAutoHyphens/>
              <w:ind w:left="27" w:hanging="21"/>
              <w:rPr>
                <w:rFonts w:ascii="Times New Roman" w:hAnsi="Times New Roman"/>
                <w:b/>
                <w:spacing w:val="-2"/>
                <w:sz w:val="22"/>
              </w:rPr>
            </w:pPr>
          </w:p>
          <w:p w:rsidR="00555541" w:rsidRPr="0098371D" w:rsidRDefault="00555541" w:rsidP="00E4239A">
            <w:pPr>
              <w:suppressAutoHyphens/>
              <w:ind w:left="27" w:hanging="21"/>
              <w:rPr>
                <w:rFonts w:ascii="Times New Roman" w:hAnsi="Times New Roman"/>
                <w:b/>
                <w:spacing w:val="-2"/>
                <w:sz w:val="22"/>
              </w:rPr>
            </w:pPr>
          </w:p>
          <w:p w:rsidR="00113BB8" w:rsidRDefault="00555541" w:rsidP="00E4239A">
            <w:pPr>
              <w:suppressAutoHyphens/>
              <w:ind w:left="27" w:hanging="21"/>
              <w:rPr>
                <w:rStyle w:val="Hiperhivatkozs"/>
                <w:rFonts w:ascii="Times New Roman" w:hAnsi="Times New Roman"/>
                <w:color w:val="FF0000"/>
                <w:sz w:val="22"/>
              </w:rPr>
            </w:pPr>
            <w:r w:rsidRPr="00555541">
              <w:rPr>
                <w:rStyle w:val="Hiperhivatkozs"/>
                <w:rFonts w:ascii="Times New Roman" w:hAnsi="Times New Roman"/>
                <w:color w:val="FF0000"/>
                <w:sz w:val="22"/>
              </w:rPr>
              <w:t>Ezen részben az alábbiak</w:t>
            </w:r>
            <w:r>
              <w:rPr>
                <w:rFonts w:ascii="Times New Roman" w:hAnsi="Times New Roman"/>
                <w:b/>
                <w:color w:val="FF0000"/>
                <w:spacing w:val="-2"/>
                <w:sz w:val="22"/>
              </w:rPr>
              <w:t xml:space="preserve"> </w:t>
            </w:r>
            <w:r w:rsidRPr="0098371D">
              <w:rPr>
                <w:rStyle w:val="Hiperhivatkozs"/>
                <w:rFonts w:ascii="Times New Roman" w:hAnsi="Times New Roman"/>
                <w:color w:val="FF0000"/>
                <w:sz w:val="22"/>
              </w:rPr>
              <w:t>feltüntetése szükséges</w:t>
            </w:r>
            <w:r>
              <w:rPr>
                <w:rStyle w:val="Hiperhivatkozs"/>
                <w:rFonts w:ascii="Times New Roman" w:hAnsi="Times New Roman"/>
                <w:color w:val="FF0000"/>
                <w:sz w:val="22"/>
              </w:rPr>
              <w:t>:</w:t>
            </w:r>
          </w:p>
          <w:p w:rsidR="00555541" w:rsidRPr="0098371D" w:rsidRDefault="00555541" w:rsidP="00E4239A">
            <w:pPr>
              <w:suppressAutoHyphens/>
              <w:ind w:left="27" w:hanging="21"/>
              <w:rPr>
                <w:rFonts w:ascii="Times New Roman" w:hAnsi="Times New Roman"/>
                <w:b/>
                <w:color w:val="FF0000"/>
                <w:spacing w:val="-2"/>
                <w:sz w:val="22"/>
              </w:rPr>
            </w:pPr>
          </w:p>
          <w:p w:rsidR="00113BB8" w:rsidRPr="0098371D" w:rsidRDefault="00555541" w:rsidP="00E4239A">
            <w:pPr>
              <w:suppressAutoHyphens/>
              <w:ind w:left="27" w:hanging="21"/>
              <w:rPr>
                <w:rFonts w:ascii="Times New Roman" w:hAnsi="Times New Roman"/>
                <w:sz w:val="22"/>
              </w:rPr>
            </w:pPr>
            <w:r>
              <w:rPr>
                <w:rFonts w:ascii="Times New Roman" w:hAnsi="Times New Roman"/>
                <w:b/>
                <w:color w:val="FF0000"/>
                <w:spacing w:val="-2"/>
                <w:sz w:val="22"/>
              </w:rPr>
              <w:t>„</w:t>
            </w:r>
            <w:r w:rsidR="00113BB8" w:rsidRPr="0098371D">
              <w:rPr>
                <w:rFonts w:ascii="Times New Roman" w:hAnsi="Times New Roman"/>
                <w:b/>
                <w:color w:val="FF0000"/>
                <w:spacing w:val="-2"/>
                <w:sz w:val="22"/>
              </w:rPr>
              <w:t>Közbeszerzési Hatóság</w:t>
            </w:r>
            <w:r>
              <w:rPr>
                <w:rFonts w:ascii="Times New Roman" w:hAnsi="Times New Roman"/>
                <w:b/>
                <w:color w:val="FF0000"/>
                <w:spacing w:val="-2"/>
                <w:sz w:val="22"/>
              </w:rPr>
              <w:t>”</w:t>
            </w:r>
          </w:p>
          <w:p w:rsidR="00113BB8" w:rsidRPr="0098371D" w:rsidRDefault="00113BB8" w:rsidP="00E4239A">
            <w:pPr>
              <w:suppressAutoHyphens/>
              <w:ind w:left="27" w:hanging="21"/>
              <w:rPr>
                <w:rFonts w:ascii="Times New Roman" w:hAnsi="Times New Roman"/>
                <w:b/>
                <w:color w:val="FF0000"/>
                <w:spacing w:val="-2"/>
                <w:sz w:val="22"/>
              </w:rPr>
            </w:pPr>
          </w:p>
          <w:p w:rsidR="00113BB8" w:rsidRPr="0098371D" w:rsidRDefault="00555541" w:rsidP="00E4239A">
            <w:pPr>
              <w:suppressAutoHyphens/>
              <w:rPr>
                <w:rFonts w:ascii="Times New Roman" w:hAnsi="Times New Roman"/>
                <w:b/>
                <w:color w:val="FF0000"/>
                <w:spacing w:val="-2"/>
                <w:sz w:val="22"/>
              </w:rPr>
            </w:pPr>
            <w:r>
              <w:rPr>
                <w:rFonts w:ascii="Times New Roman" w:hAnsi="Times New Roman"/>
                <w:b/>
                <w:color w:val="FF0000"/>
                <w:sz w:val="22"/>
              </w:rPr>
              <w:t>„</w:t>
            </w:r>
            <w:r w:rsidR="00113BB8" w:rsidRPr="0098371D">
              <w:rPr>
                <w:rFonts w:ascii="Times New Roman" w:hAnsi="Times New Roman"/>
                <w:b/>
                <w:color w:val="FF0000"/>
                <w:sz w:val="22"/>
              </w:rPr>
              <w:t>Igazságügyi Minisztérium Céginformációs és az Elektronikus Cégeljárásban Közreműködő Szolgálat</w:t>
            </w:r>
            <w:r>
              <w:rPr>
                <w:rFonts w:ascii="Times New Roman" w:hAnsi="Times New Roman"/>
                <w:b/>
                <w:color w:val="FF0000"/>
                <w:sz w:val="22"/>
              </w:rPr>
              <w:t>”</w:t>
            </w:r>
          </w:p>
          <w:p w:rsidR="00113BB8" w:rsidRPr="0098371D" w:rsidRDefault="00113BB8" w:rsidP="00E4239A">
            <w:pPr>
              <w:suppressAutoHyphens/>
              <w:rPr>
                <w:rFonts w:ascii="Times New Roman" w:hAnsi="Times New Roman"/>
                <w:b/>
                <w:color w:val="FF0000"/>
                <w:spacing w:val="-2"/>
                <w:sz w:val="22"/>
              </w:rPr>
            </w:pPr>
          </w:p>
          <w:p w:rsidR="00113BB8" w:rsidRPr="0098371D" w:rsidRDefault="00555541" w:rsidP="00E4239A">
            <w:pPr>
              <w:suppressAutoHyphens/>
              <w:rPr>
                <w:rStyle w:val="Hiperhivatkozs"/>
                <w:rFonts w:ascii="Times New Roman" w:hAnsi="Times New Roman"/>
                <w:b/>
                <w:color w:val="FF0000"/>
                <w:sz w:val="22"/>
              </w:rPr>
            </w:pPr>
            <w:r>
              <w:rPr>
                <w:rFonts w:ascii="Times New Roman" w:hAnsi="Times New Roman"/>
                <w:b/>
                <w:color w:val="FF0000"/>
                <w:spacing w:val="-2"/>
                <w:sz w:val="22"/>
              </w:rPr>
              <w:t>„</w:t>
            </w:r>
            <w:r w:rsidR="00113BB8" w:rsidRPr="0098371D">
              <w:rPr>
                <w:rFonts w:ascii="Times New Roman" w:hAnsi="Times New Roman"/>
                <w:b/>
                <w:color w:val="FF0000"/>
                <w:spacing w:val="-2"/>
                <w:sz w:val="22"/>
              </w:rPr>
              <w:t>Nemzetgazdasági Minisztérium Munkafelügyeleti Főosztály Foglalkoztatás-felügyeleti Főosztály</w:t>
            </w:r>
            <w:r>
              <w:rPr>
                <w:rFonts w:ascii="Times New Roman" w:hAnsi="Times New Roman"/>
                <w:b/>
                <w:color w:val="FF0000"/>
                <w:spacing w:val="-2"/>
                <w:sz w:val="22"/>
              </w:rPr>
              <w:t>”</w:t>
            </w:r>
          </w:p>
          <w:p w:rsidR="00113BB8" w:rsidRPr="0098371D" w:rsidRDefault="00113BB8" w:rsidP="00E4239A">
            <w:pPr>
              <w:suppressAutoHyphens/>
              <w:rPr>
                <w:rStyle w:val="Hiperhivatkozs"/>
                <w:rFonts w:ascii="Times New Roman" w:hAnsi="Times New Roman"/>
                <w:b/>
                <w:color w:val="FF0000"/>
                <w:sz w:val="22"/>
              </w:rPr>
            </w:pPr>
          </w:p>
          <w:p w:rsidR="00113BB8" w:rsidRPr="0098371D" w:rsidRDefault="00555541" w:rsidP="00E4239A">
            <w:pPr>
              <w:suppressAutoHyphens/>
              <w:rPr>
                <w:rFonts w:ascii="Times New Roman" w:hAnsi="Times New Roman"/>
                <w:b/>
                <w:color w:val="FF0000"/>
                <w:spacing w:val="-2"/>
                <w:sz w:val="22"/>
              </w:rPr>
            </w:pPr>
            <w:r>
              <w:rPr>
                <w:rFonts w:ascii="Times New Roman" w:hAnsi="Times New Roman"/>
                <w:b/>
                <w:color w:val="FF0000"/>
                <w:spacing w:val="-2"/>
                <w:sz w:val="22"/>
              </w:rPr>
              <w:lastRenderedPageBreak/>
              <w:t>„</w:t>
            </w:r>
            <w:r w:rsidR="00113BB8" w:rsidRPr="0098371D">
              <w:rPr>
                <w:rFonts w:ascii="Times New Roman" w:hAnsi="Times New Roman"/>
                <w:b/>
                <w:color w:val="FF0000"/>
                <w:spacing w:val="-2"/>
                <w:sz w:val="22"/>
              </w:rPr>
              <w:t xml:space="preserve">Bevándorlási és </w:t>
            </w:r>
            <w:r w:rsidR="0098371D">
              <w:rPr>
                <w:rFonts w:ascii="Times New Roman" w:hAnsi="Times New Roman"/>
                <w:b/>
                <w:color w:val="FF0000"/>
                <w:spacing w:val="-2"/>
                <w:sz w:val="22"/>
              </w:rPr>
              <w:t>Menekültügyi</w:t>
            </w:r>
            <w:r w:rsidR="00113BB8" w:rsidRPr="0098371D">
              <w:rPr>
                <w:rFonts w:ascii="Times New Roman" w:hAnsi="Times New Roman"/>
                <w:b/>
                <w:color w:val="FF0000"/>
                <w:spacing w:val="-2"/>
                <w:sz w:val="22"/>
              </w:rPr>
              <w:t xml:space="preserve"> Hivatal</w:t>
            </w:r>
            <w:r>
              <w:rPr>
                <w:rFonts w:ascii="Times New Roman" w:hAnsi="Times New Roman"/>
                <w:b/>
                <w:color w:val="FF0000"/>
                <w:spacing w:val="-2"/>
                <w:sz w:val="22"/>
              </w:rPr>
              <w:t>”</w:t>
            </w:r>
          </w:p>
          <w:p w:rsidR="00113BB8" w:rsidRPr="0098371D" w:rsidRDefault="00113BB8" w:rsidP="00E4239A">
            <w:pPr>
              <w:suppressAutoHyphens/>
              <w:rPr>
                <w:rStyle w:val="Hiperhivatkozs"/>
                <w:rFonts w:ascii="Times New Roman" w:hAnsi="Times New Roman"/>
                <w:b/>
                <w:color w:val="FF0000"/>
                <w:sz w:val="22"/>
              </w:rPr>
            </w:pPr>
          </w:p>
          <w:p w:rsidR="00113BB8" w:rsidRPr="0098371D" w:rsidRDefault="00113BB8" w:rsidP="00E4239A">
            <w:pPr>
              <w:suppressAutoHyphens/>
              <w:rPr>
                <w:rFonts w:ascii="Times New Roman" w:hAnsi="Times New Roman"/>
                <w:sz w:val="22"/>
              </w:rPr>
            </w:pPr>
          </w:p>
        </w:tc>
      </w:tr>
      <w:tr w:rsidR="00113BB8" w:rsidRPr="00113BB8" w:rsidTr="0098371D">
        <w:tc>
          <w:tcPr>
            <w:tcW w:w="3334" w:type="dxa"/>
            <w:shd w:val="clear" w:color="auto" w:fill="auto"/>
            <w:vAlign w:val="center"/>
          </w:tcPr>
          <w:p w:rsidR="00113BB8" w:rsidRPr="0098371D" w:rsidRDefault="00113BB8" w:rsidP="00E4239A">
            <w:pPr>
              <w:rPr>
                <w:rFonts w:ascii="Times New Roman" w:hAnsi="Times New Roman"/>
                <w:sz w:val="22"/>
                <w:szCs w:val="24"/>
              </w:rPr>
            </w:pPr>
            <w:r w:rsidRPr="0098371D">
              <w:rPr>
                <w:rStyle w:val="NormalBoldChar"/>
                <w:rFonts w:ascii="Times New Roman" w:eastAsia="Calibri" w:hAnsi="Times New Roman"/>
                <w:sz w:val="22"/>
                <w:szCs w:val="24"/>
              </w:rPr>
              <w:lastRenderedPageBreak/>
              <w:t>Amennyiben a tisztán nemzeti kizárási okok fennállnak</w:t>
            </w:r>
            <w:r w:rsidRPr="0098371D">
              <w:rPr>
                <w:rFonts w:ascii="Times New Roman" w:hAnsi="Times New Roman"/>
                <w:sz w:val="22"/>
                <w:szCs w:val="24"/>
              </w:rPr>
              <w:t xml:space="preserve">, tett-e a gazdasági szereplő öntisztázási intézkedéseket? </w:t>
            </w:r>
            <w:r w:rsidRPr="0098371D">
              <w:rPr>
                <w:rFonts w:ascii="Times New Roman" w:hAnsi="Times New Roman"/>
                <w:sz w:val="22"/>
                <w:szCs w:val="24"/>
              </w:rPr>
              <w:br/>
            </w:r>
            <w:r w:rsidRPr="0098371D">
              <w:rPr>
                <w:rFonts w:ascii="Times New Roman" w:hAnsi="Times New Roman"/>
                <w:b/>
                <w:sz w:val="22"/>
                <w:szCs w:val="24"/>
              </w:rPr>
              <w:t>Amennyiben igen</w:t>
            </w:r>
            <w:r w:rsidRPr="0098371D">
              <w:rPr>
                <w:rFonts w:ascii="Times New Roman" w:hAnsi="Times New Roman"/>
                <w:sz w:val="22"/>
                <w:szCs w:val="24"/>
              </w:rPr>
              <w:t xml:space="preserve">, kérjük, ismertesse ezeket az intézkedéseket: </w:t>
            </w:r>
          </w:p>
        </w:tc>
        <w:tc>
          <w:tcPr>
            <w:tcW w:w="3182" w:type="dxa"/>
            <w:shd w:val="clear" w:color="auto" w:fill="auto"/>
            <w:vAlign w:val="center"/>
          </w:tcPr>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r w:rsidRPr="0098371D">
              <w:rPr>
                <w:rFonts w:ascii="Times New Roman" w:hAnsi="Times New Roman"/>
                <w:sz w:val="22"/>
                <w:szCs w:val="24"/>
              </w:rPr>
              <w:t>[] Igen [] Nem</w:t>
            </w:r>
            <w:r w:rsidRPr="0098371D">
              <w:rPr>
                <w:rFonts w:ascii="Times New Roman" w:hAnsi="Times New Roman"/>
                <w:sz w:val="22"/>
                <w:szCs w:val="24"/>
              </w:rPr>
              <w:br/>
            </w:r>
            <w:r w:rsidRPr="0098371D">
              <w:rPr>
                <w:rFonts w:ascii="Times New Roman" w:hAnsi="Times New Roman"/>
                <w:sz w:val="22"/>
                <w:szCs w:val="24"/>
              </w:rPr>
              <w:br/>
            </w: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r w:rsidRPr="0098371D">
              <w:rPr>
                <w:rFonts w:ascii="Times New Roman" w:hAnsi="Times New Roman"/>
                <w:sz w:val="22"/>
                <w:szCs w:val="24"/>
              </w:rPr>
              <w:t>[……]</w:t>
            </w:r>
          </w:p>
        </w:tc>
        <w:tc>
          <w:tcPr>
            <w:tcW w:w="3260" w:type="dxa"/>
            <w:vAlign w:val="center"/>
          </w:tcPr>
          <w:p w:rsidR="00113BB8" w:rsidRPr="0098371D" w:rsidRDefault="00113BB8" w:rsidP="00E4239A">
            <w:pPr>
              <w:rPr>
                <w:rFonts w:ascii="Times New Roman" w:hAnsi="Times New Roman"/>
                <w:sz w:val="22"/>
                <w:szCs w:val="24"/>
              </w:rPr>
            </w:pPr>
            <w:r w:rsidRPr="0098371D">
              <w:rPr>
                <w:rFonts w:ascii="Times New Roman" w:hAnsi="Times New Roman"/>
                <w:b/>
                <w:color w:val="00B050"/>
                <w:sz w:val="22"/>
                <w:szCs w:val="24"/>
              </w:rPr>
              <w:t>Adott esetben kitöltendő.</w:t>
            </w:r>
          </w:p>
        </w:tc>
      </w:tr>
    </w:tbl>
    <w:p w:rsidR="00113BB8" w:rsidRPr="00113BB8" w:rsidRDefault="00113BB8" w:rsidP="00113BB8">
      <w:pPr>
        <w:rPr>
          <w:rFonts w:ascii="Times New Roman" w:hAnsi="Times New Roman"/>
          <w:lang w:eastAsia="en-GB"/>
        </w:rPr>
      </w:pPr>
    </w:p>
    <w:p w:rsidR="00113BB8" w:rsidRPr="00113BB8" w:rsidRDefault="00113BB8" w:rsidP="00113BB8">
      <w:pPr>
        <w:spacing w:before="240" w:after="240"/>
        <w:jc w:val="center"/>
        <w:rPr>
          <w:rFonts w:ascii="Times New Roman" w:hAnsi="Times New Roman"/>
          <w:b/>
          <w:szCs w:val="24"/>
        </w:rPr>
      </w:pPr>
      <w:r w:rsidRPr="00113BB8">
        <w:rPr>
          <w:rFonts w:ascii="Times New Roman" w:hAnsi="Times New Roman"/>
          <w:b/>
          <w:szCs w:val="24"/>
        </w:rPr>
        <w:t>IV. rész: Kiválasztási szempontok</w:t>
      </w:r>
    </w:p>
    <w:p w:rsidR="00113BB8" w:rsidRPr="00113BB8" w:rsidRDefault="00113BB8" w:rsidP="00113BB8">
      <w:pPr>
        <w:jc w:val="center"/>
        <w:rPr>
          <w:rFonts w:ascii="Times New Roman" w:hAnsi="Times New Roman"/>
          <w:szCs w:val="24"/>
        </w:rPr>
      </w:pPr>
      <w:r w:rsidRPr="00113BB8">
        <w:rPr>
          <w:rFonts w:ascii="Times New Roman" w:hAnsi="Times New Roman"/>
          <w:b/>
          <w:szCs w:val="24"/>
        </w:rPr>
        <w:t>A kiválasztási szempontokat illetően (</w:t>
      </w:r>
      <w:r w:rsidRPr="00113BB8">
        <w:rPr>
          <w:rFonts w:ascii="Times New Roman" w:hAnsi="Times New Roman"/>
          <w:b/>
          <w:szCs w:val="24"/>
        </w:rPr>
        <w:sym w:font="Symbol" w:char="F061"/>
      </w:r>
      <w:r w:rsidRPr="00113BB8">
        <w:rPr>
          <w:rFonts w:ascii="Times New Roman" w:hAnsi="Times New Roman"/>
          <w:szCs w:val="24"/>
        </w:rPr>
        <w:t xml:space="preserve"> </w:t>
      </w:r>
      <w:r w:rsidRPr="00113BB8">
        <w:rPr>
          <w:rFonts w:ascii="Times New Roman" w:hAnsi="Times New Roman"/>
          <w:b/>
          <w:szCs w:val="24"/>
        </w:rPr>
        <w:t>szakasz vagy e rész A–D szakaszai), a gazdasági szereplő kijelenti a következőket:</w:t>
      </w:r>
    </w:p>
    <w:p w:rsidR="00113BB8" w:rsidRPr="00113BB8" w:rsidRDefault="00113BB8" w:rsidP="00113BB8">
      <w:pPr>
        <w:pStyle w:val="SectionTitle"/>
        <w:spacing w:before="240" w:after="240"/>
        <w:rPr>
          <w:sz w:val="24"/>
          <w:szCs w:val="24"/>
        </w:rPr>
      </w:pPr>
      <w:r w:rsidRPr="00113BB8">
        <w:rPr>
          <w:sz w:val="24"/>
          <w:szCs w:val="24"/>
        </w:rPr>
        <w:sym w:font="Symbol" w:char="F061"/>
      </w:r>
      <w:r w:rsidRPr="00113BB8">
        <w:rPr>
          <w:sz w:val="24"/>
          <w:szCs w:val="24"/>
        </w:rPr>
        <w:t>: Az összes kiválasztási szempont általános jelzése</w:t>
      </w:r>
    </w:p>
    <w:p w:rsidR="00113BB8" w:rsidRPr="004D27BD"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4D27BD">
        <w:rPr>
          <w:rFonts w:ascii="Times New Roman" w:hAnsi="Times New Roman"/>
          <w:b/>
          <w:sz w:val="22"/>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D27BD">
        <w:rPr>
          <w:rFonts w:ascii="Times New Roman" w:hAnsi="Times New Roman"/>
          <w:sz w:val="22"/>
          <w:szCs w:val="24"/>
        </w:rPr>
        <w:t xml:space="preserve"> </w:t>
      </w:r>
      <w:r w:rsidRPr="004D27BD">
        <w:rPr>
          <w:rFonts w:ascii="Times New Roman" w:hAnsi="Times New Roman"/>
          <w:b/>
          <w:sz w:val="22"/>
          <w:szCs w:val="24"/>
        </w:rPr>
        <w:sym w:font="Symbol" w:char="F061"/>
      </w:r>
      <w:r w:rsidRPr="004D27BD">
        <w:rPr>
          <w:rFonts w:ascii="Times New Roman" w:hAnsi="Times New Roman"/>
          <w:b/>
          <w:sz w:val="22"/>
          <w:szCs w:val="24"/>
        </w:rPr>
        <w:t xml:space="preserve"> szakaszának kitöltésére anélkül, hogy a IV. rész bármely további szakaszát ki kellene töltenie: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2950"/>
        <w:gridCol w:w="3431"/>
      </w:tblGrid>
      <w:tr w:rsidR="00113BB8" w:rsidRPr="00113BB8" w:rsidTr="004D27BD">
        <w:tc>
          <w:tcPr>
            <w:tcW w:w="3395" w:type="dxa"/>
            <w:shd w:val="clear" w:color="auto" w:fill="auto"/>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Minden előírt kiválasztási szempont teljesítése</w:t>
            </w:r>
          </w:p>
        </w:tc>
        <w:tc>
          <w:tcPr>
            <w:tcW w:w="2950" w:type="dxa"/>
            <w:shd w:val="clear" w:color="auto" w:fill="auto"/>
            <w:vAlign w:val="center"/>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Válasz:</w:t>
            </w:r>
          </w:p>
        </w:tc>
        <w:tc>
          <w:tcPr>
            <w:tcW w:w="3431" w:type="dxa"/>
          </w:tcPr>
          <w:p w:rsidR="00113BB8" w:rsidRPr="004D27BD" w:rsidRDefault="00113BB8" w:rsidP="00E4239A">
            <w:pPr>
              <w:jc w:val="center"/>
              <w:rPr>
                <w:rFonts w:ascii="Times New Roman" w:hAnsi="Times New Roman"/>
                <w:b/>
                <w:sz w:val="22"/>
                <w:szCs w:val="24"/>
              </w:rPr>
            </w:pPr>
            <w:r w:rsidRPr="004D27BD">
              <w:rPr>
                <w:rFonts w:ascii="Times New Roman" w:hAnsi="Times New Roman"/>
                <w:b/>
                <w:smallCaps/>
                <w:color w:val="FF0000"/>
                <w:sz w:val="22"/>
                <w:szCs w:val="24"/>
                <w:u w:val="single"/>
              </w:rPr>
              <w:t>Kitöltésre vonatkozó információk</w:t>
            </w:r>
          </w:p>
        </w:tc>
      </w:tr>
      <w:tr w:rsidR="00113BB8" w:rsidRPr="00113BB8" w:rsidTr="004D27BD">
        <w:tc>
          <w:tcPr>
            <w:tcW w:w="3395" w:type="dxa"/>
            <w:shd w:val="clear" w:color="auto" w:fill="auto"/>
            <w:vAlign w:val="center"/>
          </w:tcPr>
          <w:p w:rsidR="00113BB8" w:rsidRPr="004D27BD" w:rsidRDefault="00113BB8" w:rsidP="00E4239A">
            <w:pPr>
              <w:rPr>
                <w:rFonts w:ascii="Times New Roman" w:hAnsi="Times New Roman"/>
                <w:sz w:val="22"/>
                <w:szCs w:val="24"/>
              </w:rPr>
            </w:pPr>
            <w:r w:rsidRPr="004D27BD">
              <w:rPr>
                <w:rFonts w:ascii="Times New Roman" w:hAnsi="Times New Roman"/>
                <w:sz w:val="22"/>
                <w:szCs w:val="24"/>
              </w:rPr>
              <w:t>Megfelel az előírt kiválasztási szempontoknak:</w:t>
            </w:r>
          </w:p>
        </w:tc>
        <w:tc>
          <w:tcPr>
            <w:tcW w:w="2950" w:type="dxa"/>
            <w:shd w:val="clear" w:color="auto" w:fill="auto"/>
            <w:vAlign w:val="center"/>
          </w:tcPr>
          <w:p w:rsidR="00113BB8" w:rsidRPr="004D27BD" w:rsidRDefault="00113BB8" w:rsidP="00E4239A">
            <w:pPr>
              <w:rPr>
                <w:rFonts w:ascii="Times New Roman" w:hAnsi="Times New Roman"/>
                <w:sz w:val="22"/>
                <w:szCs w:val="24"/>
              </w:rPr>
            </w:pPr>
            <w:r w:rsidRPr="004D27BD">
              <w:rPr>
                <w:rFonts w:ascii="Times New Roman" w:hAnsi="Times New Roman"/>
                <w:sz w:val="22"/>
                <w:szCs w:val="24"/>
              </w:rPr>
              <w:t>[] Igen [] Nem</w:t>
            </w:r>
          </w:p>
        </w:tc>
        <w:tc>
          <w:tcPr>
            <w:tcW w:w="3431" w:type="dxa"/>
          </w:tcPr>
          <w:p w:rsidR="00113BB8" w:rsidRDefault="00113BB8" w:rsidP="00E4239A">
            <w:pPr>
              <w:spacing w:after="120"/>
              <w:rPr>
                <w:rFonts w:ascii="Times New Roman" w:hAnsi="Times New Roman"/>
                <w:b/>
                <w:color w:val="FF0000"/>
                <w:sz w:val="22"/>
                <w:szCs w:val="24"/>
                <w:u w:val="single"/>
              </w:rPr>
            </w:pPr>
            <w:r w:rsidRPr="004D27BD">
              <w:rPr>
                <w:rFonts w:ascii="Times New Roman" w:hAnsi="Times New Roman"/>
                <w:b/>
                <w:color w:val="FF0000"/>
                <w:sz w:val="22"/>
                <w:szCs w:val="24"/>
                <w:u w:val="single"/>
              </w:rPr>
              <w:t>Kötelezően kitöltendő!</w:t>
            </w:r>
            <w:r w:rsidR="00555541">
              <w:rPr>
                <w:rFonts w:ascii="Times New Roman" w:hAnsi="Times New Roman"/>
                <w:b/>
                <w:color w:val="FF0000"/>
                <w:sz w:val="22"/>
                <w:szCs w:val="24"/>
                <w:u w:val="single"/>
              </w:rPr>
              <w:t xml:space="preserve"> </w:t>
            </w:r>
          </w:p>
          <w:p w:rsidR="00555541" w:rsidRPr="004D27BD" w:rsidRDefault="00555541" w:rsidP="00E4239A">
            <w:pPr>
              <w:spacing w:after="120"/>
              <w:rPr>
                <w:rFonts w:ascii="Times New Roman" w:hAnsi="Times New Roman"/>
                <w:b/>
                <w:color w:val="FF0000"/>
                <w:sz w:val="22"/>
                <w:szCs w:val="24"/>
                <w:u w:val="single"/>
              </w:rPr>
            </w:pPr>
            <w:r>
              <w:rPr>
                <w:rFonts w:ascii="Times New Roman" w:hAnsi="Times New Roman"/>
                <w:b/>
                <w:color w:val="FF0000"/>
                <w:sz w:val="22"/>
                <w:szCs w:val="24"/>
                <w:u w:val="single"/>
              </w:rPr>
              <w:t>(„X Igen” vagy „X Nem” jelölésével)</w:t>
            </w:r>
          </w:p>
          <w:p w:rsidR="00113BB8" w:rsidRPr="00555541" w:rsidRDefault="00113BB8" w:rsidP="00E4239A">
            <w:pPr>
              <w:rPr>
                <w:rFonts w:ascii="Times New Roman" w:hAnsi="Times New Roman"/>
                <w:b/>
                <w:color w:val="FF0000"/>
                <w:sz w:val="22"/>
                <w:szCs w:val="24"/>
              </w:rPr>
            </w:pPr>
            <w:r w:rsidRPr="00555541">
              <w:rPr>
                <w:rFonts w:ascii="Times New Roman" w:hAnsi="Times New Roman"/>
                <w:b/>
                <w:color w:val="FF0000"/>
                <w:sz w:val="22"/>
                <w:szCs w:val="24"/>
              </w:rPr>
              <w:t xml:space="preserve">Ajánlatkérő a felhívás III.1.2)- III.1.3) pontjában jelzettek alapján elfogadja gazdasági szereplő </w:t>
            </w:r>
            <w:r w:rsidRPr="00555541">
              <w:rPr>
                <w:rFonts w:ascii="Times New Roman" w:hAnsi="Times New Roman"/>
                <w:b/>
                <w:color w:val="FF0000"/>
                <w:sz w:val="22"/>
                <w:szCs w:val="24"/>
                <w:u w:val="single"/>
              </w:rPr>
              <w:t>egyszerű</w:t>
            </w:r>
            <w:r w:rsidRPr="00555541">
              <w:rPr>
                <w:rFonts w:ascii="Times New Roman" w:hAnsi="Times New Roman"/>
                <w:b/>
                <w:color w:val="FF0000"/>
                <w:sz w:val="22"/>
                <w:szCs w:val="24"/>
              </w:rPr>
              <w:t xml:space="preserve"> nyilatkozatát az alkalmassági követelményeknek való megfelelésre vonatkozóan. </w:t>
            </w:r>
          </w:p>
          <w:p w:rsidR="00113BB8" w:rsidRPr="004D27BD" w:rsidRDefault="00113BB8" w:rsidP="00E4239A">
            <w:pPr>
              <w:rPr>
                <w:rFonts w:ascii="Times New Roman" w:hAnsi="Times New Roman"/>
                <w:b/>
                <w:color w:val="FF0000"/>
                <w:sz w:val="22"/>
                <w:szCs w:val="24"/>
              </w:rPr>
            </w:pPr>
            <w:r w:rsidRPr="00555541">
              <w:rPr>
                <w:rFonts w:ascii="Times New Roman" w:hAnsi="Times New Roman"/>
                <w:b/>
                <w:color w:val="FF0000"/>
                <w:sz w:val="22"/>
                <w:szCs w:val="24"/>
              </w:rPr>
              <w:t>A IV. rész további szakaszainak (A-D) kitöltése nem követelmény</w:t>
            </w:r>
            <w:r w:rsidRPr="004D27BD">
              <w:rPr>
                <w:rFonts w:ascii="Times New Roman" w:hAnsi="Times New Roman"/>
                <w:b/>
                <w:color w:val="FF0000"/>
                <w:sz w:val="22"/>
                <w:szCs w:val="24"/>
              </w:rPr>
              <w:t>.</w:t>
            </w:r>
          </w:p>
        </w:tc>
      </w:tr>
    </w:tbl>
    <w:p w:rsidR="00113BB8" w:rsidRPr="00113BB8" w:rsidRDefault="00113BB8" w:rsidP="00113BB8">
      <w:pPr>
        <w:spacing w:before="360" w:after="240"/>
        <w:jc w:val="center"/>
        <w:rPr>
          <w:rFonts w:ascii="Times New Roman" w:hAnsi="Times New Roman"/>
          <w:b/>
          <w:szCs w:val="24"/>
        </w:rPr>
      </w:pPr>
      <w:r w:rsidRPr="00113BB8">
        <w:rPr>
          <w:rFonts w:ascii="Times New Roman" w:hAnsi="Times New Roman"/>
          <w:b/>
          <w:szCs w:val="24"/>
        </w:rPr>
        <w:t>A: Alkalmasság szakmai tevékenység végzésére</w:t>
      </w:r>
    </w:p>
    <w:p w:rsidR="00113BB8" w:rsidRPr="004D27BD"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4D27BD">
        <w:rPr>
          <w:rFonts w:ascii="Times New Roman" w:hAnsi="Times New Roman"/>
          <w:b/>
          <w:sz w:val="22"/>
          <w:szCs w:val="24"/>
        </w:rPr>
        <w:t>A gazdasági szereplőnek kizárólag</w:t>
      </w:r>
      <w:r w:rsidRPr="004D27BD">
        <w:rPr>
          <w:rFonts w:ascii="Times New Roman" w:hAnsi="Times New Roman"/>
          <w:sz w:val="22"/>
          <w:szCs w:val="24"/>
        </w:rPr>
        <w:t xml:space="preserve"> </w:t>
      </w:r>
      <w:r w:rsidRPr="004D27BD">
        <w:rPr>
          <w:rFonts w:ascii="Times New Roman" w:hAnsi="Times New Roman"/>
          <w:b/>
          <w:sz w:val="22"/>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9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2976"/>
        <w:gridCol w:w="3118"/>
      </w:tblGrid>
      <w:tr w:rsidR="00113BB8" w:rsidRPr="00113BB8" w:rsidTr="00551C38">
        <w:tc>
          <w:tcPr>
            <w:tcW w:w="3857" w:type="dxa"/>
            <w:shd w:val="clear" w:color="auto" w:fill="auto"/>
            <w:vAlign w:val="center"/>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Alkalmasság szakmai tevékenység végzésére</w:t>
            </w:r>
          </w:p>
        </w:tc>
        <w:tc>
          <w:tcPr>
            <w:tcW w:w="2976" w:type="dxa"/>
            <w:shd w:val="clear" w:color="auto" w:fill="auto"/>
            <w:vAlign w:val="center"/>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Válasz:</w:t>
            </w:r>
          </w:p>
        </w:tc>
        <w:tc>
          <w:tcPr>
            <w:tcW w:w="3118" w:type="dxa"/>
          </w:tcPr>
          <w:p w:rsidR="00113BB8" w:rsidRPr="004D27BD" w:rsidRDefault="00113BB8" w:rsidP="00E4239A">
            <w:pPr>
              <w:jc w:val="center"/>
              <w:rPr>
                <w:rFonts w:ascii="Times New Roman" w:hAnsi="Times New Roman"/>
                <w:b/>
                <w:sz w:val="22"/>
                <w:szCs w:val="24"/>
              </w:rPr>
            </w:pPr>
            <w:r w:rsidRPr="004D27BD">
              <w:rPr>
                <w:rFonts w:ascii="Times New Roman" w:hAnsi="Times New Roman"/>
                <w:b/>
                <w:smallCaps/>
                <w:color w:val="FF0000"/>
                <w:sz w:val="22"/>
                <w:szCs w:val="24"/>
                <w:u w:val="single"/>
              </w:rPr>
              <w:t>Kitöltésre vonatkozó információk</w:t>
            </w:r>
          </w:p>
        </w:tc>
      </w:tr>
      <w:tr w:rsidR="00113BB8" w:rsidRPr="00113BB8" w:rsidTr="00551C38">
        <w:tc>
          <w:tcPr>
            <w:tcW w:w="3857" w:type="dxa"/>
            <w:shd w:val="clear" w:color="auto" w:fill="auto"/>
          </w:tcPr>
          <w:p w:rsidR="00113BB8" w:rsidRPr="004D27BD" w:rsidRDefault="00113BB8" w:rsidP="00E4239A">
            <w:pPr>
              <w:rPr>
                <w:rFonts w:ascii="Times New Roman" w:hAnsi="Times New Roman"/>
                <w:sz w:val="22"/>
                <w:szCs w:val="24"/>
              </w:rPr>
            </w:pPr>
            <w:r w:rsidRPr="004D27BD">
              <w:rPr>
                <w:rFonts w:ascii="Times New Roman" w:hAnsi="Times New Roman"/>
                <w:b/>
                <w:sz w:val="22"/>
                <w:szCs w:val="24"/>
              </w:rPr>
              <w:t>1) Be van jegyezve</w:t>
            </w:r>
            <w:r w:rsidRPr="004D27BD">
              <w:rPr>
                <w:rFonts w:ascii="Times New Roman" w:hAnsi="Times New Roman"/>
                <w:sz w:val="22"/>
                <w:szCs w:val="24"/>
              </w:rPr>
              <w:t xml:space="preserve"> a letelepedés helye szerinti tagállamának vonatkozó </w:t>
            </w:r>
            <w:r w:rsidRPr="004D27BD">
              <w:rPr>
                <w:rFonts w:ascii="Times New Roman" w:hAnsi="Times New Roman"/>
                <w:b/>
                <w:sz w:val="22"/>
                <w:szCs w:val="24"/>
              </w:rPr>
              <w:t>szakmai vagy cégnyilvántartásába</w:t>
            </w:r>
            <w:r w:rsidRPr="004D27BD">
              <w:rPr>
                <w:rStyle w:val="Lbjegyzet-hivatkozs"/>
                <w:rFonts w:ascii="Times New Roman" w:hAnsi="Times New Roman"/>
                <w:b/>
                <w:sz w:val="22"/>
                <w:szCs w:val="24"/>
              </w:rPr>
              <w:footnoteReference w:id="32"/>
            </w:r>
            <w:r w:rsidRPr="004D27BD">
              <w:rPr>
                <w:rFonts w:ascii="Times New Roman" w:hAnsi="Times New Roman"/>
                <w:sz w:val="22"/>
                <w:szCs w:val="24"/>
              </w:rPr>
              <w:t>:</w:t>
            </w:r>
            <w:r w:rsidRPr="004D27BD">
              <w:rPr>
                <w:rFonts w:ascii="Times New Roman" w:hAnsi="Times New Roman"/>
                <w:sz w:val="22"/>
                <w:szCs w:val="24"/>
              </w:rPr>
              <w:br/>
              <w:t xml:space="preserve">Ha a vonatkozó információ </w:t>
            </w:r>
            <w:r w:rsidRPr="004D27BD">
              <w:rPr>
                <w:rFonts w:ascii="Times New Roman" w:hAnsi="Times New Roman"/>
                <w:sz w:val="22"/>
                <w:szCs w:val="24"/>
              </w:rPr>
              <w:lastRenderedPageBreak/>
              <w:t>elektronikusan elérhető, kérjük, adja meg a következő információkat:</w:t>
            </w:r>
          </w:p>
        </w:tc>
        <w:tc>
          <w:tcPr>
            <w:tcW w:w="2976" w:type="dxa"/>
            <w:shd w:val="clear" w:color="auto" w:fill="auto"/>
          </w:tcPr>
          <w:p w:rsidR="00113BB8" w:rsidRPr="004D27BD" w:rsidRDefault="00113BB8" w:rsidP="00E4239A">
            <w:pPr>
              <w:rPr>
                <w:rFonts w:ascii="Times New Roman" w:hAnsi="Times New Roman"/>
                <w:sz w:val="22"/>
                <w:szCs w:val="24"/>
              </w:rPr>
            </w:pPr>
            <w:r w:rsidRPr="004D27BD">
              <w:rPr>
                <w:rFonts w:ascii="Times New Roman" w:hAnsi="Times New Roman"/>
                <w:sz w:val="22"/>
                <w:szCs w:val="24"/>
              </w:rPr>
              <w:lastRenderedPageBreak/>
              <w:t>[…]</w:t>
            </w:r>
            <w:r w:rsidRPr="004D27BD">
              <w:rPr>
                <w:rFonts w:ascii="Times New Roman" w:hAnsi="Times New Roman"/>
                <w:sz w:val="22"/>
                <w:szCs w:val="24"/>
              </w:rPr>
              <w:br/>
            </w:r>
            <w:r w:rsidRPr="004D27BD">
              <w:rPr>
                <w:rFonts w:ascii="Times New Roman" w:hAnsi="Times New Roman"/>
                <w:sz w:val="22"/>
                <w:szCs w:val="24"/>
              </w:rPr>
              <w:br/>
              <w:t xml:space="preserve">(internetcím, a kibocsátó hatóság vagy testület, a </w:t>
            </w:r>
            <w:r w:rsidRPr="004D27BD">
              <w:rPr>
                <w:rFonts w:ascii="Times New Roman" w:hAnsi="Times New Roman"/>
                <w:sz w:val="22"/>
                <w:szCs w:val="24"/>
              </w:rPr>
              <w:lastRenderedPageBreak/>
              <w:t>dokumentáció pontos hivatkozási adatai): [……][……][……]</w:t>
            </w:r>
          </w:p>
        </w:tc>
        <w:tc>
          <w:tcPr>
            <w:tcW w:w="3118" w:type="dxa"/>
            <w:vAlign w:val="center"/>
          </w:tcPr>
          <w:p w:rsidR="00113BB8" w:rsidRPr="004D27BD" w:rsidRDefault="00113BB8" w:rsidP="00E4239A">
            <w:pPr>
              <w:rPr>
                <w:rFonts w:ascii="Times New Roman" w:hAnsi="Times New Roman"/>
                <w:sz w:val="22"/>
                <w:szCs w:val="24"/>
              </w:rPr>
            </w:pPr>
            <w:r w:rsidRPr="004D27BD">
              <w:rPr>
                <w:rFonts w:ascii="Times New Roman" w:hAnsi="Times New Roman"/>
                <w:b/>
                <w:color w:val="0070C0"/>
                <w:sz w:val="22"/>
                <w:szCs w:val="24"/>
              </w:rPr>
              <w:lastRenderedPageBreak/>
              <w:t>Ajánlattevőnek ezt a pontot nem kell kitöltenie.</w:t>
            </w:r>
          </w:p>
        </w:tc>
      </w:tr>
      <w:tr w:rsidR="00113BB8" w:rsidRPr="00113BB8" w:rsidTr="00551C38">
        <w:tc>
          <w:tcPr>
            <w:tcW w:w="3857" w:type="dxa"/>
            <w:shd w:val="clear" w:color="auto" w:fill="auto"/>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2) Szolgáltatásnyújtásra irányuló szerződéseknél:</w:t>
            </w:r>
            <w:r w:rsidRPr="004D27BD">
              <w:rPr>
                <w:rFonts w:ascii="Times New Roman" w:hAnsi="Times New Roman"/>
                <w:sz w:val="22"/>
                <w:szCs w:val="24"/>
              </w:rPr>
              <w:br/>
              <w:t xml:space="preserve">A gazdasági szereplőnek meghatározott </w:t>
            </w:r>
            <w:r w:rsidRPr="004D27BD">
              <w:rPr>
                <w:rFonts w:ascii="Times New Roman" w:hAnsi="Times New Roman"/>
                <w:b/>
                <w:sz w:val="22"/>
                <w:szCs w:val="24"/>
              </w:rPr>
              <w:t>engedéllyel</w:t>
            </w:r>
            <w:r w:rsidRPr="004D27BD">
              <w:rPr>
                <w:rFonts w:ascii="Times New Roman" w:hAnsi="Times New Roman"/>
                <w:sz w:val="22"/>
                <w:szCs w:val="24"/>
              </w:rPr>
              <w:t xml:space="preserve"> kell-e rendelkeznie vagy meghatározott szervezet </w:t>
            </w:r>
            <w:r w:rsidRPr="004D27BD">
              <w:rPr>
                <w:rFonts w:ascii="Times New Roman" w:hAnsi="Times New Roman"/>
                <w:b/>
                <w:sz w:val="22"/>
                <w:szCs w:val="24"/>
              </w:rPr>
              <w:t>tagjának</w:t>
            </w:r>
            <w:r w:rsidRPr="004D27BD">
              <w:rPr>
                <w:rFonts w:ascii="Times New Roman" w:hAnsi="Times New Roman"/>
                <w:sz w:val="22"/>
                <w:szCs w:val="24"/>
              </w:rPr>
              <w:t xml:space="preserve"> kell-e lennie ahhoz, hogy a gazdasági szereplő letelepedési helye szerinti országban az adott szolgáltatást nyújthassa? </w:t>
            </w:r>
            <w:r w:rsidRPr="004D27BD">
              <w:rPr>
                <w:rFonts w:ascii="Times New Roman" w:hAnsi="Times New Roman"/>
                <w:sz w:val="22"/>
                <w:szCs w:val="24"/>
              </w:rPr>
              <w:br/>
            </w:r>
            <w:r w:rsidRPr="004D27BD">
              <w:rPr>
                <w:rFonts w:ascii="Times New Roman" w:hAnsi="Times New Roman"/>
                <w:sz w:val="22"/>
                <w:szCs w:val="24"/>
              </w:rPr>
              <w:br/>
              <w:t>Ha a vonatkozó információ elektronikusan elérhető, kérjük, adja meg a következő információkat:</w:t>
            </w:r>
          </w:p>
        </w:tc>
        <w:tc>
          <w:tcPr>
            <w:tcW w:w="2976" w:type="dxa"/>
            <w:shd w:val="clear" w:color="auto" w:fill="auto"/>
          </w:tcPr>
          <w:p w:rsidR="00113BB8" w:rsidRPr="004D27BD" w:rsidRDefault="00113BB8" w:rsidP="00E4239A">
            <w:pPr>
              <w:rPr>
                <w:rFonts w:ascii="Times New Roman" w:hAnsi="Times New Roman"/>
                <w:sz w:val="22"/>
                <w:szCs w:val="24"/>
              </w:rPr>
            </w:pPr>
            <w:r w:rsidRPr="004D27BD">
              <w:rPr>
                <w:rFonts w:ascii="Times New Roman" w:hAnsi="Times New Roman"/>
                <w:sz w:val="22"/>
                <w:szCs w:val="24"/>
              </w:rPr>
              <w:br/>
              <w:t>[] Igen [] Nem</w:t>
            </w:r>
            <w:r w:rsidRPr="004D27BD">
              <w:rPr>
                <w:rFonts w:ascii="Times New Roman" w:hAnsi="Times New Roman"/>
                <w:sz w:val="22"/>
                <w:szCs w:val="24"/>
              </w:rPr>
              <w:br/>
            </w:r>
            <w:r w:rsidRPr="004D27BD">
              <w:rPr>
                <w:rFonts w:ascii="Times New Roman" w:hAnsi="Times New Roman"/>
                <w:sz w:val="22"/>
                <w:szCs w:val="24"/>
              </w:rPr>
              <w:br/>
              <w:t>Ha igen, kérjük, adja meg, hogy ez miben áll, és jelezze, hogy a gazdasági szereplő rendelkezik-e ezzel: [ …] [] Igen [] Nem</w:t>
            </w:r>
          </w:p>
          <w:p w:rsidR="00113BB8" w:rsidRPr="004D27BD" w:rsidRDefault="00113BB8" w:rsidP="00E4239A">
            <w:pPr>
              <w:rPr>
                <w:rFonts w:ascii="Times New Roman" w:hAnsi="Times New Roman"/>
                <w:sz w:val="22"/>
                <w:szCs w:val="24"/>
              </w:rPr>
            </w:pPr>
          </w:p>
          <w:p w:rsidR="00113BB8" w:rsidRPr="004D27BD" w:rsidRDefault="00113BB8" w:rsidP="00E4239A">
            <w:pPr>
              <w:rPr>
                <w:rFonts w:ascii="Times New Roman" w:hAnsi="Times New Roman"/>
                <w:sz w:val="22"/>
                <w:szCs w:val="24"/>
              </w:rPr>
            </w:pPr>
            <w:r w:rsidRPr="004D27BD">
              <w:rPr>
                <w:rFonts w:ascii="Times New Roman" w:hAnsi="Times New Roman"/>
                <w:sz w:val="22"/>
                <w:szCs w:val="24"/>
              </w:rPr>
              <w:t>(internetcím, a kibocsátó hatóság vagy testület, a dokumentáció pontos hivatkozási adatai): [……][……][……]</w:t>
            </w:r>
          </w:p>
        </w:tc>
        <w:tc>
          <w:tcPr>
            <w:tcW w:w="3118" w:type="dxa"/>
            <w:vAlign w:val="center"/>
          </w:tcPr>
          <w:p w:rsidR="00113BB8" w:rsidRPr="004D27BD" w:rsidRDefault="00113BB8" w:rsidP="00E4239A">
            <w:pPr>
              <w:rPr>
                <w:rFonts w:ascii="Times New Roman" w:hAnsi="Times New Roman"/>
                <w:sz w:val="22"/>
                <w:szCs w:val="24"/>
              </w:rPr>
            </w:pPr>
            <w:r w:rsidRPr="004D27BD">
              <w:rPr>
                <w:rFonts w:ascii="Times New Roman" w:hAnsi="Times New Roman"/>
                <w:b/>
                <w:color w:val="0070C0"/>
                <w:sz w:val="22"/>
                <w:szCs w:val="24"/>
              </w:rPr>
              <w:t>Ajánlattevőnek ezt a pontot nem kell kitöltenie.</w:t>
            </w:r>
          </w:p>
        </w:tc>
      </w:tr>
    </w:tbl>
    <w:p w:rsidR="00113BB8" w:rsidRPr="00113BB8" w:rsidRDefault="00113BB8" w:rsidP="00113BB8">
      <w:pPr>
        <w:spacing w:before="360" w:after="240"/>
        <w:jc w:val="center"/>
        <w:rPr>
          <w:rFonts w:ascii="Times New Roman" w:hAnsi="Times New Roman"/>
          <w:b/>
          <w:szCs w:val="24"/>
        </w:rPr>
      </w:pPr>
    </w:p>
    <w:p w:rsidR="00113BB8" w:rsidRPr="00113BB8" w:rsidRDefault="00113BB8" w:rsidP="00113BB8">
      <w:pPr>
        <w:spacing w:before="360" w:after="240"/>
        <w:jc w:val="center"/>
        <w:rPr>
          <w:rFonts w:ascii="Times New Roman" w:hAnsi="Times New Roman"/>
          <w:b/>
          <w:szCs w:val="24"/>
        </w:rPr>
      </w:pPr>
      <w:r w:rsidRPr="00113BB8">
        <w:rPr>
          <w:rFonts w:ascii="Times New Roman" w:hAnsi="Times New Roman"/>
          <w:b/>
          <w:szCs w:val="24"/>
        </w:rPr>
        <w:t>B: Gazdasági és pénzügyi helyzet</w:t>
      </w:r>
    </w:p>
    <w:p w:rsidR="00113BB8" w:rsidRPr="004D27BD"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4D27BD">
        <w:rPr>
          <w:rFonts w:ascii="Times New Roman" w:hAnsi="Times New Roman"/>
          <w:b/>
          <w:sz w:val="22"/>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77"/>
        <w:gridCol w:w="2976"/>
      </w:tblGrid>
      <w:tr w:rsidR="00113BB8" w:rsidRPr="00113BB8" w:rsidTr="00A26323">
        <w:tc>
          <w:tcPr>
            <w:tcW w:w="3681"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Gazdasági és pénzügyi helyzet</w:t>
            </w:r>
          </w:p>
        </w:tc>
        <w:tc>
          <w:tcPr>
            <w:tcW w:w="2977"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Válasz:</w:t>
            </w:r>
          </w:p>
        </w:tc>
        <w:tc>
          <w:tcPr>
            <w:tcW w:w="2976" w:type="dxa"/>
          </w:tcPr>
          <w:p w:rsidR="00113BB8" w:rsidRPr="00A26323" w:rsidRDefault="00113BB8" w:rsidP="00E4239A">
            <w:pPr>
              <w:jc w:val="center"/>
              <w:rPr>
                <w:rFonts w:ascii="Times New Roman" w:hAnsi="Times New Roman"/>
                <w:b/>
                <w:sz w:val="22"/>
                <w:szCs w:val="24"/>
              </w:rPr>
            </w:pPr>
            <w:r w:rsidRPr="00A26323">
              <w:rPr>
                <w:rFonts w:ascii="Times New Roman" w:hAnsi="Times New Roman"/>
                <w:b/>
                <w:smallCaps/>
                <w:color w:val="FF0000"/>
                <w:sz w:val="22"/>
                <w:szCs w:val="24"/>
                <w:u w:val="single"/>
              </w:rPr>
              <w:t>Kitöltésre vonatkozó információk</w:t>
            </w:r>
          </w:p>
        </w:tc>
      </w:tr>
      <w:tr w:rsidR="00113BB8" w:rsidRPr="00113BB8" w:rsidTr="00A26323">
        <w:tc>
          <w:tcPr>
            <w:tcW w:w="3681" w:type="dxa"/>
            <w:shd w:val="clear" w:color="auto" w:fill="auto"/>
            <w:vAlign w:val="center"/>
          </w:tcPr>
          <w:p w:rsidR="00113BB8" w:rsidRPr="00555541" w:rsidRDefault="00113BB8" w:rsidP="00E4239A">
            <w:pPr>
              <w:rPr>
                <w:rFonts w:ascii="Times New Roman" w:hAnsi="Times New Roman"/>
                <w:sz w:val="22"/>
                <w:szCs w:val="24"/>
              </w:rPr>
            </w:pPr>
            <w:r w:rsidRPr="00555541">
              <w:rPr>
                <w:rFonts w:ascii="Times New Roman" w:hAnsi="Times New Roman"/>
                <w:sz w:val="22"/>
                <w:szCs w:val="24"/>
              </w:rPr>
              <w:t xml:space="preserve">1a) A gazdasági szereplő („általános”) </w:t>
            </w:r>
            <w:r w:rsidRPr="00555541">
              <w:rPr>
                <w:rFonts w:ascii="Times New Roman" w:hAnsi="Times New Roman"/>
                <w:b/>
                <w:sz w:val="22"/>
                <w:szCs w:val="24"/>
              </w:rPr>
              <w:t>éves árbevétele</w:t>
            </w:r>
            <w:r w:rsidRPr="00555541">
              <w:rPr>
                <w:rFonts w:ascii="Times New Roman" w:hAnsi="Times New Roman"/>
                <w:sz w:val="22"/>
                <w:szCs w:val="24"/>
              </w:rPr>
              <w:t xml:space="preserve"> a vonatkozó hirdetményben vagy a közbeszerzési dokumentumokban előírt számú pénzügyi évben a következő:</w:t>
            </w:r>
            <w:r w:rsidRPr="00555541">
              <w:rPr>
                <w:rFonts w:ascii="Times New Roman" w:hAnsi="Times New Roman"/>
                <w:sz w:val="22"/>
                <w:szCs w:val="24"/>
              </w:rPr>
              <w:br/>
            </w:r>
            <w:r w:rsidRPr="00555541">
              <w:rPr>
                <w:rFonts w:ascii="Times New Roman" w:hAnsi="Times New Roman"/>
                <w:b/>
                <w:sz w:val="22"/>
                <w:szCs w:val="24"/>
              </w:rPr>
              <w:t>És/vagy</w:t>
            </w:r>
            <w:r w:rsidRPr="00555541">
              <w:rPr>
                <w:rFonts w:ascii="Times New Roman" w:hAnsi="Times New Roman"/>
                <w:sz w:val="22"/>
                <w:szCs w:val="24"/>
              </w:rPr>
              <w:br/>
              <w:t xml:space="preserve">1b) A gazdasági szereplő </w:t>
            </w:r>
            <w:r w:rsidRPr="00555541">
              <w:rPr>
                <w:rFonts w:ascii="Times New Roman" w:hAnsi="Times New Roman"/>
                <w:b/>
                <w:sz w:val="22"/>
                <w:szCs w:val="24"/>
              </w:rPr>
              <w:t>átlagos</w:t>
            </w:r>
            <w:r w:rsidRPr="00555541">
              <w:rPr>
                <w:rFonts w:ascii="Times New Roman" w:hAnsi="Times New Roman"/>
                <w:sz w:val="22"/>
                <w:szCs w:val="24"/>
              </w:rPr>
              <w:t xml:space="preserve"> </w:t>
            </w:r>
            <w:r w:rsidRPr="00555541">
              <w:rPr>
                <w:rFonts w:ascii="Times New Roman" w:hAnsi="Times New Roman"/>
                <w:b/>
                <w:sz w:val="22"/>
                <w:szCs w:val="24"/>
              </w:rPr>
              <w:t>éves árbevétele a vonatkozó hirdetményben vagy a közbeszerzési dokumentumokban előírt számú évben a következő</w:t>
            </w:r>
            <w:r w:rsidRPr="00555541">
              <w:rPr>
                <w:rStyle w:val="Lbjegyzet-hivatkozs"/>
                <w:rFonts w:ascii="Times New Roman" w:hAnsi="Times New Roman"/>
                <w:b/>
                <w:sz w:val="22"/>
                <w:szCs w:val="24"/>
              </w:rPr>
              <w:footnoteReference w:id="33"/>
            </w:r>
            <w:r w:rsidRPr="00555541">
              <w:rPr>
                <w:rFonts w:ascii="Times New Roman" w:hAnsi="Times New Roman"/>
                <w:b/>
                <w:sz w:val="22"/>
                <w:szCs w:val="24"/>
              </w:rPr>
              <w:t xml:space="preserve"> (</w:t>
            </w:r>
            <w:r w:rsidRPr="00555541">
              <w:rPr>
                <w:rFonts w:ascii="Times New Roman" w:hAnsi="Times New Roman"/>
                <w:sz w:val="22"/>
                <w:szCs w:val="24"/>
              </w:rPr>
              <w:t>)</w:t>
            </w:r>
            <w:r w:rsidRPr="00555541">
              <w:rPr>
                <w:rFonts w:ascii="Times New Roman" w:hAnsi="Times New Roman"/>
                <w:b/>
                <w:sz w:val="22"/>
                <w:szCs w:val="24"/>
              </w:rPr>
              <w:t>:</w:t>
            </w:r>
            <w:r w:rsidRPr="00555541">
              <w:rPr>
                <w:rFonts w:ascii="Times New Roman" w:hAnsi="Times New Roman"/>
                <w:sz w:val="22"/>
                <w:szCs w:val="24"/>
              </w:rPr>
              <w:br/>
              <w:t>Ha a vonatkozó információ elektronikusan elérhető, kérjük, adja meg a következő információkat:</w:t>
            </w:r>
          </w:p>
        </w:tc>
        <w:tc>
          <w:tcPr>
            <w:tcW w:w="2977" w:type="dxa"/>
            <w:shd w:val="clear" w:color="auto" w:fill="auto"/>
            <w:vAlign w:val="center"/>
          </w:tcPr>
          <w:p w:rsidR="00113BB8" w:rsidRPr="00555541" w:rsidRDefault="00113BB8" w:rsidP="00E4239A">
            <w:pPr>
              <w:rPr>
                <w:rFonts w:ascii="Times New Roman" w:hAnsi="Times New Roman"/>
                <w:sz w:val="22"/>
                <w:szCs w:val="24"/>
              </w:rPr>
            </w:pPr>
            <w:r w:rsidRPr="00555541">
              <w:rPr>
                <w:rFonts w:ascii="Times New Roman" w:hAnsi="Times New Roman"/>
                <w:sz w:val="22"/>
                <w:szCs w:val="24"/>
              </w:rPr>
              <w:t>év: [……] árbevétel:[……][…]pénznem</w:t>
            </w:r>
            <w:r w:rsidRPr="00555541">
              <w:rPr>
                <w:rFonts w:ascii="Times New Roman" w:hAnsi="Times New Roman"/>
                <w:sz w:val="22"/>
                <w:szCs w:val="24"/>
              </w:rPr>
              <w:br/>
              <w:t>év: [……] árbevétel:[……][…]pénznem</w:t>
            </w:r>
            <w:r w:rsidRPr="00555541">
              <w:rPr>
                <w:rFonts w:ascii="Times New Roman" w:hAnsi="Times New Roman"/>
                <w:sz w:val="22"/>
                <w:szCs w:val="24"/>
              </w:rPr>
              <w:br/>
              <w:t>év: [……] árbevétel:[……][…]pénznem</w:t>
            </w:r>
            <w:r w:rsidRPr="00555541">
              <w:rPr>
                <w:rFonts w:ascii="Times New Roman" w:hAnsi="Times New Roman"/>
                <w:sz w:val="22"/>
                <w:szCs w:val="24"/>
              </w:rPr>
              <w:br/>
            </w:r>
            <w:r w:rsidRPr="00555541">
              <w:rPr>
                <w:rFonts w:ascii="Times New Roman" w:hAnsi="Times New Roman"/>
                <w:sz w:val="22"/>
                <w:szCs w:val="24"/>
              </w:rPr>
              <w:br/>
              <w:t>(évek száma, átlagos árbevétel)</w:t>
            </w:r>
            <w:r w:rsidRPr="00555541">
              <w:rPr>
                <w:rFonts w:ascii="Times New Roman" w:hAnsi="Times New Roman"/>
                <w:b/>
                <w:sz w:val="22"/>
                <w:szCs w:val="24"/>
              </w:rPr>
              <w:t>:</w:t>
            </w:r>
            <w:r w:rsidRPr="00555541">
              <w:rPr>
                <w:rFonts w:ascii="Times New Roman" w:hAnsi="Times New Roman"/>
                <w:sz w:val="22"/>
                <w:szCs w:val="24"/>
              </w:rPr>
              <w:t xml:space="preserve"> [……],[……][…]pénznem</w:t>
            </w:r>
          </w:p>
          <w:p w:rsidR="00113BB8" w:rsidRPr="00555541" w:rsidRDefault="00113BB8" w:rsidP="00E4239A">
            <w:pPr>
              <w:rPr>
                <w:rFonts w:ascii="Times New Roman" w:hAnsi="Times New Roman"/>
                <w:sz w:val="22"/>
                <w:szCs w:val="24"/>
              </w:rPr>
            </w:pPr>
            <w:r w:rsidRPr="00555541">
              <w:rPr>
                <w:rFonts w:ascii="Times New Roman" w:hAnsi="Times New Roman"/>
                <w:sz w:val="22"/>
                <w:szCs w:val="24"/>
              </w:rPr>
              <w:br/>
              <w:t>(internetcím, a kibocsátó hatóság vagy testület, a dokumentáció pontos hivatkozási adatai): [……][……][……]</w:t>
            </w:r>
          </w:p>
        </w:tc>
        <w:tc>
          <w:tcPr>
            <w:tcW w:w="2976" w:type="dxa"/>
            <w:vAlign w:val="center"/>
          </w:tcPr>
          <w:p w:rsidR="00113BB8" w:rsidRPr="00555541" w:rsidRDefault="00113BB8" w:rsidP="00E4239A">
            <w:pPr>
              <w:suppressAutoHyphens/>
              <w:rPr>
                <w:rFonts w:ascii="Times New Roman" w:hAnsi="Times New Roman"/>
                <w:sz w:val="22"/>
                <w:szCs w:val="24"/>
              </w:rPr>
            </w:pPr>
            <w:r w:rsidRPr="00555541">
              <w:rPr>
                <w:rFonts w:ascii="Times New Roman" w:hAnsi="Times New Roman"/>
                <w:b/>
                <w:color w:val="0070C0"/>
                <w:sz w:val="22"/>
                <w:szCs w:val="24"/>
              </w:rPr>
              <w:t>Ajánlattevőnek ezt a pontot nem kell kitöltenie.</w:t>
            </w:r>
          </w:p>
        </w:tc>
      </w:tr>
      <w:tr w:rsidR="00113BB8" w:rsidRPr="00113BB8" w:rsidTr="00A26323">
        <w:tc>
          <w:tcPr>
            <w:tcW w:w="3681" w:type="dxa"/>
            <w:shd w:val="clear" w:color="auto" w:fill="auto"/>
            <w:vAlign w:val="center"/>
          </w:tcPr>
          <w:p w:rsidR="00113BB8" w:rsidRPr="00555541" w:rsidRDefault="00113BB8" w:rsidP="00E4239A">
            <w:pPr>
              <w:spacing w:after="120"/>
              <w:rPr>
                <w:rFonts w:ascii="Times New Roman" w:hAnsi="Times New Roman"/>
                <w:sz w:val="22"/>
                <w:szCs w:val="24"/>
              </w:rPr>
            </w:pPr>
            <w:r w:rsidRPr="00555541">
              <w:rPr>
                <w:rFonts w:ascii="Times New Roman" w:hAnsi="Times New Roman"/>
                <w:sz w:val="22"/>
                <w:szCs w:val="24"/>
              </w:rPr>
              <w:t xml:space="preserve">2a) A gazdasági szereplő éves („specifikus”) </w:t>
            </w:r>
            <w:r w:rsidRPr="00555541">
              <w:rPr>
                <w:rFonts w:ascii="Times New Roman" w:hAnsi="Times New Roman"/>
                <w:b/>
                <w:sz w:val="22"/>
                <w:szCs w:val="24"/>
              </w:rPr>
              <w:t>árbevétele a szerződés által érintett üzleti területre vonatkozóan</w:t>
            </w:r>
            <w:r w:rsidRPr="00555541">
              <w:rPr>
                <w:rFonts w:ascii="Times New Roman" w:hAnsi="Times New Roman"/>
                <w:sz w:val="22"/>
                <w:szCs w:val="24"/>
              </w:rPr>
              <w:t>, a vonatkozó hirdetményben vagy a közbeszerzési dokumentumokban meghatározott módon az előírt pénzügyi évek tekintetében a következő:</w:t>
            </w:r>
            <w:r w:rsidRPr="00555541">
              <w:rPr>
                <w:rFonts w:ascii="Times New Roman" w:hAnsi="Times New Roman"/>
                <w:sz w:val="22"/>
                <w:szCs w:val="24"/>
              </w:rPr>
              <w:br/>
            </w:r>
            <w:r w:rsidRPr="00555541">
              <w:rPr>
                <w:rFonts w:ascii="Times New Roman" w:hAnsi="Times New Roman"/>
                <w:b/>
                <w:sz w:val="22"/>
                <w:szCs w:val="24"/>
              </w:rPr>
              <w:t>És/vagy</w:t>
            </w:r>
            <w:r w:rsidRPr="00555541">
              <w:rPr>
                <w:rFonts w:ascii="Times New Roman" w:hAnsi="Times New Roman"/>
                <w:sz w:val="22"/>
                <w:szCs w:val="24"/>
              </w:rPr>
              <w:br/>
            </w:r>
            <w:r w:rsidRPr="00555541">
              <w:rPr>
                <w:rFonts w:ascii="Times New Roman" w:hAnsi="Times New Roman"/>
                <w:sz w:val="22"/>
                <w:szCs w:val="24"/>
              </w:rPr>
              <w:lastRenderedPageBreak/>
              <w:t xml:space="preserve">2b) A gazdasági szereplő </w:t>
            </w:r>
            <w:r w:rsidRPr="00555541">
              <w:rPr>
                <w:rFonts w:ascii="Times New Roman" w:hAnsi="Times New Roman"/>
                <w:b/>
                <w:sz w:val="22"/>
                <w:szCs w:val="24"/>
              </w:rPr>
              <w:t>átlagos</w:t>
            </w:r>
            <w:r w:rsidRPr="00555541">
              <w:rPr>
                <w:rFonts w:ascii="Times New Roman" w:hAnsi="Times New Roman"/>
                <w:sz w:val="22"/>
                <w:szCs w:val="24"/>
              </w:rPr>
              <w:t xml:space="preserve"> </w:t>
            </w:r>
            <w:r w:rsidRPr="00555541">
              <w:rPr>
                <w:rFonts w:ascii="Times New Roman" w:hAnsi="Times New Roman"/>
                <w:b/>
                <w:sz w:val="22"/>
                <w:szCs w:val="24"/>
              </w:rPr>
              <w:t>éves árbevétele a területen és a vonatkozó hirdetményben vagy a közbeszerzési dokumentumokban előírt számú évben a következő</w:t>
            </w:r>
            <w:r w:rsidRPr="00555541">
              <w:rPr>
                <w:rStyle w:val="Lbjegyzet-hivatkozs"/>
                <w:rFonts w:ascii="Times New Roman" w:hAnsi="Times New Roman"/>
                <w:b/>
                <w:sz w:val="22"/>
                <w:szCs w:val="24"/>
              </w:rPr>
              <w:footnoteReference w:id="34"/>
            </w:r>
            <w:r w:rsidRPr="00555541">
              <w:rPr>
                <w:rFonts w:ascii="Times New Roman" w:hAnsi="Times New Roman"/>
                <w:b/>
                <w:sz w:val="22"/>
                <w:szCs w:val="24"/>
              </w:rPr>
              <w:t>:</w:t>
            </w:r>
            <w:r w:rsidRPr="00555541">
              <w:rPr>
                <w:rFonts w:ascii="Times New Roman" w:hAnsi="Times New Roman"/>
                <w:sz w:val="22"/>
                <w:szCs w:val="24"/>
              </w:rPr>
              <w:br/>
              <w:t>Ha a vonatkozó információ elektronikusan elérhető, kérjük, adja meg a következő információkat:</w:t>
            </w:r>
          </w:p>
        </w:tc>
        <w:tc>
          <w:tcPr>
            <w:tcW w:w="2977" w:type="dxa"/>
            <w:shd w:val="clear" w:color="auto" w:fill="auto"/>
            <w:vAlign w:val="center"/>
          </w:tcPr>
          <w:p w:rsidR="00113BB8" w:rsidRPr="00555541" w:rsidRDefault="00113BB8" w:rsidP="00E4239A">
            <w:pPr>
              <w:rPr>
                <w:rFonts w:ascii="Times New Roman" w:hAnsi="Times New Roman"/>
                <w:sz w:val="22"/>
                <w:szCs w:val="24"/>
              </w:rPr>
            </w:pPr>
            <w:r w:rsidRPr="00555541">
              <w:rPr>
                <w:rFonts w:ascii="Times New Roman" w:hAnsi="Times New Roman"/>
                <w:sz w:val="22"/>
                <w:szCs w:val="24"/>
              </w:rPr>
              <w:lastRenderedPageBreak/>
              <w:t>év: [……] árbevétel:[……][…]pénznem</w:t>
            </w:r>
            <w:r w:rsidRPr="00555541">
              <w:rPr>
                <w:rFonts w:ascii="Times New Roman" w:hAnsi="Times New Roman"/>
                <w:sz w:val="22"/>
                <w:szCs w:val="24"/>
              </w:rPr>
              <w:br/>
              <w:t>év: [……] árbevétel:[……][…]pénznem</w:t>
            </w:r>
            <w:r w:rsidRPr="00555541">
              <w:rPr>
                <w:rFonts w:ascii="Times New Roman" w:hAnsi="Times New Roman"/>
                <w:sz w:val="22"/>
                <w:szCs w:val="24"/>
              </w:rPr>
              <w:br/>
              <w:t>év: [……] árbevétel:[……][…]pénznem</w:t>
            </w:r>
            <w:r w:rsidRPr="00555541">
              <w:rPr>
                <w:rFonts w:ascii="Times New Roman" w:hAnsi="Times New Roman"/>
                <w:sz w:val="22"/>
                <w:szCs w:val="24"/>
              </w:rPr>
              <w:br/>
            </w:r>
            <w:r w:rsidRPr="00555541">
              <w:rPr>
                <w:rFonts w:ascii="Times New Roman" w:hAnsi="Times New Roman"/>
                <w:sz w:val="22"/>
                <w:szCs w:val="24"/>
              </w:rPr>
              <w:br/>
            </w:r>
            <w:r w:rsidRPr="00555541">
              <w:rPr>
                <w:rFonts w:ascii="Times New Roman" w:hAnsi="Times New Roman"/>
                <w:sz w:val="22"/>
                <w:szCs w:val="24"/>
              </w:rPr>
              <w:br/>
              <w:t xml:space="preserve">(évek száma, átlagos </w:t>
            </w:r>
            <w:r w:rsidRPr="00555541">
              <w:rPr>
                <w:rFonts w:ascii="Times New Roman" w:hAnsi="Times New Roman"/>
                <w:sz w:val="22"/>
                <w:szCs w:val="24"/>
              </w:rPr>
              <w:lastRenderedPageBreak/>
              <w:t>árbevétel): [……],[……][…]pénznem</w:t>
            </w:r>
          </w:p>
          <w:p w:rsidR="00113BB8" w:rsidRPr="00555541" w:rsidRDefault="00113BB8" w:rsidP="00E4239A">
            <w:pPr>
              <w:rPr>
                <w:rFonts w:ascii="Times New Roman" w:hAnsi="Times New Roman"/>
                <w:sz w:val="22"/>
                <w:szCs w:val="24"/>
              </w:rPr>
            </w:pPr>
            <w:r w:rsidRPr="00555541">
              <w:rPr>
                <w:rFonts w:ascii="Times New Roman" w:hAnsi="Times New Roman"/>
                <w:sz w:val="22"/>
                <w:szCs w:val="24"/>
              </w:rPr>
              <w:br/>
              <w:t>(internetcím, a kibocsátó hatóság vagy testület, a dokumentáció pontos hivatkozási adatai): [……][……][……]</w:t>
            </w:r>
          </w:p>
        </w:tc>
        <w:tc>
          <w:tcPr>
            <w:tcW w:w="2976" w:type="dxa"/>
            <w:vAlign w:val="center"/>
          </w:tcPr>
          <w:p w:rsidR="00113BB8" w:rsidRPr="00555541" w:rsidRDefault="00113BB8" w:rsidP="00E4239A">
            <w:pPr>
              <w:rPr>
                <w:rFonts w:ascii="Times New Roman" w:hAnsi="Times New Roman"/>
                <w:sz w:val="22"/>
                <w:szCs w:val="24"/>
              </w:rPr>
            </w:pPr>
            <w:r w:rsidRPr="00555541">
              <w:rPr>
                <w:rFonts w:ascii="Times New Roman" w:hAnsi="Times New Roman"/>
                <w:b/>
                <w:color w:val="0070C0"/>
                <w:sz w:val="22"/>
                <w:szCs w:val="24"/>
              </w:rPr>
              <w:lastRenderedPageBreak/>
              <w:t>Ajánlattevőnek ezt a pontot nem kell kitöltenie.</w:t>
            </w:r>
          </w:p>
        </w:tc>
      </w:tr>
      <w:tr w:rsidR="00113BB8" w:rsidRPr="00113BB8" w:rsidTr="00A26323">
        <w:tc>
          <w:tcPr>
            <w:tcW w:w="3681" w:type="dxa"/>
            <w:shd w:val="clear" w:color="auto" w:fill="auto"/>
            <w:vAlign w:val="center"/>
          </w:tcPr>
          <w:p w:rsidR="00113BB8" w:rsidRPr="00A26323" w:rsidRDefault="00113BB8" w:rsidP="00E4239A">
            <w:pPr>
              <w:spacing w:after="120"/>
              <w:rPr>
                <w:rFonts w:ascii="Times New Roman" w:hAnsi="Times New Roman"/>
                <w:sz w:val="22"/>
                <w:szCs w:val="24"/>
              </w:rPr>
            </w:pPr>
            <w:r w:rsidRPr="00A26323">
              <w:rPr>
                <w:rFonts w:ascii="Times New Roman" w:hAnsi="Times New Roman"/>
                <w:sz w:val="22"/>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977"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w:t>
            </w:r>
          </w:p>
        </w:tc>
        <w:tc>
          <w:tcPr>
            <w:tcW w:w="2976"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r w:rsidR="00113BB8" w:rsidRPr="00113BB8" w:rsidTr="00A26323">
        <w:tc>
          <w:tcPr>
            <w:tcW w:w="3681"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4) A vonatkozó hirdetményben vagy a közbeszerzési dokumentumokban meghatározott </w:t>
            </w:r>
            <w:r w:rsidRPr="00A26323">
              <w:rPr>
                <w:rFonts w:ascii="Times New Roman" w:hAnsi="Times New Roman"/>
                <w:b/>
                <w:sz w:val="22"/>
                <w:szCs w:val="24"/>
              </w:rPr>
              <w:t>pénzügyi mutatók</w:t>
            </w:r>
            <w:r w:rsidRPr="00A26323">
              <w:rPr>
                <w:rStyle w:val="Lbjegyzet-hivatkozs"/>
                <w:rFonts w:ascii="Times New Roman" w:hAnsi="Times New Roman"/>
                <w:b/>
                <w:sz w:val="22"/>
                <w:szCs w:val="24"/>
              </w:rPr>
              <w:footnoteReference w:id="35"/>
            </w:r>
            <w:r w:rsidRPr="00A26323">
              <w:rPr>
                <w:rFonts w:ascii="Times New Roman" w:hAnsi="Times New Roman"/>
                <w:sz w:val="22"/>
                <w:szCs w:val="24"/>
              </w:rPr>
              <w:t xml:space="preserve"> tekintetében a gazdasági szereplő kijelenti, hogy az előírt mutató(k) tényleges értéke(i) a következő(k):</w:t>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Ha a vonatkozó információ elektronikusan elérhető, kérjük, adja meg a következő információkat:</w:t>
            </w:r>
          </w:p>
        </w:tc>
        <w:tc>
          <w:tcPr>
            <w:tcW w:w="2977"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(az előírt mutató azonosítása – x és y</w:t>
            </w:r>
            <w:r w:rsidRPr="00A26323">
              <w:rPr>
                <w:rStyle w:val="Lbjegyzet-hivatkozs"/>
                <w:rFonts w:ascii="Times New Roman" w:hAnsi="Times New Roman"/>
                <w:sz w:val="22"/>
                <w:szCs w:val="24"/>
              </w:rPr>
              <w:footnoteReference w:id="36"/>
            </w:r>
            <w:r w:rsidRPr="00A26323">
              <w:rPr>
                <w:rFonts w:ascii="Times New Roman" w:hAnsi="Times New Roman"/>
                <w:sz w:val="22"/>
                <w:szCs w:val="24"/>
              </w:rPr>
              <w:t xml:space="preserve"> aránya - és az érték):</w:t>
            </w:r>
            <w:r w:rsidRPr="00A26323">
              <w:rPr>
                <w:rFonts w:ascii="Times New Roman" w:hAnsi="Times New Roman"/>
                <w:sz w:val="22"/>
                <w:szCs w:val="24"/>
              </w:rPr>
              <w:br/>
              <w:t>[……], [……]</w:t>
            </w:r>
            <w:r w:rsidRPr="00A26323">
              <w:rPr>
                <w:rStyle w:val="Lbjegyzet-hivatkozs"/>
                <w:rFonts w:ascii="Times New Roman" w:hAnsi="Times New Roman"/>
                <w:sz w:val="22"/>
                <w:szCs w:val="24"/>
              </w:rPr>
              <w:footnoteReference w:id="37"/>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t>(internetcím, a kibocsátó hatóság vagy testület, a dokumentáció pontos hivatkozási adatai): [……][……][……]</w:t>
            </w:r>
          </w:p>
        </w:tc>
        <w:tc>
          <w:tcPr>
            <w:tcW w:w="2976"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r w:rsidR="00113BB8" w:rsidRPr="00113BB8" w:rsidTr="00A26323">
        <w:tc>
          <w:tcPr>
            <w:tcW w:w="3681"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5) </w:t>
            </w:r>
            <w:r w:rsidRPr="00A26323">
              <w:rPr>
                <w:rFonts w:ascii="Times New Roman" w:hAnsi="Times New Roman"/>
                <w:b/>
                <w:sz w:val="22"/>
                <w:szCs w:val="24"/>
              </w:rPr>
              <w:t>Szakmai felelősségbiztosításának</w:t>
            </w:r>
            <w:r w:rsidRPr="00A26323">
              <w:rPr>
                <w:rFonts w:ascii="Times New Roman" w:hAnsi="Times New Roman"/>
                <w:sz w:val="22"/>
                <w:szCs w:val="24"/>
              </w:rPr>
              <w:t xml:space="preserve"> biztosítási összege a következő:</w:t>
            </w:r>
            <w:r w:rsidRPr="00A26323">
              <w:rPr>
                <w:rFonts w:ascii="Times New Roman" w:hAnsi="Times New Roman"/>
                <w:sz w:val="22"/>
                <w:szCs w:val="24"/>
              </w:rPr>
              <w:br/>
              <w:t>Ha a vonatkozó információ elektronikusan elérhető, kérjük, adja meg a következő információkat:</w:t>
            </w:r>
          </w:p>
        </w:tc>
        <w:tc>
          <w:tcPr>
            <w:tcW w:w="2977"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[……],[……][…]pénznem</w:t>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t>(internetcím, a kibocsátó hatóság vagy testület, a dokumentáció pontos hivatkozási adatai): [……][……][……]</w:t>
            </w:r>
          </w:p>
        </w:tc>
        <w:tc>
          <w:tcPr>
            <w:tcW w:w="2976"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r w:rsidR="00113BB8" w:rsidRPr="00113BB8" w:rsidTr="00A26323">
        <w:tc>
          <w:tcPr>
            <w:tcW w:w="3681" w:type="dxa"/>
            <w:shd w:val="clear" w:color="auto" w:fill="auto"/>
            <w:vAlign w:val="center"/>
          </w:tcPr>
          <w:p w:rsidR="00113BB8" w:rsidRPr="00A26323" w:rsidRDefault="00113BB8" w:rsidP="00E4239A">
            <w:pPr>
              <w:spacing w:after="120"/>
              <w:rPr>
                <w:rFonts w:ascii="Times New Roman" w:hAnsi="Times New Roman"/>
                <w:sz w:val="22"/>
                <w:szCs w:val="24"/>
              </w:rPr>
            </w:pPr>
            <w:r w:rsidRPr="00A26323">
              <w:rPr>
                <w:rFonts w:ascii="Times New Roman" w:hAnsi="Times New Roman"/>
                <w:sz w:val="22"/>
                <w:szCs w:val="24"/>
              </w:rPr>
              <w:t xml:space="preserve">6) Az </w:t>
            </w:r>
            <w:r w:rsidRPr="00A26323">
              <w:rPr>
                <w:rFonts w:ascii="Times New Roman" w:hAnsi="Times New Roman"/>
                <w:b/>
                <w:sz w:val="22"/>
                <w:szCs w:val="24"/>
              </w:rPr>
              <w:t>esetleges</w:t>
            </w:r>
            <w:r w:rsidRPr="00A26323">
              <w:rPr>
                <w:rFonts w:ascii="Times New Roman" w:hAnsi="Times New Roman"/>
                <w:sz w:val="22"/>
                <w:szCs w:val="24"/>
              </w:rPr>
              <w:t xml:space="preserve"> </w:t>
            </w:r>
            <w:r w:rsidRPr="00A26323">
              <w:rPr>
                <w:rFonts w:ascii="Times New Roman" w:hAnsi="Times New Roman"/>
                <w:b/>
                <w:sz w:val="22"/>
                <w:szCs w:val="24"/>
              </w:rPr>
              <w:t>egyéb gazdasági vagy pénzügyi követelmények</w:t>
            </w:r>
            <w:r w:rsidRPr="00A26323">
              <w:rPr>
                <w:rFonts w:ascii="Times New Roman" w:hAnsi="Times New Roman"/>
                <w:sz w:val="22"/>
                <w:szCs w:val="24"/>
              </w:rPr>
              <w:t xml:space="preserve"> tekintetében, amelyeket a vonatkozó hirdetményben vagy a közbeszerzési dokumentumokban meghatároztak, a gazdasági szereplő kijelenti a következőket:</w:t>
            </w:r>
            <w:r w:rsidRPr="00A26323">
              <w:rPr>
                <w:rFonts w:ascii="Times New Roman" w:hAnsi="Times New Roman"/>
                <w:sz w:val="22"/>
                <w:szCs w:val="24"/>
              </w:rPr>
              <w:br/>
              <w:t xml:space="preserve">Ha a vonatkozó hirdetményben vagy a közbeszerzési dokumentumokban </w:t>
            </w:r>
            <w:r w:rsidRPr="00A26323">
              <w:rPr>
                <w:rFonts w:ascii="Times New Roman" w:hAnsi="Times New Roman"/>
                <w:b/>
                <w:sz w:val="22"/>
                <w:szCs w:val="24"/>
              </w:rPr>
              <w:t>esetlegesen</w:t>
            </w:r>
            <w:r w:rsidRPr="00A26323">
              <w:rPr>
                <w:rFonts w:ascii="Times New Roman" w:hAnsi="Times New Roman"/>
                <w:sz w:val="22"/>
                <w:szCs w:val="24"/>
              </w:rPr>
              <w:t xml:space="preserve"> meghatározott vonatkozó dokumentáció elektronikus formában rendelkezésre áll, kérjük, adja meg a következő információkat:</w:t>
            </w:r>
          </w:p>
        </w:tc>
        <w:tc>
          <w:tcPr>
            <w:tcW w:w="2977"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w:t>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(internetcím, a kibocsátó hatóság vagy testület, a dokumentáció pontos hivatkozási adatai): [……][……][……]</w:t>
            </w:r>
          </w:p>
        </w:tc>
        <w:tc>
          <w:tcPr>
            <w:tcW w:w="2976"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bl>
    <w:p w:rsidR="00113BB8" w:rsidRPr="00113BB8" w:rsidRDefault="00113BB8" w:rsidP="00113BB8">
      <w:pPr>
        <w:pStyle w:val="SectionTitle"/>
        <w:spacing w:before="360" w:after="240"/>
        <w:rPr>
          <w:sz w:val="24"/>
          <w:szCs w:val="24"/>
        </w:rPr>
      </w:pPr>
      <w:r w:rsidRPr="00113BB8">
        <w:rPr>
          <w:sz w:val="24"/>
          <w:szCs w:val="24"/>
        </w:rPr>
        <w:lastRenderedPageBreak/>
        <w:t>C: Technikai és szakmai alkalmasság</w:t>
      </w:r>
    </w:p>
    <w:p w:rsidR="00113BB8" w:rsidRPr="00A26323"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113BB8">
        <w:rPr>
          <w:rFonts w:ascii="Times New Roman" w:hAnsi="Times New Roman"/>
          <w:b/>
          <w:szCs w:val="24"/>
        </w:rPr>
        <w:t xml:space="preserve">A </w:t>
      </w:r>
      <w:r w:rsidRPr="00A26323">
        <w:rPr>
          <w:rFonts w:ascii="Times New Roman" w:hAnsi="Times New Roman"/>
          <w:b/>
          <w:sz w:val="22"/>
          <w:szCs w:val="24"/>
        </w:rPr>
        <w:t>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261"/>
        <w:gridCol w:w="2971"/>
      </w:tblGrid>
      <w:tr w:rsidR="00113BB8" w:rsidRPr="00A26323" w:rsidTr="00A26323">
        <w:tc>
          <w:tcPr>
            <w:tcW w:w="3544" w:type="dxa"/>
            <w:shd w:val="clear" w:color="auto" w:fill="auto"/>
            <w:vAlign w:val="center"/>
          </w:tcPr>
          <w:p w:rsidR="00113BB8" w:rsidRPr="00A26323" w:rsidRDefault="00113BB8" w:rsidP="00E4239A">
            <w:pPr>
              <w:rPr>
                <w:rFonts w:ascii="Times New Roman" w:hAnsi="Times New Roman"/>
                <w:b/>
                <w:sz w:val="22"/>
                <w:szCs w:val="22"/>
              </w:rPr>
            </w:pPr>
            <w:r w:rsidRPr="00A26323">
              <w:rPr>
                <w:rFonts w:ascii="Times New Roman" w:hAnsi="Times New Roman"/>
                <w:b/>
                <w:sz w:val="22"/>
                <w:szCs w:val="22"/>
              </w:rPr>
              <w:t>Technikai és szakmai alkalmasság</w:t>
            </w:r>
          </w:p>
        </w:tc>
        <w:tc>
          <w:tcPr>
            <w:tcW w:w="3261" w:type="dxa"/>
            <w:shd w:val="clear" w:color="auto" w:fill="auto"/>
            <w:vAlign w:val="center"/>
          </w:tcPr>
          <w:p w:rsidR="00113BB8" w:rsidRPr="00A26323" w:rsidRDefault="00113BB8" w:rsidP="00E4239A">
            <w:pPr>
              <w:rPr>
                <w:rFonts w:ascii="Times New Roman" w:hAnsi="Times New Roman"/>
                <w:b/>
                <w:sz w:val="22"/>
                <w:szCs w:val="22"/>
              </w:rPr>
            </w:pPr>
            <w:r w:rsidRPr="00A26323">
              <w:rPr>
                <w:rFonts w:ascii="Times New Roman" w:hAnsi="Times New Roman"/>
                <w:b/>
                <w:sz w:val="22"/>
                <w:szCs w:val="22"/>
              </w:rPr>
              <w:t>Válasz:</w:t>
            </w:r>
          </w:p>
        </w:tc>
        <w:tc>
          <w:tcPr>
            <w:tcW w:w="2971" w:type="dxa"/>
          </w:tcPr>
          <w:p w:rsidR="00113BB8" w:rsidRPr="00A26323" w:rsidRDefault="00113BB8" w:rsidP="00A26323">
            <w:pPr>
              <w:jc w:val="center"/>
              <w:rPr>
                <w:rFonts w:ascii="Times New Roman" w:hAnsi="Times New Roman"/>
                <w:b/>
                <w:sz w:val="22"/>
                <w:szCs w:val="22"/>
              </w:rPr>
            </w:pPr>
            <w:r w:rsidRPr="00A26323">
              <w:rPr>
                <w:rFonts w:ascii="Times New Roman" w:hAnsi="Times New Roman"/>
                <w:b/>
                <w:smallCaps/>
                <w:color w:val="FF0000"/>
                <w:sz w:val="22"/>
                <w:szCs w:val="22"/>
                <w:u w:val="single"/>
              </w:rPr>
              <w:t>Kitöltésre vonatkozó információk</w:t>
            </w:r>
          </w:p>
        </w:tc>
      </w:tr>
      <w:tr w:rsidR="00113BB8" w:rsidRPr="00A26323" w:rsidTr="00A26323">
        <w:tc>
          <w:tcPr>
            <w:tcW w:w="3544"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1a) Csak </w:t>
            </w:r>
            <w:r w:rsidRPr="00A26323">
              <w:rPr>
                <w:rFonts w:ascii="Times New Roman" w:hAnsi="Times New Roman"/>
                <w:b/>
                <w:i/>
                <w:sz w:val="22"/>
                <w:szCs w:val="22"/>
              </w:rPr>
              <w:t>építési beruházásra vonatkozó közbeszerzési szerződések</w:t>
            </w:r>
            <w:r w:rsidRPr="00A26323">
              <w:rPr>
                <w:rFonts w:ascii="Times New Roman" w:hAnsi="Times New Roman"/>
                <w:b/>
                <w:sz w:val="22"/>
                <w:szCs w:val="22"/>
              </w:rPr>
              <w:t xml:space="preserve"> esetében</w:t>
            </w:r>
            <w:r w:rsidRPr="00A26323">
              <w:rPr>
                <w:rFonts w:ascii="Times New Roman" w:hAnsi="Times New Roman"/>
                <w:sz w:val="22"/>
                <w:szCs w:val="22"/>
                <w:highlight w:val="lightGray"/>
              </w:rPr>
              <w:t>:</w:t>
            </w:r>
            <w:r w:rsidRPr="00A26323">
              <w:rPr>
                <w:rFonts w:ascii="Times New Roman" w:hAnsi="Times New Roman"/>
                <w:sz w:val="22"/>
                <w:szCs w:val="22"/>
              </w:rPr>
              <w:br/>
              <w:t>A referencia-időszak folyamán</w:t>
            </w:r>
            <w:r w:rsidRPr="00A26323">
              <w:rPr>
                <w:rStyle w:val="Lbjegyzet-hivatkozs"/>
                <w:rFonts w:ascii="Times New Roman" w:hAnsi="Times New Roman"/>
                <w:sz w:val="22"/>
                <w:szCs w:val="22"/>
              </w:rPr>
              <w:footnoteReference w:id="38"/>
            </w:r>
            <w:r w:rsidRPr="00A26323">
              <w:rPr>
                <w:rFonts w:ascii="Times New Roman" w:hAnsi="Times New Roman"/>
                <w:sz w:val="22"/>
                <w:szCs w:val="22"/>
              </w:rPr>
              <w:t xml:space="preserve"> a gazdasági szereplő </w:t>
            </w:r>
            <w:r w:rsidRPr="00A26323">
              <w:rPr>
                <w:rFonts w:ascii="Times New Roman" w:hAnsi="Times New Roman"/>
                <w:b/>
                <w:sz w:val="22"/>
                <w:szCs w:val="22"/>
              </w:rPr>
              <w:t>a meghatározott típusú munkákból a következőket végezte</w:t>
            </w:r>
            <w:r w:rsidRPr="00A26323">
              <w:rPr>
                <w:rFonts w:ascii="Times New Roman" w:hAnsi="Times New Roman"/>
                <w:sz w:val="22"/>
                <w:szCs w:val="22"/>
              </w:rPr>
              <w:t xml:space="preserve">: </w:t>
            </w:r>
            <w:r w:rsidRPr="00A26323">
              <w:rPr>
                <w:rFonts w:ascii="Times New Roman" w:hAnsi="Times New Roman"/>
                <w:sz w:val="22"/>
                <w:szCs w:val="22"/>
              </w:rPr>
              <w:br/>
              <w:t>Ha a legfontosabb munkák megfelelő elvégzésére és eredményére vonatkozó dokumentáció elektronikus formában rendelkezésre áll, kérjük, adja meg a következő információkat:</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Évek száma (ezt az időszakot a vonatkozó hirdetmény vagy a közbeszerzési dokumentumok határozzák meg): […]</w:t>
            </w:r>
            <w:r w:rsidRPr="00A26323">
              <w:rPr>
                <w:rFonts w:ascii="Times New Roman" w:hAnsi="Times New Roman"/>
                <w:sz w:val="22"/>
                <w:szCs w:val="22"/>
              </w:rPr>
              <w:br/>
              <w:t>Munkák:  […...]</w:t>
            </w: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(internetcím, a kibocsátó hatóság vagy testület, a dokumentáció pontos hivatkozási adatai): [……][……][……]</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A26323" w:rsidTr="00A26323">
        <w:tc>
          <w:tcPr>
            <w:tcW w:w="3544" w:type="dxa"/>
            <w:shd w:val="clear" w:color="auto" w:fill="auto"/>
          </w:tcPr>
          <w:p w:rsidR="00113BB8" w:rsidRPr="00555541" w:rsidRDefault="00113BB8" w:rsidP="00E4239A">
            <w:pPr>
              <w:rPr>
                <w:rFonts w:ascii="Times New Roman" w:hAnsi="Times New Roman"/>
                <w:sz w:val="22"/>
                <w:szCs w:val="22"/>
                <w:shd w:val="clear" w:color="000000" w:fill="auto"/>
              </w:rPr>
            </w:pPr>
            <w:r w:rsidRPr="00555541">
              <w:rPr>
                <w:rFonts w:ascii="Times New Roman" w:hAnsi="Times New Roman"/>
                <w:sz w:val="22"/>
                <w:szCs w:val="22"/>
              </w:rPr>
              <w:t xml:space="preserve">1b) Csak </w:t>
            </w:r>
            <w:r w:rsidRPr="00555541">
              <w:rPr>
                <w:rFonts w:ascii="Times New Roman" w:hAnsi="Times New Roman"/>
                <w:b/>
                <w:i/>
                <w:sz w:val="22"/>
                <w:szCs w:val="22"/>
              </w:rPr>
              <w:t>árubeszerzésre és szolgáltatásnyújtásra irányuló közbeszerzési szerződések</w:t>
            </w:r>
            <w:r w:rsidRPr="00555541">
              <w:rPr>
                <w:rFonts w:ascii="Times New Roman" w:hAnsi="Times New Roman"/>
                <w:sz w:val="22"/>
                <w:szCs w:val="22"/>
              </w:rPr>
              <w:t xml:space="preserve"> esetében:</w:t>
            </w:r>
            <w:r w:rsidRPr="00555541">
              <w:rPr>
                <w:rFonts w:ascii="Times New Roman" w:hAnsi="Times New Roman"/>
                <w:sz w:val="22"/>
                <w:szCs w:val="22"/>
              </w:rPr>
              <w:br/>
              <w:t>A referencia-időszak folyamán</w:t>
            </w:r>
            <w:r w:rsidRPr="00555541">
              <w:rPr>
                <w:rStyle w:val="Lbjegyzet-hivatkozs"/>
                <w:rFonts w:ascii="Times New Roman" w:hAnsi="Times New Roman"/>
                <w:sz w:val="22"/>
                <w:szCs w:val="22"/>
              </w:rPr>
              <w:footnoteReference w:id="39"/>
            </w:r>
            <w:r w:rsidRPr="00555541">
              <w:rPr>
                <w:rFonts w:ascii="Times New Roman" w:hAnsi="Times New Roman"/>
                <w:sz w:val="22"/>
                <w:szCs w:val="22"/>
              </w:rPr>
              <w:t xml:space="preserve"> a gazdasági szereplő </w:t>
            </w:r>
            <w:r w:rsidRPr="00555541">
              <w:rPr>
                <w:rFonts w:ascii="Times New Roman" w:hAnsi="Times New Roman"/>
                <w:b/>
                <w:sz w:val="22"/>
                <w:szCs w:val="22"/>
              </w:rPr>
              <w:t xml:space="preserve">a meghatározott típusokon belül a következő főbb szállításokat végezte, vagy a következő főbb szolgáltatásokat nyújtotta: </w:t>
            </w:r>
            <w:r w:rsidRPr="00555541">
              <w:rPr>
                <w:rFonts w:ascii="Times New Roman" w:hAnsi="Times New Roman"/>
                <w:sz w:val="22"/>
                <w:szCs w:val="22"/>
              </w:rPr>
              <w:t>A lista elkészítésekor kérjük, tüntesse fel az összegeket, a dátumokat és a közületi vagy magánmegrendelőket</w:t>
            </w:r>
            <w:r w:rsidRPr="00555541">
              <w:rPr>
                <w:rStyle w:val="Lbjegyzet-hivatkozs"/>
                <w:rFonts w:ascii="Times New Roman" w:hAnsi="Times New Roman"/>
                <w:sz w:val="22"/>
                <w:szCs w:val="22"/>
              </w:rPr>
              <w:footnoteReference w:id="40"/>
            </w:r>
            <w:r w:rsidRPr="00555541">
              <w:rPr>
                <w:rFonts w:ascii="Times New Roman" w:hAnsi="Times New Roman"/>
                <w:sz w:val="22"/>
                <w:szCs w:val="22"/>
              </w:rPr>
              <w:t>:</w:t>
            </w:r>
          </w:p>
        </w:tc>
        <w:tc>
          <w:tcPr>
            <w:tcW w:w="3261"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113BB8" w:rsidRPr="00555541" w:rsidTr="00E4239A">
              <w:trPr>
                <w:jc w:val="right"/>
              </w:trPr>
              <w:tc>
                <w:tcPr>
                  <w:tcW w:w="850"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t>Leírás</w:t>
                  </w:r>
                </w:p>
              </w:tc>
              <w:tc>
                <w:tcPr>
                  <w:tcW w:w="567"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t>összegek</w:t>
                  </w:r>
                </w:p>
              </w:tc>
              <w:tc>
                <w:tcPr>
                  <w:tcW w:w="709"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t>dátumok</w:t>
                  </w:r>
                </w:p>
              </w:tc>
              <w:tc>
                <w:tcPr>
                  <w:tcW w:w="951"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t>megrendelők</w:t>
                  </w:r>
                </w:p>
              </w:tc>
            </w:tr>
            <w:tr w:rsidR="00113BB8" w:rsidRPr="00555541" w:rsidTr="00E4239A">
              <w:trPr>
                <w:jc w:val="right"/>
              </w:trPr>
              <w:tc>
                <w:tcPr>
                  <w:tcW w:w="850" w:type="dxa"/>
                  <w:shd w:val="clear" w:color="auto" w:fill="auto"/>
                </w:tcPr>
                <w:p w:rsidR="00113BB8" w:rsidRPr="00555541" w:rsidRDefault="00113BB8" w:rsidP="00E4239A">
                  <w:pPr>
                    <w:rPr>
                      <w:rFonts w:ascii="Times New Roman" w:hAnsi="Times New Roman"/>
                      <w:sz w:val="22"/>
                      <w:szCs w:val="22"/>
                    </w:rPr>
                  </w:pPr>
                </w:p>
              </w:tc>
              <w:tc>
                <w:tcPr>
                  <w:tcW w:w="567" w:type="dxa"/>
                  <w:shd w:val="clear" w:color="auto" w:fill="auto"/>
                </w:tcPr>
                <w:p w:rsidR="00113BB8" w:rsidRPr="00555541" w:rsidRDefault="00113BB8" w:rsidP="00E4239A">
                  <w:pPr>
                    <w:rPr>
                      <w:rFonts w:ascii="Times New Roman" w:hAnsi="Times New Roman"/>
                      <w:sz w:val="22"/>
                      <w:szCs w:val="22"/>
                    </w:rPr>
                  </w:pPr>
                </w:p>
              </w:tc>
              <w:tc>
                <w:tcPr>
                  <w:tcW w:w="709" w:type="dxa"/>
                  <w:shd w:val="clear" w:color="auto" w:fill="auto"/>
                </w:tcPr>
                <w:p w:rsidR="00113BB8" w:rsidRPr="00555541" w:rsidRDefault="00113BB8" w:rsidP="00E4239A">
                  <w:pPr>
                    <w:rPr>
                      <w:rFonts w:ascii="Times New Roman" w:hAnsi="Times New Roman"/>
                      <w:sz w:val="22"/>
                      <w:szCs w:val="22"/>
                    </w:rPr>
                  </w:pPr>
                </w:p>
              </w:tc>
              <w:tc>
                <w:tcPr>
                  <w:tcW w:w="951" w:type="dxa"/>
                  <w:shd w:val="clear" w:color="auto" w:fill="auto"/>
                </w:tcPr>
                <w:p w:rsidR="00113BB8" w:rsidRPr="00555541" w:rsidRDefault="00113BB8" w:rsidP="00E4239A">
                  <w:pPr>
                    <w:rPr>
                      <w:rFonts w:ascii="Times New Roman" w:hAnsi="Times New Roman"/>
                      <w:sz w:val="22"/>
                      <w:szCs w:val="22"/>
                    </w:rPr>
                  </w:pPr>
                </w:p>
              </w:tc>
            </w:tr>
          </w:tbl>
          <w:p w:rsidR="00113BB8" w:rsidRPr="00555541" w:rsidRDefault="00113BB8" w:rsidP="00E4239A">
            <w:pPr>
              <w:rPr>
                <w:rFonts w:ascii="Times New Roman" w:hAnsi="Times New Roman"/>
                <w:sz w:val="22"/>
                <w:szCs w:val="22"/>
              </w:rPr>
            </w:pPr>
          </w:p>
        </w:tc>
        <w:tc>
          <w:tcPr>
            <w:tcW w:w="2971" w:type="dxa"/>
            <w:vAlign w:val="center"/>
          </w:tcPr>
          <w:p w:rsidR="00113BB8" w:rsidRPr="00555541" w:rsidRDefault="00113BB8" w:rsidP="00E4239A">
            <w:pPr>
              <w:rPr>
                <w:rFonts w:ascii="Times New Roman" w:hAnsi="Times New Roman"/>
                <w:sz w:val="22"/>
                <w:szCs w:val="22"/>
              </w:rPr>
            </w:pPr>
            <w:r w:rsidRPr="00555541">
              <w:rPr>
                <w:rFonts w:ascii="Times New Roman" w:hAnsi="Times New Roman"/>
                <w:b/>
                <w:color w:val="0070C0"/>
                <w:sz w:val="22"/>
                <w:szCs w:val="22"/>
              </w:rPr>
              <w:t>Ajánlattevőnek ezt a pontot nem kell kitöltenie.</w:t>
            </w:r>
          </w:p>
        </w:tc>
      </w:tr>
      <w:tr w:rsidR="00113BB8" w:rsidRPr="00A26323" w:rsidTr="00A26323">
        <w:tc>
          <w:tcPr>
            <w:tcW w:w="3544" w:type="dxa"/>
            <w:shd w:val="clear" w:color="auto" w:fill="auto"/>
          </w:tcPr>
          <w:p w:rsidR="00113BB8" w:rsidRPr="00A26323" w:rsidRDefault="00113BB8" w:rsidP="00E4239A">
            <w:pPr>
              <w:rPr>
                <w:rFonts w:ascii="Times New Roman" w:hAnsi="Times New Roman"/>
                <w:sz w:val="22"/>
                <w:szCs w:val="22"/>
                <w:shd w:val="clear" w:color="000000" w:fill="auto"/>
              </w:rPr>
            </w:pPr>
            <w:r w:rsidRPr="00A26323">
              <w:rPr>
                <w:rFonts w:ascii="Times New Roman" w:hAnsi="Times New Roman"/>
                <w:sz w:val="22"/>
                <w:szCs w:val="22"/>
              </w:rPr>
              <w:t xml:space="preserve">2) A gazdasági szereplő a következő </w:t>
            </w:r>
            <w:r w:rsidRPr="00A26323">
              <w:rPr>
                <w:rFonts w:ascii="Times New Roman" w:hAnsi="Times New Roman"/>
                <w:b/>
                <w:sz w:val="22"/>
                <w:szCs w:val="22"/>
              </w:rPr>
              <w:t>szakembereket vagy műszaki szervezeteket</w:t>
            </w:r>
            <w:r w:rsidRPr="00A26323">
              <w:rPr>
                <w:rStyle w:val="Lbjegyzet-hivatkozs"/>
                <w:rFonts w:ascii="Times New Roman" w:hAnsi="Times New Roman"/>
                <w:b/>
                <w:sz w:val="22"/>
                <w:szCs w:val="22"/>
              </w:rPr>
              <w:footnoteReference w:id="41"/>
            </w:r>
            <w:r w:rsidRPr="00A26323">
              <w:rPr>
                <w:rFonts w:ascii="Times New Roman" w:hAnsi="Times New Roman"/>
                <w:sz w:val="22"/>
                <w:szCs w:val="22"/>
              </w:rPr>
              <w:t xml:space="preserve"> veheti igénybe, különös tekintettel a minőség-ellenőrzésért felelős szakemberekre vagy szervezetekre:</w:t>
            </w:r>
            <w:r w:rsidRPr="00A26323">
              <w:rPr>
                <w:rFonts w:ascii="Times New Roman" w:hAnsi="Times New Roman"/>
                <w:sz w:val="22"/>
                <w:szCs w:val="22"/>
              </w:rPr>
              <w:br/>
              <w:t>Építési beruházásra vonatkozó közbeszerzési szerződések esetében a gazdasági szereplő a következő szakembereket vagy műszaki szervezeteket veheti igénybe a munka elvégzéséhez:</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lastRenderedPageBreak/>
              <w:t xml:space="preserve">3) A gazdasági szereplő </w:t>
            </w:r>
            <w:r w:rsidRPr="00A26323">
              <w:rPr>
                <w:rFonts w:ascii="Times New Roman" w:hAnsi="Times New Roman"/>
                <w:b/>
                <w:sz w:val="22"/>
                <w:szCs w:val="22"/>
              </w:rPr>
              <w:t>a minőség biztosítása érdekében</w:t>
            </w:r>
            <w:r w:rsidRPr="00A26323">
              <w:rPr>
                <w:rFonts w:ascii="Times New Roman" w:hAnsi="Times New Roman"/>
                <w:sz w:val="22"/>
                <w:szCs w:val="22"/>
              </w:rPr>
              <w:t xml:space="preserve"> a következő </w:t>
            </w:r>
            <w:r w:rsidRPr="00A26323">
              <w:rPr>
                <w:rFonts w:ascii="Times New Roman" w:hAnsi="Times New Roman"/>
                <w:b/>
                <w:sz w:val="22"/>
                <w:szCs w:val="22"/>
              </w:rPr>
              <w:t>műszaki hátteret</w:t>
            </w:r>
            <w:r w:rsidRPr="00A26323">
              <w:rPr>
                <w:rFonts w:ascii="Times New Roman" w:hAnsi="Times New Roman"/>
                <w:sz w:val="22"/>
                <w:szCs w:val="22"/>
              </w:rPr>
              <w:t xml:space="preserve"> veszi igénybe, valamint </w:t>
            </w:r>
            <w:r w:rsidRPr="00A26323">
              <w:rPr>
                <w:rFonts w:ascii="Times New Roman" w:hAnsi="Times New Roman"/>
                <w:b/>
                <w:sz w:val="22"/>
                <w:szCs w:val="22"/>
              </w:rPr>
              <w:t>tanulmányi és kutatási létesítményei</w:t>
            </w:r>
            <w:r w:rsidRPr="00A26323">
              <w:rPr>
                <w:rFonts w:ascii="Times New Roman" w:hAnsi="Times New Roman"/>
                <w:sz w:val="22"/>
                <w:szCs w:val="22"/>
              </w:rPr>
              <w:t xml:space="preserve"> a következők: </w:t>
            </w:r>
          </w:p>
        </w:tc>
        <w:tc>
          <w:tcPr>
            <w:tcW w:w="3261"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4) A gazdasági szereplő a következő </w:t>
            </w:r>
            <w:r w:rsidRPr="00A26323">
              <w:rPr>
                <w:rFonts w:ascii="Times New Roman" w:hAnsi="Times New Roman"/>
                <w:b/>
                <w:sz w:val="22"/>
                <w:szCs w:val="22"/>
              </w:rPr>
              <w:t>ellátásilánc-irányítási</w:t>
            </w:r>
            <w:r w:rsidRPr="00A26323">
              <w:rPr>
                <w:rFonts w:ascii="Times New Roman" w:hAnsi="Times New Roman"/>
                <w:sz w:val="22"/>
                <w:szCs w:val="22"/>
              </w:rPr>
              <w:t xml:space="preserve"> és ellenőrzési rendszereket tudja alkalmazni a szerződés teljesítése során:</w:t>
            </w:r>
          </w:p>
        </w:tc>
        <w:tc>
          <w:tcPr>
            <w:tcW w:w="3261"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vAlign w:val="center"/>
          </w:tcPr>
          <w:p w:rsidR="00113BB8" w:rsidRPr="00555541" w:rsidRDefault="00113BB8" w:rsidP="00E4239A">
            <w:pPr>
              <w:rPr>
                <w:rFonts w:ascii="Times New Roman" w:hAnsi="Times New Roman"/>
                <w:sz w:val="22"/>
                <w:szCs w:val="22"/>
              </w:rPr>
            </w:pPr>
            <w:r w:rsidRPr="00555541">
              <w:rPr>
                <w:rFonts w:ascii="Times New Roman" w:hAnsi="Times New Roman"/>
                <w:b/>
                <w:sz w:val="22"/>
                <w:szCs w:val="22"/>
              </w:rPr>
              <w:t>5) Összetett leszállítandó termékek vagy teljesítendő szolgáltatások, vagy – rendkívüli esetben – különleges célra szolgáló termékek vagy szolgáltatások esetében:</w:t>
            </w:r>
            <w:r w:rsidRPr="00555541">
              <w:rPr>
                <w:rFonts w:ascii="Times New Roman" w:hAnsi="Times New Roman"/>
                <w:sz w:val="22"/>
                <w:szCs w:val="22"/>
              </w:rPr>
              <w:br/>
              <w:t xml:space="preserve">A gazdasági szereplő lehetővé teszi </w:t>
            </w:r>
            <w:r w:rsidRPr="00555541">
              <w:rPr>
                <w:rFonts w:ascii="Times New Roman" w:hAnsi="Times New Roman"/>
                <w:b/>
                <w:sz w:val="22"/>
                <w:szCs w:val="22"/>
              </w:rPr>
              <w:t>termelési vagy műszaki kapacitásaira</w:t>
            </w:r>
            <w:r w:rsidRPr="00555541">
              <w:rPr>
                <w:rFonts w:ascii="Times New Roman" w:hAnsi="Times New Roman"/>
                <w:sz w:val="22"/>
                <w:szCs w:val="22"/>
              </w:rPr>
              <w:t xml:space="preserve">, és amennyiben szükséges, a rendelkezésére álló </w:t>
            </w:r>
            <w:r w:rsidRPr="00555541">
              <w:rPr>
                <w:rFonts w:ascii="Times New Roman" w:hAnsi="Times New Roman"/>
                <w:b/>
                <w:sz w:val="22"/>
                <w:szCs w:val="22"/>
              </w:rPr>
              <w:t>tanulmányi és kutatási eszközökre</w:t>
            </w:r>
            <w:r w:rsidRPr="00555541">
              <w:rPr>
                <w:rFonts w:ascii="Times New Roman" w:hAnsi="Times New Roman"/>
                <w:sz w:val="22"/>
                <w:szCs w:val="22"/>
              </w:rPr>
              <w:t xml:space="preserve"> és </w:t>
            </w:r>
            <w:r w:rsidRPr="00555541">
              <w:rPr>
                <w:rFonts w:ascii="Times New Roman" w:hAnsi="Times New Roman"/>
                <w:b/>
                <w:sz w:val="22"/>
                <w:szCs w:val="22"/>
              </w:rPr>
              <w:t>minőségellenőrzési intézkedéseire</w:t>
            </w:r>
            <w:r w:rsidRPr="00555541">
              <w:rPr>
                <w:rFonts w:ascii="Times New Roman" w:hAnsi="Times New Roman"/>
                <w:sz w:val="22"/>
                <w:szCs w:val="22"/>
              </w:rPr>
              <w:t xml:space="preserve"> vonatkozó </w:t>
            </w:r>
            <w:r w:rsidRPr="00555541">
              <w:rPr>
                <w:rFonts w:ascii="Times New Roman" w:hAnsi="Times New Roman"/>
                <w:b/>
                <w:sz w:val="22"/>
                <w:szCs w:val="22"/>
              </w:rPr>
              <w:t>vizsgálatok</w:t>
            </w:r>
            <w:r w:rsidRPr="00555541">
              <w:rPr>
                <w:rStyle w:val="Lbjegyzet-hivatkozs"/>
                <w:rFonts w:ascii="Times New Roman" w:hAnsi="Times New Roman"/>
                <w:b/>
                <w:sz w:val="22"/>
                <w:szCs w:val="22"/>
              </w:rPr>
              <w:footnoteReference w:id="42"/>
            </w:r>
            <w:r w:rsidRPr="00555541">
              <w:rPr>
                <w:rFonts w:ascii="Times New Roman" w:hAnsi="Times New Roman"/>
                <w:sz w:val="22"/>
                <w:szCs w:val="22"/>
              </w:rPr>
              <w:t xml:space="preserve"> elvégzését.</w:t>
            </w:r>
          </w:p>
        </w:tc>
        <w:tc>
          <w:tcPr>
            <w:tcW w:w="3261" w:type="dxa"/>
            <w:shd w:val="clear" w:color="auto" w:fill="auto"/>
            <w:vAlign w:val="center"/>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t>[] Igen [] Nem</w:t>
            </w:r>
          </w:p>
        </w:tc>
        <w:tc>
          <w:tcPr>
            <w:tcW w:w="2971" w:type="dxa"/>
            <w:vAlign w:val="center"/>
          </w:tcPr>
          <w:p w:rsidR="00113BB8" w:rsidRPr="00555541" w:rsidRDefault="00113BB8" w:rsidP="00E4239A">
            <w:pPr>
              <w:rPr>
                <w:rFonts w:ascii="Times New Roman" w:hAnsi="Times New Roman"/>
                <w:sz w:val="22"/>
                <w:szCs w:val="22"/>
              </w:rPr>
            </w:pPr>
            <w:r w:rsidRPr="00555541">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A26323" w:rsidRDefault="00113BB8" w:rsidP="00E4239A">
            <w:pPr>
              <w:rPr>
                <w:rFonts w:ascii="Times New Roman" w:hAnsi="Times New Roman"/>
                <w:b/>
                <w:sz w:val="22"/>
                <w:szCs w:val="22"/>
                <w:shd w:val="clear" w:color="000000" w:fill="auto"/>
              </w:rPr>
            </w:pPr>
            <w:r w:rsidRPr="00A26323">
              <w:rPr>
                <w:rFonts w:ascii="Times New Roman" w:hAnsi="Times New Roman"/>
                <w:sz w:val="22"/>
                <w:szCs w:val="22"/>
              </w:rPr>
              <w:t xml:space="preserve">6) A következő </w:t>
            </w:r>
            <w:r w:rsidRPr="00A26323">
              <w:rPr>
                <w:rFonts w:ascii="Times New Roman" w:hAnsi="Times New Roman"/>
                <w:b/>
                <w:sz w:val="22"/>
                <w:szCs w:val="22"/>
              </w:rPr>
              <w:t>iskolai végzettséggel és szakképzettséggel</w:t>
            </w:r>
            <w:r w:rsidRPr="00A26323">
              <w:rPr>
                <w:rFonts w:ascii="Times New Roman" w:hAnsi="Times New Roman"/>
                <w:sz w:val="22"/>
                <w:szCs w:val="22"/>
              </w:rPr>
              <w:t xml:space="preserve"> rendelkeznek:</w:t>
            </w:r>
            <w:r w:rsidRPr="00A26323">
              <w:rPr>
                <w:rFonts w:ascii="Times New Roman" w:hAnsi="Times New Roman"/>
                <w:sz w:val="22"/>
                <w:szCs w:val="22"/>
              </w:rPr>
              <w:br/>
              <w:t>a) A szolgáltató vagy maga a vállalkozó,</w:t>
            </w:r>
            <w:r w:rsidRPr="00A26323">
              <w:rPr>
                <w:rFonts w:ascii="Times New Roman" w:hAnsi="Times New Roman"/>
                <w:sz w:val="22"/>
                <w:szCs w:val="22"/>
              </w:rPr>
              <w:br/>
            </w:r>
            <w:r w:rsidRPr="00A26323">
              <w:rPr>
                <w:rFonts w:ascii="Times New Roman" w:hAnsi="Times New Roman"/>
                <w:i/>
                <w:sz w:val="22"/>
                <w:szCs w:val="22"/>
              </w:rPr>
              <w:t>és/vagy</w:t>
            </w:r>
            <w:r w:rsidRPr="00A26323">
              <w:rPr>
                <w:rFonts w:ascii="Times New Roman" w:hAnsi="Times New Roman"/>
                <w:sz w:val="22"/>
                <w:szCs w:val="22"/>
              </w:rPr>
              <w:t xml:space="preserve"> (a vonatkozó hirdetményben vagy a közbeszerzési dokumentumokban foglalt követelményektől függően)</w:t>
            </w:r>
            <w:r w:rsidRPr="00A26323">
              <w:rPr>
                <w:rFonts w:ascii="Times New Roman" w:hAnsi="Times New Roman"/>
                <w:sz w:val="22"/>
                <w:szCs w:val="22"/>
              </w:rPr>
              <w:br/>
              <w:t>b) Annak vezetői személyzete:</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br/>
            </w: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a) [……]</w:t>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b) [……]</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7) A gazdasági szereplő a következő </w:t>
            </w:r>
            <w:r w:rsidRPr="00A26323">
              <w:rPr>
                <w:rFonts w:ascii="Times New Roman" w:hAnsi="Times New Roman"/>
                <w:b/>
                <w:sz w:val="22"/>
                <w:szCs w:val="22"/>
              </w:rPr>
              <w:t>környezetvédelmi intézkedéseket</w:t>
            </w:r>
            <w:r w:rsidRPr="00A26323">
              <w:rPr>
                <w:rFonts w:ascii="Times New Roman" w:hAnsi="Times New Roman"/>
                <w:sz w:val="22"/>
                <w:szCs w:val="22"/>
              </w:rPr>
              <w:t xml:space="preserve"> tudja alkalmazni a szerződés teljesítése során:</w:t>
            </w:r>
          </w:p>
        </w:tc>
        <w:tc>
          <w:tcPr>
            <w:tcW w:w="3261"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8) A gazdasági szereplő </w:t>
            </w:r>
            <w:r w:rsidRPr="00A26323">
              <w:rPr>
                <w:rFonts w:ascii="Times New Roman" w:hAnsi="Times New Roman"/>
                <w:b/>
                <w:sz w:val="22"/>
                <w:szCs w:val="22"/>
              </w:rPr>
              <w:t>átlagos éves statisztikai állományi létszáma</w:t>
            </w:r>
            <w:r w:rsidRPr="00A26323">
              <w:rPr>
                <w:rFonts w:ascii="Times New Roman" w:hAnsi="Times New Roman"/>
                <w:sz w:val="22"/>
                <w:szCs w:val="22"/>
              </w:rPr>
              <w:t xml:space="preserve"> és vezetői létszáma az utolsó három évre vonatkozóan a következő volt:</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Év, átlagos statisztikai állományi létszám:</w:t>
            </w:r>
            <w:r w:rsidRPr="00A26323">
              <w:rPr>
                <w:rFonts w:ascii="Times New Roman" w:hAnsi="Times New Roman"/>
                <w:sz w:val="22"/>
                <w:szCs w:val="22"/>
              </w:rPr>
              <w:br/>
              <w:t>[……],[……],</w:t>
            </w:r>
            <w:r w:rsidRPr="00A26323">
              <w:rPr>
                <w:rFonts w:ascii="Times New Roman" w:hAnsi="Times New Roman"/>
                <w:sz w:val="22"/>
                <w:szCs w:val="22"/>
              </w:rPr>
              <w:br/>
              <w:t>[……],[……],</w:t>
            </w:r>
            <w:r w:rsidRPr="00A26323">
              <w:rPr>
                <w:rFonts w:ascii="Times New Roman" w:hAnsi="Times New Roman"/>
                <w:sz w:val="22"/>
                <w:szCs w:val="22"/>
              </w:rPr>
              <w:br/>
              <w:t>[……],[……],</w:t>
            </w:r>
            <w:r w:rsidRPr="00A26323">
              <w:rPr>
                <w:rFonts w:ascii="Times New Roman" w:hAnsi="Times New Roman"/>
                <w:sz w:val="22"/>
                <w:szCs w:val="22"/>
              </w:rPr>
              <w:br/>
              <w:t>Év, vezetői létszám:</w:t>
            </w:r>
            <w:r w:rsidRPr="00A26323">
              <w:rPr>
                <w:rFonts w:ascii="Times New Roman" w:hAnsi="Times New Roman"/>
                <w:sz w:val="22"/>
                <w:szCs w:val="22"/>
              </w:rPr>
              <w:br/>
              <w:t>[……],[……],</w:t>
            </w:r>
            <w:r w:rsidRPr="00A26323">
              <w:rPr>
                <w:rFonts w:ascii="Times New Roman" w:hAnsi="Times New Roman"/>
                <w:sz w:val="22"/>
                <w:szCs w:val="22"/>
              </w:rPr>
              <w:br/>
              <w:t>[……],[……],</w:t>
            </w:r>
            <w:r w:rsidRPr="00A26323">
              <w:rPr>
                <w:rFonts w:ascii="Times New Roman" w:hAnsi="Times New Roman"/>
                <w:sz w:val="22"/>
                <w:szCs w:val="22"/>
              </w:rPr>
              <w:b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Default="00113BB8" w:rsidP="00E4239A">
            <w:pPr>
              <w:rPr>
                <w:rFonts w:ascii="Times New Roman" w:hAnsi="Times New Roman"/>
                <w:sz w:val="22"/>
                <w:szCs w:val="22"/>
              </w:rPr>
            </w:pPr>
            <w:r w:rsidRPr="00555541">
              <w:rPr>
                <w:rFonts w:ascii="Times New Roman" w:hAnsi="Times New Roman"/>
                <w:sz w:val="22"/>
                <w:szCs w:val="22"/>
              </w:rPr>
              <w:t xml:space="preserve">9) A következő </w:t>
            </w:r>
            <w:r w:rsidRPr="00555541">
              <w:rPr>
                <w:rFonts w:ascii="Times New Roman" w:hAnsi="Times New Roman"/>
                <w:b/>
                <w:sz w:val="22"/>
                <w:szCs w:val="22"/>
              </w:rPr>
              <w:t>eszközök, berendezések vagy műszaki felszerelések</w:t>
            </w:r>
            <w:r w:rsidRPr="00555541">
              <w:rPr>
                <w:rFonts w:ascii="Times New Roman" w:hAnsi="Times New Roman"/>
                <w:sz w:val="22"/>
                <w:szCs w:val="22"/>
              </w:rPr>
              <w:t xml:space="preserve"> fognak a gazdasági szereplő rendelkezésére állni a szerződés teljesítéséhez:</w:t>
            </w:r>
          </w:p>
          <w:p w:rsidR="00555541" w:rsidRPr="00555541" w:rsidRDefault="00555541" w:rsidP="00E4239A">
            <w:pPr>
              <w:rPr>
                <w:rFonts w:ascii="Times New Roman" w:hAnsi="Times New Roman"/>
                <w:sz w:val="22"/>
                <w:szCs w:val="22"/>
              </w:rPr>
            </w:pPr>
          </w:p>
        </w:tc>
        <w:tc>
          <w:tcPr>
            <w:tcW w:w="3261" w:type="dxa"/>
            <w:shd w:val="clear" w:color="auto" w:fill="auto"/>
            <w:vAlign w:val="center"/>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lastRenderedPageBreak/>
              <w:t>[……]</w:t>
            </w:r>
          </w:p>
        </w:tc>
        <w:tc>
          <w:tcPr>
            <w:tcW w:w="2971" w:type="dxa"/>
            <w:vAlign w:val="center"/>
          </w:tcPr>
          <w:p w:rsidR="00113BB8" w:rsidRPr="00555541" w:rsidRDefault="00113BB8" w:rsidP="00E4239A">
            <w:pPr>
              <w:rPr>
                <w:rFonts w:ascii="Times New Roman" w:hAnsi="Times New Roman"/>
                <w:sz w:val="22"/>
                <w:szCs w:val="22"/>
              </w:rPr>
            </w:pPr>
            <w:r w:rsidRPr="00555541">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10) A gazdasági szereplő a szerződés következő </w:t>
            </w:r>
            <w:r w:rsidRPr="00A26323">
              <w:rPr>
                <w:rFonts w:ascii="Times New Roman" w:hAnsi="Times New Roman"/>
                <w:b/>
                <w:sz w:val="22"/>
                <w:szCs w:val="22"/>
              </w:rPr>
              <w:t>részére (azaz százalékára)</w:t>
            </w:r>
            <w:r w:rsidRPr="00A26323">
              <w:rPr>
                <w:rFonts w:ascii="Times New Roman" w:hAnsi="Times New Roman"/>
                <w:sz w:val="22"/>
                <w:szCs w:val="22"/>
              </w:rPr>
              <w:t xml:space="preserve"> nézve </w:t>
            </w:r>
            <w:r w:rsidRPr="00A26323">
              <w:rPr>
                <w:rStyle w:val="Lbjegyzet-hivatkozs"/>
                <w:rFonts w:ascii="Times New Roman" w:hAnsi="Times New Roman"/>
                <w:sz w:val="22"/>
                <w:szCs w:val="22"/>
              </w:rPr>
              <w:footnoteReference w:id="43"/>
            </w:r>
            <w:r w:rsidRPr="00A26323">
              <w:rPr>
                <w:rFonts w:ascii="Times New Roman" w:hAnsi="Times New Roman"/>
                <w:b/>
                <w:sz w:val="22"/>
                <w:szCs w:val="22"/>
              </w:rPr>
              <w:t>kíván esetleg harmadik féllel szerződést kötni</w:t>
            </w:r>
            <w:r w:rsidRPr="00A26323">
              <w:rPr>
                <w:rFonts w:ascii="Times New Roman" w:hAnsi="Times New Roman"/>
                <w:sz w:val="22"/>
                <w:szCs w:val="22"/>
              </w:rPr>
              <w:t>:</w:t>
            </w:r>
          </w:p>
        </w:tc>
        <w:tc>
          <w:tcPr>
            <w:tcW w:w="3261"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A26323" w:rsidRDefault="00113BB8" w:rsidP="00E4239A">
            <w:pPr>
              <w:spacing w:after="120"/>
              <w:rPr>
                <w:rFonts w:ascii="Times New Roman" w:hAnsi="Times New Roman"/>
                <w:sz w:val="22"/>
                <w:szCs w:val="22"/>
              </w:rPr>
            </w:pPr>
            <w:r w:rsidRPr="00A26323">
              <w:rPr>
                <w:rFonts w:ascii="Times New Roman" w:hAnsi="Times New Roman"/>
                <w:sz w:val="22"/>
                <w:szCs w:val="22"/>
              </w:rPr>
              <w:t xml:space="preserve">11) </w:t>
            </w:r>
            <w:r w:rsidRPr="00A26323">
              <w:rPr>
                <w:rFonts w:ascii="Times New Roman" w:hAnsi="Times New Roman"/>
                <w:b/>
                <w:i/>
                <w:sz w:val="22"/>
                <w:szCs w:val="22"/>
              </w:rPr>
              <w:t>Árubeszerzésre irányuló közbeszerzési szerződés</w:t>
            </w:r>
            <w:r w:rsidRPr="00A26323">
              <w:rPr>
                <w:rFonts w:ascii="Times New Roman" w:hAnsi="Times New Roman"/>
                <w:sz w:val="22"/>
                <w:szCs w:val="22"/>
              </w:rPr>
              <w:t xml:space="preserve"> esetében:</w:t>
            </w:r>
            <w:r w:rsidRPr="00A26323">
              <w:rPr>
                <w:rFonts w:ascii="Times New Roman" w:hAnsi="Times New Roman"/>
                <w:sz w:val="22"/>
                <w:szCs w:val="22"/>
              </w:rPr>
              <w:br/>
              <w:t>A gazdasági szereplő szállítani fogja a leszállítandó termékekre vonatkozó mintákat, leírásokat vagy fényképeket, amelyeket nem kell hitelességi tanúsítványnak kísérnie;</w:t>
            </w:r>
            <w:r w:rsidRPr="00A26323">
              <w:rPr>
                <w:rFonts w:ascii="Times New Roman" w:hAnsi="Times New Roman"/>
                <w:sz w:val="22"/>
                <w:szCs w:val="22"/>
              </w:rPr>
              <w:br/>
              <w:t>Adott esetben a gazdasági szereplő továbbá kijelenti, hogy rendelkezésre fogja bocsátani az előírt hitelességi igazolásokat.</w:t>
            </w:r>
            <w:r w:rsidRPr="00A26323">
              <w:rPr>
                <w:rFonts w:ascii="Times New Roman" w:hAnsi="Times New Roman"/>
                <w:sz w:val="22"/>
                <w:szCs w:val="22"/>
              </w:rPr>
              <w:br/>
              <w:t>Ha a vonatkozó információ elektronikusan elérhető, kérjük, adja meg a következő információkat</w:t>
            </w:r>
            <w:r w:rsidRPr="00A26323">
              <w:rPr>
                <w:rFonts w:ascii="Times New Roman" w:hAnsi="Times New Roman"/>
                <w:i/>
                <w:sz w:val="22"/>
                <w:szCs w:val="22"/>
              </w:rPr>
              <w:t>:</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 Igen [] Nem</w:t>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 Igen [] Nem</w:t>
            </w: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(internetcím, a kibocsátó hatóság vagy testület, a dokumentáció pontos hivatkozási adatai): [……][……][……]</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555541" w:rsidRDefault="00113BB8" w:rsidP="00E4239A">
            <w:pPr>
              <w:spacing w:after="120"/>
              <w:rPr>
                <w:rFonts w:ascii="Times New Roman" w:hAnsi="Times New Roman"/>
                <w:sz w:val="22"/>
                <w:szCs w:val="22"/>
                <w:shd w:val="clear" w:color="000000" w:fill="auto"/>
              </w:rPr>
            </w:pPr>
            <w:r w:rsidRPr="00555541">
              <w:rPr>
                <w:rFonts w:ascii="Times New Roman" w:hAnsi="Times New Roman"/>
                <w:sz w:val="22"/>
                <w:szCs w:val="22"/>
              </w:rPr>
              <w:t xml:space="preserve">12) </w:t>
            </w:r>
            <w:r w:rsidRPr="00555541">
              <w:rPr>
                <w:rFonts w:ascii="Times New Roman" w:hAnsi="Times New Roman"/>
                <w:b/>
                <w:i/>
                <w:sz w:val="22"/>
                <w:szCs w:val="22"/>
              </w:rPr>
              <w:t>Árubeszerzésre irányuló közbeszerzési szerződés</w:t>
            </w:r>
            <w:r w:rsidRPr="00555541">
              <w:rPr>
                <w:rFonts w:ascii="Times New Roman" w:hAnsi="Times New Roman"/>
                <w:sz w:val="22"/>
                <w:szCs w:val="22"/>
              </w:rPr>
              <w:t xml:space="preserve"> esetében:</w:t>
            </w:r>
            <w:r w:rsidRPr="00555541">
              <w:rPr>
                <w:rFonts w:ascii="Times New Roman" w:hAnsi="Times New Roman"/>
                <w:sz w:val="22"/>
                <w:szCs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55541">
              <w:rPr>
                <w:rFonts w:ascii="Times New Roman" w:hAnsi="Times New Roman"/>
                <w:sz w:val="22"/>
                <w:szCs w:val="22"/>
              </w:rPr>
              <w:br/>
            </w:r>
            <w:r w:rsidRPr="00555541">
              <w:rPr>
                <w:rFonts w:ascii="Times New Roman" w:hAnsi="Times New Roman"/>
                <w:b/>
                <w:sz w:val="22"/>
                <w:szCs w:val="22"/>
              </w:rPr>
              <w:t>Amennyiben nem</w:t>
            </w:r>
            <w:r w:rsidRPr="00555541">
              <w:rPr>
                <w:rFonts w:ascii="Times New Roman" w:hAnsi="Times New Roman"/>
                <w:sz w:val="22"/>
                <w:szCs w:val="22"/>
              </w:rPr>
              <w:t>, úgy kérjük, adja meg ennek okát, és azt, hogy milyen egyéb bizonyítási eszközök bocsáthatók rendelkezésre:</w:t>
            </w:r>
            <w:r w:rsidRPr="00555541">
              <w:rPr>
                <w:rFonts w:ascii="Times New Roman" w:hAnsi="Times New Roman"/>
                <w:sz w:val="22"/>
                <w:szCs w:val="22"/>
              </w:rPr>
              <w:br/>
              <w:t>Ha a vonatkozó információ elektronikusan elérhető, kérjük, adja meg a következő információkat:</w:t>
            </w:r>
          </w:p>
        </w:tc>
        <w:tc>
          <w:tcPr>
            <w:tcW w:w="3261"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br/>
            </w: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r w:rsidRPr="00555541">
              <w:rPr>
                <w:rFonts w:ascii="Times New Roman" w:hAnsi="Times New Roman"/>
                <w:sz w:val="22"/>
                <w:szCs w:val="22"/>
              </w:rPr>
              <w:t>[] Igen [] Nem</w:t>
            </w: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r w:rsidRPr="00555541">
              <w:rPr>
                <w:rFonts w:ascii="Times New Roman" w:hAnsi="Times New Roman"/>
                <w:sz w:val="22"/>
                <w:szCs w:val="22"/>
              </w:rPr>
              <w:t>[…]</w:t>
            </w: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r w:rsidRPr="00555541">
              <w:rPr>
                <w:rFonts w:ascii="Times New Roman" w:hAnsi="Times New Roman"/>
                <w:sz w:val="22"/>
                <w:szCs w:val="22"/>
              </w:rPr>
              <w:t>(internetcím, a kibocsátó hatóság vagy testület, a dokumentáció pontos hivatkozási adatai): [……][……][……]</w:t>
            </w:r>
          </w:p>
        </w:tc>
        <w:tc>
          <w:tcPr>
            <w:tcW w:w="2971" w:type="dxa"/>
            <w:vAlign w:val="center"/>
          </w:tcPr>
          <w:p w:rsidR="00113BB8" w:rsidRPr="00555541" w:rsidRDefault="00113BB8" w:rsidP="00E4239A">
            <w:pPr>
              <w:rPr>
                <w:rFonts w:ascii="Times New Roman" w:hAnsi="Times New Roman"/>
                <w:sz w:val="22"/>
                <w:szCs w:val="22"/>
              </w:rPr>
            </w:pPr>
            <w:r w:rsidRPr="00555541">
              <w:rPr>
                <w:rFonts w:ascii="Times New Roman" w:hAnsi="Times New Roman"/>
                <w:b/>
                <w:color w:val="0070C0"/>
                <w:sz w:val="22"/>
                <w:szCs w:val="22"/>
              </w:rPr>
              <w:t>Ajánlattevőnek ezt a pontot nem kell kitöltenie.</w:t>
            </w:r>
          </w:p>
        </w:tc>
      </w:tr>
    </w:tbl>
    <w:p w:rsidR="00113BB8" w:rsidRPr="00113BB8" w:rsidRDefault="00113BB8" w:rsidP="00113BB8">
      <w:pPr>
        <w:pStyle w:val="SectionTitle"/>
        <w:spacing w:before="360" w:after="240"/>
        <w:rPr>
          <w:sz w:val="24"/>
          <w:szCs w:val="24"/>
        </w:rPr>
      </w:pPr>
      <w:r w:rsidRPr="00113BB8">
        <w:rPr>
          <w:sz w:val="24"/>
          <w:szCs w:val="24"/>
        </w:rPr>
        <w:lastRenderedPageBreak/>
        <w:t>D: Minőségbiztosítási rendszerek és környezetvédelmi vezetési szabványok</w:t>
      </w:r>
    </w:p>
    <w:p w:rsidR="00113BB8" w:rsidRPr="00A26323"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113BB8">
        <w:rPr>
          <w:rFonts w:ascii="Times New Roman" w:hAnsi="Times New Roman"/>
          <w:b/>
          <w:szCs w:val="24"/>
        </w:rPr>
        <w:t xml:space="preserve">A </w:t>
      </w:r>
      <w:r w:rsidRPr="00A26323">
        <w:rPr>
          <w:rFonts w:ascii="Times New Roman" w:hAnsi="Times New Roman"/>
          <w:b/>
          <w:sz w:val="22"/>
          <w:szCs w:val="24"/>
        </w:rPr>
        <w:t xml:space="preserve">gazdasági szereplőnek </w:t>
      </w:r>
      <w:r w:rsidRPr="00A26323">
        <w:rPr>
          <w:rFonts w:ascii="Times New Roman" w:hAnsi="Times New Roman"/>
          <w:b/>
          <w:sz w:val="22"/>
          <w:szCs w:val="24"/>
          <w:u w:val="single"/>
        </w:rPr>
        <w:t>kizárólag</w:t>
      </w:r>
      <w:r w:rsidRPr="00A26323">
        <w:rPr>
          <w:rFonts w:ascii="Times New Roman" w:hAnsi="Times New Roman"/>
          <w:b/>
          <w:sz w:val="22"/>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2979"/>
        <w:gridCol w:w="3289"/>
      </w:tblGrid>
      <w:tr w:rsidR="00113BB8" w:rsidRPr="00A26323" w:rsidTr="00A26323">
        <w:tc>
          <w:tcPr>
            <w:tcW w:w="3513" w:type="dxa"/>
            <w:shd w:val="clear" w:color="auto" w:fill="auto"/>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Minőségbiztosítási rendszerek és környezetvédelmi vezetési szabványok</w:t>
            </w:r>
          </w:p>
        </w:tc>
        <w:tc>
          <w:tcPr>
            <w:tcW w:w="2979"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Válasz:</w:t>
            </w:r>
          </w:p>
        </w:tc>
        <w:tc>
          <w:tcPr>
            <w:tcW w:w="3289" w:type="dxa"/>
            <w:vAlign w:val="center"/>
          </w:tcPr>
          <w:p w:rsidR="00113BB8" w:rsidRPr="00A26323" w:rsidRDefault="00113BB8" w:rsidP="00E4239A">
            <w:pPr>
              <w:jc w:val="center"/>
              <w:rPr>
                <w:rFonts w:ascii="Times New Roman" w:hAnsi="Times New Roman"/>
                <w:b/>
                <w:sz w:val="22"/>
                <w:szCs w:val="24"/>
              </w:rPr>
            </w:pPr>
            <w:r w:rsidRPr="00A26323">
              <w:rPr>
                <w:rFonts w:ascii="Times New Roman" w:hAnsi="Times New Roman"/>
                <w:b/>
                <w:smallCaps/>
                <w:sz w:val="22"/>
                <w:szCs w:val="24"/>
                <w:u w:val="single"/>
              </w:rPr>
              <w:t>Kitöltésre vonatkozó információk</w:t>
            </w:r>
          </w:p>
        </w:tc>
      </w:tr>
      <w:tr w:rsidR="00113BB8" w:rsidRPr="00A26323" w:rsidTr="00A26323">
        <w:tc>
          <w:tcPr>
            <w:tcW w:w="3513" w:type="dxa"/>
            <w:shd w:val="clear" w:color="auto" w:fill="auto"/>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Be tud-e nyújtani a gazdasági szereplő olyan, független testület által kiállított </w:t>
            </w:r>
            <w:r w:rsidRPr="00A26323">
              <w:rPr>
                <w:rFonts w:ascii="Times New Roman" w:hAnsi="Times New Roman"/>
                <w:b/>
                <w:sz w:val="22"/>
                <w:szCs w:val="24"/>
              </w:rPr>
              <w:t>igazolást,</w:t>
            </w:r>
            <w:r w:rsidRPr="00A26323">
              <w:rPr>
                <w:rFonts w:ascii="Times New Roman" w:hAnsi="Times New Roman"/>
                <w:sz w:val="22"/>
                <w:szCs w:val="24"/>
              </w:rPr>
              <w:t xml:space="preserve"> amely tanúsítja, hogy a gazdasági szereplő egyes meghatározott </w:t>
            </w:r>
            <w:r w:rsidRPr="00A26323">
              <w:rPr>
                <w:rFonts w:ascii="Times New Roman" w:hAnsi="Times New Roman"/>
                <w:b/>
                <w:sz w:val="22"/>
                <w:szCs w:val="24"/>
              </w:rPr>
              <w:t>minőségbiztosítási szabványoknak</w:t>
            </w:r>
            <w:r w:rsidRPr="00A26323">
              <w:rPr>
                <w:rFonts w:ascii="Times New Roman" w:hAnsi="Times New Roman"/>
                <w:sz w:val="22"/>
                <w:szCs w:val="24"/>
              </w:rPr>
              <w:t xml:space="preserve"> megfelel, ideértve a fogyatékossággal élők számára biztosított hozzáférésére vonatkozó szabványokat is?</w:t>
            </w:r>
            <w:r w:rsidRPr="00A26323">
              <w:rPr>
                <w:rFonts w:ascii="Times New Roman" w:hAnsi="Times New Roman"/>
                <w:sz w:val="22"/>
                <w:szCs w:val="24"/>
              </w:rPr>
              <w:br/>
            </w:r>
            <w:r w:rsidRPr="00A26323">
              <w:rPr>
                <w:rFonts w:ascii="Times New Roman" w:hAnsi="Times New Roman"/>
                <w:b/>
                <w:sz w:val="22"/>
                <w:szCs w:val="24"/>
              </w:rPr>
              <w:t>Amennyiben nem</w:t>
            </w:r>
            <w:r w:rsidRPr="00A26323">
              <w:rPr>
                <w:rFonts w:ascii="Times New Roman" w:hAnsi="Times New Roman"/>
                <w:sz w:val="22"/>
                <w:szCs w:val="24"/>
              </w:rPr>
              <w:t>, úgy kérjük, adja meg ennek okát, valamint azt, hogy milyen egyéb bizonyítási eszközök bocsáthatók rendelkezésre a minőségbiztosítási rendszert illetően:</w:t>
            </w:r>
            <w:r w:rsidRPr="00A26323">
              <w:rPr>
                <w:rFonts w:ascii="Times New Roman" w:hAnsi="Times New Roman"/>
                <w:sz w:val="22"/>
                <w:szCs w:val="24"/>
              </w:rPr>
              <w:br/>
              <w:t>Ha a vonatkozó információ elektronikusan elérhető, kérjük, adja meg a következő információkat:</w:t>
            </w:r>
          </w:p>
        </w:tc>
        <w:tc>
          <w:tcPr>
            <w:tcW w:w="2979" w:type="dxa"/>
            <w:shd w:val="clear" w:color="auto" w:fill="auto"/>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Igen [] Nem</w:t>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 [……]</w:t>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(internetcím, a kibocsátó hatóság vagy testület, a dokumentáció pontos hivatkozási adatai): [……][……][……]</w:t>
            </w:r>
          </w:p>
        </w:tc>
        <w:tc>
          <w:tcPr>
            <w:tcW w:w="3289" w:type="dxa"/>
            <w:vAlign w:val="center"/>
          </w:tcPr>
          <w:p w:rsidR="00113BB8" w:rsidRPr="00A26323" w:rsidRDefault="00113BB8" w:rsidP="00E4239A">
            <w:pPr>
              <w:rPr>
                <w:rFonts w:ascii="Times New Roman" w:hAnsi="Times New Roman"/>
                <w:b/>
                <w:sz w:val="22"/>
                <w:szCs w:val="24"/>
              </w:rPr>
            </w:pPr>
            <w:r w:rsidRPr="00A26323">
              <w:rPr>
                <w:rFonts w:ascii="Times New Roman" w:hAnsi="Times New Roman"/>
                <w:b/>
                <w:color w:val="0070C0"/>
                <w:sz w:val="22"/>
                <w:szCs w:val="24"/>
              </w:rPr>
              <w:t>Ajánlattevőnek ezt a pontot nem kell kitöltenie.</w:t>
            </w:r>
          </w:p>
        </w:tc>
      </w:tr>
      <w:tr w:rsidR="00113BB8" w:rsidRPr="00113BB8" w:rsidTr="00A26323">
        <w:tc>
          <w:tcPr>
            <w:tcW w:w="3513" w:type="dxa"/>
            <w:shd w:val="clear" w:color="auto" w:fill="auto"/>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Be tud-e nyújtani a gazdasági szereplő olyan, független testület által kiállított </w:t>
            </w:r>
            <w:r w:rsidRPr="00A26323">
              <w:rPr>
                <w:rFonts w:ascii="Times New Roman" w:hAnsi="Times New Roman"/>
                <w:b/>
                <w:sz w:val="22"/>
                <w:szCs w:val="24"/>
              </w:rPr>
              <w:t>igazolást,</w:t>
            </w:r>
            <w:r w:rsidRPr="00A26323">
              <w:rPr>
                <w:rFonts w:ascii="Times New Roman" w:hAnsi="Times New Roman"/>
                <w:sz w:val="22"/>
                <w:szCs w:val="24"/>
              </w:rPr>
              <w:t xml:space="preserve"> amely tanúsítja, hogy a gazdasági szereplő az előírt</w:t>
            </w:r>
            <w:r w:rsidRPr="00A26323">
              <w:rPr>
                <w:rFonts w:ascii="Times New Roman" w:hAnsi="Times New Roman"/>
                <w:b/>
                <w:sz w:val="22"/>
                <w:szCs w:val="24"/>
              </w:rPr>
              <w:t xml:space="preserve"> környezetvédelmi vezetési rendszereknek vagy szabványoknak</w:t>
            </w:r>
            <w:r w:rsidRPr="00A26323">
              <w:rPr>
                <w:rFonts w:ascii="Times New Roman" w:hAnsi="Times New Roman"/>
                <w:sz w:val="22"/>
                <w:szCs w:val="24"/>
              </w:rPr>
              <w:t xml:space="preserve"> megfelel?</w:t>
            </w:r>
            <w:r w:rsidRPr="00A26323">
              <w:rPr>
                <w:rFonts w:ascii="Times New Roman" w:hAnsi="Times New Roman"/>
                <w:sz w:val="22"/>
                <w:szCs w:val="24"/>
              </w:rPr>
              <w:br/>
            </w:r>
            <w:r w:rsidRPr="00A26323">
              <w:rPr>
                <w:rFonts w:ascii="Times New Roman" w:hAnsi="Times New Roman"/>
                <w:b/>
                <w:sz w:val="22"/>
                <w:szCs w:val="24"/>
              </w:rPr>
              <w:t>Amennyiben nem</w:t>
            </w:r>
            <w:r w:rsidRPr="00A26323">
              <w:rPr>
                <w:rFonts w:ascii="Times New Roman" w:hAnsi="Times New Roman"/>
                <w:sz w:val="22"/>
                <w:szCs w:val="24"/>
              </w:rPr>
              <w:t xml:space="preserve">, úgy kérjük, adja meg ennek okát, valamint azt, hogy milyen egyéb bizonyítási eszközök bocsáthatók rendelkezésre a </w:t>
            </w:r>
            <w:r w:rsidRPr="00A26323">
              <w:rPr>
                <w:rFonts w:ascii="Times New Roman" w:hAnsi="Times New Roman"/>
                <w:b/>
                <w:sz w:val="22"/>
                <w:szCs w:val="24"/>
              </w:rPr>
              <w:t>környezetvédelmi vezetési rendszereket vagy szabványokat</w:t>
            </w:r>
            <w:r w:rsidRPr="00A26323">
              <w:rPr>
                <w:rFonts w:ascii="Times New Roman" w:hAnsi="Times New Roman"/>
                <w:sz w:val="22"/>
                <w:szCs w:val="24"/>
              </w:rPr>
              <w:t xml:space="preserve"> illetően:</w:t>
            </w:r>
            <w:r w:rsidRPr="00A26323">
              <w:rPr>
                <w:rFonts w:ascii="Times New Roman" w:hAnsi="Times New Roman"/>
                <w:sz w:val="22"/>
                <w:szCs w:val="24"/>
              </w:rPr>
              <w:br/>
              <w:t>Ha a vonatkozó információ elektronikusan elérhető, kérjük, adja meg a következő információkat:</w:t>
            </w:r>
          </w:p>
        </w:tc>
        <w:tc>
          <w:tcPr>
            <w:tcW w:w="2979"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Igen [] Nem</w:t>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 [……]</w:t>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(internetcím, a kibocsátó hatóság vagy testület, a dokumentáció pontos hivatkozási adatai): [……][……][……]</w:t>
            </w:r>
          </w:p>
        </w:tc>
        <w:tc>
          <w:tcPr>
            <w:tcW w:w="3289"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bl>
    <w:p w:rsidR="00113BB8" w:rsidRPr="00113BB8" w:rsidRDefault="00113BB8" w:rsidP="00A26323">
      <w:pPr>
        <w:pStyle w:val="ChapterTitle"/>
        <w:spacing w:before="360" w:after="240"/>
        <w:rPr>
          <w:sz w:val="24"/>
          <w:szCs w:val="24"/>
        </w:rPr>
      </w:pPr>
      <w:r w:rsidRPr="00113BB8">
        <w:rPr>
          <w:sz w:val="24"/>
          <w:szCs w:val="24"/>
        </w:rPr>
        <w:t>V. rész: Az alkalmasnak minősített részvételre jelentkezők számának csökkentése</w:t>
      </w:r>
    </w:p>
    <w:p w:rsidR="00113BB8" w:rsidRPr="00A26323"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A26323">
        <w:rPr>
          <w:rFonts w:ascii="Times New Roman" w:hAnsi="Times New Roman"/>
          <w:b/>
          <w:sz w:val="22"/>
          <w:szCs w:val="24"/>
        </w:rPr>
        <w:t>A gazdasági szereplőnek</w:t>
      </w:r>
      <w:r w:rsidRPr="00A26323">
        <w:rPr>
          <w:rFonts w:ascii="Times New Roman" w:hAnsi="Times New Roman"/>
          <w:sz w:val="22"/>
          <w:szCs w:val="24"/>
        </w:rPr>
        <w:t xml:space="preserve"> </w:t>
      </w:r>
      <w:r w:rsidRPr="00A26323">
        <w:rPr>
          <w:rFonts w:ascii="Times New Roman" w:hAnsi="Times New Roman"/>
          <w:b/>
          <w:sz w:val="22"/>
          <w:szCs w:val="24"/>
        </w:rPr>
        <w:t>kizárólag</w:t>
      </w:r>
      <w:r w:rsidRPr="00A26323">
        <w:rPr>
          <w:rFonts w:ascii="Times New Roman" w:hAnsi="Times New Roman"/>
          <w:sz w:val="22"/>
          <w:szCs w:val="24"/>
        </w:rPr>
        <w:t xml:space="preserve"> </w:t>
      </w:r>
      <w:r w:rsidRPr="00A26323">
        <w:rPr>
          <w:rFonts w:ascii="Times New Roman" w:hAnsi="Times New Roman"/>
          <w:b/>
          <w:sz w:val="22"/>
          <w:szCs w:val="24"/>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A26323" w:rsidRPr="00A26323">
        <w:rPr>
          <w:rFonts w:ascii="Times New Roman" w:hAnsi="Times New Roman"/>
          <w:b/>
          <w:sz w:val="22"/>
          <w:szCs w:val="24"/>
        </w:rPr>
        <w:t xml:space="preserve"> </w:t>
      </w:r>
      <w:r w:rsidRPr="00A26323">
        <w:rPr>
          <w:rFonts w:ascii="Times New Roman" w:hAnsi="Times New Roman"/>
          <w:b/>
          <w:sz w:val="22"/>
          <w:szCs w:val="24"/>
        </w:rPr>
        <w:lastRenderedPageBreak/>
        <w:t>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26323">
        <w:rPr>
          <w:rFonts w:ascii="Times New Roman" w:hAnsi="Times New Roman"/>
          <w:sz w:val="22"/>
          <w:szCs w:val="24"/>
        </w:rPr>
        <w:br/>
      </w:r>
      <w:r w:rsidRPr="00A26323">
        <w:rPr>
          <w:rFonts w:ascii="Times New Roman" w:hAnsi="Times New Roman"/>
          <w:b/>
          <w:sz w:val="22"/>
          <w:szCs w:val="24"/>
        </w:rPr>
        <w:t>Csak meghívásos eljárás, tárgyalásos eljárás, versenypárbeszéd és innovációs partnerség esetében:</w:t>
      </w:r>
    </w:p>
    <w:p w:rsidR="00113BB8" w:rsidRPr="00A26323" w:rsidRDefault="00113BB8" w:rsidP="00113BB8">
      <w:pPr>
        <w:spacing w:before="240" w:after="240"/>
        <w:rPr>
          <w:rFonts w:ascii="Times New Roman" w:hAnsi="Times New Roman"/>
          <w:b/>
          <w:sz w:val="22"/>
          <w:szCs w:val="24"/>
        </w:rPr>
      </w:pPr>
      <w:r w:rsidRPr="00A26323">
        <w:rPr>
          <w:rFonts w:ascii="Times New Roman" w:hAnsi="Times New Roman"/>
          <w:b/>
          <w:sz w:val="22"/>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819"/>
        <w:gridCol w:w="2944"/>
      </w:tblGrid>
      <w:tr w:rsidR="00113BB8" w:rsidRPr="00A26323" w:rsidTr="00E4239A">
        <w:tc>
          <w:tcPr>
            <w:tcW w:w="3526"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A számok csökkentése</w:t>
            </w:r>
          </w:p>
        </w:tc>
        <w:tc>
          <w:tcPr>
            <w:tcW w:w="2819"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Válasz:</w:t>
            </w:r>
          </w:p>
        </w:tc>
        <w:tc>
          <w:tcPr>
            <w:tcW w:w="2944" w:type="dxa"/>
          </w:tcPr>
          <w:p w:rsidR="00113BB8" w:rsidRPr="00A26323" w:rsidRDefault="00113BB8" w:rsidP="00E4239A">
            <w:pPr>
              <w:jc w:val="center"/>
              <w:rPr>
                <w:rFonts w:ascii="Times New Roman" w:hAnsi="Times New Roman"/>
                <w:b/>
                <w:sz w:val="22"/>
                <w:szCs w:val="24"/>
              </w:rPr>
            </w:pPr>
            <w:r w:rsidRPr="00D63280">
              <w:rPr>
                <w:rFonts w:ascii="Times New Roman" w:hAnsi="Times New Roman"/>
                <w:b/>
                <w:smallCaps/>
                <w:color w:val="FF0000"/>
                <w:sz w:val="22"/>
                <w:szCs w:val="24"/>
                <w:u w:val="single"/>
              </w:rPr>
              <w:t>Kitöltésre vonatkozó információk</w:t>
            </w:r>
          </w:p>
        </w:tc>
      </w:tr>
      <w:tr w:rsidR="00113BB8" w:rsidRPr="00A26323" w:rsidTr="00E4239A">
        <w:tc>
          <w:tcPr>
            <w:tcW w:w="3526" w:type="dxa"/>
            <w:shd w:val="clear" w:color="auto" w:fill="auto"/>
          </w:tcPr>
          <w:p w:rsidR="00113BB8" w:rsidRPr="00A26323" w:rsidRDefault="00113BB8" w:rsidP="00E4239A">
            <w:pPr>
              <w:rPr>
                <w:rFonts w:ascii="Times New Roman" w:hAnsi="Times New Roman"/>
                <w:b/>
                <w:sz w:val="22"/>
                <w:szCs w:val="24"/>
              </w:rPr>
            </w:pPr>
            <w:r w:rsidRPr="00A26323">
              <w:rPr>
                <w:rFonts w:ascii="Times New Roman" w:hAnsi="Times New Roman"/>
                <w:sz w:val="22"/>
                <w:szCs w:val="24"/>
              </w:rPr>
              <w:t xml:space="preserve">A gazdasági szereplő a következő módon </w:t>
            </w:r>
            <w:r w:rsidRPr="00A26323">
              <w:rPr>
                <w:rFonts w:ascii="Times New Roman" w:hAnsi="Times New Roman"/>
                <w:b/>
                <w:sz w:val="22"/>
                <w:szCs w:val="24"/>
              </w:rPr>
              <w:t>felel meg</w:t>
            </w:r>
            <w:r w:rsidRPr="00A26323">
              <w:rPr>
                <w:rFonts w:ascii="Times New Roman" w:hAnsi="Times New Roman"/>
                <w:sz w:val="22"/>
                <w:szCs w:val="24"/>
              </w:rPr>
              <w:t xml:space="preserve"> a részvételre jelentkezők számának csökkentésére alkalmazandó objektív és megkülönböztetésmentes szempontoknak vagy szabályoknak:</w:t>
            </w:r>
            <w:r w:rsidRPr="00A26323">
              <w:rPr>
                <w:rFonts w:ascii="Times New Roman" w:hAnsi="Times New Roman"/>
                <w:sz w:val="22"/>
                <w:szCs w:val="24"/>
              </w:rPr>
              <w:br/>
              <w:t xml:space="preserve">Amennyiben bizonyos tanúsítványok vagy egyéb igazolások szükségesek, kérjük, tüntesse fel </w:t>
            </w:r>
            <w:r w:rsidRPr="00A26323">
              <w:rPr>
                <w:rFonts w:ascii="Times New Roman" w:hAnsi="Times New Roman"/>
                <w:b/>
                <w:sz w:val="22"/>
                <w:szCs w:val="24"/>
              </w:rPr>
              <w:t>mindegyikre</w:t>
            </w:r>
            <w:r w:rsidRPr="00A26323">
              <w:rPr>
                <w:rFonts w:ascii="Times New Roman" w:hAnsi="Times New Roman"/>
                <w:sz w:val="22"/>
                <w:szCs w:val="24"/>
              </w:rPr>
              <w:t xml:space="preserve"> nézve, hogy a gazdasági szereplő rendelkezik-e a megkívánt dokumentumokkal:</w:t>
            </w:r>
            <w:r w:rsidRPr="00A26323">
              <w:rPr>
                <w:rFonts w:ascii="Times New Roman" w:hAnsi="Times New Roman"/>
                <w:sz w:val="22"/>
                <w:szCs w:val="24"/>
              </w:rPr>
              <w:br/>
              <w:t>Ha e tanúsítványok vagy egyéb igazolások valamelyike elektronikus formában rendelkezésre áll</w:t>
            </w:r>
            <w:r w:rsidRPr="00A26323">
              <w:rPr>
                <w:rStyle w:val="Lbjegyzet-hivatkozs"/>
                <w:rFonts w:ascii="Times New Roman" w:hAnsi="Times New Roman"/>
                <w:sz w:val="22"/>
                <w:szCs w:val="24"/>
              </w:rPr>
              <w:footnoteReference w:id="44"/>
            </w:r>
            <w:r w:rsidRPr="00A26323">
              <w:rPr>
                <w:rFonts w:ascii="Times New Roman" w:hAnsi="Times New Roman"/>
                <w:sz w:val="22"/>
                <w:szCs w:val="24"/>
              </w:rPr>
              <w:t xml:space="preserve">, kérjük, hogy </w:t>
            </w:r>
            <w:r w:rsidRPr="00A26323">
              <w:rPr>
                <w:rFonts w:ascii="Times New Roman" w:hAnsi="Times New Roman"/>
                <w:b/>
                <w:sz w:val="22"/>
                <w:szCs w:val="24"/>
              </w:rPr>
              <w:t>mindegyikre</w:t>
            </w:r>
            <w:r w:rsidRPr="00A26323">
              <w:rPr>
                <w:rFonts w:ascii="Times New Roman" w:hAnsi="Times New Roman"/>
                <w:sz w:val="22"/>
                <w:szCs w:val="24"/>
              </w:rPr>
              <w:t xml:space="preserve"> nézve adja meg a következő információkat:</w:t>
            </w:r>
          </w:p>
        </w:tc>
        <w:tc>
          <w:tcPr>
            <w:tcW w:w="2819" w:type="dxa"/>
            <w:shd w:val="clear" w:color="auto" w:fill="auto"/>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w:t>
            </w:r>
            <w:r w:rsidRPr="00A26323">
              <w:rPr>
                <w:rFonts w:ascii="Times New Roman" w:hAnsi="Times New Roman"/>
                <w:sz w:val="22"/>
                <w:szCs w:val="24"/>
              </w:rPr>
              <w:br/>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b/>
                <w:sz w:val="22"/>
                <w:szCs w:val="24"/>
              </w:rPr>
            </w:pPr>
            <w:r w:rsidRPr="00A26323">
              <w:rPr>
                <w:rFonts w:ascii="Times New Roman" w:hAnsi="Times New Roman"/>
                <w:sz w:val="22"/>
                <w:szCs w:val="24"/>
              </w:rPr>
              <w:t>[] Igen [] Nem</w:t>
            </w:r>
            <w:r w:rsidRPr="00A26323">
              <w:rPr>
                <w:rStyle w:val="Lbjegyzet-hivatkozs"/>
                <w:rFonts w:ascii="Times New Roman" w:hAnsi="Times New Roman"/>
                <w:sz w:val="22"/>
                <w:szCs w:val="24"/>
              </w:rPr>
              <w:footnoteReference w:id="45"/>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t>(internetcím, a kibocsátó hatóság vagy testület, a dokumentáció pontos hivatkozási adatai): [……][……][……]</w:t>
            </w:r>
            <w:r w:rsidRPr="00A26323">
              <w:rPr>
                <w:rStyle w:val="Lbjegyzet-hivatkozs"/>
                <w:rFonts w:ascii="Times New Roman" w:hAnsi="Times New Roman"/>
                <w:sz w:val="22"/>
                <w:szCs w:val="24"/>
              </w:rPr>
              <w:footnoteReference w:id="46"/>
            </w:r>
          </w:p>
        </w:tc>
        <w:tc>
          <w:tcPr>
            <w:tcW w:w="2944" w:type="dxa"/>
            <w:vAlign w:val="center"/>
          </w:tcPr>
          <w:p w:rsidR="00113BB8" w:rsidRPr="00A26323" w:rsidRDefault="00113BB8" w:rsidP="00E4239A">
            <w:pPr>
              <w:rPr>
                <w:rFonts w:ascii="Times New Roman" w:hAnsi="Times New Roman"/>
                <w:b/>
                <w:color w:val="0070C0"/>
                <w:sz w:val="22"/>
                <w:szCs w:val="24"/>
              </w:rPr>
            </w:pPr>
            <w:r w:rsidRPr="00A26323">
              <w:rPr>
                <w:rFonts w:ascii="Times New Roman" w:hAnsi="Times New Roman"/>
                <w:b/>
                <w:color w:val="0070C0"/>
                <w:sz w:val="22"/>
                <w:szCs w:val="24"/>
              </w:rPr>
              <w:t>Ajánlattevőnek ezt a pontot nem kell kitöltenie.</w:t>
            </w:r>
          </w:p>
        </w:tc>
      </w:tr>
    </w:tbl>
    <w:p w:rsidR="0092200C" w:rsidRDefault="0092200C" w:rsidP="00113BB8">
      <w:pPr>
        <w:pStyle w:val="ChapterTitle"/>
        <w:spacing w:before="240" w:after="240"/>
        <w:rPr>
          <w:sz w:val="24"/>
          <w:szCs w:val="24"/>
        </w:rPr>
      </w:pPr>
    </w:p>
    <w:p w:rsidR="00113BB8" w:rsidRPr="00113BB8" w:rsidRDefault="00113BB8" w:rsidP="00113BB8">
      <w:pPr>
        <w:pStyle w:val="ChapterTitle"/>
        <w:spacing w:before="240" w:after="240"/>
        <w:rPr>
          <w:sz w:val="24"/>
          <w:szCs w:val="24"/>
        </w:rPr>
      </w:pPr>
      <w:r w:rsidRPr="00113BB8">
        <w:rPr>
          <w:sz w:val="24"/>
          <w:szCs w:val="24"/>
        </w:rPr>
        <w:t>VI. rész: Záró nyilatkozat</w:t>
      </w:r>
    </w:p>
    <w:p w:rsidR="00113BB8" w:rsidRPr="005E722F" w:rsidRDefault="00113BB8" w:rsidP="00113BB8">
      <w:pPr>
        <w:rPr>
          <w:rFonts w:ascii="Times New Roman" w:hAnsi="Times New Roman"/>
          <w:szCs w:val="24"/>
        </w:rPr>
      </w:pPr>
      <w:r w:rsidRPr="005E722F">
        <w:rPr>
          <w:rFonts w:ascii="Times New Roman" w:hAnsi="Times New Roman"/>
          <w:szCs w:val="24"/>
        </w:rPr>
        <w:t xml:space="preserve">Alulírott(ak) a hamis nyilatkozat következményeinek teljes tudatában kijelenti(k), hogy a fenti II–V. részben megadott információk pontosak és helytállóak. </w:t>
      </w:r>
    </w:p>
    <w:p w:rsidR="0092200C" w:rsidRDefault="0092200C" w:rsidP="00113BB8">
      <w:pPr>
        <w:rPr>
          <w:rFonts w:ascii="Times New Roman" w:hAnsi="Times New Roman"/>
          <w:szCs w:val="24"/>
        </w:rPr>
      </w:pPr>
    </w:p>
    <w:p w:rsidR="00113BB8" w:rsidRPr="005E722F" w:rsidRDefault="00113BB8" w:rsidP="00113BB8">
      <w:pPr>
        <w:rPr>
          <w:rFonts w:ascii="Times New Roman" w:hAnsi="Times New Roman"/>
          <w:szCs w:val="24"/>
        </w:rPr>
      </w:pPr>
      <w:r w:rsidRPr="005E722F">
        <w:rPr>
          <w:rFonts w:ascii="Times New Roman" w:hAnsi="Times New Roman"/>
          <w:szCs w:val="24"/>
        </w:rPr>
        <w:t>Alulírott(ak) kijelenti(k), hogy a hivatkozott tanúsítványokat és egyéb igazolásokat kérésre képes(ek) lesz(nek) késedelem nélkül rendelkezésre bocsátani, kivéve amennyiben:</w:t>
      </w:r>
    </w:p>
    <w:p w:rsidR="0092200C" w:rsidRDefault="0092200C" w:rsidP="00113BB8">
      <w:pPr>
        <w:rPr>
          <w:rFonts w:ascii="Times New Roman" w:hAnsi="Times New Roman"/>
          <w:szCs w:val="24"/>
        </w:rPr>
      </w:pPr>
    </w:p>
    <w:p w:rsidR="00113BB8" w:rsidRPr="005E722F" w:rsidRDefault="00113BB8" w:rsidP="00113BB8">
      <w:pPr>
        <w:rPr>
          <w:rFonts w:ascii="Times New Roman" w:hAnsi="Times New Roman"/>
          <w:szCs w:val="24"/>
        </w:rPr>
      </w:pPr>
      <w:r w:rsidRPr="005E722F">
        <w:rPr>
          <w:rFonts w:ascii="Times New Roman" w:hAnsi="Times New Roman"/>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5E722F">
        <w:rPr>
          <w:rStyle w:val="Lbjegyzet-hivatkozs"/>
          <w:rFonts w:ascii="Times New Roman" w:hAnsi="Times New Roman"/>
          <w:szCs w:val="24"/>
        </w:rPr>
        <w:footnoteReference w:id="47"/>
      </w:r>
      <w:r w:rsidRPr="005E722F">
        <w:rPr>
          <w:rFonts w:ascii="Times New Roman" w:hAnsi="Times New Roman"/>
          <w:szCs w:val="24"/>
        </w:rPr>
        <w:t>, vagy</w:t>
      </w:r>
    </w:p>
    <w:p w:rsidR="00113BB8" w:rsidRPr="005E722F" w:rsidRDefault="00113BB8" w:rsidP="00113BB8">
      <w:pPr>
        <w:rPr>
          <w:rFonts w:ascii="Times New Roman" w:hAnsi="Times New Roman"/>
          <w:szCs w:val="24"/>
        </w:rPr>
      </w:pPr>
      <w:r w:rsidRPr="005E722F">
        <w:rPr>
          <w:rFonts w:ascii="Times New Roman" w:hAnsi="Times New Roman"/>
          <w:szCs w:val="24"/>
        </w:rPr>
        <w:t>b) Legkésőbb 2018. április 18-án</w:t>
      </w:r>
      <w:r w:rsidRPr="005E722F">
        <w:rPr>
          <w:rStyle w:val="Lbjegyzet-hivatkozs"/>
          <w:rFonts w:ascii="Times New Roman" w:hAnsi="Times New Roman"/>
          <w:szCs w:val="24"/>
        </w:rPr>
        <w:footnoteReference w:id="48"/>
      </w:r>
      <w:r w:rsidRPr="005E722F">
        <w:rPr>
          <w:rFonts w:ascii="Times New Roman" w:hAnsi="Times New Roman"/>
          <w:szCs w:val="24"/>
        </w:rPr>
        <w:t xml:space="preserve"> az ajánlatkérő szervezetnek vagy a közszolgáltató ajánlatkérőnek már birtokában van az érintett dokumentáció.</w:t>
      </w:r>
    </w:p>
    <w:p w:rsidR="0092200C" w:rsidRDefault="0092200C" w:rsidP="00113BB8">
      <w:pPr>
        <w:rPr>
          <w:rFonts w:ascii="Times New Roman" w:hAnsi="Times New Roman"/>
          <w:szCs w:val="24"/>
        </w:rPr>
      </w:pPr>
    </w:p>
    <w:p w:rsidR="00113BB8" w:rsidRPr="005E722F" w:rsidRDefault="00113BB8" w:rsidP="00113BB8">
      <w:pPr>
        <w:rPr>
          <w:rFonts w:ascii="Times New Roman" w:hAnsi="Times New Roman"/>
          <w:szCs w:val="24"/>
        </w:rPr>
      </w:pPr>
      <w:r w:rsidRPr="005E722F">
        <w:rPr>
          <w:rFonts w:ascii="Times New Roman" w:hAnsi="Times New Roman"/>
          <w:szCs w:val="24"/>
        </w:rPr>
        <w:lastRenderedPageBreak/>
        <w:t>Alulírott(ak) hozzájárul(nak) ahhoz, hogy a</w:t>
      </w:r>
      <w:r w:rsidR="0092200C">
        <w:rPr>
          <w:rFonts w:ascii="Times New Roman" w:hAnsi="Times New Roman"/>
          <w:szCs w:val="24"/>
        </w:rPr>
        <w:t>z</w:t>
      </w:r>
      <w:r w:rsidRPr="005E722F">
        <w:rPr>
          <w:rFonts w:ascii="Times New Roman" w:hAnsi="Times New Roman"/>
          <w:szCs w:val="24"/>
        </w:rPr>
        <w:t xml:space="preserve"> </w:t>
      </w:r>
      <w:r w:rsidR="0092200C" w:rsidRPr="0092200C">
        <w:rPr>
          <w:rFonts w:ascii="Times New Roman" w:hAnsi="Times New Roman"/>
          <w:b/>
          <w:szCs w:val="24"/>
        </w:rPr>
        <w:t xml:space="preserve">Országos Mentőszolgálat </w:t>
      </w:r>
      <w:r w:rsidRPr="005E722F">
        <w:rPr>
          <w:rFonts w:ascii="Times New Roman" w:hAnsi="Times New Roman"/>
          <w:szCs w:val="24"/>
        </w:rPr>
        <w:t xml:space="preserve">hozzáférjen a jelen egységes európai közbeszerzési dokumentum </w:t>
      </w:r>
      <w:r w:rsidRPr="0092200C">
        <w:rPr>
          <w:rFonts w:ascii="Times New Roman" w:hAnsi="Times New Roman"/>
          <w:b/>
          <w:szCs w:val="24"/>
        </w:rPr>
        <w:t>II., III. és IV. része alatt</w:t>
      </w:r>
      <w:r w:rsidRPr="005E722F">
        <w:rPr>
          <w:rFonts w:ascii="Times New Roman" w:hAnsi="Times New Roman"/>
          <w:szCs w:val="24"/>
        </w:rPr>
        <w:t xml:space="preserve"> </w:t>
      </w:r>
      <w:r w:rsidRPr="0092200C">
        <w:rPr>
          <w:rFonts w:ascii="Times New Roman" w:hAnsi="Times New Roman"/>
          <w:b/>
          <w:szCs w:val="24"/>
        </w:rPr>
        <w:t>„</w:t>
      </w:r>
      <w:r w:rsidR="0092200C" w:rsidRPr="0092200C">
        <w:rPr>
          <w:rFonts w:ascii="Times New Roman" w:hAnsi="Times New Roman"/>
          <w:b/>
          <w:szCs w:val="24"/>
        </w:rPr>
        <w:t>C” típusú mentőgépjárművek beszerzése az Országos Mentőszolgálat részére</w:t>
      </w:r>
      <w:r w:rsidR="0092200C">
        <w:rPr>
          <w:rFonts w:ascii="Times New Roman" w:hAnsi="Times New Roman"/>
          <w:b/>
          <w:szCs w:val="24"/>
        </w:rPr>
        <w:t xml:space="preserve"> </w:t>
      </w:r>
      <w:r w:rsidRPr="0092200C">
        <w:rPr>
          <w:rFonts w:ascii="Times New Roman" w:hAnsi="Times New Roman"/>
          <w:b/>
          <w:szCs w:val="24"/>
        </w:rPr>
        <w:t xml:space="preserve"> tárgyú</w:t>
      </w:r>
      <w:r w:rsidRPr="005E722F">
        <w:rPr>
          <w:rFonts w:ascii="Times New Roman" w:hAnsi="Times New Roman"/>
          <w:szCs w:val="24"/>
        </w:rPr>
        <w:t xml:space="preserve">, </w:t>
      </w:r>
      <w:r w:rsidRPr="0092200C">
        <w:rPr>
          <w:rFonts w:ascii="Times New Roman" w:hAnsi="Times New Roman"/>
          <w:b/>
          <w:szCs w:val="24"/>
        </w:rPr>
        <w:t xml:space="preserve">2017/S </w:t>
      </w:r>
      <w:r w:rsidR="0092200C" w:rsidRPr="0092200C">
        <w:rPr>
          <w:rFonts w:ascii="Times New Roman" w:hAnsi="Times New Roman"/>
          <w:b/>
          <w:szCs w:val="24"/>
          <w:highlight w:val="yellow"/>
        </w:rPr>
        <w:t>xxx</w:t>
      </w:r>
      <w:r w:rsidRPr="0092200C">
        <w:rPr>
          <w:rFonts w:ascii="Times New Roman" w:hAnsi="Times New Roman"/>
          <w:b/>
          <w:szCs w:val="24"/>
          <w:highlight w:val="yellow"/>
        </w:rPr>
        <w:t>-</w:t>
      </w:r>
      <w:r w:rsidR="0092200C" w:rsidRPr="0092200C">
        <w:rPr>
          <w:rFonts w:ascii="Times New Roman" w:hAnsi="Times New Roman"/>
          <w:b/>
          <w:szCs w:val="24"/>
          <w:highlight w:val="yellow"/>
        </w:rPr>
        <w:t>xxxxxx</w:t>
      </w:r>
      <w:r w:rsidRPr="0092200C">
        <w:rPr>
          <w:rFonts w:ascii="Times New Roman" w:hAnsi="Times New Roman"/>
          <w:b/>
          <w:szCs w:val="24"/>
        </w:rPr>
        <w:t xml:space="preserve"> TED</w:t>
      </w:r>
      <w:r w:rsidRPr="005E722F">
        <w:rPr>
          <w:rFonts w:ascii="Times New Roman" w:hAnsi="Times New Roman"/>
          <w:szCs w:val="24"/>
        </w:rPr>
        <w:t xml:space="preserve"> azonosító számú közbeszerzési eljárás céljára megadott információkat igazoló dokumentumokhoz. </w:t>
      </w:r>
    </w:p>
    <w:p w:rsidR="00113BB8" w:rsidRPr="00113BB8" w:rsidRDefault="00113BB8" w:rsidP="00113BB8">
      <w:pPr>
        <w:rPr>
          <w:rFonts w:ascii="Times New Roman" w:hAnsi="Times New Roman"/>
          <w:i/>
          <w:szCs w:val="24"/>
        </w:rPr>
      </w:pPr>
    </w:p>
    <w:p w:rsidR="00113BB8" w:rsidRPr="00113BB8" w:rsidRDefault="00113BB8" w:rsidP="00113BB8">
      <w:pPr>
        <w:rPr>
          <w:rFonts w:ascii="Times New Roman" w:hAnsi="Times New Roman"/>
          <w:b/>
          <w:szCs w:val="24"/>
          <w:u w:val="single"/>
        </w:rPr>
      </w:pPr>
      <w:r w:rsidRPr="00113BB8">
        <w:rPr>
          <w:rFonts w:ascii="Times New Roman" w:hAnsi="Times New Roman"/>
          <w:b/>
          <w:szCs w:val="24"/>
          <w:u w:val="single"/>
        </w:rPr>
        <w:t>Keltezés, hely, és – ahol megkívánt vagy szükséges – aláírás(ok): [……]</w:t>
      </w:r>
    </w:p>
    <w:p w:rsidR="00113BB8" w:rsidRPr="00113BB8" w:rsidRDefault="00113BB8" w:rsidP="00113BB8">
      <w:pPr>
        <w:outlineLvl w:val="3"/>
        <w:rPr>
          <w:rFonts w:ascii="Times New Roman" w:hAnsi="Times New Roman"/>
          <w:b/>
          <w:bCs/>
          <w:i/>
          <w:color w:val="222222"/>
          <w:szCs w:val="24"/>
        </w:rPr>
      </w:pPr>
    </w:p>
    <w:p w:rsidR="00113BB8" w:rsidRPr="00113BB8" w:rsidRDefault="00113BB8" w:rsidP="00113BB8">
      <w:pPr>
        <w:jc w:val="right"/>
        <w:outlineLvl w:val="3"/>
        <w:rPr>
          <w:rFonts w:ascii="Times New Roman" w:hAnsi="Times New Roman"/>
          <w:b/>
          <w:bCs/>
          <w:i/>
          <w:color w:val="222222"/>
          <w:szCs w:val="24"/>
        </w:rPr>
      </w:pPr>
      <w:r w:rsidRPr="00113BB8">
        <w:rPr>
          <w:rFonts w:ascii="Times New Roman" w:hAnsi="Times New Roman"/>
          <w:b/>
          <w:color w:val="FF0000"/>
        </w:rPr>
        <w:t>Kötelezően kitöltendő és aláírandó!</w:t>
      </w:r>
    </w:p>
    <w:p w:rsidR="00113BB8" w:rsidRPr="00113BB8" w:rsidRDefault="00113BB8" w:rsidP="00113BB8">
      <w:pPr>
        <w:outlineLvl w:val="3"/>
        <w:rPr>
          <w:rFonts w:ascii="Times New Roman" w:hAnsi="Times New Roman"/>
          <w:b/>
          <w:bCs/>
          <w:i/>
          <w:color w:val="222222"/>
          <w:szCs w:val="24"/>
        </w:rPr>
      </w:pPr>
    </w:p>
    <w:p w:rsidR="00113BB8" w:rsidRPr="00D63280" w:rsidRDefault="00113BB8" w:rsidP="00113BB8">
      <w:pPr>
        <w:rPr>
          <w:rFonts w:ascii="Times New Roman" w:hAnsi="Times New Roman"/>
          <w:b/>
          <w:color w:val="FF0000"/>
          <w:szCs w:val="24"/>
          <w:u w:val="single"/>
        </w:rPr>
      </w:pPr>
      <w:r w:rsidRPr="00113BB8">
        <w:rPr>
          <w:rFonts w:ascii="Times New Roman" w:hAnsi="Times New Roman"/>
          <w:b/>
          <w:color w:val="FF0000"/>
          <w:szCs w:val="24"/>
        </w:rPr>
        <w:t xml:space="preserve">Ajánlatkérő felhívja </w:t>
      </w:r>
      <w:r w:rsidR="00D63280">
        <w:rPr>
          <w:rFonts w:ascii="Times New Roman" w:hAnsi="Times New Roman"/>
          <w:b/>
          <w:color w:val="FF0000"/>
          <w:szCs w:val="24"/>
        </w:rPr>
        <w:t xml:space="preserve">a </w:t>
      </w:r>
      <w:r w:rsidRPr="00113BB8">
        <w:rPr>
          <w:rFonts w:ascii="Times New Roman" w:hAnsi="Times New Roman"/>
          <w:b/>
          <w:color w:val="FF0000"/>
          <w:szCs w:val="24"/>
        </w:rPr>
        <w:t>figyelm</w:t>
      </w:r>
      <w:r w:rsidR="00D63280">
        <w:rPr>
          <w:rFonts w:ascii="Times New Roman" w:hAnsi="Times New Roman"/>
          <w:b/>
          <w:color w:val="FF0000"/>
          <w:szCs w:val="24"/>
        </w:rPr>
        <w:t>e</w:t>
      </w:r>
      <w:r w:rsidRPr="00113BB8">
        <w:rPr>
          <w:rFonts w:ascii="Times New Roman" w:hAnsi="Times New Roman"/>
          <w:b/>
          <w:color w:val="FF0000"/>
          <w:szCs w:val="24"/>
        </w:rPr>
        <w:t xml:space="preserve">t, hogy az EEKD (ESPD) hivatalos formanyomtatvány, amelynek részei (jelölő négyzet, szavak, szövegrészek, teljes részek, beleértve a záró nyilatkozatot is) nem módosíthatóak, </w:t>
      </w:r>
      <w:r w:rsidRPr="00D63280">
        <w:rPr>
          <w:rFonts w:ascii="Times New Roman" w:hAnsi="Times New Roman"/>
          <w:b/>
          <w:color w:val="FF0000"/>
          <w:szCs w:val="24"/>
          <w:u w:val="single"/>
        </w:rPr>
        <w:t xml:space="preserve">nem törölhetőek, akkor sem, ha </w:t>
      </w:r>
      <w:r w:rsidR="00D63280" w:rsidRPr="00D63280">
        <w:rPr>
          <w:rFonts w:ascii="Times New Roman" w:hAnsi="Times New Roman"/>
          <w:b/>
          <w:color w:val="FF0000"/>
          <w:szCs w:val="24"/>
          <w:u w:val="single"/>
        </w:rPr>
        <w:t xml:space="preserve">ajánlattevő </w:t>
      </w:r>
      <w:r w:rsidRPr="00D63280">
        <w:rPr>
          <w:rFonts w:ascii="Times New Roman" w:hAnsi="Times New Roman"/>
          <w:b/>
          <w:color w:val="FF0000"/>
          <w:szCs w:val="24"/>
          <w:u w:val="single"/>
        </w:rPr>
        <w:t>számára nem releváns.</w:t>
      </w:r>
    </w:p>
    <w:p w:rsidR="00113BB8" w:rsidRPr="00113BB8" w:rsidRDefault="00113BB8" w:rsidP="00D63280">
      <w:pPr>
        <w:rPr>
          <w:rFonts w:ascii="Times New Roman" w:hAnsi="Times New Roman"/>
          <w:b/>
          <w:bCs/>
          <w:color w:val="222222"/>
          <w:szCs w:val="24"/>
        </w:rPr>
      </w:pPr>
      <w:r w:rsidRPr="00113BB8">
        <w:rPr>
          <w:rFonts w:ascii="Times New Roman" w:hAnsi="Times New Roman"/>
          <w:b/>
          <w:color w:val="FF0000"/>
          <w:szCs w:val="24"/>
        </w:rPr>
        <w:t>Az EEKD-t (ESPD-t) teljes terjedelemben szükséges benyújtani</w:t>
      </w:r>
      <w:r w:rsidR="00D63280">
        <w:rPr>
          <w:rFonts w:ascii="Times New Roman" w:hAnsi="Times New Roman"/>
          <w:b/>
          <w:color w:val="FF0000"/>
          <w:szCs w:val="24"/>
        </w:rPr>
        <w:t xml:space="preserve"> a </w:t>
      </w:r>
      <w:r w:rsidR="00D63280" w:rsidRPr="00D63280">
        <w:rPr>
          <w:rFonts w:ascii="Times New Roman" w:hAnsi="Times New Roman"/>
          <w:b/>
          <w:color w:val="FF0000"/>
          <w:szCs w:val="24"/>
          <w:u w:val="single"/>
        </w:rPr>
        <w:t>KKD mellékletében</w:t>
      </w:r>
      <w:r w:rsidR="00D63280">
        <w:rPr>
          <w:rFonts w:ascii="Times New Roman" w:hAnsi="Times New Roman"/>
          <w:b/>
          <w:color w:val="FF0000"/>
          <w:szCs w:val="24"/>
        </w:rPr>
        <w:t xml:space="preserve"> megadott és </w:t>
      </w:r>
      <w:r w:rsidR="00D63280" w:rsidRPr="00D63280">
        <w:rPr>
          <w:rFonts w:ascii="Times New Roman" w:hAnsi="Times New Roman"/>
          <w:b/>
          <w:color w:val="FF0000"/>
          <w:szCs w:val="24"/>
          <w:u w:val="single"/>
        </w:rPr>
        <w:t>nem a jelen minta szerinti (Kitöltésre vonatkozó információk) oszloppal kiegészített formában!!!</w:t>
      </w:r>
      <w:r w:rsidRPr="00113BB8">
        <w:rPr>
          <w:rFonts w:ascii="Times New Roman" w:hAnsi="Times New Roman"/>
          <w:b/>
          <w:bCs/>
          <w:color w:val="222222"/>
          <w:szCs w:val="24"/>
        </w:rPr>
        <w:br w:type="page"/>
      </w:r>
    </w:p>
    <w:p w:rsidR="00113BB8" w:rsidRPr="00113BB8" w:rsidRDefault="00113BB8" w:rsidP="00113BB8">
      <w:pPr>
        <w:spacing w:after="240"/>
        <w:jc w:val="center"/>
        <w:outlineLvl w:val="3"/>
        <w:rPr>
          <w:rFonts w:ascii="Times New Roman" w:hAnsi="Times New Roman"/>
          <w:b/>
          <w:bCs/>
          <w:color w:val="222222"/>
          <w:szCs w:val="24"/>
        </w:rPr>
      </w:pPr>
      <w:r w:rsidRPr="00113BB8">
        <w:rPr>
          <w:rFonts w:ascii="Times New Roman" w:hAnsi="Times New Roman"/>
          <w:b/>
          <w:bCs/>
          <w:color w:val="222222"/>
          <w:szCs w:val="24"/>
        </w:rPr>
        <w:lastRenderedPageBreak/>
        <w:t>321/2015. (X.30.) Korm. rendelet alapján az egységes európai közbeszerzési dokumentum használata</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2. § </w:t>
      </w:r>
      <w:r w:rsidRPr="00113BB8">
        <w:rPr>
          <w:rFonts w:ascii="Times New Roman" w:hAnsi="Times New Roman"/>
          <w:color w:val="222222"/>
          <w:szCs w:val="24"/>
        </w:rPr>
        <w:t>(1) Az ajánlatkérő a Kbt. Második Része szerint lefolytatott közbeszerzési eljárásban – kivéve, ha a Kbt. 100. § (5) bekezdése szerint az adott eljárásban az egységes európai közbeszerzési dokumentum nem alkalmazandó – köteles a közbeszerzési dokumentumokkal együtt elektronikus formában rendelkezésre bocsátani az adott eljáráshoz tartozó egységes európai közbeszerzési dokumentum mintáját, amely tartalmazza</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a) </w:t>
      </w:r>
      <w:r w:rsidRPr="00113BB8">
        <w:rPr>
          <w:rFonts w:ascii="Times New Roman" w:hAnsi="Times New Roman"/>
          <w:color w:val="222222"/>
          <w:szCs w:val="24"/>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b) </w:t>
      </w:r>
      <w:r w:rsidRPr="00113BB8">
        <w:rPr>
          <w:rFonts w:ascii="Times New Roman" w:hAnsi="Times New Roman"/>
          <w:color w:val="222222"/>
          <w:szCs w:val="24"/>
        </w:rPr>
        <w:t>az eljárás során alkalmazandó kizáró okokat,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c) </w:t>
      </w:r>
      <w:r w:rsidRPr="00113BB8">
        <w:rPr>
          <w:rFonts w:ascii="Times New Roman" w:hAnsi="Times New Roman"/>
          <w:color w:val="222222"/>
          <w:szCs w:val="24"/>
        </w:rPr>
        <w:t>az eljárás során megkövetelt alkalmassági követelményeket, kivéve, ha az ajánlatkérő az (5) bekezdés alapján elfogadja a gazdasági szereplők egyszerű nyilatkozatát.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(3) Az ajánlatkérő az (1) bekezdésben meghatározott információkon kívül kérheti, hogy az ajánlattevő vagy a részvételre jelentkező a formanyomtatványon tüntesse fel</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a) </w:t>
      </w:r>
      <w:r w:rsidRPr="00113BB8">
        <w:rPr>
          <w:rFonts w:ascii="Times New Roman" w:hAnsi="Times New Roman"/>
          <w:color w:val="222222"/>
          <w:szCs w:val="24"/>
        </w:rPr>
        <w:t>az ajánlat vagy részvételi jelentkezés benyújtásakor már ismert alvállalkozókat, amelyeknek a kapacitásaira nem támaszkodik,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b) </w:t>
      </w:r>
      <w:r w:rsidRPr="00113BB8">
        <w:rPr>
          <w:rFonts w:ascii="Times New Roman" w:hAnsi="Times New Roman"/>
          <w:color w:val="222222"/>
          <w:szCs w:val="24"/>
        </w:rPr>
        <w:t>az eljárásban esetlegesen előírt minőségbiztosítási és környezetvédelmi vezetési szabványoknak való megfelelés tényét és módját.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(4) Az (1) bekezdés </w:t>
      </w:r>
      <w:r w:rsidRPr="00113BB8">
        <w:rPr>
          <w:rFonts w:ascii="Times New Roman" w:hAnsi="Times New Roman"/>
          <w:iCs/>
          <w:color w:val="222222"/>
          <w:szCs w:val="24"/>
        </w:rPr>
        <w:t xml:space="preserve">b) </w:t>
      </w:r>
      <w:r w:rsidRPr="00113BB8">
        <w:rPr>
          <w:rFonts w:ascii="Times New Roman" w:hAnsi="Times New Roman"/>
          <w:color w:val="222222"/>
          <w:szCs w:val="24"/>
        </w:rPr>
        <w:t xml:space="preserve">pontjának alkalmazásakor a Kbt. 62. § (1) bekezdés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pont </w:t>
      </w:r>
      <w:r w:rsidRPr="00113BB8">
        <w:rPr>
          <w:rFonts w:ascii="Times New Roman" w:hAnsi="Times New Roman"/>
          <w:iCs/>
          <w:color w:val="222222"/>
          <w:szCs w:val="24"/>
        </w:rPr>
        <w:t xml:space="preserve">ag) </w:t>
      </w:r>
      <w:r w:rsidRPr="00113BB8">
        <w:rPr>
          <w:rFonts w:ascii="Times New Roman" w:hAnsi="Times New Roman"/>
          <w:color w:val="222222"/>
          <w:szCs w:val="24"/>
        </w:rPr>
        <w:t xml:space="preserve">alpontjában, illetve </w:t>
      </w:r>
      <w:r w:rsidRPr="00113BB8">
        <w:rPr>
          <w:rFonts w:ascii="Times New Roman" w:hAnsi="Times New Roman"/>
          <w:iCs/>
          <w:color w:val="222222"/>
          <w:szCs w:val="24"/>
        </w:rPr>
        <w:t>e)</w:t>
      </w:r>
      <w:r w:rsidRPr="00113BB8">
        <w:rPr>
          <w:rFonts w:ascii="Times New Roman" w:hAnsi="Times New Roman"/>
          <w:color w:val="222222"/>
          <w:szCs w:val="24"/>
        </w:rPr>
        <w:t xml:space="preserve">, </w:t>
      </w:r>
      <w:r w:rsidRPr="00113BB8">
        <w:rPr>
          <w:rFonts w:ascii="Times New Roman" w:hAnsi="Times New Roman"/>
          <w:iCs/>
          <w:color w:val="222222"/>
          <w:szCs w:val="24"/>
        </w:rPr>
        <w:t>f)</w:t>
      </w:r>
      <w:r w:rsidRPr="00113BB8">
        <w:rPr>
          <w:rFonts w:ascii="Times New Roman" w:hAnsi="Times New Roman"/>
          <w:color w:val="222222"/>
          <w:szCs w:val="24"/>
        </w:rPr>
        <w:t xml:space="preserve">, </w:t>
      </w:r>
      <w:r w:rsidRPr="00113BB8">
        <w:rPr>
          <w:rFonts w:ascii="Times New Roman" w:hAnsi="Times New Roman"/>
          <w:iCs/>
          <w:color w:val="222222"/>
          <w:szCs w:val="24"/>
        </w:rPr>
        <w:t>g)</w:t>
      </w:r>
      <w:r w:rsidRPr="00113BB8">
        <w:rPr>
          <w:rFonts w:ascii="Times New Roman" w:hAnsi="Times New Roman"/>
          <w:color w:val="222222"/>
          <w:szCs w:val="24"/>
        </w:rPr>
        <w:t xml:space="preserve">, </w:t>
      </w:r>
      <w:r w:rsidRPr="00113BB8">
        <w:rPr>
          <w:rFonts w:ascii="Times New Roman" w:hAnsi="Times New Roman"/>
          <w:iCs/>
          <w:color w:val="222222"/>
          <w:szCs w:val="24"/>
        </w:rPr>
        <w:t>k)</w:t>
      </w:r>
      <w:r w:rsidRPr="00113BB8">
        <w:rPr>
          <w:rFonts w:ascii="Times New Roman" w:hAnsi="Times New Roman"/>
          <w:color w:val="222222"/>
          <w:szCs w:val="24"/>
        </w:rPr>
        <w:t xml:space="preserve">, </w:t>
      </w:r>
      <w:r w:rsidRPr="00113BB8">
        <w:rPr>
          <w:rFonts w:ascii="Times New Roman" w:hAnsi="Times New Roman"/>
          <w:iCs/>
          <w:color w:val="222222"/>
          <w:szCs w:val="24"/>
        </w:rPr>
        <w:t>l)</w:t>
      </w:r>
      <w:r w:rsidRPr="00113BB8">
        <w:rPr>
          <w:rFonts w:ascii="Times New Roman" w:hAnsi="Times New Roman"/>
          <w:color w:val="222222"/>
          <w:szCs w:val="24"/>
        </w:rPr>
        <w:t xml:space="preserve">, </w:t>
      </w:r>
      <w:r w:rsidRPr="00113BB8">
        <w:rPr>
          <w:rFonts w:ascii="Times New Roman" w:hAnsi="Times New Roman"/>
          <w:iCs/>
          <w:color w:val="222222"/>
          <w:szCs w:val="24"/>
        </w:rPr>
        <w:t xml:space="preserve">p) és q) </w:t>
      </w:r>
      <w:r w:rsidRPr="00113BB8">
        <w:rPr>
          <w:rFonts w:ascii="Times New Roman" w:hAnsi="Times New Roman"/>
          <w:color w:val="222222"/>
          <w:szCs w:val="24"/>
        </w:rPr>
        <w:t xml:space="preserve">pontjában, valamint ha az ajánlatkérő ezt előírja, a 63. § (1) bekezdés </w:t>
      </w:r>
      <w:r w:rsidRPr="00113BB8">
        <w:rPr>
          <w:rFonts w:ascii="Times New Roman" w:hAnsi="Times New Roman"/>
          <w:iCs/>
          <w:color w:val="222222"/>
          <w:szCs w:val="24"/>
        </w:rPr>
        <w:t xml:space="preserve">d) </w:t>
      </w:r>
      <w:r w:rsidRPr="00113BB8">
        <w:rPr>
          <w:rFonts w:ascii="Times New Roman" w:hAnsi="Times New Roman"/>
          <w:color w:val="222222"/>
          <w:szCs w:val="24"/>
        </w:rPr>
        <w:t>pontjában említett kizáró okokat a formanyomtatvány III. részének „D” szakaszában kell feltüntetni.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(5) Az (1) bekezdés </w:t>
      </w:r>
      <w:r w:rsidRPr="00113BB8">
        <w:rPr>
          <w:rFonts w:ascii="Times New Roman" w:hAnsi="Times New Roman"/>
          <w:iCs/>
          <w:color w:val="222222"/>
          <w:szCs w:val="24"/>
        </w:rPr>
        <w:t xml:space="preserve">c) </w:t>
      </w:r>
      <w:r w:rsidRPr="00113BB8">
        <w:rPr>
          <w:rFonts w:ascii="Times New Roman" w:hAnsi="Times New Roman"/>
          <w:color w:val="222222"/>
          <w:szCs w:val="24"/>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(6) Az ajánlatkérő az egységes európai közbeszerzési dokumentum használatát a Kbt. Negyedik Része szerinti eljárásban is előírhatja. Ebben az esetben e Fejezet szabályait kell alkalmazni azzal, hogy az egységes európai közbeszerzési dokumentum végleges igazolásként felhasználható azokban az esetekben, amikor ezt a III. és IV. Fejezet szabályai lehetővé teszik.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3. § </w:t>
      </w:r>
      <w:r w:rsidRPr="00113BB8">
        <w:rPr>
          <w:rFonts w:ascii="Times New Roman" w:hAnsi="Times New Roman"/>
          <w:color w:val="222222"/>
          <w:szCs w:val="24"/>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w:t>
      </w:r>
      <w:r w:rsidRPr="00113BB8">
        <w:rPr>
          <w:rFonts w:ascii="Times New Roman" w:hAnsi="Times New Roman"/>
          <w:color w:val="222222"/>
          <w:szCs w:val="24"/>
        </w:rPr>
        <w:lastRenderedPageBreak/>
        <w:t>vonatkozásában csak azokról nyilatkoznak, amelyeket az ajánlattevő vagy részvételre jelentkező igénybe kíván venni alkalmasságának igazolásához.</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(3) Közös ajánlattétel vagy részvételi jelentkezés esetén a közös ajánlattevők vagy részvételre jelentkezők mindegyike külön formanyomtatványt nyújt be.</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4. § </w:t>
      </w:r>
      <w:r w:rsidRPr="00113BB8">
        <w:rPr>
          <w:rFonts w:ascii="Times New Roman" w:hAnsi="Times New Roman"/>
          <w:color w:val="222222"/>
          <w:szCs w:val="24"/>
        </w:rPr>
        <w:t>(1) Az ajánlattevő, részvételre jelentkező vagy az alkalmasság igazolásában részt vevő gazdasági szereplő a formanyomtatvány benyújtásával a következő módon igazolja előzetesen a Kbt. 62. §-ában említett kizáró okok hiányát: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a)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pont </w:t>
      </w:r>
      <w:r w:rsidRPr="00113BB8">
        <w:rPr>
          <w:rFonts w:ascii="Times New Roman" w:hAnsi="Times New Roman"/>
          <w:iCs/>
          <w:color w:val="222222"/>
          <w:szCs w:val="24"/>
        </w:rPr>
        <w:t xml:space="preserve">aa)-af) </w:t>
      </w:r>
      <w:r w:rsidRPr="00113BB8">
        <w:rPr>
          <w:rFonts w:ascii="Times New Roman" w:hAnsi="Times New Roman"/>
          <w:color w:val="222222"/>
          <w:szCs w:val="24"/>
        </w:rPr>
        <w:t>alpontokra vonatkozó nyilatkozat tekintetében a gazdasági szereplő a formanyomtatvány III. részének „A” szakaszát tölti ki,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b)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pont </w:t>
      </w:r>
      <w:r w:rsidRPr="00113BB8">
        <w:rPr>
          <w:rFonts w:ascii="Times New Roman" w:hAnsi="Times New Roman"/>
          <w:iCs/>
          <w:color w:val="222222"/>
          <w:szCs w:val="24"/>
        </w:rPr>
        <w:t xml:space="preserve">ag) </w:t>
      </w:r>
      <w:r w:rsidRPr="00113BB8">
        <w:rPr>
          <w:rFonts w:ascii="Times New Roman" w:hAnsi="Times New Roman"/>
          <w:color w:val="222222"/>
          <w:szCs w:val="24"/>
        </w:rPr>
        <w:t>alpontra vonatkozó nyilatkozatot a gazdasági szereplő a formanyomtatvány III. részének „D” szakaszában teszi meg,</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c)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pont </w:t>
      </w:r>
      <w:r w:rsidRPr="00113BB8">
        <w:rPr>
          <w:rFonts w:ascii="Times New Roman" w:hAnsi="Times New Roman"/>
          <w:iCs/>
          <w:color w:val="222222"/>
          <w:szCs w:val="24"/>
        </w:rPr>
        <w:t xml:space="preserve">ah) </w:t>
      </w:r>
      <w:r w:rsidRPr="00113BB8">
        <w:rPr>
          <w:rFonts w:ascii="Times New Roman" w:hAnsi="Times New Roman"/>
          <w:color w:val="222222"/>
          <w:szCs w:val="24"/>
        </w:rPr>
        <w:t xml:space="preserve">alpontjára vonatkozóan a nem Magyarországon letelepedett gazdasági szereplő a formanyomtatvány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és </w:t>
      </w:r>
      <w:r w:rsidRPr="00113BB8">
        <w:rPr>
          <w:rFonts w:ascii="Times New Roman" w:hAnsi="Times New Roman"/>
          <w:iCs/>
          <w:color w:val="222222"/>
          <w:szCs w:val="24"/>
        </w:rPr>
        <w:t xml:space="preserve">b) </w:t>
      </w:r>
      <w:r w:rsidRPr="00113BB8">
        <w:rPr>
          <w:rFonts w:ascii="Times New Roman" w:hAnsi="Times New Roman"/>
          <w:color w:val="222222"/>
          <w:szCs w:val="24"/>
        </w:rPr>
        <w:t xml:space="preserve">pontnak megfelelő kitöltésével egyben az </w:t>
      </w:r>
      <w:r w:rsidRPr="00113BB8">
        <w:rPr>
          <w:rFonts w:ascii="Times New Roman" w:hAnsi="Times New Roman"/>
          <w:iCs/>
          <w:color w:val="222222"/>
          <w:szCs w:val="24"/>
        </w:rPr>
        <w:t xml:space="preserve">ah) </w:t>
      </w:r>
      <w:r w:rsidRPr="00113BB8">
        <w:rPr>
          <w:rFonts w:ascii="Times New Roman" w:hAnsi="Times New Roman"/>
          <w:color w:val="222222"/>
          <w:szCs w:val="24"/>
        </w:rPr>
        <w:t>alpontban említett személyes joga szerinti hasonló bűncselekményekről is nyilatkozik,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d)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 xml:space="preserve">b) </w:t>
      </w:r>
      <w:r w:rsidRPr="00113BB8">
        <w:rPr>
          <w:rFonts w:ascii="Times New Roman" w:hAnsi="Times New Roman"/>
          <w:color w:val="222222"/>
          <w:szCs w:val="24"/>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e)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c)</w:t>
      </w:r>
      <w:r w:rsidRPr="00113BB8">
        <w:rPr>
          <w:rFonts w:ascii="Times New Roman" w:hAnsi="Times New Roman"/>
          <w:color w:val="222222"/>
          <w:szCs w:val="24"/>
        </w:rPr>
        <w:t xml:space="preserve">, </w:t>
      </w:r>
      <w:r w:rsidRPr="00113BB8">
        <w:rPr>
          <w:rFonts w:ascii="Times New Roman" w:hAnsi="Times New Roman"/>
          <w:iCs/>
          <w:color w:val="222222"/>
          <w:szCs w:val="24"/>
        </w:rPr>
        <w:t>d)</w:t>
      </w:r>
      <w:r w:rsidRPr="00113BB8">
        <w:rPr>
          <w:rFonts w:ascii="Times New Roman" w:hAnsi="Times New Roman"/>
          <w:color w:val="222222"/>
          <w:szCs w:val="24"/>
        </w:rPr>
        <w:t xml:space="preserve">, </w:t>
      </w:r>
      <w:r w:rsidRPr="00113BB8">
        <w:rPr>
          <w:rFonts w:ascii="Times New Roman" w:hAnsi="Times New Roman"/>
          <w:iCs/>
          <w:color w:val="222222"/>
          <w:szCs w:val="24"/>
        </w:rPr>
        <w:t xml:space="preserve">h)-j) </w:t>
      </w:r>
      <w:r w:rsidRPr="00113BB8">
        <w:rPr>
          <w:rFonts w:ascii="Times New Roman" w:hAnsi="Times New Roman"/>
          <w:color w:val="222222"/>
          <w:szCs w:val="24"/>
        </w:rPr>
        <w:t xml:space="preserve">és </w:t>
      </w:r>
      <w:r w:rsidRPr="00113BB8">
        <w:rPr>
          <w:rFonts w:ascii="Times New Roman" w:hAnsi="Times New Roman"/>
          <w:iCs/>
          <w:color w:val="222222"/>
          <w:szCs w:val="24"/>
        </w:rPr>
        <w:t xml:space="preserve">m) </w:t>
      </w:r>
      <w:r w:rsidRPr="00113BB8">
        <w:rPr>
          <w:rFonts w:ascii="Times New Roman" w:hAnsi="Times New Roman"/>
          <w:color w:val="222222"/>
          <w:szCs w:val="24"/>
        </w:rPr>
        <w:t>pontjára vonatkozóan a formanyomtatvány III. része „C” szakaszának vonatkozó pontjai kitöltésével nyilatkozik,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f)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e)-g)</w:t>
      </w:r>
      <w:r w:rsidRPr="00113BB8">
        <w:rPr>
          <w:rFonts w:ascii="Times New Roman" w:hAnsi="Times New Roman"/>
          <w:color w:val="222222"/>
          <w:szCs w:val="24"/>
        </w:rPr>
        <w:t xml:space="preserve">, </w:t>
      </w:r>
      <w:r w:rsidRPr="00113BB8">
        <w:rPr>
          <w:rFonts w:ascii="Times New Roman" w:hAnsi="Times New Roman"/>
          <w:iCs/>
          <w:color w:val="222222"/>
          <w:szCs w:val="24"/>
        </w:rPr>
        <w:t>k)</w:t>
      </w:r>
      <w:r w:rsidRPr="00113BB8">
        <w:rPr>
          <w:rFonts w:ascii="Times New Roman" w:hAnsi="Times New Roman"/>
          <w:color w:val="222222"/>
          <w:szCs w:val="24"/>
        </w:rPr>
        <w:t xml:space="preserve">, </w:t>
      </w:r>
      <w:r w:rsidRPr="00113BB8">
        <w:rPr>
          <w:rFonts w:ascii="Times New Roman" w:hAnsi="Times New Roman"/>
          <w:iCs/>
          <w:color w:val="222222"/>
          <w:szCs w:val="24"/>
        </w:rPr>
        <w:t>l)</w:t>
      </w:r>
      <w:r w:rsidRPr="00113BB8">
        <w:rPr>
          <w:rFonts w:ascii="Times New Roman" w:hAnsi="Times New Roman"/>
          <w:color w:val="222222"/>
          <w:szCs w:val="24"/>
        </w:rPr>
        <w:t xml:space="preserve">, </w:t>
      </w:r>
      <w:r w:rsidRPr="00113BB8">
        <w:rPr>
          <w:rFonts w:ascii="Times New Roman" w:hAnsi="Times New Roman"/>
          <w:iCs/>
          <w:color w:val="222222"/>
          <w:szCs w:val="24"/>
        </w:rPr>
        <w:t xml:space="preserve">p) és q) </w:t>
      </w:r>
      <w:r w:rsidRPr="00113BB8">
        <w:rPr>
          <w:rFonts w:ascii="Times New Roman" w:hAnsi="Times New Roman"/>
          <w:color w:val="222222"/>
          <w:szCs w:val="24"/>
        </w:rPr>
        <w:t>pontjára vonatkozóan a formanyomtatvány III. részének „D” szakaszában a vonatkozó pontok kitöltésével nyilatkozik,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g)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 xml:space="preserve">n)-o) </w:t>
      </w:r>
      <w:r w:rsidRPr="00113BB8">
        <w:rPr>
          <w:rFonts w:ascii="Times New Roman" w:hAnsi="Times New Roman"/>
          <w:color w:val="222222"/>
          <w:szCs w:val="24"/>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(2) Az ajánlattevő, részvételre jelentkező vagy az alkalmasság igazolásában részt vevő gazdasági szereplő a formanyomtatvány benyújtásával - ha ezek alkalmazását az ajánlatkérő az adott eljárásban előírta - a következő módon igazolja előzetesen a Kbt. 63. §-ában említett kizáró okok hiányát: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a) </w:t>
      </w:r>
      <w:r w:rsidRPr="00113BB8">
        <w:rPr>
          <w:rFonts w:ascii="Times New Roman" w:hAnsi="Times New Roman"/>
          <w:color w:val="222222"/>
          <w:szCs w:val="24"/>
        </w:rPr>
        <w:t xml:space="preserve">a Kbt. 63. § (1) bekezdés </w:t>
      </w:r>
      <w:r w:rsidRPr="00113BB8">
        <w:rPr>
          <w:rFonts w:ascii="Times New Roman" w:hAnsi="Times New Roman"/>
          <w:iCs/>
          <w:color w:val="222222"/>
          <w:szCs w:val="24"/>
        </w:rPr>
        <w:t xml:space="preserve">a)-c) </w:t>
      </w:r>
      <w:r w:rsidRPr="00113BB8">
        <w:rPr>
          <w:rFonts w:ascii="Times New Roman" w:hAnsi="Times New Roman"/>
          <w:color w:val="222222"/>
          <w:szCs w:val="24"/>
        </w:rPr>
        <w:t>pontjára vonatkozóan a formanyomtatvány III. rész „C” szakaszának vonatkozó pontjai kitöltésével,</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b) </w:t>
      </w:r>
      <w:r w:rsidRPr="00113BB8">
        <w:rPr>
          <w:rFonts w:ascii="Times New Roman" w:hAnsi="Times New Roman"/>
          <w:color w:val="222222"/>
          <w:szCs w:val="24"/>
        </w:rPr>
        <w:t xml:space="preserve">a Kbt. 63. § (1) bekezdés </w:t>
      </w:r>
      <w:r w:rsidRPr="00113BB8">
        <w:rPr>
          <w:rFonts w:ascii="Times New Roman" w:hAnsi="Times New Roman"/>
          <w:iCs/>
          <w:color w:val="222222"/>
          <w:szCs w:val="24"/>
        </w:rPr>
        <w:t xml:space="preserve">d) </w:t>
      </w:r>
      <w:r w:rsidRPr="00113BB8">
        <w:rPr>
          <w:rFonts w:ascii="Times New Roman" w:hAnsi="Times New Roman"/>
          <w:color w:val="222222"/>
          <w:szCs w:val="24"/>
        </w:rPr>
        <w:t>pontjára vonatkozó nyilatkozatot a gazdasági szereplő a formanyomtatvány III. részének „D” pontjában teszi meg.</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(3) Ha az érintett gazdasági szereplő a Kbt. 62. § (1) bekezdése </w:t>
      </w:r>
      <w:r w:rsidRPr="00113BB8">
        <w:rPr>
          <w:rFonts w:ascii="Times New Roman" w:hAnsi="Times New Roman"/>
          <w:iCs/>
          <w:color w:val="222222"/>
          <w:szCs w:val="24"/>
        </w:rPr>
        <w:t>a)</w:t>
      </w:r>
      <w:r w:rsidRPr="00113BB8">
        <w:rPr>
          <w:rFonts w:ascii="Times New Roman" w:hAnsi="Times New Roman"/>
          <w:color w:val="222222"/>
          <w:szCs w:val="24"/>
        </w:rPr>
        <w:t xml:space="preserve">, </w:t>
      </w:r>
      <w:r w:rsidRPr="00113BB8">
        <w:rPr>
          <w:rFonts w:ascii="Times New Roman" w:hAnsi="Times New Roman"/>
          <w:iCs/>
          <w:color w:val="222222"/>
          <w:szCs w:val="24"/>
        </w:rPr>
        <w:t>c)-e)</w:t>
      </w:r>
      <w:r w:rsidRPr="00113BB8">
        <w:rPr>
          <w:rFonts w:ascii="Times New Roman" w:hAnsi="Times New Roman"/>
          <w:color w:val="222222"/>
          <w:szCs w:val="24"/>
        </w:rPr>
        <w:t xml:space="preserve">, </w:t>
      </w:r>
      <w:r w:rsidRPr="00113BB8">
        <w:rPr>
          <w:rFonts w:ascii="Times New Roman" w:hAnsi="Times New Roman"/>
          <w:iCs/>
          <w:color w:val="222222"/>
          <w:szCs w:val="24"/>
        </w:rPr>
        <w:t xml:space="preserve">g)-q) </w:t>
      </w:r>
      <w:r w:rsidRPr="00113BB8">
        <w:rPr>
          <w:rFonts w:ascii="Times New Roman" w:hAnsi="Times New Roman"/>
          <w:color w:val="222222"/>
          <w:szCs w:val="24"/>
        </w:rPr>
        <w:t>pontjai, a Kbt. 62. § (2) bekezdése, valamint a Kbt. 63. § (1) bekezdése alapján kizáró ok hatálya alá esik, azonban olyan intézkedéseket hozott, amelyek a Kbt. 64. §-a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(4) Az (1) bekezdés </w:t>
      </w:r>
      <w:r w:rsidRPr="00113BB8">
        <w:rPr>
          <w:rFonts w:ascii="Times New Roman" w:hAnsi="Times New Roman"/>
          <w:iCs/>
          <w:color w:val="222222"/>
          <w:szCs w:val="24"/>
        </w:rPr>
        <w:t xml:space="preserve">a)-c) </w:t>
      </w:r>
      <w:r w:rsidRPr="00113BB8">
        <w:rPr>
          <w:rFonts w:ascii="Times New Roman" w:hAnsi="Times New Roman"/>
          <w:color w:val="222222"/>
          <w:szCs w:val="24"/>
        </w:rPr>
        <w:t>pontja alapján megtett nyilatkozat a Kbt. 62. § (2) bekezdésében említett személyekre is vonatkozik.</w:t>
      </w:r>
    </w:p>
    <w:p w:rsidR="00EB3A59" w:rsidRDefault="00EB3A59" w:rsidP="00113BB8">
      <w:pPr>
        <w:ind w:firstLine="240"/>
        <w:rPr>
          <w:rFonts w:ascii="Times New Roman" w:hAnsi="Times New Roman"/>
          <w:b/>
          <w:bCs/>
          <w:color w:val="222222"/>
          <w:szCs w:val="24"/>
        </w:rPr>
      </w:pP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5. § </w:t>
      </w:r>
      <w:r w:rsidRPr="00113BB8">
        <w:rPr>
          <w:rFonts w:ascii="Times New Roman" w:hAnsi="Times New Roman"/>
          <w:color w:val="222222"/>
          <w:szCs w:val="24"/>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lastRenderedPageBreak/>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6. § </w:t>
      </w:r>
      <w:r w:rsidRPr="00113BB8">
        <w:rPr>
          <w:rFonts w:ascii="Times New Roman" w:hAnsi="Times New Roman"/>
          <w:color w:val="222222"/>
          <w:szCs w:val="24"/>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e rendelet előírja.</w:t>
      </w:r>
    </w:p>
    <w:p w:rsidR="00EB3A59" w:rsidRDefault="00EB3A59" w:rsidP="00113BB8">
      <w:pPr>
        <w:ind w:firstLine="240"/>
        <w:rPr>
          <w:rFonts w:ascii="Times New Roman" w:hAnsi="Times New Roman"/>
          <w:color w:val="222222"/>
          <w:szCs w:val="24"/>
        </w:rPr>
      </w:pPr>
    </w:p>
    <w:p w:rsidR="00113BB8" w:rsidRPr="00555541" w:rsidRDefault="00113BB8" w:rsidP="00113BB8">
      <w:pPr>
        <w:ind w:firstLine="240"/>
        <w:rPr>
          <w:rFonts w:ascii="Times New Roman" w:hAnsi="Times New Roman"/>
          <w:b/>
          <w:color w:val="222222"/>
          <w:szCs w:val="24"/>
        </w:rPr>
      </w:pPr>
      <w:r w:rsidRPr="00555541">
        <w:rPr>
          <w:rFonts w:ascii="Times New Roman" w:hAnsi="Times New Roman"/>
          <w:b/>
          <w:color w:val="222222"/>
          <w:szCs w:val="24"/>
        </w:rPr>
        <w:t>(2) A gazdasági szereplőknek a formanyomtatványban fel kell tüntetniük azt is, hogy a III. és IV. Fejezet szerinti igazolások kiállítására mely szerv jogosult.</w:t>
      </w:r>
    </w:p>
    <w:p w:rsidR="00EB3A59" w:rsidRDefault="00EB3A59" w:rsidP="00113BB8">
      <w:pPr>
        <w:ind w:firstLine="240"/>
        <w:rPr>
          <w:rFonts w:ascii="Times New Roman" w:hAnsi="Times New Roman"/>
          <w:b/>
          <w:bCs/>
          <w:color w:val="222222"/>
          <w:szCs w:val="24"/>
        </w:rPr>
      </w:pP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7. § </w:t>
      </w:r>
      <w:r w:rsidRPr="00113BB8">
        <w:rPr>
          <w:rFonts w:ascii="Times New Roman" w:hAnsi="Times New Roman"/>
          <w:color w:val="222222"/>
          <w:szCs w:val="24"/>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113BB8" w:rsidRPr="00113BB8" w:rsidRDefault="00113BB8" w:rsidP="00113BB8">
      <w:pPr>
        <w:rPr>
          <w:rFonts w:ascii="Times New Roman" w:hAnsi="Times New Roman"/>
          <w:szCs w:val="24"/>
        </w:rPr>
      </w:pPr>
    </w:p>
    <w:p w:rsidR="00113BB8" w:rsidRDefault="00113BB8" w:rsidP="00E206B3">
      <w:pPr>
        <w:spacing w:after="200" w:line="276" w:lineRule="auto"/>
        <w:jc w:val="center"/>
        <w:rPr>
          <w:rFonts w:ascii="Cambria" w:hAnsi="Cambria" w:cs="Calibri"/>
          <w:sz w:val="28"/>
          <w:szCs w:val="28"/>
        </w:rPr>
      </w:pPr>
      <w:r w:rsidRPr="00113BB8">
        <w:rPr>
          <w:rFonts w:ascii="Times New Roman" w:hAnsi="Times New Roman"/>
          <w:szCs w:val="24"/>
        </w:rPr>
        <w:br w:type="page"/>
      </w:r>
    </w:p>
    <w:p w:rsidR="00113BB8" w:rsidRDefault="00113BB8" w:rsidP="00113BB8">
      <w:pPr>
        <w:spacing w:before="120" w:after="120"/>
        <w:rPr>
          <w:rFonts w:asciiTheme="majorHAnsi" w:eastAsia="Calibri" w:hAnsiTheme="majorHAnsi"/>
          <w:sz w:val="22"/>
          <w:szCs w:val="24"/>
          <w:lang w:eastAsia="en-GB"/>
        </w:rPr>
      </w:pP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Az egységes európai közbeszerzési dokumentum a gazdasági szereplő olyan nyilatkozata, amely a hatóságok vagy harmadik felek által kibocsátott igazolásokat </w:t>
      </w:r>
      <w:r w:rsidRPr="00113BB8">
        <w:rPr>
          <w:rFonts w:asciiTheme="majorHAnsi" w:eastAsia="Calibri" w:hAnsiTheme="majorHAnsi"/>
          <w:b/>
          <w:sz w:val="22"/>
          <w:szCs w:val="24"/>
          <w:lang w:eastAsia="en-GB"/>
        </w:rPr>
        <w:t>helyettesíti előzetes bizonyítékként.</w:t>
      </w:r>
      <w:r w:rsidRPr="00113BB8">
        <w:rPr>
          <w:rFonts w:asciiTheme="majorHAnsi" w:eastAsia="Calibri" w:hAnsiTheme="majorHAnsi"/>
          <w:sz w:val="22"/>
          <w:szCs w:val="24"/>
          <w:lang w:eastAsia="en-GB"/>
        </w:rPr>
        <w:t xml:space="preserve">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113BB8">
        <w:rPr>
          <w:rFonts w:asciiTheme="majorHAnsi" w:eastAsia="Calibri" w:hAnsiTheme="majorHAnsi"/>
          <w:sz w:val="22"/>
          <w:szCs w:val="24"/>
          <w:vertAlign w:val="superscript"/>
          <w:lang w:eastAsia="en-GB"/>
        </w:rPr>
        <w:footnoteReference w:id="49"/>
      </w:r>
      <w:r w:rsidRPr="00113BB8">
        <w:rPr>
          <w:rFonts w:asciiTheme="majorHAnsi" w:eastAsia="Calibri" w:hAnsiTheme="majorHAnsi"/>
          <w:sz w:val="22"/>
          <w:szCs w:val="24"/>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113BB8">
        <w:rPr>
          <w:rFonts w:asciiTheme="majorHAnsi" w:eastAsia="Calibri" w:hAnsiTheme="majorHAnsi"/>
          <w:sz w:val="22"/>
          <w:szCs w:val="24"/>
          <w:vertAlign w:val="superscript"/>
          <w:lang w:eastAsia="en-GB"/>
        </w:rPr>
        <w:footnoteReference w:id="50"/>
      </w:r>
      <w:r w:rsidRPr="00113BB8">
        <w:rPr>
          <w:rFonts w:asciiTheme="majorHAnsi" w:eastAsia="Calibri" w:hAnsiTheme="majorHAnsi"/>
          <w:sz w:val="22"/>
          <w:szCs w:val="24"/>
          <w:lang w:eastAsia="en-GB"/>
        </w:rPr>
        <w:t xml:space="preserve"> meg kell adni vagy nem kell megadni azon alvállalkozók tekintetében, amelyek kapacitásait a gazdasági szereplő </w:t>
      </w:r>
      <w:r w:rsidRPr="00113BB8">
        <w:rPr>
          <w:rFonts w:asciiTheme="majorHAnsi" w:eastAsia="Calibri" w:hAnsiTheme="majorHAnsi"/>
          <w:b/>
          <w:i/>
          <w:sz w:val="22"/>
          <w:szCs w:val="24"/>
          <w:u w:val="single"/>
          <w:lang w:eastAsia="en-GB"/>
        </w:rPr>
        <w:t>nem</w:t>
      </w:r>
      <w:r w:rsidRPr="00113BB8">
        <w:rPr>
          <w:rFonts w:asciiTheme="majorHAnsi" w:eastAsia="Calibri" w:hAnsiTheme="majorHAnsi"/>
          <w:sz w:val="22"/>
          <w:szCs w:val="24"/>
          <w:lang w:eastAsia="en-GB"/>
        </w:rPr>
        <w:t xml:space="preserve"> veszi igénybe</w:t>
      </w:r>
      <w:r w:rsidRPr="00113BB8">
        <w:rPr>
          <w:rFonts w:asciiTheme="majorHAnsi" w:eastAsia="Calibri" w:hAnsiTheme="majorHAnsi"/>
          <w:sz w:val="22"/>
          <w:szCs w:val="24"/>
          <w:vertAlign w:val="superscript"/>
          <w:lang w:eastAsia="en-GB"/>
        </w:rPr>
        <w:footnoteReference w:id="51"/>
      </w:r>
      <w:r w:rsidRPr="00113BB8">
        <w:rPr>
          <w:rFonts w:asciiTheme="majorHAnsi" w:eastAsia="Calibri" w:hAnsiTheme="majorHAnsi"/>
          <w:sz w:val="22"/>
          <w:szCs w:val="24"/>
          <w:lang w:eastAsia="en-GB"/>
        </w:rPr>
        <w:t xml:space="preserve">. </w:t>
      </w:r>
    </w:p>
    <w:p w:rsidR="00113BB8" w:rsidRPr="00113BB8" w:rsidRDefault="00113BB8" w:rsidP="00113BB8">
      <w:pPr>
        <w:spacing w:before="120"/>
        <w:rPr>
          <w:rFonts w:asciiTheme="majorHAnsi" w:eastAsia="Calibri" w:hAnsiTheme="majorHAnsi"/>
          <w:sz w:val="22"/>
          <w:szCs w:val="24"/>
          <w:lang w:eastAsia="en-GB"/>
        </w:rPr>
      </w:pPr>
      <w:r w:rsidRPr="00113BB8">
        <w:rPr>
          <w:rFonts w:asciiTheme="majorHAnsi" w:eastAsia="Calibri" w:hAnsiTheme="majorHAnsi"/>
          <w:sz w:val="22"/>
          <w:szCs w:val="24"/>
          <w:lang w:eastAsia="en-GB"/>
        </w:rPr>
        <w:t>Azáltal is megkönnyíthetik a gazdasági szereplők feladatát, hogy ezt az információt közvetlenül az egységes európai közbeszerzési dokumentum elektronikus változatában jelzik, például az ESPD-szolgáltatás felhasználásával (https://webgate.acceptance.ec.europa.eu/</w:t>
      </w:r>
      <w:r w:rsidRPr="00113BB8">
        <w:rPr>
          <w:rFonts w:asciiTheme="majorHAnsi" w:eastAsia="Calibri" w:hAnsiTheme="majorHAnsi"/>
          <w:sz w:val="22"/>
          <w:szCs w:val="24"/>
          <w:lang w:eastAsia="en-GB"/>
        </w:rPr>
        <w:br/>
        <w:t>rowth/tools-databases/ecertis2/resources/espd/index.html</w:t>
      </w:r>
      <w:r w:rsidRPr="00113BB8">
        <w:rPr>
          <w:rFonts w:asciiTheme="majorHAnsi" w:eastAsia="Calibri" w:hAnsiTheme="majorHAnsi"/>
          <w:sz w:val="22"/>
          <w:szCs w:val="24"/>
          <w:vertAlign w:val="superscript"/>
          <w:lang w:eastAsia="en-GB"/>
        </w:rPr>
        <w:footnoteReference w:id="52"/>
      </w:r>
      <w:r w:rsidRPr="00113BB8">
        <w:rPr>
          <w:rFonts w:asciiTheme="majorHAnsi" w:eastAsia="Calibri" w:hAnsiTheme="majorHAnsi"/>
          <w:sz w:val="22"/>
          <w:szCs w:val="24"/>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 nyílt eljárások esetében </w:t>
      </w:r>
      <w:r w:rsidRPr="00113BB8">
        <w:rPr>
          <w:rFonts w:asciiTheme="majorHAnsi" w:eastAsia="Calibri" w:hAnsiTheme="majorHAnsi"/>
          <w:b/>
          <w:sz w:val="22"/>
          <w:szCs w:val="24"/>
          <w:lang w:eastAsia="en-GB"/>
        </w:rPr>
        <w:t>az ajánlat, továbbá</w:t>
      </w:r>
      <w:r w:rsidRPr="00113BB8">
        <w:rPr>
          <w:rFonts w:asciiTheme="majorHAnsi" w:eastAsia="Calibri" w:hAnsiTheme="majorHAnsi"/>
          <w:sz w:val="22"/>
          <w:szCs w:val="24"/>
          <w:lang w:eastAsia="en-GB"/>
        </w:rPr>
        <w:t xml:space="preserve"> meghívásos eljárás, tárgyalásos eljárás, versenypárbeszéd és innovációs partnerség esetében </w:t>
      </w:r>
      <w:r w:rsidRPr="00113BB8">
        <w:rPr>
          <w:rFonts w:asciiTheme="majorHAnsi" w:eastAsia="Calibri" w:hAnsiTheme="majorHAnsi"/>
          <w:b/>
          <w:sz w:val="22"/>
          <w:szCs w:val="24"/>
          <w:lang w:eastAsia="en-GB"/>
        </w:rPr>
        <w:t>a részvételi kérelem</w:t>
      </w:r>
      <w:r w:rsidRPr="00113BB8">
        <w:rPr>
          <w:rFonts w:asciiTheme="majorHAnsi" w:eastAsia="Calibri" w:hAnsiTheme="majorHAnsi"/>
          <w:sz w:val="22"/>
          <w:szCs w:val="24"/>
          <w:lang w:eastAsia="en-GB"/>
        </w:rPr>
        <w:t xml:space="preserve"> </w:t>
      </w:r>
      <w:r w:rsidRPr="00113BB8">
        <w:rPr>
          <w:rFonts w:asciiTheme="majorHAnsi" w:eastAsia="Calibri" w:hAnsiTheme="majorHAnsi"/>
          <w:b/>
          <w:sz w:val="22"/>
          <w:szCs w:val="24"/>
          <w:lang w:eastAsia="en-GB"/>
        </w:rPr>
        <w:t>mellett</w:t>
      </w:r>
      <w:r w:rsidRPr="00113BB8">
        <w:rPr>
          <w:rFonts w:asciiTheme="majorHAnsi" w:eastAsia="Calibri" w:hAnsiTheme="majorHAnsi"/>
          <w:sz w:val="22"/>
          <w:szCs w:val="24"/>
          <w:lang w:eastAsia="en-GB"/>
        </w:rPr>
        <w:t xml:space="preserve"> </w:t>
      </w:r>
      <w:r w:rsidRPr="00113BB8">
        <w:rPr>
          <w:rFonts w:asciiTheme="majorHAnsi" w:eastAsia="Calibri" w:hAnsiTheme="majorHAnsi"/>
          <w:b/>
          <w:sz w:val="22"/>
          <w:szCs w:val="24"/>
          <w:lang w:eastAsia="en-GB"/>
        </w:rPr>
        <w:t>a gazdasági szereplőknek be kell nyújtaniuk a kért információk megadásával kitöltött egységes európai közbeszerzési dokumentumot is.</w:t>
      </w:r>
      <w:r w:rsidRPr="00113BB8">
        <w:rPr>
          <w:rFonts w:asciiTheme="majorHAnsi" w:eastAsia="Calibri" w:hAnsiTheme="majorHAnsi"/>
          <w:b/>
          <w:sz w:val="22"/>
          <w:szCs w:val="24"/>
          <w:vertAlign w:val="superscript"/>
          <w:lang w:eastAsia="en-GB"/>
        </w:rPr>
        <w:footnoteReference w:id="53"/>
      </w:r>
      <w:r w:rsidRPr="00113BB8">
        <w:rPr>
          <w:rFonts w:asciiTheme="majorHAnsi" w:eastAsia="Calibri" w:hAnsiTheme="majorHAnsi"/>
          <w:sz w:val="22"/>
          <w:szCs w:val="24"/>
          <w:lang w:eastAsia="en-GB"/>
        </w:rPr>
        <w:t xml:space="preserve"> A keretmegállapodásokon alapuló egyes szerződések kivételével </w:t>
      </w:r>
      <w:r w:rsidRPr="00113BB8">
        <w:rPr>
          <w:rFonts w:asciiTheme="majorHAnsi" w:eastAsia="Calibri" w:hAnsiTheme="majorHAnsi"/>
          <w:sz w:val="22"/>
          <w:szCs w:val="24"/>
          <w:lang w:eastAsia="en-GB"/>
        </w:rPr>
        <w:lastRenderedPageBreak/>
        <w:t xml:space="preserve">az eljárás nyerteséül kiválasztott ajánlattevőnek be kell nyújtania a naprakész igazolásokat és kiegészítő dokumentumokat.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113BB8">
        <w:rPr>
          <w:rFonts w:asciiTheme="majorHAnsi" w:eastAsia="Calibri" w:hAnsiTheme="majorHAnsi"/>
          <w:sz w:val="22"/>
          <w:szCs w:val="24"/>
          <w:vertAlign w:val="superscript"/>
          <w:lang w:eastAsia="en-GB"/>
        </w:rPr>
        <w:footnoteReference w:id="54"/>
      </w:r>
      <w:r w:rsidRPr="00113BB8">
        <w:rPr>
          <w:rFonts w:asciiTheme="majorHAnsi" w:eastAsia="Calibri" w:hAnsiTheme="majorHAnsi"/>
          <w:sz w:val="22"/>
          <w:szCs w:val="24"/>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113BB8">
        <w:rPr>
          <w:rFonts w:asciiTheme="majorHAnsi" w:eastAsia="Calibri" w:hAnsiTheme="majorHAnsi"/>
          <w:sz w:val="22"/>
          <w:szCs w:val="24"/>
          <w:vertAlign w:val="superscript"/>
          <w:lang w:eastAsia="en-GB"/>
        </w:rPr>
        <w:footnoteReference w:id="55"/>
      </w:r>
      <w:r w:rsidRPr="00113BB8">
        <w:rPr>
          <w:rFonts w:asciiTheme="majorHAnsi" w:eastAsia="Calibri" w:hAnsiTheme="majorHAnsi"/>
          <w:sz w:val="22"/>
          <w:szCs w:val="24"/>
          <w:lang w:eastAsia="en-GB"/>
        </w:rPr>
        <w:t xml:space="preserve"> hatálya alá tartoznak-e.</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113BB8">
        <w:rPr>
          <w:rFonts w:asciiTheme="majorHAnsi" w:eastAsia="Calibri" w:hAnsiTheme="majorHAnsi"/>
          <w:sz w:val="22"/>
          <w:szCs w:val="24"/>
          <w:lang w:eastAsia="en-GB"/>
        </w:rPr>
        <w:t>.</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tárolt információ felhasználásával.</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113BB8">
        <w:rPr>
          <w:rFonts w:asciiTheme="majorHAnsi" w:eastAsia="Calibri" w:hAnsiTheme="majorHAnsi"/>
          <w:sz w:val="22"/>
          <w:szCs w:val="24"/>
          <w:vertAlign w:val="superscript"/>
          <w:lang w:eastAsia="en-GB"/>
        </w:rPr>
        <w:footnoteReference w:id="56"/>
      </w:r>
      <w:r w:rsidRPr="00113BB8">
        <w:rPr>
          <w:rFonts w:asciiTheme="majorHAnsi" w:eastAsia="Calibri" w:hAnsiTheme="majorHAnsi"/>
          <w:sz w:val="22"/>
          <w:szCs w:val="24"/>
          <w:lang w:eastAsia="en-GB"/>
        </w:rPr>
        <w:t xml:space="preserve">. Ez azt jelenti, hogy legkésőbb 2018. április 18-ig az egységes európai közbeszerzési dokumentumnak mind elektronikus, mind pedig papíralapú változatai felhasználhatók. Az említett ESPD-szolgáltatás </w:t>
      </w:r>
      <w:r w:rsidRPr="00113BB8">
        <w:rPr>
          <w:rFonts w:asciiTheme="majorHAnsi" w:eastAsia="Calibri" w:hAnsiTheme="majorHAnsi"/>
          <w:b/>
          <w:sz w:val="22"/>
          <w:szCs w:val="24"/>
          <w:lang w:eastAsia="en-GB"/>
        </w:rPr>
        <w:t>minden esetben</w:t>
      </w:r>
      <w:r w:rsidRPr="00113BB8">
        <w:rPr>
          <w:rFonts w:asciiTheme="majorHAnsi" w:eastAsia="Calibri" w:hAnsiTheme="majorHAnsi"/>
          <w:sz w:val="22"/>
          <w:szCs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w:t>
      </w:r>
      <w:r w:rsidRPr="00113BB8">
        <w:rPr>
          <w:rFonts w:asciiTheme="majorHAnsi" w:eastAsia="Calibri" w:hAnsiTheme="majorHAnsi"/>
          <w:sz w:val="22"/>
          <w:szCs w:val="24"/>
          <w:lang w:eastAsia="en-GB"/>
        </w:rPr>
        <w:lastRenderedPageBreak/>
        <w:t>kommunikációtól eltérő módon eljuttathatnak az ajánlatkérő szervnek vagy a közszolgáltató ajánlatkérőnek</w:t>
      </w:r>
      <w:r w:rsidRPr="00113BB8">
        <w:rPr>
          <w:rFonts w:asciiTheme="majorHAnsi" w:eastAsia="Calibri" w:hAnsiTheme="majorHAnsi"/>
          <w:sz w:val="22"/>
          <w:szCs w:val="24"/>
          <w:vertAlign w:val="superscript"/>
          <w:lang w:eastAsia="en-GB"/>
        </w:rPr>
        <w:footnoteReference w:id="57"/>
      </w:r>
      <w:r w:rsidRPr="00113BB8">
        <w:rPr>
          <w:rFonts w:asciiTheme="majorHAnsi" w:eastAsia="Calibri" w:hAnsiTheme="majorHAnsi"/>
          <w:sz w:val="22"/>
          <w:szCs w:val="24"/>
          <w:lang w:eastAsia="en-GB"/>
        </w:rPr>
        <w:t>.</w:t>
      </w:r>
    </w:p>
    <w:p w:rsidR="00113BB8" w:rsidRPr="00113BB8" w:rsidRDefault="00113BB8" w:rsidP="00113BB8">
      <w:pPr>
        <w:spacing w:before="120" w:after="120"/>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Amennyiben a közbeszerzések részekre vannak bontva, és a kiválasztási szempontok</w:t>
      </w:r>
      <w:r w:rsidRPr="00113BB8">
        <w:rPr>
          <w:rFonts w:asciiTheme="majorHAnsi" w:eastAsia="Calibri" w:hAnsiTheme="majorHAnsi"/>
          <w:sz w:val="22"/>
          <w:szCs w:val="24"/>
          <w:vertAlign w:val="superscript"/>
          <w:lang w:eastAsia="en-GB"/>
        </w:rPr>
        <w:footnoteReference w:id="58"/>
      </w:r>
      <w:r w:rsidRPr="00113BB8">
        <w:rPr>
          <w:rFonts w:asciiTheme="majorHAnsi" w:eastAsia="Calibri" w:hAnsiTheme="majorHAnsi"/>
          <w:sz w:val="22"/>
          <w:szCs w:val="24"/>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 nyilatkozatnak emellett tartalmaznia kell, hogy a kiegészítő iratok</w:t>
      </w:r>
      <w:r w:rsidRPr="00113BB8">
        <w:rPr>
          <w:rFonts w:asciiTheme="majorHAnsi" w:eastAsia="Calibri" w:hAnsiTheme="majorHAnsi"/>
          <w:sz w:val="22"/>
          <w:szCs w:val="24"/>
          <w:vertAlign w:val="superscript"/>
          <w:lang w:eastAsia="en-GB"/>
        </w:rPr>
        <w:footnoteReference w:id="59"/>
      </w:r>
      <w:r w:rsidRPr="00113BB8">
        <w:rPr>
          <w:rFonts w:asciiTheme="majorHAnsi" w:eastAsia="Calibri" w:hAnsiTheme="majorHAnsi"/>
          <w:sz w:val="22"/>
          <w:szCs w:val="24"/>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Az ajánlatkérő szervek vagy közszolgáltató ajánlatkérők dönthetnek úgy, vagy a tagállamok előírhatják</w:t>
      </w:r>
      <w:r w:rsidRPr="00113BB8">
        <w:rPr>
          <w:rFonts w:asciiTheme="majorHAnsi" w:eastAsia="Calibri" w:hAnsiTheme="majorHAnsi"/>
          <w:sz w:val="22"/>
          <w:szCs w:val="24"/>
          <w:vertAlign w:val="superscript"/>
          <w:lang w:eastAsia="en-GB"/>
        </w:rPr>
        <w:footnoteReference w:id="60"/>
      </w:r>
      <w:r w:rsidRPr="00113BB8">
        <w:rPr>
          <w:rFonts w:asciiTheme="majorHAnsi" w:eastAsia="Calibri" w:hAnsiTheme="majorHAnsi"/>
          <w:sz w:val="22"/>
          <w:szCs w:val="24"/>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113BB8" w:rsidRPr="00113BB8" w:rsidRDefault="00113BB8" w:rsidP="00113BB8">
      <w:pPr>
        <w:spacing w:before="120" w:after="120"/>
        <w:rPr>
          <w:rFonts w:asciiTheme="majorHAnsi" w:eastAsia="Calibri" w:hAnsiTheme="majorHAnsi"/>
          <w:b/>
          <w:i/>
          <w:sz w:val="22"/>
          <w:szCs w:val="24"/>
          <w:lang w:eastAsia="en-GB"/>
        </w:rPr>
      </w:pPr>
      <w:r w:rsidRPr="00113BB8">
        <w:rPr>
          <w:rFonts w:asciiTheme="majorHAnsi" w:eastAsia="Calibri" w:hAnsiTheme="majorHAnsi"/>
          <w:sz w:val="22"/>
          <w:szCs w:val="24"/>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w:t>
      </w:r>
      <w:r w:rsidRPr="00113BB8">
        <w:rPr>
          <w:rFonts w:asciiTheme="majorHAnsi" w:eastAsia="Calibri" w:hAnsiTheme="majorHAnsi"/>
          <w:b/>
          <w:i/>
          <w:sz w:val="22"/>
          <w:szCs w:val="24"/>
          <w:lang w:eastAsia="en-GB"/>
        </w:rPr>
        <w:t xml:space="preserve">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b/>
          <w:sz w:val="22"/>
          <w:szCs w:val="24"/>
          <w:lang w:eastAsia="en-GB"/>
        </w:rPr>
        <w:t>Ennek közlésével a gazdasági szereplő hozzájárul ahhoz, hogy az ajánlatkérő szerv vagy a közszolgáltató ajánlatkérő a személyes adatok feldolgozásáról szóló 95/46/EK irányelvet</w:t>
      </w:r>
      <w:r w:rsidRPr="00113BB8">
        <w:rPr>
          <w:rFonts w:asciiTheme="majorHAnsi" w:eastAsia="Calibri" w:hAnsiTheme="majorHAnsi"/>
          <w:b/>
          <w:sz w:val="22"/>
          <w:szCs w:val="24"/>
          <w:vertAlign w:val="superscript"/>
          <w:lang w:eastAsia="en-GB"/>
        </w:rPr>
        <w:footnoteReference w:id="61"/>
      </w:r>
      <w:r w:rsidRPr="00113BB8">
        <w:rPr>
          <w:rFonts w:asciiTheme="majorHAnsi" w:eastAsia="Calibri" w:hAnsiTheme="majorHAnsi"/>
          <w:b/>
          <w:sz w:val="22"/>
          <w:szCs w:val="24"/>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113BB8">
        <w:rPr>
          <w:rFonts w:asciiTheme="majorHAnsi" w:eastAsia="Calibri" w:hAnsiTheme="majorHAnsi"/>
          <w:b/>
          <w:i/>
          <w:sz w:val="22"/>
          <w:szCs w:val="24"/>
          <w:lang w:eastAsia="en-GB"/>
        </w:rPr>
        <w:t>.</w:t>
      </w:r>
      <w:r w:rsidRPr="00113BB8">
        <w:rPr>
          <w:rFonts w:asciiTheme="majorHAnsi" w:eastAsia="Calibri" w:hAnsiTheme="majorHAnsi"/>
          <w:sz w:val="22"/>
          <w:szCs w:val="24"/>
          <w:lang w:eastAsia="en-GB"/>
        </w:rPr>
        <w:t xml:space="preserve">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lastRenderedPageBreak/>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113BB8" w:rsidRPr="00113BB8" w:rsidRDefault="00113BB8" w:rsidP="00113BB8">
      <w:pPr>
        <w:spacing w:before="120" w:after="120"/>
        <w:rPr>
          <w:rFonts w:asciiTheme="majorHAnsi" w:eastAsia="Calibri" w:hAnsiTheme="majorHAnsi"/>
          <w:bCs/>
          <w:iCs/>
          <w:sz w:val="22"/>
          <w:szCs w:val="24"/>
          <w:lang w:eastAsia="en-GB"/>
        </w:rPr>
      </w:pPr>
      <w:r w:rsidRPr="00113BB8">
        <w:rPr>
          <w:rFonts w:asciiTheme="majorHAnsi" w:eastAsia="Calibri" w:hAnsiTheme="majorHAnsi"/>
          <w:b/>
          <w:sz w:val="22"/>
          <w:szCs w:val="24"/>
          <w:lang w:eastAsia="en-GB"/>
        </w:rPr>
        <w:t xml:space="preserve">Azon gazdasági szereplőnek, amely egyedül vesz </w:t>
      </w:r>
      <w:r w:rsidRPr="00113BB8">
        <w:rPr>
          <w:rFonts w:asciiTheme="majorHAnsi" w:eastAsia="Calibri" w:hAnsiTheme="majorHAnsi"/>
          <w:sz w:val="22"/>
          <w:szCs w:val="24"/>
          <w:lang w:eastAsia="en-GB"/>
        </w:rPr>
        <w:t xml:space="preserve">részt és a kiválasztási szempontok teljesítéséhez </w:t>
      </w:r>
      <w:r w:rsidRPr="00113BB8">
        <w:rPr>
          <w:rFonts w:asciiTheme="majorHAnsi" w:eastAsia="Calibri" w:hAnsiTheme="majorHAnsi"/>
          <w:b/>
          <w:sz w:val="22"/>
          <w:szCs w:val="24"/>
          <w:lang w:eastAsia="en-GB"/>
        </w:rPr>
        <w:t>nem veszi igénybe</w:t>
      </w:r>
      <w:r w:rsidRPr="00113BB8">
        <w:rPr>
          <w:rFonts w:asciiTheme="majorHAnsi" w:eastAsia="Calibri" w:hAnsiTheme="majorHAnsi"/>
          <w:sz w:val="22"/>
          <w:szCs w:val="24"/>
          <w:lang w:eastAsia="en-GB"/>
        </w:rPr>
        <w:t xml:space="preserve"> más szervezetek kapacitásait, </w:t>
      </w:r>
      <w:r w:rsidRPr="00113BB8">
        <w:rPr>
          <w:rFonts w:asciiTheme="majorHAnsi" w:eastAsia="Calibri" w:hAnsiTheme="majorHAnsi"/>
          <w:b/>
          <w:sz w:val="22"/>
          <w:szCs w:val="24"/>
          <w:lang w:eastAsia="en-GB"/>
        </w:rPr>
        <w:t>egy</w:t>
      </w:r>
      <w:r w:rsidRPr="00113BB8">
        <w:rPr>
          <w:rFonts w:asciiTheme="majorHAnsi" w:eastAsia="Calibri" w:hAnsiTheme="majorHAnsi"/>
          <w:sz w:val="22"/>
          <w:szCs w:val="24"/>
          <w:lang w:eastAsia="en-GB"/>
        </w:rPr>
        <w:t xml:space="preserve"> egységes európai közbeszerzési dokumentumot kell kitöltenie. </w:t>
      </w:r>
    </w:p>
    <w:p w:rsidR="00113BB8" w:rsidRPr="00113BB8" w:rsidRDefault="00113BB8" w:rsidP="00113BB8">
      <w:pPr>
        <w:spacing w:before="120" w:after="120"/>
        <w:rPr>
          <w:rFonts w:asciiTheme="majorHAnsi" w:eastAsia="Calibri" w:hAnsiTheme="majorHAnsi"/>
          <w:b/>
          <w:bCs/>
          <w:iCs/>
          <w:sz w:val="22"/>
          <w:szCs w:val="24"/>
          <w:lang w:eastAsia="en-GB"/>
        </w:rPr>
      </w:pPr>
      <w:r w:rsidRPr="00113BB8">
        <w:rPr>
          <w:rFonts w:asciiTheme="majorHAnsi" w:eastAsia="Calibri" w:hAnsiTheme="majorHAnsi"/>
          <w:b/>
          <w:sz w:val="22"/>
          <w:szCs w:val="24"/>
          <w:lang w:eastAsia="en-GB"/>
        </w:rPr>
        <w:t>Azon gazdasági szereplőnek, amely egyedül vesz részt, de</w:t>
      </w:r>
      <w:r w:rsidRPr="00113BB8">
        <w:rPr>
          <w:rFonts w:asciiTheme="majorHAnsi" w:eastAsia="Calibri" w:hAnsiTheme="majorHAnsi"/>
          <w:sz w:val="22"/>
          <w:szCs w:val="24"/>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113BB8">
        <w:rPr>
          <w:rFonts w:asciiTheme="majorHAnsi" w:eastAsia="Calibri" w:hAnsiTheme="majorHAnsi"/>
          <w:b/>
          <w:sz w:val="22"/>
          <w:szCs w:val="24"/>
          <w:lang w:eastAsia="en-GB"/>
        </w:rPr>
        <w:t>külön</w:t>
      </w:r>
      <w:r w:rsidRPr="00113BB8">
        <w:rPr>
          <w:rFonts w:asciiTheme="majorHAnsi" w:eastAsia="Calibri" w:hAnsiTheme="majorHAnsi"/>
          <w:sz w:val="22"/>
          <w:szCs w:val="24"/>
          <w:lang w:eastAsia="en-GB"/>
        </w:rPr>
        <w:t xml:space="preserve"> egységes európai közbeszerzési dokumentumot </w:t>
      </w:r>
      <w:r w:rsidRPr="00113BB8">
        <w:rPr>
          <w:rFonts w:asciiTheme="majorHAnsi" w:eastAsia="Calibri" w:hAnsiTheme="majorHAnsi"/>
          <w:b/>
          <w:sz w:val="22"/>
          <w:szCs w:val="24"/>
          <w:lang w:eastAsia="en-GB"/>
        </w:rPr>
        <w:t>is</w:t>
      </w:r>
      <w:r w:rsidRPr="00113BB8">
        <w:rPr>
          <w:rFonts w:asciiTheme="majorHAnsi" w:eastAsia="Calibri" w:hAnsiTheme="majorHAnsi"/>
          <w:sz w:val="22"/>
          <w:szCs w:val="24"/>
          <w:lang w:eastAsia="en-GB"/>
        </w:rPr>
        <w:t xml:space="preserve">, amely </w:t>
      </w:r>
      <w:r w:rsidRPr="00113BB8">
        <w:rPr>
          <w:rFonts w:asciiTheme="majorHAnsi" w:eastAsia="Calibri" w:hAnsiTheme="majorHAnsi"/>
          <w:b/>
          <w:sz w:val="22"/>
          <w:szCs w:val="24"/>
          <w:lang w:eastAsia="en-GB"/>
        </w:rPr>
        <w:t>minden egyes igénybe vett szervezet</w:t>
      </w:r>
      <w:r w:rsidRPr="00113BB8">
        <w:rPr>
          <w:rFonts w:asciiTheme="majorHAnsi" w:eastAsia="Calibri" w:hAnsiTheme="majorHAnsi"/>
          <w:sz w:val="22"/>
          <w:szCs w:val="24"/>
          <w:lang w:eastAsia="en-GB"/>
        </w:rPr>
        <w:t xml:space="preserve"> </w:t>
      </w:r>
      <w:r w:rsidRPr="00113BB8">
        <w:rPr>
          <w:rFonts w:asciiTheme="majorHAnsi" w:eastAsia="Calibri" w:hAnsiTheme="majorHAnsi"/>
          <w:b/>
          <w:sz w:val="22"/>
          <w:szCs w:val="24"/>
          <w:lang w:eastAsia="en-GB"/>
        </w:rPr>
        <w:t>vonatkozásában</w:t>
      </w:r>
      <w:r w:rsidRPr="00113BB8">
        <w:rPr>
          <w:rFonts w:asciiTheme="majorHAnsi" w:eastAsia="Calibri" w:hAnsiTheme="majorHAnsi"/>
          <w:sz w:val="22"/>
          <w:szCs w:val="24"/>
          <w:lang w:eastAsia="en-GB"/>
        </w:rPr>
        <w:t xml:space="preserve"> tartalmazza a releváns információkat</w:t>
      </w:r>
      <w:r w:rsidRPr="00113BB8">
        <w:rPr>
          <w:rFonts w:asciiTheme="majorHAnsi" w:eastAsia="Calibri" w:hAnsiTheme="majorHAnsi"/>
          <w:sz w:val="22"/>
          <w:szCs w:val="24"/>
          <w:vertAlign w:val="superscript"/>
          <w:lang w:eastAsia="en-GB"/>
        </w:rPr>
        <w:footnoteReference w:id="62"/>
      </w:r>
      <w:r w:rsidRPr="00113BB8">
        <w:rPr>
          <w:rFonts w:asciiTheme="majorHAnsi" w:eastAsia="Calibri" w:hAnsiTheme="majorHAnsi"/>
          <w:sz w:val="22"/>
          <w:szCs w:val="24"/>
          <w:lang w:eastAsia="en-GB"/>
        </w:rPr>
        <w:t>.</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Végül, amennyiben a közbeszerzési eljárásban gazdasági szereplők egy csoportja – adott esetben ideiglenes társulás keretében – együttesen vesz részt, a II–V. részben foglalt információk tekintetében </w:t>
      </w:r>
      <w:r w:rsidRPr="00113BB8">
        <w:rPr>
          <w:rFonts w:asciiTheme="majorHAnsi" w:eastAsia="Calibri" w:hAnsiTheme="majorHAnsi"/>
          <w:b/>
          <w:sz w:val="22"/>
          <w:szCs w:val="24"/>
          <w:lang w:eastAsia="en-GB"/>
        </w:rPr>
        <w:t>minden egyes</w:t>
      </w:r>
      <w:r w:rsidRPr="00113BB8">
        <w:rPr>
          <w:rFonts w:asciiTheme="majorHAnsi" w:eastAsia="Calibri" w:hAnsiTheme="majorHAnsi"/>
          <w:sz w:val="22"/>
          <w:szCs w:val="24"/>
          <w:lang w:eastAsia="en-GB"/>
        </w:rPr>
        <w:t xml:space="preserve"> részt vevő gazdasági szereplőnek </w:t>
      </w:r>
      <w:r w:rsidRPr="00113BB8">
        <w:rPr>
          <w:rFonts w:asciiTheme="majorHAnsi" w:eastAsia="Calibri" w:hAnsiTheme="majorHAnsi"/>
          <w:b/>
          <w:sz w:val="22"/>
          <w:szCs w:val="24"/>
          <w:lang w:eastAsia="en-GB"/>
        </w:rPr>
        <w:t>külön egységes európai közbeszerzési dokumentumot</w:t>
      </w:r>
      <w:r w:rsidRPr="00113BB8">
        <w:rPr>
          <w:rFonts w:asciiTheme="majorHAnsi" w:eastAsia="Calibri" w:hAnsiTheme="majorHAnsi"/>
          <w:sz w:val="22"/>
          <w:szCs w:val="24"/>
          <w:lang w:eastAsia="en-GB"/>
        </w:rPr>
        <w:t xml:space="preserve"> kell benyújtania.</w:t>
      </w:r>
    </w:p>
    <w:p w:rsidR="00113BB8" w:rsidRPr="00113BB8" w:rsidRDefault="00113BB8" w:rsidP="00113BB8">
      <w:pPr>
        <w:spacing w:before="120" w:after="120"/>
        <w:rPr>
          <w:rFonts w:asciiTheme="majorHAnsi" w:eastAsia="Calibri" w:hAnsiTheme="majorHAnsi"/>
          <w:bCs/>
          <w:iCs/>
          <w:sz w:val="22"/>
          <w:szCs w:val="24"/>
          <w:lang w:eastAsia="en-GB"/>
        </w:rPr>
      </w:pPr>
      <w:r w:rsidRPr="00113BB8">
        <w:rPr>
          <w:rFonts w:asciiTheme="majorHAnsi" w:eastAsia="Calibri" w:hAnsiTheme="majorHAnsi"/>
          <w:sz w:val="22"/>
          <w:szCs w:val="24"/>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113BB8">
        <w:rPr>
          <w:rFonts w:asciiTheme="majorHAnsi" w:eastAsia="Calibri" w:hAnsiTheme="majorHAnsi"/>
          <w:b/>
          <w:sz w:val="22"/>
          <w:szCs w:val="24"/>
          <w:lang w:eastAsia="en-GB"/>
        </w:rPr>
        <w:t>lehetséges</w:t>
      </w:r>
      <w:r w:rsidRPr="00113BB8">
        <w:rPr>
          <w:rFonts w:asciiTheme="majorHAnsi" w:eastAsia="Calibri" w:hAnsiTheme="majorHAnsi"/>
          <w:sz w:val="22"/>
          <w:szCs w:val="24"/>
          <w:lang w:eastAsia="en-GB"/>
        </w:rPr>
        <w:t>, hogy mindegyiküknek alá kell írnia ugyanazon egységes európai közbeszerzési dokumentumot a nemzeti szabályoktól függően, beleértve az adatvédelemre vonatkozó szabályokat.</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113BB8">
        <w:rPr>
          <w:rFonts w:asciiTheme="majorHAnsi" w:eastAsia="Calibri" w:hAnsiTheme="majorHAnsi"/>
          <w:sz w:val="22"/>
          <w:szCs w:val="24"/>
          <w:vertAlign w:val="superscript"/>
          <w:lang w:eastAsia="en-GB"/>
        </w:rPr>
        <w:footnoteReference w:id="63"/>
      </w:r>
      <w:r w:rsidRPr="00113BB8">
        <w:rPr>
          <w:rFonts w:asciiTheme="majorHAnsi" w:eastAsia="Calibri" w:hAnsiTheme="majorHAnsi"/>
          <w:sz w:val="22"/>
          <w:szCs w:val="24"/>
          <w:lang w:eastAsia="en-GB"/>
        </w:rPr>
        <w:t>.</w:t>
      </w:r>
    </w:p>
    <w:p w:rsidR="00113BB8" w:rsidRPr="00113BB8" w:rsidRDefault="00113BB8" w:rsidP="00113BB8">
      <w:pPr>
        <w:pBdr>
          <w:top w:val="single" w:sz="4" w:space="1" w:color="auto"/>
          <w:left w:val="single" w:sz="4" w:space="4" w:color="auto"/>
          <w:bottom w:val="single" w:sz="4" w:space="1" w:color="auto"/>
          <w:right w:val="single" w:sz="4" w:space="4" w:color="auto"/>
        </w:pBdr>
        <w:spacing w:before="120" w:after="120"/>
        <w:rPr>
          <w:rFonts w:asciiTheme="majorHAnsi" w:eastAsia="Calibri" w:hAnsiTheme="majorHAnsi"/>
          <w:b/>
          <w:sz w:val="22"/>
          <w:szCs w:val="24"/>
          <w:lang w:eastAsia="en-GB"/>
        </w:rPr>
      </w:pPr>
      <w:r w:rsidRPr="00113BB8">
        <w:rPr>
          <w:rFonts w:asciiTheme="majorHAnsi" w:eastAsia="Calibri" w:hAnsiTheme="majorHAnsi"/>
          <w:sz w:val="22"/>
          <w:szCs w:val="24"/>
          <w:lang w:eastAsia="en-GB"/>
        </w:rPr>
        <w:t xml:space="preserve">Olyan közbeszerzési eljárásoknál, amelyekben az eljárást megindító felhívást </w:t>
      </w:r>
      <w:r w:rsidRPr="00113BB8">
        <w:rPr>
          <w:rFonts w:asciiTheme="majorHAnsi" w:eastAsia="Calibri" w:hAnsiTheme="majorHAnsi"/>
          <w:i/>
          <w:sz w:val="22"/>
          <w:szCs w:val="24"/>
          <w:lang w:eastAsia="en-GB"/>
        </w:rPr>
        <w:t>az Európai Unió Hivatalos Lapjában</w:t>
      </w:r>
      <w:r w:rsidRPr="00113BB8">
        <w:rPr>
          <w:rFonts w:asciiTheme="majorHAnsi" w:eastAsia="Calibri" w:hAnsiTheme="majorHAnsi"/>
          <w:sz w:val="22"/>
          <w:szCs w:val="24"/>
          <w:lang w:eastAsia="en-GB"/>
        </w:rPr>
        <w:t xml:space="preserve"> tették közzé, a I. részben előírt információ automatikusan megjelenik, </w:t>
      </w:r>
      <w:r w:rsidRPr="00113BB8">
        <w:rPr>
          <w:rFonts w:asciiTheme="majorHAnsi" w:eastAsia="Calibri" w:hAnsiTheme="majorHAnsi"/>
          <w:b/>
          <w:sz w:val="22"/>
          <w:szCs w:val="24"/>
          <w:lang w:eastAsia="en-GB"/>
        </w:rPr>
        <w:t>feltéve, hogy a fent említett elektronikus ESPD-szolgáltatást használják az egységes európai közbeszerzési dokumentum létrehozásához és kitöltéséhez</w:t>
      </w:r>
      <w:r w:rsidRPr="00113BB8">
        <w:rPr>
          <w:rFonts w:asciiTheme="majorHAnsi" w:eastAsia="Calibri" w:hAnsiTheme="majorHAnsi"/>
          <w:sz w:val="22"/>
          <w:szCs w:val="24"/>
          <w:lang w:eastAsia="en-GB"/>
        </w:rPr>
        <w:t>.</w:t>
      </w:r>
      <w:r w:rsidRPr="00113BB8">
        <w:rPr>
          <w:rFonts w:asciiTheme="majorHAnsi" w:eastAsia="Calibri" w:hAnsiTheme="majorHAnsi"/>
          <w:b/>
          <w:sz w:val="22"/>
          <w:szCs w:val="24"/>
          <w:lang w:eastAsia="en-GB"/>
        </w:rPr>
        <w:t xml:space="preserve"> </w:t>
      </w:r>
    </w:p>
    <w:p w:rsidR="00113BB8" w:rsidRPr="00113BB8" w:rsidRDefault="00113BB8" w:rsidP="00113BB8">
      <w:pPr>
        <w:pBdr>
          <w:top w:val="single" w:sz="4" w:space="1" w:color="auto"/>
          <w:left w:val="single" w:sz="4" w:space="4" w:color="auto"/>
          <w:bottom w:val="single" w:sz="4" w:space="1" w:color="auto"/>
          <w:right w:val="single" w:sz="4" w:space="0" w:color="auto"/>
        </w:pBdr>
        <w:spacing w:before="120" w:after="120"/>
        <w:rPr>
          <w:rFonts w:asciiTheme="majorHAnsi" w:eastAsia="Calibri" w:hAnsiTheme="majorHAnsi"/>
          <w:sz w:val="22"/>
          <w:szCs w:val="24"/>
          <w:lang w:eastAsia="en-GB"/>
        </w:rPr>
      </w:pPr>
      <w:r w:rsidRPr="00113BB8">
        <w:rPr>
          <w:rFonts w:asciiTheme="majorHAnsi" w:eastAsia="Calibri" w:hAnsiTheme="majorHAnsi"/>
          <w:b/>
          <w:sz w:val="22"/>
          <w:szCs w:val="24"/>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113BB8">
        <w:rPr>
          <w:rFonts w:asciiTheme="majorHAnsi" w:eastAsia="Calibri" w:hAnsiTheme="majorHAnsi"/>
          <w:sz w:val="22"/>
          <w:szCs w:val="24"/>
          <w:lang w:eastAsia="en-GB"/>
        </w:rPr>
        <w:t xml:space="preserve">Az egységes európai közbeszerzési dokumentum minden szakaszában az összes egyéb információt a gazdasági szereplőnek kell kitöltenie. </w:t>
      </w:r>
    </w:p>
    <w:p w:rsidR="00113BB8" w:rsidRPr="00113BB8" w:rsidRDefault="00113BB8" w:rsidP="00113BB8">
      <w:pPr>
        <w:spacing w:before="240" w:after="120"/>
        <w:rPr>
          <w:rFonts w:asciiTheme="majorHAnsi" w:eastAsia="Calibri" w:hAnsiTheme="majorHAnsi"/>
          <w:sz w:val="22"/>
          <w:szCs w:val="24"/>
          <w:u w:val="single"/>
          <w:lang w:eastAsia="en-GB"/>
        </w:rPr>
      </w:pPr>
      <w:r w:rsidRPr="00113BB8">
        <w:rPr>
          <w:rFonts w:asciiTheme="majorHAnsi" w:eastAsia="Calibri" w:hAnsiTheme="majorHAnsi"/>
          <w:sz w:val="22"/>
          <w:szCs w:val="24"/>
          <w:u w:val="single"/>
          <w:lang w:eastAsia="en-GB"/>
        </w:rPr>
        <w:t>Az egységes európai közbeszerzési dokumentum a következő részekből és szakaszokból áll:</w:t>
      </w:r>
    </w:p>
    <w:p w:rsidR="00113BB8" w:rsidRPr="00113BB8" w:rsidRDefault="00113BB8" w:rsidP="00113BB8">
      <w:pPr>
        <w:pStyle w:val="Listaszerbekezds"/>
        <w:numPr>
          <w:ilvl w:val="1"/>
          <w:numId w:val="57"/>
        </w:numPr>
        <w:tabs>
          <w:tab w:val="left" w:pos="1560"/>
        </w:tabs>
        <w:ind w:left="567" w:hanging="283"/>
        <w:rPr>
          <w:rFonts w:asciiTheme="majorHAnsi" w:eastAsia="Calibri" w:hAnsiTheme="majorHAnsi"/>
          <w:sz w:val="22"/>
          <w:szCs w:val="24"/>
          <w:lang w:eastAsia="en-GB"/>
        </w:rPr>
      </w:pPr>
      <w:r w:rsidRPr="00113BB8">
        <w:rPr>
          <w:rFonts w:asciiTheme="majorHAnsi" w:eastAsia="Calibri" w:hAnsiTheme="majorHAnsi"/>
          <w:b/>
          <w:sz w:val="22"/>
          <w:szCs w:val="24"/>
          <w:lang w:eastAsia="en-GB"/>
        </w:rPr>
        <w:t xml:space="preserve">I. rész: </w:t>
      </w:r>
      <w:r w:rsidRPr="00113BB8">
        <w:rPr>
          <w:rFonts w:asciiTheme="majorHAnsi" w:eastAsia="Calibri" w:hAnsiTheme="majorHAnsi"/>
          <w:b/>
          <w:sz w:val="22"/>
          <w:szCs w:val="24"/>
          <w:lang w:eastAsia="en-GB"/>
        </w:rPr>
        <w:tab/>
        <w:t>A közbeszerzési eljárásra és az ajánlatkérő szervre vagy a közszolgáltató</w:t>
      </w:r>
    </w:p>
    <w:p w:rsidR="00113BB8" w:rsidRPr="00113BB8" w:rsidRDefault="00113BB8" w:rsidP="00113BB8">
      <w:pPr>
        <w:ind w:left="1560"/>
        <w:rPr>
          <w:rFonts w:asciiTheme="majorHAnsi" w:eastAsia="Calibri" w:hAnsiTheme="majorHAnsi"/>
          <w:sz w:val="22"/>
          <w:szCs w:val="24"/>
          <w:lang w:eastAsia="en-GB"/>
        </w:rPr>
      </w:pPr>
      <w:r w:rsidRPr="00113BB8">
        <w:rPr>
          <w:rFonts w:asciiTheme="majorHAnsi" w:eastAsia="Calibri" w:hAnsiTheme="majorHAnsi"/>
          <w:b/>
          <w:sz w:val="22"/>
          <w:szCs w:val="24"/>
          <w:lang w:eastAsia="en-GB"/>
        </w:rPr>
        <w:t>ajánlatkérőre vonatkozó információk</w:t>
      </w:r>
    </w:p>
    <w:p w:rsidR="00113BB8" w:rsidRPr="00113BB8" w:rsidRDefault="00113BB8" w:rsidP="00113BB8">
      <w:pPr>
        <w:pStyle w:val="Listaszerbekezds"/>
        <w:numPr>
          <w:ilvl w:val="1"/>
          <w:numId w:val="57"/>
        </w:numPr>
        <w:tabs>
          <w:tab w:val="left" w:pos="1560"/>
        </w:tabs>
        <w:ind w:left="567" w:hanging="283"/>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 xml:space="preserve">II. rész: </w:t>
      </w:r>
      <w:r w:rsidRPr="00113BB8">
        <w:rPr>
          <w:rFonts w:asciiTheme="majorHAnsi" w:eastAsia="Calibri" w:hAnsiTheme="majorHAnsi"/>
          <w:b/>
          <w:sz w:val="22"/>
          <w:szCs w:val="24"/>
          <w:lang w:eastAsia="en-GB"/>
        </w:rPr>
        <w:tab/>
        <w:t>A gazdasági szereplőre vonatkozó információk</w:t>
      </w:r>
    </w:p>
    <w:p w:rsidR="00113BB8" w:rsidRPr="00113BB8" w:rsidRDefault="00113BB8" w:rsidP="00113BB8">
      <w:pPr>
        <w:pStyle w:val="Listaszerbekezds"/>
        <w:numPr>
          <w:ilvl w:val="1"/>
          <w:numId w:val="57"/>
        </w:numPr>
        <w:spacing w:after="60"/>
        <w:ind w:left="568"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III. rész: Kizárási okok</w:t>
      </w:r>
    </w:p>
    <w:p w:rsidR="00113BB8" w:rsidRPr="00113BB8" w:rsidRDefault="00113BB8" w:rsidP="00113BB8">
      <w:pPr>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lastRenderedPageBreak/>
        <w:t>A: Büntetőeljárásban hozott ítéletekkel kapcsolatos okok</w:t>
      </w:r>
    </w:p>
    <w:p w:rsidR="00113BB8" w:rsidRPr="00113BB8" w:rsidRDefault="00113BB8" w:rsidP="00113BB8">
      <w:pPr>
        <w:spacing w:after="120"/>
        <w:ind w:left="567"/>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113BB8">
        <w:rPr>
          <w:rFonts w:asciiTheme="majorHAnsi" w:eastAsia="Calibri" w:hAnsiTheme="majorHAnsi"/>
          <w:b/>
          <w:sz w:val="22"/>
          <w:szCs w:val="24"/>
          <w:lang w:eastAsia="en-GB"/>
        </w:rPr>
        <w:t>dönthetnek</w:t>
      </w:r>
      <w:r w:rsidRPr="00113BB8">
        <w:rPr>
          <w:rFonts w:asciiTheme="majorHAnsi" w:eastAsia="Calibri" w:hAnsiTheme="majorHAnsi"/>
          <w:sz w:val="22"/>
          <w:szCs w:val="24"/>
          <w:lang w:eastAsia="en-GB"/>
        </w:rPr>
        <w:t xml:space="preserve"> úgy, hogy alkalmazzák ezeket a kizárási szempontokat.)</w:t>
      </w:r>
    </w:p>
    <w:p w:rsidR="00113BB8" w:rsidRPr="00113BB8" w:rsidRDefault="00113BB8" w:rsidP="00113BB8">
      <w:pPr>
        <w:tabs>
          <w:tab w:val="left" w:pos="851"/>
        </w:tabs>
        <w:spacing w:after="12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B:</w:t>
      </w:r>
      <w:r w:rsidRPr="00113BB8">
        <w:rPr>
          <w:rFonts w:asciiTheme="majorHAnsi" w:eastAsia="Calibri" w:hAnsiTheme="majorHAnsi"/>
          <w:b/>
          <w:sz w:val="22"/>
          <w:szCs w:val="24"/>
          <w:lang w:eastAsia="en-GB"/>
        </w:rPr>
        <w:tab/>
        <w:t>Adófizetési vagy a társadalombiztosítási járulék fizetésére vonatkozó kötelezettség megszegésével kapcsolatos okok</w:t>
      </w:r>
    </w:p>
    <w:p w:rsidR="00113BB8" w:rsidRPr="00113BB8" w:rsidRDefault="00113BB8" w:rsidP="00113BB8">
      <w:pPr>
        <w:spacing w:after="120"/>
        <w:ind w:left="567"/>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113BB8">
        <w:rPr>
          <w:rFonts w:asciiTheme="majorHAnsi" w:eastAsia="Calibri" w:hAnsiTheme="majorHAnsi"/>
          <w:b/>
          <w:sz w:val="22"/>
          <w:szCs w:val="24"/>
          <w:lang w:eastAsia="en-GB"/>
        </w:rPr>
        <w:t>dönthetnek</w:t>
      </w:r>
      <w:r w:rsidRPr="00113BB8">
        <w:rPr>
          <w:rFonts w:asciiTheme="majorHAnsi" w:eastAsia="Calibri" w:hAnsiTheme="majorHAnsi"/>
          <w:sz w:val="22"/>
          <w:szCs w:val="24"/>
          <w:lang w:eastAsia="en-GB"/>
        </w:rPr>
        <w:t xml:space="preserve"> úgy, hogy alkalmazzák ezeket a kizárási okokat. Felhívjuk a figyelmet arra, hogy egyes tagállamok nemzeti joga </w:t>
      </w:r>
      <w:r w:rsidRPr="00113BB8">
        <w:rPr>
          <w:rFonts w:asciiTheme="majorHAnsi" w:eastAsia="Calibri" w:hAnsiTheme="majorHAnsi"/>
          <w:b/>
          <w:sz w:val="22"/>
          <w:szCs w:val="24"/>
          <w:lang w:eastAsia="en-GB"/>
        </w:rPr>
        <w:t>nem jogerős és kötelező határozatok esetén is kötelezővé teheti alkalmazásukat.)</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C:</w:t>
      </w:r>
      <w:r w:rsidRPr="00113BB8">
        <w:rPr>
          <w:rFonts w:asciiTheme="majorHAnsi" w:eastAsia="Calibri" w:hAnsiTheme="majorHAnsi"/>
          <w:b/>
          <w:sz w:val="22"/>
          <w:szCs w:val="24"/>
          <w:lang w:eastAsia="en-GB"/>
        </w:rPr>
        <w:tab/>
        <w:t>Fizetésképtelenséggel, összeférhetetlenséggel vagy szakmai kötelességszegéssel kapcsolatos okok (lásd a 2014/24/EU 57. cikkének (4) bekezdését)</w:t>
      </w:r>
    </w:p>
    <w:p w:rsidR="00113BB8" w:rsidRPr="00113BB8" w:rsidRDefault="00113BB8" w:rsidP="00113BB8">
      <w:pPr>
        <w:spacing w:after="120"/>
        <w:ind w:left="567"/>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113BB8">
        <w:rPr>
          <w:rFonts w:asciiTheme="majorHAnsi" w:eastAsia="Calibri" w:hAnsiTheme="majorHAnsi"/>
          <w:b/>
          <w:sz w:val="22"/>
          <w:szCs w:val="24"/>
          <w:lang w:eastAsia="en-GB"/>
        </w:rPr>
        <w:t>eldöntheti</w:t>
      </w:r>
      <w:r w:rsidRPr="00113BB8">
        <w:rPr>
          <w:rFonts w:asciiTheme="majorHAnsi" w:eastAsia="Calibri" w:hAnsiTheme="majorHAnsi"/>
          <w:sz w:val="22"/>
          <w:szCs w:val="24"/>
          <w:lang w:eastAsia="en-GB"/>
        </w:rPr>
        <w:t>, hogy alkalmazza-e ezeket a kizárási okokat, vagy tagállamuk előírhatja számukra ezek alkalmazását.)</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D:</w:t>
      </w:r>
      <w:r w:rsidRPr="00113BB8">
        <w:rPr>
          <w:rFonts w:asciiTheme="majorHAnsi" w:eastAsia="Calibri" w:hAnsiTheme="majorHAnsi"/>
          <w:b/>
          <w:sz w:val="22"/>
          <w:szCs w:val="24"/>
          <w:lang w:eastAsia="en-GB"/>
        </w:rPr>
        <w:tab/>
        <w:t xml:space="preserve">Egyéb, adott esetben az ajánlatkérő szerv vagy a közszolgáltató ajánlatkérő tagállamának nemzeti jogszabályaiban előírt kizárási okok </w:t>
      </w:r>
    </w:p>
    <w:p w:rsidR="00113BB8" w:rsidRPr="00113BB8" w:rsidRDefault="00113BB8" w:rsidP="00113BB8">
      <w:pPr>
        <w:pStyle w:val="Listaszerbekezds"/>
        <w:numPr>
          <w:ilvl w:val="1"/>
          <w:numId w:val="57"/>
        </w:numPr>
        <w:spacing w:after="60"/>
        <w:ind w:left="568"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IV. rész: Kiválasztási kritériumok</w:t>
      </w:r>
      <w:r w:rsidRPr="00113BB8">
        <w:rPr>
          <w:rFonts w:asciiTheme="majorHAnsi" w:eastAsia="Calibri" w:hAnsiTheme="majorHAnsi"/>
          <w:b/>
          <w:sz w:val="22"/>
          <w:szCs w:val="24"/>
          <w:vertAlign w:val="superscript"/>
          <w:lang w:eastAsia="en-GB"/>
        </w:rPr>
        <w:footnoteReference w:id="64"/>
      </w:r>
      <w:r w:rsidRPr="00113BB8">
        <w:rPr>
          <w:rFonts w:asciiTheme="majorHAnsi" w:eastAsia="Calibri" w:hAnsiTheme="majorHAnsi"/>
          <w:b/>
          <w:sz w:val="22"/>
          <w:szCs w:val="24"/>
          <w:lang w:eastAsia="en-GB"/>
        </w:rPr>
        <w:t>:</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sym w:font="Symbol" w:char="F061"/>
      </w:r>
      <w:r w:rsidRPr="00113BB8">
        <w:rPr>
          <w:rFonts w:asciiTheme="majorHAnsi" w:eastAsia="Calibri" w:hAnsiTheme="majorHAnsi"/>
          <w:b/>
          <w:sz w:val="22"/>
          <w:szCs w:val="24"/>
          <w:lang w:eastAsia="en-GB"/>
        </w:rPr>
        <w:t>: Az összes kiválasztási szempont általános jelzése</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A: Alkalmasság</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B: Gazdasági és pénzügyi helyzet</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C: Technikai és szakmai alkalmasság</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D: Minőségbiztosítási rendszerek és környezetvédelmi vezetési szabványok</w:t>
      </w:r>
      <w:r w:rsidRPr="00113BB8">
        <w:rPr>
          <w:rFonts w:asciiTheme="majorHAnsi" w:eastAsia="Calibri" w:hAnsiTheme="majorHAnsi"/>
          <w:b/>
          <w:sz w:val="22"/>
          <w:szCs w:val="24"/>
          <w:vertAlign w:val="superscript"/>
          <w:lang w:eastAsia="en-GB"/>
        </w:rPr>
        <w:footnoteReference w:id="65"/>
      </w:r>
      <w:r w:rsidRPr="00113BB8">
        <w:rPr>
          <w:rFonts w:asciiTheme="majorHAnsi" w:eastAsia="Calibri" w:hAnsiTheme="majorHAnsi"/>
          <w:b/>
          <w:sz w:val="22"/>
          <w:szCs w:val="24"/>
          <w:vertAlign w:val="superscript"/>
          <w:lang w:eastAsia="en-GB"/>
        </w:rPr>
        <w:t xml:space="preserve"> </w:t>
      </w:r>
      <w:r w:rsidRPr="00113BB8">
        <w:rPr>
          <w:rFonts w:asciiTheme="majorHAnsi" w:eastAsia="Calibri" w:hAnsiTheme="majorHAnsi"/>
          <w:b/>
          <w:sz w:val="22"/>
          <w:szCs w:val="24"/>
          <w:vertAlign w:val="superscript"/>
          <w:lang w:eastAsia="en-GB"/>
        </w:rPr>
        <w:footnoteReference w:id="66"/>
      </w:r>
    </w:p>
    <w:p w:rsidR="00113BB8" w:rsidRPr="00113BB8" w:rsidRDefault="00113BB8" w:rsidP="00113BB8">
      <w:pPr>
        <w:pStyle w:val="Listaszerbekezds"/>
        <w:numPr>
          <w:ilvl w:val="1"/>
          <w:numId w:val="57"/>
        </w:numPr>
        <w:spacing w:after="60"/>
        <w:ind w:left="568"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V. rész: Az alkalmasnak minősített részvételre jelentkezők számának csökkentése</w:t>
      </w:r>
      <w:r w:rsidRPr="00113BB8">
        <w:rPr>
          <w:rFonts w:asciiTheme="majorHAnsi" w:eastAsia="Calibri" w:hAnsiTheme="majorHAnsi"/>
          <w:b/>
          <w:sz w:val="22"/>
          <w:szCs w:val="24"/>
          <w:vertAlign w:val="superscript"/>
          <w:lang w:eastAsia="en-GB"/>
        </w:rPr>
        <w:footnoteReference w:id="67"/>
      </w:r>
    </w:p>
    <w:p w:rsidR="002921FE" w:rsidRPr="00DB387C" w:rsidRDefault="00113BB8" w:rsidP="00805425">
      <w:pPr>
        <w:pStyle w:val="Listaszerbekezds"/>
        <w:numPr>
          <w:ilvl w:val="1"/>
          <w:numId w:val="57"/>
        </w:numPr>
        <w:spacing w:after="480"/>
        <w:ind w:left="568" w:hanging="284"/>
        <w:jc w:val="left"/>
        <w:rPr>
          <w:rFonts w:ascii="Cambria" w:hAnsi="Cambria" w:cs="Calibri"/>
          <w:sz w:val="28"/>
          <w:szCs w:val="28"/>
        </w:rPr>
      </w:pPr>
      <w:r w:rsidRPr="00DB387C">
        <w:rPr>
          <w:rFonts w:asciiTheme="majorHAnsi" w:eastAsia="Calibri" w:hAnsiTheme="majorHAnsi"/>
          <w:b/>
          <w:sz w:val="22"/>
          <w:szCs w:val="24"/>
          <w:lang w:eastAsia="en-GB"/>
        </w:rPr>
        <w:t>VI. rész: Záró nyilatkozat</w:t>
      </w:r>
      <w:r w:rsidR="00DB387C" w:rsidRPr="00DB387C">
        <w:rPr>
          <w:rFonts w:asciiTheme="majorHAnsi" w:eastAsia="Calibri" w:hAnsiTheme="majorHAnsi"/>
          <w:b/>
          <w:sz w:val="22"/>
          <w:szCs w:val="24"/>
          <w:lang w:eastAsia="en-GB"/>
        </w:rPr>
        <w:t xml:space="preserve"> </w:t>
      </w:r>
    </w:p>
    <w:sectPr w:rsidR="002921FE" w:rsidRPr="00DB387C" w:rsidSect="000D6212">
      <w:headerReference w:type="default" r:id="rId8"/>
      <w:footerReference w:type="even" r:id="rId9"/>
      <w:footerReference w:type="default" r:id="rId10"/>
      <w:headerReference w:type="first" r:id="rId11"/>
      <w:footerReference w:type="first" r:id="rId12"/>
      <w:pgSz w:w="11906" w:h="16838"/>
      <w:pgMar w:top="1664" w:right="1134" w:bottom="1135" w:left="1134" w:header="568"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93F" w:rsidRDefault="00ED093F">
      <w:r>
        <w:separator/>
      </w:r>
    </w:p>
  </w:endnote>
  <w:endnote w:type="continuationSeparator" w:id="0">
    <w:p w:rsidR="00ED093F" w:rsidRDefault="00ED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Hu_Delal">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Times">
    <w:panose1 w:val="02020603050405020304"/>
    <w:charset w:val="EE"/>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rporate E">
    <w:altName w:val="Times New Roman"/>
    <w:charset w:val="00"/>
    <w:family w:val="auto"/>
    <w:pitch w:val="variable"/>
    <w:sig w:usb0="A000003F" w:usb1="000060FB"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9A" w:rsidRDefault="00824363" w:rsidP="00DE3A94">
    <w:pPr>
      <w:pStyle w:val="llb"/>
      <w:framePr w:wrap="around" w:vAnchor="text" w:hAnchor="margin" w:xAlign="right" w:y="1"/>
      <w:rPr>
        <w:rStyle w:val="Oldalszm"/>
      </w:rPr>
    </w:pPr>
    <w:r>
      <w:rPr>
        <w:rStyle w:val="Oldalszm"/>
      </w:rPr>
      <w:fldChar w:fldCharType="begin"/>
    </w:r>
    <w:r w:rsidR="00E4239A">
      <w:rPr>
        <w:rStyle w:val="Oldalszm"/>
      </w:rPr>
      <w:instrText xml:space="preserve">PAGE  </w:instrText>
    </w:r>
    <w:r>
      <w:rPr>
        <w:rStyle w:val="Oldalszm"/>
      </w:rPr>
      <w:fldChar w:fldCharType="end"/>
    </w:r>
  </w:p>
  <w:p w:rsidR="00E4239A" w:rsidRDefault="00E4239A" w:rsidP="00D24CF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9A" w:rsidRDefault="00E4239A" w:rsidP="00DE3A94">
    <w:pPr>
      <w:pStyle w:val="llb"/>
      <w:framePr w:wrap="around" w:vAnchor="text" w:hAnchor="margin" w:xAlign="right" w:y="1"/>
      <w:rPr>
        <w:rStyle w:val="Oldalszm"/>
      </w:rPr>
    </w:pPr>
  </w:p>
  <w:p w:rsidR="00E4239A" w:rsidRDefault="00E4239A" w:rsidP="00D24CF1">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4174"/>
      <w:docPartObj>
        <w:docPartGallery w:val="Page Numbers (Bottom of Page)"/>
        <w:docPartUnique/>
      </w:docPartObj>
    </w:sdtPr>
    <w:sdtEndPr/>
    <w:sdtContent>
      <w:p w:rsidR="00E4239A" w:rsidRDefault="00824363">
        <w:pPr>
          <w:pStyle w:val="llb"/>
          <w:jc w:val="center"/>
        </w:pPr>
        <w:r>
          <w:fldChar w:fldCharType="begin"/>
        </w:r>
        <w:r w:rsidR="00E4239A">
          <w:instrText xml:space="preserve"> PAGE   \* MERGEFORMAT </w:instrText>
        </w:r>
        <w:r>
          <w:fldChar w:fldCharType="separate"/>
        </w:r>
        <w:r w:rsidR="00A00796">
          <w:rPr>
            <w:noProof/>
          </w:rPr>
          <w:t>1</w:t>
        </w:r>
        <w:r>
          <w:rPr>
            <w:noProof/>
          </w:rPr>
          <w:fldChar w:fldCharType="end"/>
        </w:r>
      </w:p>
    </w:sdtContent>
  </w:sdt>
  <w:p w:rsidR="00E4239A" w:rsidRDefault="00E423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93F" w:rsidRDefault="00ED093F">
      <w:r>
        <w:separator/>
      </w:r>
    </w:p>
  </w:footnote>
  <w:footnote w:type="continuationSeparator" w:id="0">
    <w:p w:rsidR="00ED093F" w:rsidRDefault="00ED093F">
      <w:r>
        <w:continuationSeparator/>
      </w:r>
    </w:p>
  </w:footnote>
  <w:footnote w:id="1">
    <w:p w:rsidR="00E4239A" w:rsidRPr="00113BB8" w:rsidRDefault="00E4239A" w:rsidP="00113BB8">
      <w:pPr>
        <w:pStyle w:val="Lbjegyzetszveg"/>
        <w:jc w:val="both"/>
        <w:rPr>
          <w:rFonts w:ascii="Times New Roman" w:hAnsi="Times New Roman"/>
        </w:rPr>
      </w:pPr>
      <w:r w:rsidRPr="00C10545">
        <w:rPr>
          <w:rStyle w:val="Lbjegyzet-hivatkozs"/>
        </w:rPr>
        <w:footnoteRef/>
      </w:r>
      <w:r>
        <w:tab/>
      </w:r>
      <w:r w:rsidRPr="00113BB8">
        <w:rPr>
          <w:rFonts w:ascii="Times New Roman" w:hAnsi="Times New Roman"/>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E4239A" w:rsidRPr="00113BB8" w:rsidRDefault="00E4239A" w:rsidP="00113BB8">
      <w:pPr>
        <w:pStyle w:val="Lbjegyzetszveg"/>
        <w:jc w:val="both"/>
        <w:rPr>
          <w:rFonts w:ascii="Times New Roman" w:hAnsi="Times New Roman"/>
        </w:rPr>
      </w:pPr>
      <w:r w:rsidRPr="00113BB8">
        <w:rPr>
          <w:rStyle w:val="Lbjegyzet-hivatkozs"/>
          <w:rFonts w:ascii="Times New Roman" w:hAnsi="Times New Roman"/>
        </w:rPr>
        <w:footnoteRef/>
      </w:r>
      <w:r w:rsidRPr="00113BB8">
        <w:rPr>
          <w:rFonts w:ascii="Times New Roman" w:hAnsi="Times New Roman"/>
        </w:rPr>
        <w:tab/>
      </w:r>
      <w:r w:rsidRPr="00113BB8">
        <w:rPr>
          <w:rFonts w:ascii="Times New Roman" w:hAnsi="Times New Roman"/>
          <w:b/>
        </w:rPr>
        <w:t>Ajánlatkérő szervek</w:t>
      </w:r>
      <w:r w:rsidRPr="00113BB8">
        <w:rPr>
          <w:rFonts w:ascii="Times New Roman" w:hAnsi="Times New Roman"/>
        </w:rPr>
        <w:t xml:space="preserve"> részére: vagy az eljárást megindító felhívásként alkalmazott </w:t>
      </w:r>
      <w:r w:rsidRPr="00113BB8">
        <w:rPr>
          <w:rFonts w:ascii="Times New Roman" w:hAnsi="Times New Roman"/>
          <w:b/>
        </w:rPr>
        <w:t>Előzetes tájékoztató</w:t>
      </w:r>
      <w:r w:rsidRPr="00113BB8">
        <w:rPr>
          <w:rFonts w:ascii="Times New Roman" w:hAnsi="Times New Roman"/>
        </w:rPr>
        <w:t xml:space="preserve">, vagy </w:t>
      </w:r>
      <w:r w:rsidRPr="00113BB8">
        <w:rPr>
          <w:rFonts w:ascii="Times New Roman" w:hAnsi="Times New Roman"/>
          <w:b/>
        </w:rPr>
        <w:t>Szerződési hirdetmény</w:t>
      </w:r>
      <w:r w:rsidRPr="00113BB8">
        <w:rPr>
          <w:rFonts w:ascii="Times New Roman" w:hAnsi="Times New Roman"/>
        </w:rPr>
        <w:t xml:space="preserve">. </w:t>
      </w:r>
      <w:r w:rsidRPr="00113BB8">
        <w:rPr>
          <w:rFonts w:ascii="Times New Roman" w:hAnsi="Times New Roman"/>
          <w:b/>
        </w:rPr>
        <w:t>Közszolgáltató ajánlatkérők</w:t>
      </w:r>
      <w:r w:rsidRPr="00113BB8">
        <w:rPr>
          <w:rFonts w:ascii="Times New Roman" w:hAnsi="Times New Roman"/>
        </w:rPr>
        <w:t xml:space="preserve"> részére: az eljárást megindító felhívásként alkalmazott </w:t>
      </w:r>
      <w:r w:rsidRPr="00113BB8">
        <w:rPr>
          <w:rFonts w:ascii="Times New Roman" w:hAnsi="Times New Roman"/>
          <w:b/>
        </w:rPr>
        <w:t>Időszakos előzetes tájékoztató</w:t>
      </w:r>
      <w:r w:rsidRPr="00113BB8">
        <w:rPr>
          <w:rFonts w:ascii="Times New Roman" w:hAnsi="Times New Roman"/>
        </w:rPr>
        <w:t xml:space="preserve">, Szerződési hirdetmény, vagy a </w:t>
      </w:r>
      <w:r w:rsidRPr="00113BB8">
        <w:rPr>
          <w:rFonts w:ascii="Times New Roman" w:hAnsi="Times New Roman"/>
          <w:b/>
        </w:rPr>
        <w:t>Minősítési rendszer meglétéről szóló hirdetmény</w:t>
      </w:r>
    </w:p>
  </w:footnote>
  <w:footnote w:id="3">
    <w:p w:rsidR="00E4239A" w:rsidRPr="00113BB8" w:rsidRDefault="00E4239A" w:rsidP="00113BB8">
      <w:pPr>
        <w:pStyle w:val="Lbjegyzetszveg"/>
        <w:jc w:val="both"/>
        <w:rPr>
          <w:rFonts w:ascii="Times New Roman" w:hAnsi="Times New Roman"/>
        </w:rPr>
      </w:pPr>
      <w:r w:rsidRPr="00113BB8">
        <w:rPr>
          <w:rStyle w:val="Lbjegyzet-hivatkozs"/>
          <w:rFonts w:ascii="Times New Roman" w:hAnsi="Times New Roman"/>
        </w:rPr>
        <w:footnoteRef/>
      </w:r>
      <w:r w:rsidRPr="00113BB8">
        <w:rPr>
          <w:rFonts w:ascii="Times New Roman" w:hAnsi="Times New Roman"/>
        </w:rPr>
        <w:tab/>
      </w:r>
      <w:r w:rsidRPr="00113BB8">
        <w:rPr>
          <w:rFonts w:ascii="Times New Roman" w:hAnsi="Times New Roman"/>
          <w:i/>
        </w:rPr>
        <w:t>A vonatkozó hirdetmény I. szakaszának I.1 pontjából átmásolandó információ.</w:t>
      </w:r>
      <w:r w:rsidRPr="00113BB8">
        <w:rPr>
          <w:rFonts w:ascii="Times New Roman" w:hAnsi="Times New Roman"/>
        </w:rPr>
        <w:t xml:space="preserve"> Közös közbeszerzés esetén kérjük feltüntetni minden résztvevő beszerző nevét.</w:t>
      </w:r>
    </w:p>
  </w:footnote>
  <w:footnote w:id="4">
    <w:p w:rsidR="00E4239A" w:rsidRPr="00113BB8" w:rsidRDefault="00E4239A" w:rsidP="00113BB8">
      <w:pPr>
        <w:pStyle w:val="Lbjegyzetszveg"/>
        <w:jc w:val="both"/>
        <w:rPr>
          <w:rFonts w:ascii="Times New Roman" w:hAnsi="Times New Roman"/>
        </w:rPr>
      </w:pPr>
      <w:r w:rsidRPr="00113BB8">
        <w:rPr>
          <w:rStyle w:val="Lbjegyzet-hivatkozs"/>
          <w:rFonts w:ascii="Times New Roman" w:hAnsi="Times New Roman"/>
        </w:rPr>
        <w:footnoteRef/>
      </w:r>
      <w:r w:rsidRPr="00113BB8">
        <w:rPr>
          <w:rFonts w:ascii="Times New Roman" w:hAnsi="Times New Roman"/>
        </w:rPr>
        <w:tab/>
        <w:t>Lásd a vonatkozó hirdetmény II.1.1 és II.1.3 pontját.</w:t>
      </w:r>
    </w:p>
  </w:footnote>
  <w:footnote w:id="5">
    <w:p w:rsidR="00E4239A" w:rsidRPr="00EA4D88" w:rsidRDefault="00E4239A" w:rsidP="00113BB8">
      <w:pPr>
        <w:pStyle w:val="Lbjegyzetszveg"/>
      </w:pPr>
      <w:r w:rsidRPr="00C10545">
        <w:rPr>
          <w:rStyle w:val="Lbjegyzet-hivatkozs"/>
        </w:rPr>
        <w:footnoteRef/>
      </w:r>
      <w:r w:rsidRPr="00C10545">
        <w:tab/>
      </w:r>
      <w:r w:rsidRPr="00EA4D88">
        <w:t>Lásd a vonatkozó hirdetmény II.1.1 pontját.</w:t>
      </w:r>
    </w:p>
  </w:footnote>
  <w:footnote w:id="6">
    <w:p w:rsidR="00E4239A" w:rsidRPr="00090D26" w:rsidRDefault="00E4239A" w:rsidP="00090D26">
      <w:pPr>
        <w:pStyle w:val="Lbjegyzetszveg"/>
        <w:jc w:val="both"/>
        <w:rPr>
          <w:rFonts w:ascii="Times New Roman" w:hAnsi="Times New Roman"/>
        </w:rPr>
      </w:pPr>
      <w:r w:rsidRPr="0039643C">
        <w:rPr>
          <w:rStyle w:val="Lbjegyzet-hivatkozs"/>
        </w:rPr>
        <w:footnoteRef/>
      </w:r>
      <w:r w:rsidRPr="0039643C">
        <w:tab/>
      </w:r>
      <w:r w:rsidRPr="00090D26">
        <w:rPr>
          <w:rFonts w:ascii="Times New Roman" w:hAnsi="Times New Roman"/>
        </w:rPr>
        <w:t>Kérjük, ismételje meg a kapcsolattartó személyekre vonatkozó információt, ahányszor szükséges.</w:t>
      </w:r>
    </w:p>
  </w:footnote>
  <w:footnote w:id="7">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 xml:space="preserve">Lásd </w:t>
      </w:r>
      <w:r w:rsidRPr="00090D26">
        <w:rPr>
          <w:rStyle w:val="DeltaViewInsertion"/>
          <w:rFonts w:ascii="Times New Roman" w:hAnsi="Times New Roman"/>
        </w:rPr>
        <w:t xml:space="preserve">a Bizottság 2003. május 6-i ajánlását a mikro-, kis és középvállalkozások meghatározásáról (HL L 124., 2003.5.20., 36. o.). Ez az információ csak statisztikai célból szükséges. </w:t>
      </w:r>
      <w:r w:rsidRPr="00090D26">
        <w:rPr>
          <w:rFonts w:ascii="Times New Roman" w:hAnsi="Times New Roman"/>
        </w:rPr>
        <w:br/>
      </w:r>
      <w:r w:rsidRPr="00090D26">
        <w:rPr>
          <w:rStyle w:val="DeltaViewInsertion"/>
          <w:rFonts w:ascii="Times New Roman" w:hAnsi="Times New Roman"/>
        </w:rPr>
        <w:t>Mikrovállalkozás: olyan vállalkozás, amely 10-nél kevesebb főt foglalkoztat, és amelynek éves forgalma és/vagy éves mérlegfőösszege nem haladja meg a 2 millió eurót.</w:t>
      </w:r>
      <w:r w:rsidRPr="00090D26">
        <w:rPr>
          <w:rFonts w:ascii="Times New Roman" w:hAnsi="Times New Roman"/>
        </w:rPr>
        <w:br/>
      </w:r>
      <w:r w:rsidRPr="00090D26">
        <w:rPr>
          <w:rStyle w:val="DeltaViewInsertion"/>
          <w:rFonts w:ascii="Times New Roman" w:hAnsi="Times New Roman"/>
        </w:rPr>
        <w:t>Kisvállalkozás: olyan vállalkozás, amely 50-nél kevesebb főt foglalkoztat, és amelynek éves forgalma és/vagy éves mérlegfőösszege nem haladja meg a 10 millió eurót;</w:t>
      </w:r>
      <w:r w:rsidRPr="00090D26">
        <w:rPr>
          <w:rFonts w:ascii="Times New Roman" w:hAnsi="Times New Roman"/>
        </w:rPr>
        <w:br/>
      </w:r>
      <w:r w:rsidRPr="00090D26">
        <w:rPr>
          <w:rStyle w:val="DeltaViewInsertion"/>
          <w:rFonts w:ascii="Times New Roman" w:hAnsi="Times New Roman"/>
        </w:rPr>
        <w:t xml:space="preserve">Középvállalkozás: olyan vállalkozás, amely nem mikro- és nem kisvállalkozás, és </w:t>
      </w:r>
      <w:r w:rsidRPr="00090D26">
        <w:rPr>
          <w:rFonts w:ascii="Times New Roman" w:hAnsi="Times New Roman"/>
        </w:rPr>
        <w:t>amely 250-nél kevesebb főt foglalkoztat, és amelynek éves forgalma nem haladja meg az 50 millió eurót, és/vagy éves mérlegfőösszege nem haladja meg a 43 millió eurót.</w:t>
      </w:r>
    </w:p>
  </w:footnote>
  <w:footnote w:id="8">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Lásd a szerződési hirdetmény III.1.5. pontját.</w:t>
      </w:r>
    </w:p>
  </w:footnote>
  <w:footnote w:id="9">
    <w:p w:rsidR="00E4239A" w:rsidRPr="00F74DE4" w:rsidRDefault="00E4239A" w:rsidP="00090D26">
      <w:pPr>
        <w:pStyle w:val="Lbjegyzetszveg"/>
        <w:jc w:val="both"/>
      </w:pPr>
      <w:r w:rsidRPr="00090D26">
        <w:rPr>
          <w:rStyle w:val="Lbjegyzet-hivatkozs"/>
          <w:rFonts w:ascii="Times New Roman" w:hAnsi="Times New Roman"/>
        </w:rPr>
        <w:footnoteRef/>
      </w:r>
      <w:r w:rsidRPr="00090D26">
        <w:rPr>
          <w:rFonts w:ascii="Times New Roman" w:hAnsi="Times New Roman"/>
        </w:rPr>
        <w:tab/>
        <w:t>Azaz fő célja a fogyatékossággal élő vagy hátrányos helyzetű személyek szociális és szakmai beilleszkedése.</w:t>
      </w:r>
    </w:p>
  </w:footnote>
  <w:footnote w:id="10">
    <w:p w:rsidR="00E4239A" w:rsidRPr="00740F49" w:rsidRDefault="00E4239A" w:rsidP="00113BB8">
      <w:pPr>
        <w:pStyle w:val="Lbjegyzetszveg"/>
      </w:pPr>
      <w:r w:rsidRPr="0039643C">
        <w:rPr>
          <w:rStyle w:val="Lbjegyzet-hivatkozs"/>
        </w:rPr>
        <w:footnoteRef/>
      </w:r>
      <w:r>
        <w:tab/>
        <w:t>A hivatkozások és a minősítés, ha van ilyen, a tanúsításon szerepelnek.</w:t>
      </w:r>
    </w:p>
  </w:footnote>
  <w:footnote w:id="11">
    <w:p w:rsidR="00E4239A" w:rsidRPr="001A2A2A" w:rsidRDefault="00E4239A" w:rsidP="00113BB8">
      <w:pPr>
        <w:pStyle w:val="Lbjegyzetszveg"/>
      </w:pPr>
      <w:r w:rsidRPr="0039643C">
        <w:rPr>
          <w:rStyle w:val="Lbjegyzet-hivatkozs"/>
        </w:rPr>
        <w:footnoteRef/>
      </w:r>
      <w:r>
        <w:tab/>
        <w:t>Nevezetesen egy csoport, konzorcium, közös vállalkozás vagy hasonló részeként.</w:t>
      </w:r>
    </w:p>
  </w:footnote>
  <w:footnote w:id="12">
    <w:p w:rsidR="00E4239A" w:rsidRPr="00090D26" w:rsidRDefault="00E4239A" w:rsidP="00113BB8">
      <w:pPr>
        <w:pStyle w:val="Lbjegyzetszveg"/>
        <w:rPr>
          <w:rFonts w:ascii="Times New Roman" w:hAnsi="Times New Roman"/>
        </w:rPr>
      </w:pPr>
      <w:r w:rsidRPr="009971F5">
        <w:rPr>
          <w:rStyle w:val="Lbjegyzet-hivatkozs"/>
        </w:rPr>
        <w:footnoteRef/>
      </w:r>
      <w:r>
        <w:tab/>
      </w:r>
      <w:r w:rsidRPr="00090D26">
        <w:rPr>
          <w:rFonts w:ascii="Times New Roman" w:hAnsi="Times New Roman"/>
        </w:rPr>
        <w:t>Pl. a minőség-ellenőrzésben részt vevő műszaki szervezetek esetében: IV. rész C. szakasz, 3. pont.</w:t>
      </w:r>
    </w:p>
  </w:footnote>
  <w:footnote w:id="13">
    <w:p w:rsidR="00E4239A" w:rsidRPr="00090D26" w:rsidRDefault="00E4239A" w:rsidP="00113BB8">
      <w:pPr>
        <w:pStyle w:val="Lbjegyzetszveg"/>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A szervezett bűnözés elleni küzdelemről szóló, 2008. október 24-i 2008/841/IB tanácsi kerethatározat (HL L 300., 2008.11.11., 42. o.) 2. cikkében meghatározottak szerint.</w:t>
      </w:r>
    </w:p>
  </w:footnote>
  <w:footnote w:id="14">
    <w:p w:rsidR="00E4239A" w:rsidRPr="00090D26" w:rsidRDefault="00E4239A" w:rsidP="00113BB8">
      <w:pPr>
        <w:pStyle w:val="Lbjegyzetszveg"/>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Az Európai Közösségek tisztviselőit és az Európai Unió tagállamainak tisztviselőit érintő korrupció elleni küzdelemről szóló egyezmény</w:t>
      </w:r>
      <w:r w:rsidRPr="00090D26">
        <w:rPr>
          <w:rFonts w:ascii="Times New Roman" w:hAnsi="Times New Roman"/>
          <w:sz w:val="19"/>
          <w:szCs w:val="19"/>
        </w:rPr>
        <w:t xml:space="preserve"> </w:t>
      </w:r>
      <w:r w:rsidRPr="00090D26">
        <w:rPr>
          <w:rFonts w:ascii="Times New Roman" w:hAnsi="Times New Roman"/>
        </w:rP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w:t>
      </w:r>
      <w:r>
        <w:t xml:space="preserve"> </w:t>
      </w:r>
      <w:r w:rsidRPr="00090D26">
        <w:rPr>
          <w:rFonts w:ascii="Times New Roman" w:hAnsi="Times New Roman"/>
        </w:rPr>
        <w:t>ajánlatkérő szerv (közszolgáltató ajánlatkérő) vagy a gazdasági szereplő nemzeti jogában meghatározott korrupciót is.</w:t>
      </w:r>
    </w:p>
  </w:footnote>
  <w:footnote w:id="15">
    <w:p w:rsidR="00E4239A" w:rsidRPr="00090D26" w:rsidRDefault="00E4239A" w:rsidP="00090D26">
      <w:pPr>
        <w:pStyle w:val="Lbjegyzetszveg"/>
        <w:jc w:val="both"/>
        <w:rPr>
          <w:rFonts w:ascii="Times New Roman" w:hAnsi="Times New Roman"/>
        </w:rPr>
      </w:pPr>
      <w:r w:rsidRPr="009971F5">
        <w:rPr>
          <w:rStyle w:val="Lbjegyzet-hivatkozs"/>
        </w:rPr>
        <w:footnoteRef/>
      </w:r>
      <w:r>
        <w:tab/>
      </w:r>
      <w:r w:rsidRPr="00090D26">
        <w:rPr>
          <w:rFonts w:ascii="Times New Roman" w:hAnsi="Times New Roman"/>
        </w:rPr>
        <w:t>Az Európai Közösségek pénzügyi érdekeinek védelméről szóló egyezmény 1. cikke értelmében (HL C 316., 1995.11.27., 48. o.)</w:t>
      </w:r>
    </w:p>
  </w:footnote>
  <w:footnote w:id="16">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A pénzügyi rendszereknek a pénzmosás, valamint terrorizmus finanszírozása céljára való felhasználásának megelőzéséről szóló, 2005. október 26-i 2005/60/EK európai parlamenti és tanácsi irányelv</w:t>
      </w:r>
      <w:r w:rsidRPr="00090D26">
        <w:rPr>
          <w:rStyle w:val="DeltaViewInsertion"/>
          <w:rFonts w:ascii="Times New Roman" w:hAnsi="Times New Roman"/>
          <w:color w:val="000000"/>
        </w:rPr>
        <w:t xml:space="preserve"> (HL L 309., 2005.11.25., 15. o.) 1. cikkében meghatározottak szerint.</w:t>
      </w:r>
    </w:p>
  </w:footnote>
  <w:footnote w:id="18">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r>
      <w:r w:rsidRPr="00090D26">
        <w:rPr>
          <w:rStyle w:val="DeltaViewInsertion"/>
          <w:rFonts w:ascii="Times New Roman" w:hAnsi="Times New Roman"/>
        </w:rPr>
        <w:t>Az emberkereskedelem megelőzéséről, és az ellene folytatott küzdelemről, az áldozatok védelméről,</w:t>
      </w:r>
      <w:r w:rsidRPr="00090D26">
        <w:rPr>
          <w:rStyle w:val="DeltaViewInsertion"/>
          <w:rFonts w:ascii="Times New Roman" w:hAnsi="Times New Roman"/>
          <w:color w:val="000000"/>
        </w:rPr>
        <w:t xml:space="preserve"> valamint a 2002/629/IB tanácsi kerethatározat felváltásáról szóló, </w:t>
      </w:r>
      <w:r w:rsidRPr="00090D26">
        <w:rPr>
          <w:rStyle w:val="DeltaViewInsertion"/>
          <w:rFonts w:ascii="Times New Roman" w:hAnsi="Times New Roman"/>
        </w:rPr>
        <w:t>2011. április 5-i</w:t>
      </w:r>
      <w:r w:rsidRPr="00090D26">
        <w:rPr>
          <w:rStyle w:val="DeltaViewInsertion"/>
          <w:rFonts w:ascii="Times New Roman" w:hAnsi="Times New Roman"/>
          <w:color w:val="000000"/>
        </w:rPr>
        <w:t xml:space="preserve"> 2011/36/EU e</w:t>
      </w:r>
      <w:r w:rsidRPr="00090D26">
        <w:rPr>
          <w:rStyle w:val="DeltaViewInsertion"/>
          <w:rFonts w:ascii="Times New Roman" w:hAnsi="Times New Roman"/>
        </w:rPr>
        <w:t xml:space="preserve">urópai parlamenti és tanácsi </w:t>
      </w:r>
      <w:r w:rsidRPr="00090D26">
        <w:rPr>
          <w:rStyle w:val="DeltaViewInsertion"/>
          <w:rFonts w:ascii="Times New Roman" w:hAnsi="Times New Roman"/>
          <w:color w:val="000000"/>
        </w:rPr>
        <w:t>irányelv (HL L 101., 2011.4.15., 1. o.) 2. cikkében meghatározottak szerint.</w:t>
      </w:r>
    </w:p>
  </w:footnote>
  <w:footnote w:id="19">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Kérjük, szükség szerint ismételje.</w:t>
      </w:r>
    </w:p>
  </w:footnote>
  <w:footnote w:id="20">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Kérjük, szükség szerint ismételje.</w:t>
      </w:r>
    </w:p>
  </w:footnote>
  <w:footnote w:id="21">
    <w:p w:rsidR="00E4239A" w:rsidRPr="004927EB" w:rsidRDefault="00E4239A" w:rsidP="00113BB8">
      <w:pPr>
        <w:pStyle w:val="Lbjegyzetszveg"/>
      </w:pPr>
      <w:r w:rsidRPr="009971F5">
        <w:rPr>
          <w:rStyle w:val="Lbjegyzet-hivatkozs"/>
        </w:rPr>
        <w:footnoteRef/>
      </w:r>
      <w:r>
        <w:tab/>
        <w:t>Kérjük, szükség szerint ismételje.</w:t>
      </w:r>
    </w:p>
  </w:footnote>
  <w:footnote w:id="22">
    <w:p w:rsidR="00E4239A" w:rsidRPr="00EA76B4" w:rsidRDefault="00E4239A" w:rsidP="00113BB8">
      <w:pPr>
        <w:pStyle w:val="Lbjegyzetszveg"/>
      </w:pPr>
      <w:r w:rsidRPr="009971F5">
        <w:rPr>
          <w:rStyle w:val="Lbjegyzet-hivatkozs"/>
        </w:rPr>
        <w:footnoteRef/>
      </w:r>
      <w:r>
        <w:tab/>
        <w:t>A 2014/24/EU irányelv 57. cikke (6) bekezdését végrehajtó nemzeti rendelkezésekkel összhangban.</w:t>
      </w:r>
    </w:p>
  </w:footnote>
  <w:footnote w:id="23">
    <w:p w:rsidR="00E4239A" w:rsidRPr="00595858" w:rsidRDefault="00E4239A" w:rsidP="00113BB8">
      <w:pPr>
        <w:pStyle w:val="Lbjegyzetszveg"/>
      </w:pPr>
      <w:r w:rsidRPr="009971F5">
        <w:rPr>
          <w:rStyle w:val="Lbjegyzet-hivatkozs"/>
        </w:rPr>
        <w:footnoteRef/>
      </w:r>
      <w:r>
        <w:tab/>
      </w:r>
      <w:r w:rsidRPr="0098371D">
        <w:rPr>
          <w:rFonts w:ascii="Times New Roman" w:hAnsi="Times New Roman"/>
        </w:rPr>
        <w:t>Az elkövetett bűncselekmény jellegét figyelembe véve (egyszeri, ismételt, szisztematikus ...) a magyarázatnak tükröznie kell e megtett intézkedések megfelelőségét.</w:t>
      </w:r>
      <w:r>
        <w:t xml:space="preserve"> </w:t>
      </w:r>
    </w:p>
  </w:footnote>
  <w:footnote w:id="24">
    <w:p w:rsidR="00E4239A" w:rsidRPr="0098371D" w:rsidRDefault="00E4239A" w:rsidP="00113BB8">
      <w:pPr>
        <w:pStyle w:val="Lbjegyzetszveg"/>
        <w:rPr>
          <w:rFonts w:ascii="Times New Roman" w:hAnsi="Times New Roman"/>
        </w:rPr>
      </w:pPr>
      <w:r w:rsidRPr="00D00F6E">
        <w:rPr>
          <w:rStyle w:val="Lbjegyzet-hivatkozs"/>
        </w:rPr>
        <w:footnoteRef/>
      </w:r>
      <w:r>
        <w:tab/>
      </w:r>
      <w:r w:rsidRPr="0098371D">
        <w:rPr>
          <w:rFonts w:ascii="Times New Roman" w:hAnsi="Times New Roman"/>
        </w:rPr>
        <w:t>Kérjük, szükség szerint ismételje.</w:t>
      </w:r>
    </w:p>
  </w:footnote>
  <w:footnote w:id="25">
    <w:p w:rsidR="00E4239A" w:rsidRPr="0098371D" w:rsidRDefault="00E4239A" w:rsidP="00113BB8">
      <w:pPr>
        <w:pStyle w:val="Lbjegyzetszveg"/>
        <w:rPr>
          <w:rFonts w:ascii="Times New Roman" w:hAnsi="Times New Roman"/>
        </w:rPr>
      </w:pPr>
      <w:r w:rsidRPr="0098371D">
        <w:rPr>
          <w:rStyle w:val="Lbjegyzet-hivatkozs"/>
          <w:rFonts w:ascii="Times New Roman" w:hAnsi="Times New Roman"/>
        </w:rPr>
        <w:footnoteRef/>
      </w:r>
      <w:r w:rsidRPr="0098371D">
        <w:rPr>
          <w:rFonts w:ascii="Times New Roman" w:hAnsi="Times New Roman"/>
        </w:rPr>
        <w:tab/>
        <w:t>Lásd a 2014/24/EU irányelv 57. cikkének (4) bekezdését.</w:t>
      </w:r>
    </w:p>
  </w:footnote>
  <w:footnote w:id="26">
    <w:p w:rsidR="00E4239A" w:rsidRPr="0098371D" w:rsidRDefault="00E4239A" w:rsidP="00113BB8">
      <w:pPr>
        <w:pStyle w:val="Lbjegyzetszveg"/>
        <w:rPr>
          <w:rFonts w:ascii="Times New Roman" w:hAnsi="Times New Roman"/>
        </w:rPr>
      </w:pPr>
      <w:r w:rsidRPr="0098371D">
        <w:rPr>
          <w:rStyle w:val="Lbjegyzet-hivatkozs"/>
          <w:rFonts w:ascii="Times New Roman" w:hAnsi="Times New Roman"/>
        </w:rPr>
        <w:footnoteRef/>
      </w:r>
      <w:r w:rsidRPr="0098371D">
        <w:rPr>
          <w:rFonts w:ascii="Times New Roman" w:hAnsi="Times New Roman"/>
        </w:rPr>
        <w:tab/>
        <w:t>E közbeszerzés alkalmazásában a nemzeti jogban, a vonatkozó hirdetményben vagy a közbeszerzési dokumentumokban vagy a 2014/24/EU irányelv 18. cikke (2) bekezdésében hivatkozottak szerint</w:t>
      </w:r>
    </w:p>
  </w:footnote>
  <w:footnote w:id="27">
    <w:p w:rsidR="00E4239A" w:rsidRPr="0098371D" w:rsidRDefault="00E4239A" w:rsidP="00113BB8">
      <w:pPr>
        <w:pStyle w:val="Lbjegyzetszveg"/>
        <w:rPr>
          <w:rFonts w:ascii="Times New Roman" w:hAnsi="Times New Roman"/>
        </w:rPr>
      </w:pPr>
      <w:r w:rsidRPr="0098371D">
        <w:rPr>
          <w:rStyle w:val="Lbjegyzet-hivatkozs"/>
          <w:rFonts w:ascii="Times New Roman" w:hAnsi="Times New Roman"/>
        </w:rPr>
        <w:footnoteRef/>
      </w:r>
      <w:r w:rsidRPr="0098371D">
        <w:rPr>
          <w:rFonts w:ascii="Times New Roman" w:hAnsi="Times New Roman"/>
        </w:rPr>
        <w:tab/>
        <w:t>Lásd a nemzeti jogot, a vonatkozó hirdetményt vagy a közbeszerzési dokumentumokat.</w:t>
      </w:r>
    </w:p>
  </w:footnote>
  <w:footnote w:id="28">
    <w:p w:rsidR="00E4239A" w:rsidRPr="0098371D" w:rsidRDefault="00E4239A" w:rsidP="0098371D">
      <w:pPr>
        <w:pStyle w:val="Lbjegyzetszveg"/>
        <w:jc w:val="both"/>
        <w:rPr>
          <w:rFonts w:ascii="Times New Roman" w:hAnsi="Times New Roman"/>
        </w:rPr>
      </w:pPr>
      <w:r w:rsidRPr="00B74713">
        <w:rPr>
          <w:rStyle w:val="Lbjegyzet-hivatkozs"/>
        </w:rPr>
        <w:footnoteRef/>
      </w:r>
      <w:r w:rsidRPr="00B74713">
        <w:tab/>
      </w:r>
      <w:r w:rsidRPr="0098371D">
        <w:rPr>
          <w:rFonts w:ascii="Times New Roman" w:hAnsi="Times New Roman"/>
        </w:rPr>
        <w:t xml:space="preserve">Ezt az információt </w:t>
      </w:r>
      <w:r w:rsidRPr="0098371D">
        <w:rPr>
          <w:rFonts w:ascii="Times New Roman" w:hAnsi="Times New Roman"/>
          <w:b/>
        </w:rPr>
        <w:t>nem</w:t>
      </w:r>
      <w:r w:rsidRPr="0098371D">
        <w:rPr>
          <w:rFonts w:ascii="Times New Roman" w:hAnsi="Times New Roman"/>
        </w:rPr>
        <w:t xml:space="preserve"> kell megadni abban az esetben, ha az a)–f) pontokban fölsorolt esetek valamelyikében a gazdasági szereplők kizárását a nemzeti jog </w:t>
      </w:r>
      <w:r w:rsidRPr="0098371D">
        <w:rPr>
          <w:rFonts w:ascii="Times New Roman" w:hAnsi="Times New Roman"/>
          <w:b/>
        </w:rPr>
        <w:t>kötelezővé</w:t>
      </w:r>
      <w:r w:rsidRPr="0098371D">
        <w:rPr>
          <w:rFonts w:ascii="Times New Roman" w:hAnsi="Times New Roman"/>
        </w:rPr>
        <w:t xml:space="preserve"> tette </w:t>
      </w:r>
      <w:r w:rsidRPr="0098371D">
        <w:rPr>
          <w:rFonts w:ascii="Times New Roman" w:hAnsi="Times New Roman"/>
          <w:b/>
        </w:rPr>
        <w:t>az eltérés lehetősége nélkül</w:t>
      </w:r>
      <w:r w:rsidRPr="0098371D">
        <w:rPr>
          <w:rFonts w:ascii="Times New Roman" w:hAnsi="Times New Roman"/>
        </w:rPr>
        <w:t xml:space="preserve"> abban az esetben, ha a gazdasági szereplő mindazonáltal képes a szerződés teljesítésére.</w:t>
      </w:r>
    </w:p>
  </w:footnote>
  <w:footnote w:id="29">
    <w:p w:rsidR="00E4239A" w:rsidRPr="0098371D" w:rsidRDefault="00E4239A" w:rsidP="0098371D">
      <w:pPr>
        <w:pStyle w:val="Lbjegyzetszveg"/>
        <w:jc w:val="both"/>
        <w:rPr>
          <w:rFonts w:ascii="Times New Roman" w:hAnsi="Times New Roman"/>
        </w:rPr>
      </w:pPr>
      <w:r w:rsidRPr="0098371D">
        <w:rPr>
          <w:rStyle w:val="Lbjegyzet-hivatkozs"/>
          <w:rFonts w:ascii="Times New Roman" w:hAnsi="Times New Roman"/>
        </w:rPr>
        <w:footnoteRef/>
      </w:r>
      <w:r w:rsidRPr="0098371D">
        <w:rPr>
          <w:rFonts w:ascii="Times New Roman" w:hAnsi="Times New Roman"/>
        </w:rPr>
        <w:tab/>
        <w:t>Adott esetben lásd a nemzeti jog, a vonatkozó hirdetmény vagy a közbeszerzési dokumentumok meghatározásait.</w:t>
      </w:r>
    </w:p>
  </w:footnote>
  <w:footnote w:id="30">
    <w:p w:rsidR="00E4239A" w:rsidRPr="0079382F" w:rsidRDefault="00E4239A" w:rsidP="00113BB8">
      <w:pPr>
        <w:pStyle w:val="Lbjegyzetszveg"/>
        <w:rPr>
          <w:rFonts w:ascii="Times New Roman" w:hAnsi="Times New Roman"/>
        </w:rPr>
      </w:pPr>
      <w:r w:rsidRPr="00B74713">
        <w:rPr>
          <w:rStyle w:val="Lbjegyzet-hivatkozs"/>
        </w:rPr>
        <w:footnoteRef/>
      </w:r>
      <w:r w:rsidRPr="00B74713">
        <w:tab/>
      </w:r>
      <w:r w:rsidRPr="0079382F">
        <w:rPr>
          <w:rFonts w:ascii="Times New Roman" w:hAnsi="Times New Roman"/>
        </w:rPr>
        <w:t>A nemzeti jogban, a vonatkozó hirdetményben vagy a közbeszerzési dokumentumokban jelzettek szerint.</w:t>
      </w:r>
    </w:p>
  </w:footnote>
  <w:footnote w:id="31">
    <w:p w:rsidR="00E4239A" w:rsidRPr="0079382F" w:rsidRDefault="00E4239A" w:rsidP="00113BB8">
      <w:pPr>
        <w:pStyle w:val="Lbjegyzetszveg"/>
        <w:rPr>
          <w:rFonts w:ascii="Times New Roman" w:hAnsi="Times New Roman"/>
        </w:rPr>
      </w:pPr>
      <w:r w:rsidRPr="009971F5">
        <w:rPr>
          <w:rStyle w:val="Lbjegyzet-hivatkozs"/>
        </w:rPr>
        <w:footnoteRef/>
      </w:r>
      <w:r>
        <w:tab/>
      </w:r>
      <w:r w:rsidRPr="0079382F">
        <w:rPr>
          <w:rFonts w:ascii="Times New Roman" w:hAnsi="Times New Roman"/>
        </w:rPr>
        <w:t>Kérjük, szükség szerint ismételje.</w:t>
      </w:r>
    </w:p>
  </w:footnote>
  <w:footnote w:id="32">
    <w:p w:rsidR="00E4239A" w:rsidRPr="00064F3E" w:rsidRDefault="00E4239A" w:rsidP="00113BB8">
      <w:pPr>
        <w:pStyle w:val="Lbjegyzetszveg"/>
      </w:pPr>
      <w:r w:rsidRPr="009971F5">
        <w:rPr>
          <w:rStyle w:val="Lbjegyzet-hivatkozs"/>
        </w:rPr>
        <w:footnoteRef/>
      </w:r>
      <w:r>
        <w:tab/>
        <w:t>A 2014/24/EU irányelv XI. mellékletében leírtak szerint egyes tagállamok gazdasági szereplőinek egyes esetekben az adott mellékletben meghatározott egyéb követelményeknek is meg kell felelniük.</w:t>
      </w:r>
    </w:p>
  </w:footnote>
  <w:footnote w:id="33">
    <w:p w:rsidR="00E4239A" w:rsidRPr="00A9472E" w:rsidRDefault="00E4239A" w:rsidP="00113BB8">
      <w:pPr>
        <w:pStyle w:val="Lbjegyzetszveg"/>
      </w:pPr>
      <w:r w:rsidRPr="00B74713">
        <w:rPr>
          <w:rStyle w:val="Lbjegyzet-hivatkozs"/>
        </w:rPr>
        <w:footnoteRef/>
      </w:r>
      <w:r w:rsidRPr="00B74713">
        <w:tab/>
      </w:r>
      <w:r>
        <w:t>Csak amennyiben a vonatkozó hirdetmény vagy a közbeszerzési dokumentumok lehetővé teszik.</w:t>
      </w:r>
    </w:p>
  </w:footnote>
  <w:footnote w:id="34">
    <w:p w:rsidR="00E4239A" w:rsidRPr="00A9472E" w:rsidRDefault="00E4239A" w:rsidP="00113BB8">
      <w:pPr>
        <w:pStyle w:val="Lbjegyzetszveg"/>
      </w:pPr>
      <w:r w:rsidRPr="00B74713">
        <w:rPr>
          <w:rStyle w:val="Lbjegyzet-hivatkozs"/>
        </w:rPr>
        <w:footnoteRef/>
      </w:r>
      <w:r>
        <w:tab/>
        <w:t>Csak amennyiben a vonatkozó hirdetmény vagy a közbeszerzési dokumentumok lehetővé teszik.</w:t>
      </w:r>
    </w:p>
  </w:footnote>
  <w:footnote w:id="35">
    <w:p w:rsidR="00E4239A" w:rsidRPr="00A26323" w:rsidRDefault="00E4239A" w:rsidP="00113BB8">
      <w:pPr>
        <w:pStyle w:val="Lbjegyzetszveg"/>
        <w:rPr>
          <w:rFonts w:ascii="Times New Roman" w:hAnsi="Times New Roman"/>
        </w:rPr>
      </w:pPr>
      <w:r w:rsidRPr="00B74713">
        <w:rPr>
          <w:rStyle w:val="Lbjegyzet-hivatkozs"/>
        </w:rPr>
        <w:footnoteRef/>
      </w:r>
      <w:r w:rsidRPr="00B74713">
        <w:tab/>
      </w:r>
      <w:r w:rsidRPr="00A26323">
        <w:rPr>
          <w:rFonts w:ascii="Times New Roman" w:hAnsi="Times New Roman"/>
        </w:rPr>
        <w:t>Pl. az eszközök és a források aránya.</w:t>
      </w:r>
    </w:p>
  </w:footnote>
  <w:footnote w:id="36">
    <w:p w:rsidR="00E4239A" w:rsidRPr="00A26323" w:rsidRDefault="00E4239A" w:rsidP="00113BB8">
      <w:pPr>
        <w:pStyle w:val="Lbjegyzetszveg"/>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Pl. az eszközök és a források aránya.</w:t>
      </w:r>
    </w:p>
  </w:footnote>
  <w:footnote w:id="37">
    <w:p w:rsidR="00E4239A" w:rsidRPr="00A26323" w:rsidRDefault="00E4239A" w:rsidP="00113BB8">
      <w:pPr>
        <w:pStyle w:val="Lbjegyzetszveg"/>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Kérjük, szükség szerint ismételje.</w:t>
      </w:r>
    </w:p>
  </w:footnote>
  <w:footnote w:id="38">
    <w:p w:rsidR="00E4239A" w:rsidRPr="00A26323" w:rsidRDefault="00E4239A" w:rsidP="00113BB8">
      <w:pPr>
        <w:pStyle w:val="Lbjegyzetszveg"/>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 xml:space="preserve">Az ajánlatkérő szervek nem több, mint öt évet </w:t>
      </w:r>
      <w:r w:rsidRPr="00A26323">
        <w:rPr>
          <w:rFonts w:ascii="Times New Roman" w:hAnsi="Times New Roman"/>
          <w:b/>
        </w:rPr>
        <w:t>írhatnak elő</w:t>
      </w:r>
      <w:r w:rsidRPr="00A26323">
        <w:rPr>
          <w:rFonts w:ascii="Times New Roman" w:hAnsi="Times New Roman"/>
        </w:rPr>
        <w:t xml:space="preserve">, és </w:t>
      </w:r>
      <w:r w:rsidRPr="00A26323">
        <w:rPr>
          <w:rFonts w:ascii="Times New Roman" w:hAnsi="Times New Roman"/>
          <w:b/>
        </w:rPr>
        <w:t>elfogadhatnak</w:t>
      </w:r>
      <w:r w:rsidRPr="00A26323">
        <w:rPr>
          <w:rFonts w:ascii="Times New Roman" w:hAnsi="Times New Roman"/>
        </w:rPr>
        <w:t xml:space="preserve"> öt évnél </w:t>
      </w:r>
      <w:r w:rsidRPr="00A26323">
        <w:rPr>
          <w:rFonts w:ascii="Times New Roman" w:hAnsi="Times New Roman"/>
          <w:b/>
        </w:rPr>
        <w:t>régebbi</w:t>
      </w:r>
      <w:r w:rsidRPr="00A26323">
        <w:rPr>
          <w:rFonts w:ascii="Times New Roman" w:hAnsi="Times New Roman"/>
        </w:rPr>
        <w:t xml:space="preserve"> tapasztalatot.</w:t>
      </w:r>
    </w:p>
  </w:footnote>
  <w:footnote w:id="39">
    <w:p w:rsidR="00E4239A" w:rsidRPr="00A26323" w:rsidRDefault="00E4239A" w:rsidP="00A26323">
      <w:pPr>
        <w:pStyle w:val="Lbjegyzetszveg"/>
        <w:jc w:val="both"/>
        <w:rPr>
          <w:rFonts w:ascii="Times New Roman" w:hAnsi="Times New Roman"/>
        </w:rPr>
      </w:pPr>
      <w:r w:rsidRPr="001A3AAA">
        <w:rPr>
          <w:rStyle w:val="Lbjegyzet-hivatkozs"/>
        </w:rPr>
        <w:footnoteRef/>
      </w:r>
      <w:r>
        <w:tab/>
      </w:r>
      <w:r w:rsidRPr="00A26323">
        <w:rPr>
          <w:rFonts w:ascii="Times New Roman" w:hAnsi="Times New Roman"/>
        </w:rPr>
        <w:t xml:space="preserve">Az ajánlatkérő szervek nem több, mint három évet </w:t>
      </w:r>
      <w:r w:rsidRPr="00A26323">
        <w:rPr>
          <w:rFonts w:ascii="Times New Roman" w:hAnsi="Times New Roman"/>
          <w:b/>
        </w:rPr>
        <w:t>írhatnak elő</w:t>
      </w:r>
      <w:r w:rsidRPr="00A26323">
        <w:rPr>
          <w:rFonts w:ascii="Times New Roman" w:hAnsi="Times New Roman"/>
        </w:rPr>
        <w:t xml:space="preserve">, és </w:t>
      </w:r>
      <w:r w:rsidRPr="00A26323">
        <w:rPr>
          <w:rFonts w:ascii="Times New Roman" w:hAnsi="Times New Roman"/>
          <w:b/>
        </w:rPr>
        <w:t>elfogadhatnak</w:t>
      </w:r>
      <w:r w:rsidRPr="00A26323">
        <w:rPr>
          <w:rFonts w:ascii="Times New Roman" w:hAnsi="Times New Roman"/>
        </w:rPr>
        <w:t xml:space="preserve"> három évnél </w:t>
      </w:r>
      <w:r w:rsidRPr="00A26323">
        <w:rPr>
          <w:rFonts w:ascii="Times New Roman" w:hAnsi="Times New Roman"/>
          <w:b/>
        </w:rPr>
        <w:t>régebbi</w:t>
      </w:r>
      <w:r w:rsidRPr="00A26323">
        <w:rPr>
          <w:rFonts w:ascii="Times New Roman" w:hAnsi="Times New Roman"/>
        </w:rPr>
        <w:t xml:space="preserve"> tapasztalatot.</w:t>
      </w:r>
    </w:p>
  </w:footnote>
  <w:footnote w:id="40">
    <w:p w:rsidR="00E4239A" w:rsidRPr="00A26323" w:rsidRDefault="00E4239A" w:rsidP="00A26323">
      <w:pPr>
        <w:pStyle w:val="Lbjegyzetszveg"/>
        <w:jc w:val="both"/>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 xml:space="preserve">Vagyis </w:t>
      </w:r>
      <w:r w:rsidRPr="00A26323">
        <w:rPr>
          <w:rFonts w:ascii="Times New Roman" w:hAnsi="Times New Roman"/>
          <w:b/>
          <w:u w:val="single"/>
        </w:rPr>
        <w:t>minden</w:t>
      </w:r>
      <w:r w:rsidRPr="00A26323">
        <w:rPr>
          <w:rFonts w:ascii="Times New Roman" w:hAnsi="Times New Roman"/>
        </w:rPr>
        <w:t xml:space="preserve"> megrendelőt fel kell sorolni, és a listának tartalmaznia kell mind a közületi, mind pedig a magánmegrendelőket az érintett szállítások vagy szolgáltatások tekintetében.</w:t>
      </w:r>
    </w:p>
  </w:footnote>
  <w:footnote w:id="41">
    <w:p w:rsidR="00E4239A" w:rsidRPr="00A26323" w:rsidRDefault="00E4239A" w:rsidP="00A26323">
      <w:pPr>
        <w:pStyle w:val="Lbjegyzetszveg"/>
        <w:jc w:val="both"/>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E4239A" w:rsidRPr="00551C38" w:rsidRDefault="00E4239A" w:rsidP="00551C38">
      <w:pPr>
        <w:pStyle w:val="Lbjegyzetszveg"/>
        <w:jc w:val="both"/>
        <w:rPr>
          <w:rFonts w:ascii="Times New Roman" w:hAnsi="Times New Roman"/>
          <w:sz w:val="22"/>
        </w:rPr>
      </w:pPr>
      <w:r w:rsidRPr="001A3AAA">
        <w:rPr>
          <w:rStyle w:val="Lbjegyzet-hivatkozs"/>
        </w:rPr>
        <w:footnoteRef/>
      </w:r>
      <w:r>
        <w:tab/>
      </w:r>
      <w:r w:rsidRPr="00551C38">
        <w:rPr>
          <w:rFonts w:ascii="Times New Roman" w:hAnsi="Times New Roman"/>
          <w:sz w:val="22"/>
        </w:rPr>
        <w:t>A vizsgálatot az ajánlatkérő szerv vagy – amennyiben az utóbbi ezt jóváhagyja – nevében a szállító/szolgáltató székhelye szerinti ország egy erre illetékes hivatalos szerve végezheti el.</w:t>
      </w:r>
    </w:p>
  </w:footnote>
  <w:footnote w:id="43">
    <w:p w:rsidR="00E4239A" w:rsidRPr="006D7B07" w:rsidRDefault="00E4239A" w:rsidP="00551C38">
      <w:pPr>
        <w:pStyle w:val="Lbjegyzetszveg"/>
        <w:jc w:val="both"/>
      </w:pPr>
      <w:r w:rsidRPr="00551C38">
        <w:rPr>
          <w:rStyle w:val="Lbjegyzet-hivatkozs"/>
          <w:rFonts w:ascii="Times New Roman" w:hAnsi="Times New Roman"/>
          <w:sz w:val="22"/>
        </w:rPr>
        <w:footnoteRef/>
      </w:r>
      <w:r w:rsidRPr="00551C38">
        <w:rPr>
          <w:rFonts w:ascii="Times New Roman" w:hAnsi="Times New Roman"/>
          <w:sz w:val="22"/>
        </w:rPr>
        <w:tab/>
        <w:t xml:space="preserve">Felhívjuk a figyelmet, hogy amennyiben a gazdasági szereplő úgy </w:t>
      </w:r>
      <w:r w:rsidRPr="00551C38">
        <w:rPr>
          <w:rFonts w:ascii="Times New Roman" w:hAnsi="Times New Roman"/>
          <w:b/>
          <w:sz w:val="22"/>
        </w:rPr>
        <w:t>határozott</w:t>
      </w:r>
      <w:r w:rsidRPr="00551C38">
        <w:rPr>
          <w:rFonts w:ascii="Times New Roman" w:hAnsi="Times New Roman"/>
          <w:sz w:val="22"/>
        </w:rPr>
        <w:t xml:space="preserve">, hogy a szerződés egy részére alvállalkozói szerződést köt, </w:t>
      </w:r>
      <w:r w:rsidRPr="00551C38">
        <w:rPr>
          <w:rFonts w:ascii="Times New Roman" w:hAnsi="Times New Roman"/>
          <w:b/>
          <w:sz w:val="22"/>
        </w:rPr>
        <w:t>és</w:t>
      </w:r>
      <w:r w:rsidRPr="00551C38">
        <w:rPr>
          <w:rFonts w:ascii="Times New Roman" w:hAnsi="Times New Roman"/>
          <w:sz w:val="22"/>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E4239A" w:rsidRPr="00D63280" w:rsidRDefault="00E4239A" w:rsidP="00113BB8">
      <w:pPr>
        <w:pStyle w:val="Lbjegyzetszveg"/>
        <w:rPr>
          <w:rFonts w:ascii="Times New Roman" w:hAnsi="Times New Roman"/>
          <w:sz w:val="22"/>
          <w:szCs w:val="22"/>
        </w:rPr>
      </w:pPr>
      <w:r w:rsidRPr="001A3AAA">
        <w:rPr>
          <w:rStyle w:val="Lbjegyzet-hivatkozs"/>
        </w:rPr>
        <w:footnoteRef/>
      </w:r>
      <w:r>
        <w:tab/>
      </w:r>
      <w:r w:rsidRPr="00D63280">
        <w:rPr>
          <w:rFonts w:ascii="Times New Roman" w:hAnsi="Times New Roman"/>
          <w:sz w:val="22"/>
          <w:szCs w:val="22"/>
        </w:rPr>
        <w:t>Kérjük, egyértelműen adja meg, melyik elemre vonatkozik a válasz.</w:t>
      </w:r>
    </w:p>
  </w:footnote>
  <w:footnote w:id="45">
    <w:p w:rsidR="00E4239A" w:rsidRPr="00D63280" w:rsidRDefault="00E4239A" w:rsidP="00113BB8">
      <w:pPr>
        <w:pStyle w:val="Lbjegyzetszveg"/>
        <w:rPr>
          <w:rFonts w:ascii="Times New Roman" w:hAnsi="Times New Roman"/>
          <w:sz w:val="22"/>
          <w:szCs w:val="22"/>
        </w:rPr>
      </w:pPr>
      <w:r w:rsidRPr="00D63280">
        <w:rPr>
          <w:rStyle w:val="Lbjegyzet-hivatkozs"/>
          <w:rFonts w:ascii="Times New Roman" w:hAnsi="Times New Roman"/>
          <w:sz w:val="22"/>
          <w:szCs w:val="22"/>
        </w:rPr>
        <w:footnoteRef/>
      </w:r>
      <w:r w:rsidRPr="00D63280">
        <w:rPr>
          <w:rFonts w:ascii="Times New Roman" w:hAnsi="Times New Roman"/>
          <w:sz w:val="22"/>
          <w:szCs w:val="22"/>
        </w:rPr>
        <w:tab/>
        <w:t>Kérjük, szükség szerint ismételje.</w:t>
      </w:r>
    </w:p>
  </w:footnote>
  <w:footnote w:id="46">
    <w:p w:rsidR="00E4239A" w:rsidRPr="00D63280" w:rsidRDefault="00E4239A" w:rsidP="00113BB8">
      <w:pPr>
        <w:pStyle w:val="Lbjegyzetszveg"/>
        <w:rPr>
          <w:rFonts w:ascii="Times New Roman" w:hAnsi="Times New Roman"/>
          <w:sz w:val="22"/>
          <w:szCs w:val="22"/>
        </w:rPr>
      </w:pPr>
      <w:r w:rsidRPr="00D63280">
        <w:rPr>
          <w:rStyle w:val="Lbjegyzet-hivatkozs"/>
          <w:rFonts w:ascii="Times New Roman" w:hAnsi="Times New Roman"/>
          <w:sz w:val="22"/>
          <w:szCs w:val="22"/>
        </w:rPr>
        <w:footnoteRef/>
      </w:r>
      <w:r w:rsidRPr="00D63280">
        <w:rPr>
          <w:rFonts w:ascii="Times New Roman" w:hAnsi="Times New Roman"/>
          <w:sz w:val="22"/>
          <w:szCs w:val="22"/>
        </w:rPr>
        <w:tab/>
        <w:t>Kérjük, szükség szerint ismételje.</w:t>
      </w:r>
    </w:p>
  </w:footnote>
  <w:footnote w:id="47">
    <w:p w:rsidR="00E4239A" w:rsidRPr="00D63280" w:rsidRDefault="00E4239A" w:rsidP="00113BB8">
      <w:pPr>
        <w:pStyle w:val="Lbjegyzetszveg"/>
        <w:rPr>
          <w:rFonts w:ascii="Times New Roman" w:hAnsi="Times New Roman"/>
          <w:sz w:val="22"/>
          <w:szCs w:val="22"/>
        </w:rPr>
      </w:pPr>
      <w:r w:rsidRPr="00D63280">
        <w:rPr>
          <w:rStyle w:val="Lbjegyzet-hivatkozs"/>
          <w:rFonts w:ascii="Times New Roman" w:hAnsi="Times New Roman"/>
          <w:sz w:val="22"/>
          <w:szCs w:val="22"/>
        </w:rPr>
        <w:footnoteRef/>
      </w:r>
      <w:r w:rsidRPr="00D63280">
        <w:rPr>
          <w:rFonts w:ascii="Times New Roman" w:hAnsi="Times New Roman"/>
          <w:sz w:val="22"/>
          <w:szCs w:val="22"/>
        </w:rPr>
        <w:tab/>
        <w:t xml:space="preserve">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footnote>
  <w:footnote w:id="48">
    <w:p w:rsidR="00E4239A" w:rsidRPr="00D63280" w:rsidRDefault="00E4239A" w:rsidP="00113BB8">
      <w:pPr>
        <w:pStyle w:val="Lbjegyzetszveg"/>
        <w:rPr>
          <w:rFonts w:ascii="Times New Roman" w:hAnsi="Times New Roman"/>
          <w:sz w:val="22"/>
          <w:szCs w:val="22"/>
        </w:rPr>
      </w:pPr>
      <w:r w:rsidRPr="00D63280">
        <w:rPr>
          <w:rStyle w:val="Lbjegyzet-hivatkozs"/>
          <w:rFonts w:ascii="Times New Roman" w:hAnsi="Times New Roman"/>
          <w:sz w:val="22"/>
          <w:szCs w:val="22"/>
        </w:rPr>
        <w:footnoteRef/>
      </w:r>
      <w:r w:rsidRPr="00D63280">
        <w:rPr>
          <w:rFonts w:ascii="Times New Roman" w:hAnsi="Times New Roman"/>
          <w:sz w:val="22"/>
          <w:szCs w:val="22"/>
        </w:rPr>
        <w:tab/>
        <w:t>A 2014/24/EU irányelv 59. cikke (5) bekezdése második albekezdésének nemzeti végrehajtásától függően.</w:t>
      </w:r>
    </w:p>
  </w:footnote>
  <w:footnote w:id="49">
    <w:p w:rsidR="00E4239A" w:rsidRPr="00874A80" w:rsidRDefault="00E4239A" w:rsidP="00113BB8">
      <w:pPr>
        <w:pStyle w:val="Lbjegyzetszveg"/>
      </w:pPr>
      <w:r w:rsidRPr="00874A80">
        <w:rPr>
          <w:rStyle w:val="Lbjegyzet-hivatkozs"/>
        </w:rPr>
        <w:footnoteRef/>
      </w:r>
      <w:r w:rsidRPr="00874A80">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0">
    <w:p w:rsidR="00E4239A" w:rsidRPr="00874A80" w:rsidRDefault="00E4239A" w:rsidP="00113BB8">
      <w:pPr>
        <w:pStyle w:val="Lbjegyzetszveg"/>
      </w:pPr>
      <w:r w:rsidRPr="00874A80">
        <w:rPr>
          <w:rStyle w:val="Lbjegyzet-hivatkozs"/>
        </w:rPr>
        <w:footnoteRef/>
      </w:r>
      <w:r w:rsidRPr="00874A80">
        <w:tab/>
        <w:t>Kizárási okokra vonatkozó információ.</w:t>
      </w:r>
    </w:p>
  </w:footnote>
  <w:footnote w:id="51">
    <w:p w:rsidR="00E4239A" w:rsidRPr="00874A80" w:rsidRDefault="00E4239A" w:rsidP="00113BB8">
      <w:pPr>
        <w:pStyle w:val="Lbjegyzetszveg"/>
      </w:pPr>
      <w:r w:rsidRPr="00874A80">
        <w:rPr>
          <w:rStyle w:val="Lbjegyzet-hivatkozs"/>
        </w:rPr>
        <w:footnoteRef/>
      </w:r>
      <w:r w:rsidRPr="00874A80">
        <w:tab/>
        <w:t>Lásd a 2014/24/EU irányelv 71. cikke (5) bekezdésének harmadik albekezdését, és a 2014/25/EU irányelv 88. cikke (5) bekezdésének harmadik albekezdését</w:t>
      </w:r>
    </w:p>
  </w:footnote>
  <w:footnote w:id="52">
    <w:p w:rsidR="00E4239A" w:rsidRPr="00874A80" w:rsidRDefault="00E4239A" w:rsidP="00113BB8">
      <w:pPr>
        <w:pStyle w:val="Lbjegyzetszveg"/>
      </w:pPr>
      <w:r w:rsidRPr="00874A80">
        <w:rPr>
          <w:rStyle w:val="Lbjegyzet-hivatkozs"/>
        </w:rPr>
        <w:footnoteRef/>
      </w:r>
      <w:r w:rsidRPr="00874A80">
        <w:tab/>
        <w:t>Ez a fejlesztés alatt álló előzetes verzió linkje. Amikor rendelkezésre áll a teljes kész verzió, annak linkje kerül feltüntetésre, vagy egyéb módon elérhető lesz.</w:t>
      </w:r>
    </w:p>
  </w:footnote>
  <w:footnote w:id="53">
    <w:p w:rsidR="00E4239A" w:rsidRPr="003E5DD5" w:rsidRDefault="00E4239A" w:rsidP="00113BB8">
      <w:pPr>
        <w:pStyle w:val="Lbjegyzetszveg"/>
      </w:pPr>
      <w:r w:rsidRPr="00874A80">
        <w:rPr>
          <w:rStyle w:val="Lbjegyzet-hivatkozs"/>
        </w:rPr>
        <w:footnoteRef/>
      </w:r>
      <w:r w:rsidRPr="00874A80">
        <w:tab/>
        <w:t>Összetettebb a helyzet a hirdetmény nélküli tárgyalásos eljárások tekintetében, amelyekről a 2014/24/EU irányelv 32. cikke és a 2014/25/EU irányelv 50. cikke rendelkezik, mivel e rendelkezések igen eltérő valós helyzetekre vonatkoznak.</w:t>
      </w:r>
      <w:r w:rsidRPr="00874A80">
        <w:tab/>
      </w:r>
      <w:r w:rsidRPr="003E5DD5">
        <w:br/>
        <w:t>Egységes európai közbeszerzési dokumentum bekérése szükségtelen adminisztratív terhet jelentene, vagy egyéb tekintetben nem</w:t>
      </w:r>
      <w:r w:rsidRPr="004656CA">
        <w:t xml:space="preserve"> lenne helyénvaló 1) ahol csak egy, előre meghatározott résztvevő lehetséges (a két irányelvet tekintve, a 2014/24/EU irányelv 32. cikke (2) bekezdésének b) pontja, (3) bekezdésének b) és d) pontja, valamint (5) bekezdése, illetve a 2014/25/EU irányelv 50.</w:t>
      </w:r>
      <w:r w:rsidRPr="00A549BF">
        <w:t xml:space="preserve">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A549BF">
        <w:tab/>
      </w:r>
      <w:r w:rsidRPr="00A549BF">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54">
    <w:p w:rsidR="00E4239A" w:rsidRPr="003E5DD5" w:rsidRDefault="00E4239A" w:rsidP="00113BB8">
      <w:pPr>
        <w:pStyle w:val="Lbjegyzetszveg"/>
      </w:pPr>
      <w:r w:rsidRPr="00FA62CB">
        <w:rPr>
          <w:rStyle w:val="Lbjegyzet-hivatkozs"/>
        </w:rPr>
        <w:footnoteRef/>
      </w:r>
      <w:r w:rsidRPr="00A549BF">
        <w:tab/>
        <w:t>A 2014/24/EU irányelv 74–77. cikke, és a 2014/25/EU irányelv 91–94. cikke.</w:t>
      </w:r>
    </w:p>
  </w:footnote>
  <w:footnote w:id="55">
    <w:p w:rsidR="00E4239A" w:rsidRPr="003E5DD5" w:rsidRDefault="00E4239A" w:rsidP="00113BB8">
      <w:pPr>
        <w:pStyle w:val="Lbjegyzetszveg"/>
      </w:pPr>
      <w:r w:rsidRPr="00FA62CB">
        <w:rPr>
          <w:rStyle w:val="Lbjegyzet-hivatkozs"/>
        </w:rPr>
        <w:footnoteRef/>
      </w:r>
      <w:r w:rsidRPr="00A549BF">
        <w:tab/>
        <w:t>Az Európai Parlament és a Tanács 2014. február 26-i 2014/23/EU irányelve a koncessziós szerződésekről (HL L 94., 2014.3.28., 1. o.).</w:t>
      </w:r>
    </w:p>
  </w:footnote>
  <w:footnote w:id="56">
    <w:p w:rsidR="00E4239A" w:rsidRPr="005D74BE" w:rsidRDefault="00E4239A" w:rsidP="00113BB8">
      <w:pPr>
        <w:pStyle w:val="Lbjegyzetszveg"/>
      </w:pPr>
      <w:r w:rsidRPr="00FA62CB">
        <w:rPr>
          <w:rStyle w:val="Lbjegyzet-hivatkozs"/>
        </w:rPr>
        <w:footnoteRef/>
      </w:r>
      <w:r>
        <w:tab/>
      </w:r>
      <w:r w:rsidRPr="005D74BE">
        <w:t>Lásd a 2014/24/EU irányelv 90. cikkének (3) bekezdését.</w:t>
      </w:r>
    </w:p>
  </w:footnote>
  <w:footnote w:id="57">
    <w:p w:rsidR="00E4239A" w:rsidRPr="00E206B3" w:rsidRDefault="00E4239A" w:rsidP="00113BB8">
      <w:pPr>
        <w:pStyle w:val="Lbjegyzetszveg"/>
        <w:rPr>
          <w:sz w:val="18"/>
        </w:rPr>
      </w:pPr>
      <w:r w:rsidRPr="00FA62CB">
        <w:rPr>
          <w:rStyle w:val="Lbjegyzet-hivatkozs"/>
        </w:rPr>
        <w:footnoteRef/>
      </w:r>
      <w:r w:rsidRPr="005D74BE">
        <w:tab/>
      </w:r>
      <w:r w:rsidRPr="00E206B3">
        <w:rPr>
          <w:sz w:val="18"/>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8">
    <w:p w:rsidR="00E4239A" w:rsidRPr="00E206B3" w:rsidRDefault="00E4239A" w:rsidP="00113BB8">
      <w:pPr>
        <w:pStyle w:val="Lbjegyzetszveg"/>
        <w:rPr>
          <w:sz w:val="18"/>
        </w:rPr>
      </w:pPr>
      <w:r w:rsidRPr="00E206B3">
        <w:rPr>
          <w:rStyle w:val="Lbjegyzet-hivatkozs"/>
          <w:sz w:val="18"/>
        </w:rPr>
        <w:footnoteRef/>
      </w:r>
      <w:r w:rsidRPr="00E206B3">
        <w:rPr>
          <w:sz w:val="18"/>
        </w:rPr>
        <w:tab/>
        <w:t>Ez az eset lehetséges a legkisebb előírt árbevételnél, amelyet ilyen esetekben az egyes részek legnagyobb becsült értékének függvényében kell megállapítani.</w:t>
      </w:r>
    </w:p>
  </w:footnote>
  <w:footnote w:id="59">
    <w:p w:rsidR="00E4239A" w:rsidRPr="00E206B3" w:rsidRDefault="00E4239A" w:rsidP="00113BB8">
      <w:pPr>
        <w:pStyle w:val="Lbjegyzetszveg"/>
        <w:rPr>
          <w:sz w:val="18"/>
        </w:rPr>
      </w:pPr>
      <w:r w:rsidRPr="00E206B3">
        <w:rPr>
          <w:rStyle w:val="Lbjegyzet-hivatkozs"/>
          <w:sz w:val="18"/>
        </w:rPr>
        <w:footnoteRef/>
      </w:r>
      <w:r w:rsidRPr="00E206B3">
        <w:rPr>
          <w:sz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E4239A" w:rsidRPr="00E206B3" w:rsidRDefault="00E4239A" w:rsidP="00113BB8">
      <w:pPr>
        <w:pStyle w:val="Lbjegyzetszveg"/>
        <w:rPr>
          <w:sz w:val="18"/>
        </w:rPr>
      </w:pPr>
      <w:r w:rsidRPr="00E206B3">
        <w:rPr>
          <w:rStyle w:val="Lbjegyzet-hivatkozs"/>
          <w:sz w:val="18"/>
        </w:rPr>
        <w:footnoteRef/>
      </w:r>
      <w:r w:rsidRPr="00E206B3">
        <w:rPr>
          <w:sz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E4239A" w:rsidRPr="00E206B3" w:rsidRDefault="00E4239A" w:rsidP="00113BB8">
      <w:pPr>
        <w:pStyle w:val="Lbjegyzetszveg"/>
        <w:rPr>
          <w:sz w:val="18"/>
        </w:rPr>
      </w:pPr>
      <w:r w:rsidRPr="00E206B3">
        <w:rPr>
          <w:rStyle w:val="Lbjegyzet-hivatkozs"/>
          <w:sz w:val="18"/>
        </w:rPr>
        <w:footnoteRef/>
      </w:r>
      <w:r w:rsidRPr="00E206B3">
        <w:rPr>
          <w:sz w:val="18"/>
        </w:rPr>
        <w:tab/>
        <w:t>Az Európai Parlament és a Tanács 1995. október 24-i 95/46/EK irányelve a személyes adatok feldolgozása vonatkozásában az egyének védelméről és az ilyen adatok szabad áramlásáról (HL L 281., 1995.11.23., 31. o.).</w:t>
      </w:r>
    </w:p>
  </w:footnote>
  <w:footnote w:id="62">
    <w:p w:rsidR="00E4239A" w:rsidRPr="00E206B3" w:rsidRDefault="00E4239A" w:rsidP="00113BB8">
      <w:pPr>
        <w:pStyle w:val="Lbjegyzetszveg"/>
        <w:rPr>
          <w:sz w:val="18"/>
        </w:rPr>
      </w:pPr>
      <w:r w:rsidRPr="00FA62CB">
        <w:rPr>
          <w:rStyle w:val="Lbjegyzet-hivatkozs"/>
        </w:rPr>
        <w:footnoteRef/>
      </w:r>
      <w:r w:rsidRPr="00FA62CB">
        <w:tab/>
      </w:r>
      <w:r w:rsidRPr="00E206B3">
        <w:rPr>
          <w:sz w:val="18"/>
        </w:rPr>
        <w:t>Lásd a II. rész C. szakaszát.</w:t>
      </w:r>
    </w:p>
  </w:footnote>
  <w:footnote w:id="63">
    <w:p w:rsidR="00E4239A" w:rsidRPr="00E206B3" w:rsidRDefault="00E4239A" w:rsidP="00113BB8">
      <w:pPr>
        <w:pStyle w:val="Lbjegyzetszveg"/>
        <w:rPr>
          <w:sz w:val="18"/>
        </w:rPr>
      </w:pPr>
      <w:r w:rsidRPr="00E206B3">
        <w:rPr>
          <w:rStyle w:val="Lbjegyzet-hivatkozs"/>
          <w:sz w:val="18"/>
        </w:rPr>
        <w:footnoteRef/>
      </w:r>
      <w:r w:rsidRPr="00E206B3">
        <w:rPr>
          <w:sz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E4239A" w:rsidRPr="00E206B3" w:rsidRDefault="00E4239A" w:rsidP="00113BB8">
      <w:pPr>
        <w:pStyle w:val="Lbjegyzetszveg"/>
        <w:rPr>
          <w:sz w:val="18"/>
        </w:rPr>
      </w:pPr>
      <w:r w:rsidRPr="00C10545">
        <w:rPr>
          <w:rStyle w:val="Lbjegyzet-hivatkozs"/>
        </w:rPr>
        <w:footnoteRef/>
      </w:r>
      <w:r w:rsidRPr="00E206B3">
        <w:rPr>
          <w:sz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65">
    <w:p w:rsidR="00E4239A" w:rsidRPr="00E206B3" w:rsidRDefault="00E4239A" w:rsidP="00113BB8">
      <w:pPr>
        <w:pStyle w:val="Lbjegyzetszveg"/>
        <w:rPr>
          <w:sz w:val="18"/>
        </w:rPr>
      </w:pPr>
      <w:r w:rsidRPr="00E206B3">
        <w:rPr>
          <w:rStyle w:val="Lbjegyzet-hivatkozs"/>
          <w:sz w:val="18"/>
        </w:rPr>
        <w:footnoteRef/>
      </w:r>
      <w:r w:rsidRPr="00E206B3">
        <w:rPr>
          <w:sz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E4239A" w:rsidRPr="00E206B3" w:rsidRDefault="00E4239A" w:rsidP="00113BB8">
      <w:pPr>
        <w:pStyle w:val="Lbjegyzetszveg"/>
        <w:rPr>
          <w:sz w:val="18"/>
        </w:rPr>
      </w:pPr>
      <w:r w:rsidRPr="00E206B3">
        <w:rPr>
          <w:rStyle w:val="Lbjegyzet-hivatkozs"/>
          <w:sz w:val="18"/>
        </w:rPr>
        <w:footnoteRef/>
      </w:r>
      <w:r w:rsidRPr="00E206B3">
        <w:rPr>
          <w:sz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E4239A" w:rsidRPr="00E206B3" w:rsidRDefault="00E4239A" w:rsidP="00113BB8">
      <w:pPr>
        <w:pStyle w:val="Lbjegyzetszveg"/>
        <w:rPr>
          <w:sz w:val="18"/>
        </w:rPr>
      </w:pPr>
      <w:r w:rsidRPr="00E206B3">
        <w:rPr>
          <w:rStyle w:val="Lbjegyzet-hivatkozs"/>
          <w:sz w:val="18"/>
        </w:rPr>
        <w:footnoteRef/>
      </w:r>
      <w:r w:rsidRPr="00E206B3">
        <w:rPr>
          <w:sz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9A" w:rsidRDefault="00E4239A">
    <w:pPr>
      <w:pStyle w:val="lfej"/>
      <w:rPr>
        <w:rFonts w:ascii="Calibri" w:hAnsi="Calibri"/>
      </w:rPr>
    </w:pPr>
    <w:r>
      <w:tab/>
    </w:r>
    <w:r w:rsidR="00824363" w:rsidRPr="00F6042A">
      <w:rPr>
        <w:rFonts w:ascii="Calibri" w:hAnsi="Calibri"/>
      </w:rPr>
      <w:fldChar w:fldCharType="begin"/>
    </w:r>
    <w:r w:rsidRPr="00F6042A">
      <w:rPr>
        <w:rFonts w:ascii="Calibri" w:hAnsi="Calibri"/>
      </w:rPr>
      <w:instrText xml:space="preserve"> PAGE </w:instrText>
    </w:r>
    <w:r w:rsidR="00824363" w:rsidRPr="00F6042A">
      <w:rPr>
        <w:rFonts w:ascii="Calibri" w:hAnsi="Calibri"/>
      </w:rPr>
      <w:fldChar w:fldCharType="separate"/>
    </w:r>
    <w:r w:rsidR="00A00796">
      <w:rPr>
        <w:rFonts w:ascii="Calibri" w:hAnsi="Calibri"/>
        <w:noProof/>
      </w:rPr>
      <w:t>21</w:t>
    </w:r>
    <w:r w:rsidR="00824363" w:rsidRPr="00F6042A">
      <w:rPr>
        <w:rFonts w:ascii="Calibri" w:hAnsi="Calibri"/>
      </w:rPr>
      <w:fldChar w:fldCharType="end"/>
    </w:r>
    <w:r w:rsidRPr="00F6042A">
      <w:rPr>
        <w:rFonts w:ascii="Calibri" w:hAnsi="Calibri"/>
      </w:rPr>
      <w:t xml:space="preserve"> </w:t>
    </w:r>
    <w:r>
      <w:rPr>
        <w:rFonts w:ascii="Calibri" w:hAnsi="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2273137"/>
      <w:docPartObj>
        <w:docPartGallery w:val="Page Numbers (Top of Page)"/>
        <w:docPartUnique/>
      </w:docPartObj>
    </w:sdtPr>
    <w:sdtEndPr/>
    <w:sdtContent>
      <w:sdt>
        <w:sdtPr>
          <w:rPr>
            <w:rFonts w:cs="Arial"/>
            <w:i/>
            <w:sz w:val="20"/>
          </w:rPr>
          <w:id w:val="10369239"/>
          <w:docPartObj>
            <w:docPartGallery w:val="Page Numbers (Top of Page)"/>
            <w:docPartUnique/>
          </w:docPartObj>
        </w:sdtPr>
        <w:sdtEndPr/>
        <w:sdtContent>
          <w:p w:rsidR="00E4239A" w:rsidRPr="00DD19C3" w:rsidRDefault="00E4239A" w:rsidP="00982551">
            <w:pPr>
              <w:pStyle w:val="lfej"/>
              <w:tabs>
                <w:tab w:val="clear" w:pos="4536"/>
              </w:tabs>
              <w:ind w:left="4820" w:hanging="4820"/>
              <w:rPr>
                <w:rFonts w:cs="Arial"/>
                <w:i/>
                <w:sz w:val="20"/>
              </w:rPr>
            </w:pPr>
            <w:r w:rsidRPr="00DD19C3">
              <w:rPr>
                <w:rFonts w:cs="Arial"/>
                <w:i/>
                <w:sz w:val="20"/>
              </w:rPr>
              <w:t xml:space="preserve">Országos Mentőszolgálat </w:t>
            </w:r>
            <w:r w:rsidRPr="00DD19C3">
              <w:rPr>
                <w:rFonts w:cs="Arial"/>
                <w:i/>
                <w:sz w:val="20"/>
              </w:rPr>
              <w:tab/>
              <w:t>„</w:t>
            </w:r>
            <w:r w:rsidRPr="00DD19C3">
              <w:rPr>
                <w:rFonts w:cs="Arial"/>
                <w:i/>
                <w:sz w:val="20"/>
              </w:rPr>
              <w:tab/>
              <w:t>„C” típusú mentőgépjárművek beszerzése az Országos Mentőszolgálat részére”</w:t>
            </w:r>
          </w:p>
        </w:sdtContent>
      </w:sdt>
      <w:p w:rsidR="00E4239A" w:rsidRPr="00723F58" w:rsidRDefault="00ED093F">
        <w:pPr>
          <w:pStyle w:val="lfej"/>
          <w:jc w:val="center"/>
          <w:rPr>
            <w:rFonts w:asciiTheme="minorHAnsi" w:hAnsiTheme="minorHAnsi"/>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6843C14"/>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D158A024"/>
    <w:lvl w:ilvl="0">
      <w:start w:val="1"/>
      <w:numFmt w:val="decimal"/>
      <w:pStyle w:val="Szmozottlista"/>
      <w:lvlText w:val="%1."/>
      <w:lvlJc w:val="left"/>
      <w:pPr>
        <w:tabs>
          <w:tab w:val="num" w:pos="360"/>
        </w:tabs>
        <w:ind w:left="360" w:hanging="360"/>
      </w:pPr>
    </w:lvl>
  </w:abstractNum>
  <w:abstractNum w:abstractNumId="2" w15:restartNumberingAfterBreak="0">
    <w:nsid w:val="0000001B"/>
    <w:multiLevelType w:val="singleLevel"/>
    <w:tmpl w:val="0000001B"/>
    <w:name w:val="WW8Num167"/>
    <w:lvl w:ilvl="0">
      <w:start w:val="1"/>
      <w:numFmt w:val="lowerLetter"/>
      <w:lvlText w:val="%1."/>
      <w:lvlJc w:val="left"/>
      <w:pPr>
        <w:tabs>
          <w:tab w:val="num" w:pos="1485"/>
        </w:tabs>
        <w:ind w:left="1485" w:hanging="360"/>
      </w:pPr>
    </w:lvl>
  </w:abstractNum>
  <w:abstractNum w:abstractNumId="3" w15:restartNumberingAfterBreak="0">
    <w:nsid w:val="00000020"/>
    <w:multiLevelType w:val="singleLevel"/>
    <w:tmpl w:val="00000020"/>
    <w:name w:val="WW8Num189"/>
    <w:lvl w:ilvl="0">
      <w:start w:val="1"/>
      <w:numFmt w:val="lowerLetter"/>
      <w:lvlText w:val="%1."/>
      <w:lvlJc w:val="left"/>
      <w:pPr>
        <w:tabs>
          <w:tab w:val="num" w:pos="1485"/>
        </w:tabs>
        <w:ind w:left="1485" w:hanging="360"/>
      </w:pPr>
    </w:lvl>
  </w:abstractNum>
  <w:abstractNum w:abstractNumId="4"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4B2478A"/>
    <w:multiLevelType w:val="multilevel"/>
    <w:tmpl w:val="928C7560"/>
    <w:styleLink w:val="WWNum23"/>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5693B43"/>
    <w:multiLevelType w:val="multilevel"/>
    <w:tmpl w:val="127219E4"/>
    <w:lvl w:ilvl="0">
      <w:start w:val="1"/>
      <w:numFmt w:val="decimal"/>
      <w:pStyle w:val="num1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77959FE"/>
    <w:multiLevelType w:val="hybridMultilevel"/>
    <w:tmpl w:val="57D0399E"/>
    <w:lvl w:ilvl="0" w:tplc="0A1E9868">
      <w:start w:val="1"/>
      <w:numFmt w:val="bullet"/>
      <w:pStyle w:val="StlusDefault105ptEgyedisznRGB34"/>
      <w:lvlText w:val="–"/>
      <w:lvlJc w:val="left"/>
      <w:pPr>
        <w:tabs>
          <w:tab w:val="num" w:pos="1267"/>
        </w:tabs>
        <w:ind w:left="1267" w:hanging="340"/>
      </w:pPr>
      <w:rPr>
        <w:rFonts w:ascii="Frutiger Linotype" w:hAnsi="Frutiger Linotype"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B36C53"/>
    <w:multiLevelType w:val="hybridMultilevel"/>
    <w:tmpl w:val="EB1636F4"/>
    <w:lvl w:ilvl="0" w:tplc="06BCCCE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D154FA"/>
    <w:multiLevelType w:val="hybridMultilevel"/>
    <w:tmpl w:val="3FC6ED86"/>
    <w:lvl w:ilvl="0" w:tplc="D130CB2E">
      <w:start w:val="1"/>
      <w:numFmt w:val="bullet"/>
      <w:pStyle w:val="Felsorol1"/>
      <w:lvlText w:val=""/>
      <w:lvlJc w:val="left"/>
      <w:pPr>
        <w:tabs>
          <w:tab w:val="num" w:pos="851"/>
        </w:tabs>
        <w:ind w:left="851" w:hanging="426"/>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24049C7"/>
    <w:multiLevelType w:val="hybridMultilevel"/>
    <w:tmpl w:val="3BAE0BF0"/>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4E6691A"/>
    <w:multiLevelType w:val="multilevel"/>
    <w:tmpl w:val="CB089300"/>
    <w:styleLink w:val="WWNum2"/>
    <w:lvl w:ilvl="0">
      <w:start w:val="11"/>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lvl>
    <w:lvl w:ilvl="1">
      <w:start w:val="3"/>
      <w:numFmt w:val="decimal"/>
      <w:lvlText w:val="%1.%2)"/>
      <w:lvlJc w:val="left"/>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71E7FE6"/>
    <w:multiLevelType w:val="hybridMultilevel"/>
    <w:tmpl w:val="3A8A4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F292E43"/>
    <w:multiLevelType w:val="multilevel"/>
    <w:tmpl w:val="CF38231C"/>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AB113B2"/>
    <w:multiLevelType w:val="hybridMultilevel"/>
    <w:tmpl w:val="55E6C3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14C7C92"/>
    <w:multiLevelType w:val="hybridMultilevel"/>
    <w:tmpl w:val="72AA5054"/>
    <w:lvl w:ilvl="0" w:tplc="040E0017">
      <w:start w:val="7"/>
      <w:numFmt w:val="bullet"/>
      <w:lvlText w:val="-"/>
      <w:lvlJc w:val="left"/>
      <w:pPr>
        <w:ind w:left="720" w:hanging="360"/>
      </w:pPr>
      <w:rPr>
        <w:rFonts w:ascii="Frutiger Linotype" w:eastAsia="Times New Roman" w:hAnsi="Frutiger Linotype" w:hint="default"/>
      </w:rPr>
    </w:lvl>
    <w:lvl w:ilvl="1" w:tplc="040E0017">
      <w:start w:val="7"/>
      <w:numFmt w:val="bullet"/>
      <w:lvlText w:val="-"/>
      <w:lvlJc w:val="left"/>
      <w:pPr>
        <w:ind w:left="1440" w:hanging="360"/>
      </w:pPr>
      <w:rPr>
        <w:rFonts w:ascii="Frutiger Linotype" w:eastAsia="Times New Roman" w:hAnsi="Frutiger Linotype"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5984BDC"/>
    <w:multiLevelType w:val="multilevel"/>
    <w:tmpl w:val="00007748"/>
    <w:styleLink w:val="WWNum5"/>
    <w:lvl w:ilvl="0">
      <w:numFmt w:val="bullet"/>
      <w:lvlText w:val="-"/>
      <w:lvlJc w:val="left"/>
      <w:rPr>
        <w:rFonts w:ascii="Calibri" w:eastAsia="Times New Roman" w:hAnsi="Calibri"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8BF3FC5"/>
    <w:multiLevelType w:val="multilevel"/>
    <w:tmpl w:val="BC3E263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0205541"/>
    <w:multiLevelType w:val="singleLevel"/>
    <w:tmpl w:val="9482C30C"/>
    <w:lvl w:ilvl="0">
      <w:start w:val="1"/>
      <w:numFmt w:val="decimal"/>
      <w:pStyle w:val="Normalbullet"/>
      <w:lvlText w:val="%1."/>
      <w:legacy w:legacy="1" w:legacySpace="0" w:legacyIndent="360"/>
      <w:lvlJc w:val="left"/>
      <w:pPr>
        <w:ind w:left="284" w:hanging="360"/>
      </w:pPr>
    </w:lvl>
  </w:abstractNum>
  <w:abstractNum w:abstractNumId="33" w15:restartNumberingAfterBreak="0">
    <w:nsid w:val="41AB6E2F"/>
    <w:multiLevelType w:val="multilevel"/>
    <w:tmpl w:val="8C96C4C0"/>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5896E5D"/>
    <w:multiLevelType w:val="multilevel"/>
    <w:tmpl w:val="38F2F3E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46AD0F50"/>
    <w:multiLevelType w:val="multilevel"/>
    <w:tmpl w:val="24F8BD80"/>
    <w:styleLink w:val="WWNum7"/>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B873651"/>
    <w:multiLevelType w:val="multilevel"/>
    <w:tmpl w:val="BB7E73FC"/>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6"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59745AC"/>
    <w:multiLevelType w:val="multilevel"/>
    <w:tmpl w:val="BA48D834"/>
    <w:lvl w:ilvl="0">
      <w:start w:val="1"/>
      <w:numFmt w:val="upperRoman"/>
      <w:pStyle w:val="OIT"/>
      <w:lvlText w:val="%1)"/>
      <w:lvlJc w:val="left"/>
      <w:pPr>
        <w:tabs>
          <w:tab w:val="num" w:pos="360"/>
        </w:tabs>
        <w:ind w:left="360" w:hanging="360"/>
      </w:pPr>
      <w:rPr>
        <w:rFonts w:hint="default"/>
      </w:rPr>
    </w:lvl>
    <w:lvl w:ilvl="1">
      <w:start w:val="1"/>
      <w:numFmt w:val="lowerLetter"/>
      <w:pStyle w:val="OIT3"/>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6A005466"/>
    <w:multiLevelType w:val="multilevel"/>
    <w:tmpl w:val="D9E81714"/>
    <w:lvl w:ilvl="0">
      <w:start w:val="1"/>
      <w:numFmt w:val="decimal"/>
      <w:lvlText w:val="%1"/>
      <w:lvlJc w:val="left"/>
      <w:pPr>
        <w:tabs>
          <w:tab w:val="num" w:pos="705"/>
        </w:tabs>
        <w:ind w:left="705" w:hanging="705"/>
      </w:pPr>
    </w:lvl>
    <w:lvl w:ilvl="1">
      <w:start w:val="1"/>
      <w:numFmt w:val="decimal"/>
      <w:pStyle w:val="Doksihoz"/>
      <w:lvlText w:val="%2)"/>
      <w:lvlJc w:val="left"/>
      <w:pPr>
        <w:tabs>
          <w:tab w:val="num" w:pos="847"/>
        </w:tabs>
        <w:ind w:left="847"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4FC3BCA"/>
    <w:multiLevelType w:val="multilevel"/>
    <w:tmpl w:val="EA3EFEE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65"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4"/>
    <w:lvlOverride w:ilvl="0">
      <w:startOverride w:val="1"/>
    </w:lvlOverride>
  </w:num>
  <w:num w:numId="2">
    <w:abstractNumId w:val="36"/>
    <w:lvlOverride w:ilvl="0">
      <w:startOverride w:val="1"/>
    </w:lvlOverride>
  </w:num>
  <w:num w:numId="3">
    <w:abstractNumId w:val="20"/>
  </w:num>
  <w:num w:numId="4">
    <w:abstractNumId w:val="1"/>
  </w:num>
  <w:num w:numId="5">
    <w:abstractNumId w:val="44"/>
  </w:num>
  <w:num w:numId="6">
    <w:abstractNumId w:val="18"/>
  </w:num>
  <w:num w:numId="7">
    <w:abstractNumId w:val="51"/>
  </w:num>
  <w:num w:numId="8">
    <w:abstractNumId w:val="16"/>
  </w:num>
  <w:num w:numId="9">
    <w:abstractNumId w:val="46"/>
  </w:num>
  <w:num w:numId="10">
    <w:abstractNumId w:val="14"/>
  </w:num>
  <w:num w:numId="11">
    <w:abstractNumId w:val="57"/>
  </w:num>
  <w:num w:numId="12">
    <w:abstractNumId w:val="40"/>
  </w:num>
  <w:num w:numId="13">
    <w:abstractNumId w:val="27"/>
  </w:num>
  <w:num w:numId="14">
    <w:abstractNumId w:val="38"/>
  </w:num>
  <w:num w:numId="15">
    <w:abstractNumId w:val="42"/>
  </w:num>
  <w:num w:numId="16">
    <w:abstractNumId w:val="11"/>
  </w:num>
  <w:num w:numId="17">
    <w:abstractNumId w:val="65"/>
  </w:num>
  <w:num w:numId="18">
    <w:abstractNumId w:val="60"/>
  </w:num>
  <w:num w:numId="19">
    <w:abstractNumId w:val="21"/>
  </w:num>
  <w:num w:numId="20">
    <w:abstractNumId w:val="23"/>
  </w:num>
  <w:num w:numId="21">
    <w:abstractNumId w:val="55"/>
  </w:num>
  <w:num w:numId="22">
    <w:abstractNumId w:val="12"/>
  </w:num>
  <w:num w:numId="23">
    <w:abstractNumId w:val="26"/>
  </w:num>
  <w:num w:numId="24">
    <w:abstractNumId w:val="58"/>
  </w:num>
  <w:num w:numId="25">
    <w:abstractNumId w:val="24"/>
  </w:num>
  <w:num w:numId="26">
    <w:abstractNumId w:val="5"/>
  </w:num>
  <w:num w:numId="27">
    <w:abstractNumId w:val="19"/>
  </w:num>
  <w:num w:numId="28">
    <w:abstractNumId w:val="29"/>
  </w:num>
  <w:num w:numId="29">
    <w:abstractNumId w:val="49"/>
  </w:num>
  <w:num w:numId="30">
    <w:abstractNumId w:val="59"/>
  </w:num>
  <w:num w:numId="31">
    <w:abstractNumId w:val="63"/>
  </w:num>
  <w:num w:numId="32">
    <w:abstractNumId w:val="43"/>
  </w:num>
  <w:num w:numId="33">
    <w:abstractNumId w:val="35"/>
  </w:num>
  <w:num w:numId="34">
    <w:abstractNumId w:val="30"/>
  </w:num>
  <w:num w:numId="35">
    <w:abstractNumId w:val="47"/>
  </w:num>
  <w:num w:numId="36">
    <w:abstractNumId w:val="48"/>
  </w:num>
  <w:num w:numId="37">
    <w:abstractNumId w:val="52"/>
  </w:num>
  <w:num w:numId="38">
    <w:abstractNumId w:val="45"/>
  </w:num>
  <w:num w:numId="39">
    <w:abstractNumId w:val="41"/>
  </w:num>
  <w:num w:numId="40">
    <w:abstractNumId w:val="10"/>
  </w:num>
  <w:num w:numId="41">
    <w:abstractNumId w:val="17"/>
  </w:num>
  <w:num w:numId="42">
    <w:abstractNumId w:val="31"/>
  </w:num>
  <w:num w:numId="43">
    <w:abstractNumId w:val="33"/>
  </w:num>
  <w:num w:numId="44">
    <w:abstractNumId w:val="4"/>
  </w:num>
  <w:num w:numId="45">
    <w:abstractNumId w:val="66"/>
  </w:num>
  <w:num w:numId="46">
    <w:abstractNumId w:val="34"/>
  </w:num>
  <w:num w:numId="47">
    <w:abstractNumId w:val="61"/>
  </w:num>
  <w:num w:numId="48">
    <w:abstractNumId w:val="37"/>
  </w:num>
  <w:num w:numId="49">
    <w:abstractNumId w:val="28"/>
  </w:num>
  <w:num w:numId="50">
    <w:abstractNumId w:val="39"/>
  </w:num>
  <w:num w:numId="51">
    <w:abstractNumId w:val="53"/>
  </w:num>
  <w:num w:numId="52">
    <w:abstractNumId w:val="62"/>
  </w:num>
  <w:num w:numId="53">
    <w:abstractNumId w:val="15"/>
  </w:num>
  <w:num w:numId="54">
    <w:abstractNumId w:val="0"/>
  </w:num>
  <w:num w:numId="55">
    <w:abstractNumId w:val="8"/>
  </w:num>
  <w:num w:numId="56">
    <w:abstractNumId w:val="13"/>
  </w:num>
  <w:num w:numId="57">
    <w:abstractNumId w:val="25"/>
  </w:num>
  <w:num w:numId="58">
    <w:abstractNumId w:val="54"/>
  </w:num>
  <w:num w:numId="59">
    <w:abstractNumId w:val="36"/>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9"/>
  </w:num>
  <w:num w:numId="63">
    <w:abstractNumId w:val="32"/>
  </w:num>
  <w:num w:numId="64">
    <w:abstractNumId w:val="50"/>
  </w:num>
  <w:num w:numId="65">
    <w:abstractNumId w:val="7"/>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E8"/>
    <w:rsid w:val="00000BC4"/>
    <w:rsid w:val="00000D67"/>
    <w:rsid w:val="000015E1"/>
    <w:rsid w:val="000019BF"/>
    <w:rsid w:val="0000246C"/>
    <w:rsid w:val="0000273E"/>
    <w:rsid w:val="00002956"/>
    <w:rsid w:val="00002F91"/>
    <w:rsid w:val="00003C8A"/>
    <w:rsid w:val="00004B60"/>
    <w:rsid w:val="00005C27"/>
    <w:rsid w:val="00006FB5"/>
    <w:rsid w:val="000079C6"/>
    <w:rsid w:val="00007B8E"/>
    <w:rsid w:val="00010FFF"/>
    <w:rsid w:val="00011557"/>
    <w:rsid w:val="000116E2"/>
    <w:rsid w:val="00011832"/>
    <w:rsid w:val="00011B3D"/>
    <w:rsid w:val="00012FDA"/>
    <w:rsid w:val="000130D7"/>
    <w:rsid w:val="00013614"/>
    <w:rsid w:val="00014AF2"/>
    <w:rsid w:val="00015117"/>
    <w:rsid w:val="0001511E"/>
    <w:rsid w:val="00015DF7"/>
    <w:rsid w:val="00015EB1"/>
    <w:rsid w:val="0001629D"/>
    <w:rsid w:val="000167ED"/>
    <w:rsid w:val="0001793A"/>
    <w:rsid w:val="00017CA3"/>
    <w:rsid w:val="000200F8"/>
    <w:rsid w:val="0002028C"/>
    <w:rsid w:val="00020393"/>
    <w:rsid w:val="00020CCD"/>
    <w:rsid w:val="00020E3A"/>
    <w:rsid w:val="00020F8F"/>
    <w:rsid w:val="00021A85"/>
    <w:rsid w:val="00021CF9"/>
    <w:rsid w:val="000220F2"/>
    <w:rsid w:val="0002239B"/>
    <w:rsid w:val="000234C3"/>
    <w:rsid w:val="000237C1"/>
    <w:rsid w:val="000238DD"/>
    <w:rsid w:val="00023CF4"/>
    <w:rsid w:val="0002445F"/>
    <w:rsid w:val="00024A4D"/>
    <w:rsid w:val="00024F99"/>
    <w:rsid w:val="00026A38"/>
    <w:rsid w:val="00026A6F"/>
    <w:rsid w:val="0003035C"/>
    <w:rsid w:val="00030762"/>
    <w:rsid w:val="000309B2"/>
    <w:rsid w:val="00030D30"/>
    <w:rsid w:val="000315AC"/>
    <w:rsid w:val="00031F4F"/>
    <w:rsid w:val="00032352"/>
    <w:rsid w:val="0003266D"/>
    <w:rsid w:val="00032C50"/>
    <w:rsid w:val="00032FC2"/>
    <w:rsid w:val="000331AB"/>
    <w:rsid w:val="0003364F"/>
    <w:rsid w:val="0003458D"/>
    <w:rsid w:val="00034936"/>
    <w:rsid w:val="0003548C"/>
    <w:rsid w:val="000354CD"/>
    <w:rsid w:val="0003550D"/>
    <w:rsid w:val="00036086"/>
    <w:rsid w:val="000369B6"/>
    <w:rsid w:val="00036C8F"/>
    <w:rsid w:val="00036F4F"/>
    <w:rsid w:val="00037DA9"/>
    <w:rsid w:val="00037FE2"/>
    <w:rsid w:val="0004025D"/>
    <w:rsid w:val="00042996"/>
    <w:rsid w:val="00042F6A"/>
    <w:rsid w:val="000431FD"/>
    <w:rsid w:val="00044C3C"/>
    <w:rsid w:val="0004547D"/>
    <w:rsid w:val="000458C7"/>
    <w:rsid w:val="00045E53"/>
    <w:rsid w:val="00046746"/>
    <w:rsid w:val="00046804"/>
    <w:rsid w:val="000468CB"/>
    <w:rsid w:val="00046FA3"/>
    <w:rsid w:val="000474D8"/>
    <w:rsid w:val="00047676"/>
    <w:rsid w:val="00047F90"/>
    <w:rsid w:val="0005021D"/>
    <w:rsid w:val="00050231"/>
    <w:rsid w:val="00050472"/>
    <w:rsid w:val="00050641"/>
    <w:rsid w:val="00050C45"/>
    <w:rsid w:val="000516A4"/>
    <w:rsid w:val="000530CC"/>
    <w:rsid w:val="000530F8"/>
    <w:rsid w:val="000542D4"/>
    <w:rsid w:val="000545E4"/>
    <w:rsid w:val="00054DC9"/>
    <w:rsid w:val="000559E8"/>
    <w:rsid w:val="00055BA4"/>
    <w:rsid w:val="00056DF7"/>
    <w:rsid w:val="00057A7B"/>
    <w:rsid w:val="00060135"/>
    <w:rsid w:val="0006092F"/>
    <w:rsid w:val="000609BB"/>
    <w:rsid w:val="00060A00"/>
    <w:rsid w:val="00060F0E"/>
    <w:rsid w:val="00061E09"/>
    <w:rsid w:val="000626D0"/>
    <w:rsid w:val="000627D4"/>
    <w:rsid w:val="00062BA9"/>
    <w:rsid w:val="00063EB2"/>
    <w:rsid w:val="0006445F"/>
    <w:rsid w:val="00064903"/>
    <w:rsid w:val="00064AE9"/>
    <w:rsid w:val="00064E6C"/>
    <w:rsid w:val="000656FC"/>
    <w:rsid w:val="00065A71"/>
    <w:rsid w:val="0006612A"/>
    <w:rsid w:val="00067663"/>
    <w:rsid w:val="00067D67"/>
    <w:rsid w:val="00070C6B"/>
    <w:rsid w:val="00071A80"/>
    <w:rsid w:val="00071B37"/>
    <w:rsid w:val="00071EE1"/>
    <w:rsid w:val="00071F8F"/>
    <w:rsid w:val="0007245B"/>
    <w:rsid w:val="000727F2"/>
    <w:rsid w:val="00074154"/>
    <w:rsid w:val="00074636"/>
    <w:rsid w:val="00075983"/>
    <w:rsid w:val="00075D32"/>
    <w:rsid w:val="00076CF0"/>
    <w:rsid w:val="000774A7"/>
    <w:rsid w:val="00077AAC"/>
    <w:rsid w:val="00077BE8"/>
    <w:rsid w:val="0008008C"/>
    <w:rsid w:val="0008151D"/>
    <w:rsid w:val="00081B36"/>
    <w:rsid w:val="00082696"/>
    <w:rsid w:val="000833FB"/>
    <w:rsid w:val="00084099"/>
    <w:rsid w:val="00084B23"/>
    <w:rsid w:val="00085F75"/>
    <w:rsid w:val="000868A1"/>
    <w:rsid w:val="00087B5D"/>
    <w:rsid w:val="00087D03"/>
    <w:rsid w:val="0009024F"/>
    <w:rsid w:val="00090619"/>
    <w:rsid w:val="00090949"/>
    <w:rsid w:val="00090D26"/>
    <w:rsid w:val="00090E07"/>
    <w:rsid w:val="00091C6F"/>
    <w:rsid w:val="000922C6"/>
    <w:rsid w:val="000924CF"/>
    <w:rsid w:val="000926DE"/>
    <w:rsid w:val="00092C56"/>
    <w:rsid w:val="00092D4A"/>
    <w:rsid w:val="00093A0D"/>
    <w:rsid w:val="00094331"/>
    <w:rsid w:val="00094F33"/>
    <w:rsid w:val="0009593F"/>
    <w:rsid w:val="00095BBC"/>
    <w:rsid w:val="00095D04"/>
    <w:rsid w:val="00096714"/>
    <w:rsid w:val="00097C5F"/>
    <w:rsid w:val="000A0F49"/>
    <w:rsid w:val="000A110E"/>
    <w:rsid w:val="000A1138"/>
    <w:rsid w:val="000A12AB"/>
    <w:rsid w:val="000A1C9C"/>
    <w:rsid w:val="000A21F1"/>
    <w:rsid w:val="000A26B3"/>
    <w:rsid w:val="000A38E7"/>
    <w:rsid w:val="000A4B34"/>
    <w:rsid w:val="000A4BF8"/>
    <w:rsid w:val="000A59D9"/>
    <w:rsid w:val="000A5A5D"/>
    <w:rsid w:val="000A5FBA"/>
    <w:rsid w:val="000A6080"/>
    <w:rsid w:val="000A6CF3"/>
    <w:rsid w:val="000A71AA"/>
    <w:rsid w:val="000A7C65"/>
    <w:rsid w:val="000B06D3"/>
    <w:rsid w:val="000B1481"/>
    <w:rsid w:val="000B19E8"/>
    <w:rsid w:val="000B2738"/>
    <w:rsid w:val="000B32A6"/>
    <w:rsid w:val="000B42F7"/>
    <w:rsid w:val="000B469B"/>
    <w:rsid w:val="000B4E4E"/>
    <w:rsid w:val="000B4F39"/>
    <w:rsid w:val="000B4F7B"/>
    <w:rsid w:val="000B5E67"/>
    <w:rsid w:val="000B644F"/>
    <w:rsid w:val="000B76C6"/>
    <w:rsid w:val="000B7AD6"/>
    <w:rsid w:val="000B7DC1"/>
    <w:rsid w:val="000B7EA2"/>
    <w:rsid w:val="000B7FDC"/>
    <w:rsid w:val="000C2098"/>
    <w:rsid w:val="000C219D"/>
    <w:rsid w:val="000C24FC"/>
    <w:rsid w:val="000C254A"/>
    <w:rsid w:val="000C2E17"/>
    <w:rsid w:val="000C3004"/>
    <w:rsid w:val="000C3039"/>
    <w:rsid w:val="000C36B7"/>
    <w:rsid w:val="000C3721"/>
    <w:rsid w:val="000C4121"/>
    <w:rsid w:val="000C425B"/>
    <w:rsid w:val="000C436B"/>
    <w:rsid w:val="000C45FC"/>
    <w:rsid w:val="000C56E2"/>
    <w:rsid w:val="000C6663"/>
    <w:rsid w:val="000C7014"/>
    <w:rsid w:val="000C7126"/>
    <w:rsid w:val="000C77EB"/>
    <w:rsid w:val="000D039B"/>
    <w:rsid w:val="000D0AE5"/>
    <w:rsid w:val="000D18DE"/>
    <w:rsid w:val="000D1B91"/>
    <w:rsid w:val="000D1F27"/>
    <w:rsid w:val="000D25C3"/>
    <w:rsid w:val="000D3E49"/>
    <w:rsid w:val="000D3FCF"/>
    <w:rsid w:val="000D477F"/>
    <w:rsid w:val="000D4AF9"/>
    <w:rsid w:val="000D4FEF"/>
    <w:rsid w:val="000D5A61"/>
    <w:rsid w:val="000D6212"/>
    <w:rsid w:val="000D68DB"/>
    <w:rsid w:val="000D6B0D"/>
    <w:rsid w:val="000D7283"/>
    <w:rsid w:val="000D7ED0"/>
    <w:rsid w:val="000E0379"/>
    <w:rsid w:val="000E070E"/>
    <w:rsid w:val="000E0B61"/>
    <w:rsid w:val="000E1650"/>
    <w:rsid w:val="000E198F"/>
    <w:rsid w:val="000E1B32"/>
    <w:rsid w:val="000E1F3C"/>
    <w:rsid w:val="000E2371"/>
    <w:rsid w:val="000E2D19"/>
    <w:rsid w:val="000E301A"/>
    <w:rsid w:val="000E322D"/>
    <w:rsid w:val="000E3A37"/>
    <w:rsid w:val="000E478C"/>
    <w:rsid w:val="000E4A10"/>
    <w:rsid w:val="000E4AE7"/>
    <w:rsid w:val="000E4B9E"/>
    <w:rsid w:val="000E5316"/>
    <w:rsid w:val="000E5881"/>
    <w:rsid w:val="000E58D7"/>
    <w:rsid w:val="000E5BA1"/>
    <w:rsid w:val="000E635F"/>
    <w:rsid w:val="000E6725"/>
    <w:rsid w:val="000E7640"/>
    <w:rsid w:val="000E7C80"/>
    <w:rsid w:val="000F0713"/>
    <w:rsid w:val="000F072E"/>
    <w:rsid w:val="000F0E57"/>
    <w:rsid w:val="000F11F7"/>
    <w:rsid w:val="000F2C43"/>
    <w:rsid w:val="000F31C7"/>
    <w:rsid w:val="000F31F5"/>
    <w:rsid w:val="000F3DC7"/>
    <w:rsid w:val="000F3E83"/>
    <w:rsid w:val="000F3E8E"/>
    <w:rsid w:val="000F3FE1"/>
    <w:rsid w:val="000F47F2"/>
    <w:rsid w:val="000F61CF"/>
    <w:rsid w:val="000F6ED0"/>
    <w:rsid w:val="000F7158"/>
    <w:rsid w:val="000F7E09"/>
    <w:rsid w:val="0010000D"/>
    <w:rsid w:val="00100033"/>
    <w:rsid w:val="00100062"/>
    <w:rsid w:val="001008C7"/>
    <w:rsid w:val="00101079"/>
    <w:rsid w:val="0010180F"/>
    <w:rsid w:val="00101FBB"/>
    <w:rsid w:val="0010228D"/>
    <w:rsid w:val="001023E3"/>
    <w:rsid w:val="001025AB"/>
    <w:rsid w:val="00102E96"/>
    <w:rsid w:val="00102F4C"/>
    <w:rsid w:val="001033A2"/>
    <w:rsid w:val="00103955"/>
    <w:rsid w:val="00103D03"/>
    <w:rsid w:val="00104167"/>
    <w:rsid w:val="00105AF1"/>
    <w:rsid w:val="00106669"/>
    <w:rsid w:val="00106AE5"/>
    <w:rsid w:val="00106DD3"/>
    <w:rsid w:val="001072AD"/>
    <w:rsid w:val="00107491"/>
    <w:rsid w:val="001100AC"/>
    <w:rsid w:val="0011021B"/>
    <w:rsid w:val="0011148F"/>
    <w:rsid w:val="001128C5"/>
    <w:rsid w:val="00112BAE"/>
    <w:rsid w:val="00113310"/>
    <w:rsid w:val="00113BB8"/>
    <w:rsid w:val="00113D22"/>
    <w:rsid w:val="00113DBD"/>
    <w:rsid w:val="00114038"/>
    <w:rsid w:val="0011498E"/>
    <w:rsid w:val="00114998"/>
    <w:rsid w:val="001152AF"/>
    <w:rsid w:val="001153C9"/>
    <w:rsid w:val="001157D5"/>
    <w:rsid w:val="00116EFF"/>
    <w:rsid w:val="001174E3"/>
    <w:rsid w:val="0012029F"/>
    <w:rsid w:val="00120484"/>
    <w:rsid w:val="00120618"/>
    <w:rsid w:val="001207E8"/>
    <w:rsid w:val="001209DD"/>
    <w:rsid w:val="00121068"/>
    <w:rsid w:val="00121E55"/>
    <w:rsid w:val="00122D64"/>
    <w:rsid w:val="001231F2"/>
    <w:rsid w:val="00123213"/>
    <w:rsid w:val="00124261"/>
    <w:rsid w:val="001247F6"/>
    <w:rsid w:val="00124AEC"/>
    <w:rsid w:val="00124CF2"/>
    <w:rsid w:val="00125211"/>
    <w:rsid w:val="00125483"/>
    <w:rsid w:val="001263A4"/>
    <w:rsid w:val="001264E7"/>
    <w:rsid w:val="00127690"/>
    <w:rsid w:val="00127D22"/>
    <w:rsid w:val="00127DEF"/>
    <w:rsid w:val="00127F8D"/>
    <w:rsid w:val="0013070C"/>
    <w:rsid w:val="00130B7E"/>
    <w:rsid w:val="00130D45"/>
    <w:rsid w:val="00131037"/>
    <w:rsid w:val="001310D8"/>
    <w:rsid w:val="0013178E"/>
    <w:rsid w:val="00131E68"/>
    <w:rsid w:val="00132804"/>
    <w:rsid w:val="00132C4B"/>
    <w:rsid w:val="0013362C"/>
    <w:rsid w:val="001336EC"/>
    <w:rsid w:val="001338EC"/>
    <w:rsid w:val="00133BA4"/>
    <w:rsid w:val="00133CFD"/>
    <w:rsid w:val="00133E6F"/>
    <w:rsid w:val="00133FCD"/>
    <w:rsid w:val="0013431E"/>
    <w:rsid w:val="00135785"/>
    <w:rsid w:val="001367A8"/>
    <w:rsid w:val="00136971"/>
    <w:rsid w:val="00136AD3"/>
    <w:rsid w:val="00137422"/>
    <w:rsid w:val="00137931"/>
    <w:rsid w:val="00137A88"/>
    <w:rsid w:val="00140C98"/>
    <w:rsid w:val="00140F17"/>
    <w:rsid w:val="0014240C"/>
    <w:rsid w:val="001430D9"/>
    <w:rsid w:val="00143C01"/>
    <w:rsid w:val="00144599"/>
    <w:rsid w:val="00144BA2"/>
    <w:rsid w:val="001459A5"/>
    <w:rsid w:val="001462B1"/>
    <w:rsid w:val="00146400"/>
    <w:rsid w:val="00146E43"/>
    <w:rsid w:val="001472C5"/>
    <w:rsid w:val="001475FC"/>
    <w:rsid w:val="001479DE"/>
    <w:rsid w:val="00150B07"/>
    <w:rsid w:val="00150F03"/>
    <w:rsid w:val="00150FE6"/>
    <w:rsid w:val="00151B71"/>
    <w:rsid w:val="00151BBF"/>
    <w:rsid w:val="0015235D"/>
    <w:rsid w:val="0015272F"/>
    <w:rsid w:val="001533AE"/>
    <w:rsid w:val="0015377F"/>
    <w:rsid w:val="00153CA3"/>
    <w:rsid w:val="00153D8C"/>
    <w:rsid w:val="00154A4C"/>
    <w:rsid w:val="0015551F"/>
    <w:rsid w:val="001557BA"/>
    <w:rsid w:val="001564AE"/>
    <w:rsid w:val="001565F1"/>
    <w:rsid w:val="0015679E"/>
    <w:rsid w:val="00156C6A"/>
    <w:rsid w:val="00157182"/>
    <w:rsid w:val="0015779F"/>
    <w:rsid w:val="00157B3B"/>
    <w:rsid w:val="00160B94"/>
    <w:rsid w:val="00160E3D"/>
    <w:rsid w:val="00161358"/>
    <w:rsid w:val="001613D6"/>
    <w:rsid w:val="00161A85"/>
    <w:rsid w:val="00161AD4"/>
    <w:rsid w:val="0016244D"/>
    <w:rsid w:val="00162470"/>
    <w:rsid w:val="00162572"/>
    <w:rsid w:val="00162BDA"/>
    <w:rsid w:val="00162C61"/>
    <w:rsid w:val="00162E5F"/>
    <w:rsid w:val="00162EDB"/>
    <w:rsid w:val="001630C0"/>
    <w:rsid w:val="00163305"/>
    <w:rsid w:val="00163A06"/>
    <w:rsid w:val="00163AE7"/>
    <w:rsid w:val="00164176"/>
    <w:rsid w:val="0016472B"/>
    <w:rsid w:val="001650A7"/>
    <w:rsid w:val="00165156"/>
    <w:rsid w:val="00165A45"/>
    <w:rsid w:val="00166515"/>
    <w:rsid w:val="001665C9"/>
    <w:rsid w:val="00166746"/>
    <w:rsid w:val="00166ADB"/>
    <w:rsid w:val="001705E7"/>
    <w:rsid w:val="00172178"/>
    <w:rsid w:val="00172327"/>
    <w:rsid w:val="001724EB"/>
    <w:rsid w:val="0017265A"/>
    <w:rsid w:val="00172834"/>
    <w:rsid w:val="00172DB3"/>
    <w:rsid w:val="001731FB"/>
    <w:rsid w:val="0017327C"/>
    <w:rsid w:val="00173B8B"/>
    <w:rsid w:val="001741C0"/>
    <w:rsid w:val="0017455A"/>
    <w:rsid w:val="00174694"/>
    <w:rsid w:val="001747BA"/>
    <w:rsid w:val="00174B03"/>
    <w:rsid w:val="0017555F"/>
    <w:rsid w:val="00175637"/>
    <w:rsid w:val="00175D8D"/>
    <w:rsid w:val="00175FE6"/>
    <w:rsid w:val="00176788"/>
    <w:rsid w:val="00177A2C"/>
    <w:rsid w:val="00177D6A"/>
    <w:rsid w:val="0018085E"/>
    <w:rsid w:val="00182FC4"/>
    <w:rsid w:val="00184F92"/>
    <w:rsid w:val="001859E9"/>
    <w:rsid w:val="00185D77"/>
    <w:rsid w:val="00185FD5"/>
    <w:rsid w:val="00186299"/>
    <w:rsid w:val="001862CF"/>
    <w:rsid w:val="0018683C"/>
    <w:rsid w:val="00186A5B"/>
    <w:rsid w:val="00187946"/>
    <w:rsid w:val="00190186"/>
    <w:rsid w:val="001902D5"/>
    <w:rsid w:val="00190969"/>
    <w:rsid w:val="00191115"/>
    <w:rsid w:val="00191209"/>
    <w:rsid w:val="00191C14"/>
    <w:rsid w:val="001923E1"/>
    <w:rsid w:val="0019247F"/>
    <w:rsid w:val="00192C68"/>
    <w:rsid w:val="00192E66"/>
    <w:rsid w:val="00193895"/>
    <w:rsid w:val="00193DEE"/>
    <w:rsid w:val="00193F8D"/>
    <w:rsid w:val="00194F17"/>
    <w:rsid w:val="00195DA2"/>
    <w:rsid w:val="001960FC"/>
    <w:rsid w:val="00196121"/>
    <w:rsid w:val="001964C4"/>
    <w:rsid w:val="001969CB"/>
    <w:rsid w:val="00197D98"/>
    <w:rsid w:val="001A0473"/>
    <w:rsid w:val="001A05B7"/>
    <w:rsid w:val="001A05CF"/>
    <w:rsid w:val="001A20D2"/>
    <w:rsid w:val="001A28D5"/>
    <w:rsid w:val="001A2A66"/>
    <w:rsid w:val="001A2C9F"/>
    <w:rsid w:val="001A308F"/>
    <w:rsid w:val="001A39C7"/>
    <w:rsid w:val="001A403E"/>
    <w:rsid w:val="001A4548"/>
    <w:rsid w:val="001A5CD7"/>
    <w:rsid w:val="001A6085"/>
    <w:rsid w:val="001A6E29"/>
    <w:rsid w:val="001A72B6"/>
    <w:rsid w:val="001B0A18"/>
    <w:rsid w:val="001B0FD8"/>
    <w:rsid w:val="001B1DD6"/>
    <w:rsid w:val="001B1E5A"/>
    <w:rsid w:val="001B24F0"/>
    <w:rsid w:val="001B2605"/>
    <w:rsid w:val="001B2957"/>
    <w:rsid w:val="001B2C32"/>
    <w:rsid w:val="001B2E52"/>
    <w:rsid w:val="001B319C"/>
    <w:rsid w:val="001B3551"/>
    <w:rsid w:val="001B35D3"/>
    <w:rsid w:val="001B396D"/>
    <w:rsid w:val="001B3E09"/>
    <w:rsid w:val="001B5E51"/>
    <w:rsid w:val="001B6289"/>
    <w:rsid w:val="001B6827"/>
    <w:rsid w:val="001B7620"/>
    <w:rsid w:val="001B7912"/>
    <w:rsid w:val="001B7B95"/>
    <w:rsid w:val="001C0E51"/>
    <w:rsid w:val="001C1292"/>
    <w:rsid w:val="001C14C0"/>
    <w:rsid w:val="001C1F95"/>
    <w:rsid w:val="001C20FF"/>
    <w:rsid w:val="001C28CF"/>
    <w:rsid w:val="001C2D3A"/>
    <w:rsid w:val="001C509B"/>
    <w:rsid w:val="001C6B59"/>
    <w:rsid w:val="001C6CFF"/>
    <w:rsid w:val="001C776B"/>
    <w:rsid w:val="001C7CA0"/>
    <w:rsid w:val="001D16D7"/>
    <w:rsid w:val="001D1C30"/>
    <w:rsid w:val="001D1D33"/>
    <w:rsid w:val="001D29AC"/>
    <w:rsid w:val="001D2D66"/>
    <w:rsid w:val="001D2EEE"/>
    <w:rsid w:val="001D3EE0"/>
    <w:rsid w:val="001D439D"/>
    <w:rsid w:val="001D4D95"/>
    <w:rsid w:val="001D546E"/>
    <w:rsid w:val="001D550A"/>
    <w:rsid w:val="001D58BB"/>
    <w:rsid w:val="001D592E"/>
    <w:rsid w:val="001D5B80"/>
    <w:rsid w:val="001D5CC3"/>
    <w:rsid w:val="001D5D01"/>
    <w:rsid w:val="001D64A9"/>
    <w:rsid w:val="001D6840"/>
    <w:rsid w:val="001D7854"/>
    <w:rsid w:val="001D7A91"/>
    <w:rsid w:val="001D7B5D"/>
    <w:rsid w:val="001E0CD7"/>
    <w:rsid w:val="001E1137"/>
    <w:rsid w:val="001E3DAB"/>
    <w:rsid w:val="001E57F1"/>
    <w:rsid w:val="001E582B"/>
    <w:rsid w:val="001E5949"/>
    <w:rsid w:val="001E61C0"/>
    <w:rsid w:val="001E663D"/>
    <w:rsid w:val="001E6B8F"/>
    <w:rsid w:val="001E6BB1"/>
    <w:rsid w:val="001E767A"/>
    <w:rsid w:val="001F012D"/>
    <w:rsid w:val="001F03A7"/>
    <w:rsid w:val="001F073F"/>
    <w:rsid w:val="001F1D33"/>
    <w:rsid w:val="001F3103"/>
    <w:rsid w:val="001F334A"/>
    <w:rsid w:val="001F4072"/>
    <w:rsid w:val="001F41B9"/>
    <w:rsid w:val="001F44FC"/>
    <w:rsid w:val="001F48C9"/>
    <w:rsid w:val="001F49E7"/>
    <w:rsid w:val="001F51CF"/>
    <w:rsid w:val="001F5208"/>
    <w:rsid w:val="001F585A"/>
    <w:rsid w:val="001F5BF6"/>
    <w:rsid w:val="001F6A3A"/>
    <w:rsid w:val="001F70FF"/>
    <w:rsid w:val="002011A2"/>
    <w:rsid w:val="00201356"/>
    <w:rsid w:val="00201688"/>
    <w:rsid w:val="00201C6E"/>
    <w:rsid w:val="0020218A"/>
    <w:rsid w:val="00202472"/>
    <w:rsid w:val="00202579"/>
    <w:rsid w:val="00202EFC"/>
    <w:rsid w:val="002047B4"/>
    <w:rsid w:val="00204A67"/>
    <w:rsid w:val="00205BF6"/>
    <w:rsid w:val="00205C39"/>
    <w:rsid w:val="0020625E"/>
    <w:rsid w:val="00206322"/>
    <w:rsid w:val="002066D9"/>
    <w:rsid w:val="00206CD7"/>
    <w:rsid w:val="002070BE"/>
    <w:rsid w:val="002072C7"/>
    <w:rsid w:val="00207BA2"/>
    <w:rsid w:val="00210306"/>
    <w:rsid w:val="00210C8D"/>
    <w:rsid w:val="00211E03"/>
    <w:rsid w:val="00212893"/>
    <w:rsid w:val="00212D45"/>
    <w:rsid w:val="0021369F"/>
    <w:rsid w:val="0021418B"/>
    <w:rsid w:val="0021443F"/>
    <w:rsid w:val="002145BC"/>
    <w:rsid w:val="00214718"/>
    <w:rsid w:val="002148C7"/>
    <w:rsid w:val="00214C56"/>
    <w:rsid w:val="00215C8E"/>
    <w:rsid w:val="002169ED"/>
    <w:rsid w:val="002170FF"/>
    <w:rsid w:val="002175DE"/>
    <w:rsid w:val="002205E7"/>
    <w:rsid w:val="0022091A"/>
    <w:rsid w:val="00221468"/>
    <w:rsid w:val="002215CB"/>
    <w:rsid w:val="002219CD"/>
    <w:rsid w:val="00221B64"/>
    <w:rsid w:val="00222588"/>
    <w:rsid w:val="00222C55"/>
    <w:rsid w:val="00222F74"/>
    <w:rsid w:val="00224F75"/>
    <w:rsid w:val="00224FAB"/>
    <w:rsid w:val="00225476"/>
    <w:rsid w:val="00226596"/>
    <w:rsid w:val="00226618"/>
    <w:rsid w:val="00226E32"/>
    <w:rsid w:val="00226F43"/>
    <w:rsid w:val="00227FC7"/>
    <w:rsid w:val="002300D5"/>
    <w:rsid w:val="002300EE"/>
    <w:rsid w:val="002305BE"/>
    <w:rsid w:val="00230603"/>
    <w:rsid w:val="00230CC8"/>
    <w:rsid w:val="00231630"/>
    <w:rsid w:val="0023182A"/>
    <w:rsid w:val="002319F9"/>
    <w:rsid w:val="00231AB6"/>
    <w:rsid w:val="0023245B"/>
    <w:rsid w:val="00233ACB"/>
    <w:rsid w:val="00233B1B"/>
    <w:rsid w:val="00234466"/>
    <w:rsid w:val="00234A7E"/>
    <w:rsid w:val="00234C8E"/>
    <w:rsid w:val="00235F3A"/>
    <w:rsid w:val="00236B33"/>
    <w:rsid w:val="0023779C"/>
    <w:rsid w:val="0023796A"/>
    <w:rsid w:val="00237F1F"/>
    <w:rsid w:val="002401C1"/>
    <w:rsid w:val="002404EF"/>
    <w:rsid w:val="00240B39"/>
    <w:rsid w:val="00240C2F"/>
    <w:rsid w:val="002414E8"/>
    <w:rsid w:val="0024201A"/>
    <w:rsid w:val="00242503"/>
    <w:rsid w:val="002431D0"/>
    <w:rsid w:val="00243BDD"/>
    <w:rsid w:val="00243E50"/>
    <w:rsid w:val="0024449B"/>
    <w:rsid w:val="00244934"/>
    <w:rsid w:val="00245916"/>
    <w:rsid w:val="00245B2F"/>
    <w:rsid w:val="002479F7"/>
    <w:rsid w:val="00247DC6"/>
    <w:rsid w:val="00250974"/>
    <w:rsid w:val="002509E7"/>
    <w:rsid w:val="00250D77"/>
    <w:rsid w:val="00251115"/>
    <w:rsid w:val="002511E2"/>
    <w:rsid w:val="002512BD"/>
    <w:rsid w:val="0025168E"/>
    <w:rsid w:val="00251EAA"/>
    <w:rsid w:val="00252001"/>
    <w:rsid w:val="00252004"/>
    <w:rsid w:val="00252503"/>
    <w:rsid w:val="00252938"/>
    <w:rsid w:val="002534D3"/>
    <w:rsid w:val="00253BD2"/>
    <w:rsid w:val="002540AA"/>
    <w:rsid w:val="00254112"/>
    <w:rsid w:val="00255510"/>
    <w:rsid w:val="00255821"/>
    <w:rsid w:val="002569F9"/>
    <w:rsid w:val="00256C75"/>
    <w:rsid w:val="00257196"/>
    <w:rsid w:val="002575D3"/>
    <w:rsid w:val="00260456"/>
    <w:rsid w:val="00260E57"/>
    <w:rsid w:val="00260EBC"/>
    <w:rsid w:val="0026141E"/>
    <w:rsid w:val="00261640"/>
    <w:rsid w:val="002618AC"/>
    <w:rsid w:val="002623E3"/>
    <w:rsid w:val="002635E6"/>
    <w:rsid w:val="00263B8F"/>
    <w:rsid w:val="00266005"/>
    <w:rsid w:val="0026620E"/>
    <w:rsid w:val="00266A51"/>
    <w:rsid w:val="002674A1"/>
    <w:rsid w:val="002675F5"/>
    <w:rsid w:val="002707AB"/>
    <w:rsid w:val="00270AD9"/>
    <w:rsid w:val="00272487"/>
    <w:rsid w:val="00272508"/>
    <w:rsid w:val="00272BD5"/>
    <w:rsid w:val="002732E6"/>
    <w:rsid w:val="002733A3"/>
    <w:rsid w:val="0027347A"/>
    <w:rsid w:val="0027475E"/>
    <w:rsid w:val="002750F4"/>
    <w:rsid w:val="00275560"/>
    <w:rsid w:val="00275713"/>
    <w:rsid w:val="0027571F"/>
    <w:rsid w:val="002757FF"/>
    <w:rsid w:val="00275AE2"/>
    <w:rsid w:val="00275B86"/>
    <w:rsid w:val="00276019"/>
    <w:rsid w:val="0027645F"/>
    <w:rsid w:val="0027653E"/>
    <w:rsid w:val="00276569"/>
    <w:rsid w:val="0027661C"/>
    <w:rsid w:val="00276F6F"/>
    <w:rsid w:val="00277452"/>
    <w:rsid w:val="00277535"/>
    <w:rsid w:val="002804CE"/>
    <w:rsid w:val="002806A0"/>
    <w:rsid w:val="002815C3"/>
    <w:rsid w:val="00281D43"/>
    <w:rsid w:val="00283997"/>
    <w:rsid w:val="00284B5A"/>
    <w:rsid w:val="002850A5"/>
    <w:rsid w:val="002855F3"/>
    <w:rsid w:val="00285B68"/>
    <w:rsid w:val="00285CEA"/>
    <w:rsid w:val="00286B6E"/>
    <w:rsid w:val="002907F4"/>
    <w:rsid w:val="00291157"/>
    <w:rsid w:val="0029180F"/>
    <w:rsid w:val="00291E80"/>
    <w:rsid w:val="002921FE"/>
    <w:rsid w:val="00292201"/>
    <w:rsid w:val="00292373"/>
    <w:rsid w:val="00292E98"/>
    <w:rsid w:val="00295305"/>
    <w:rsid w:val="0029544B"/>
    <w:rsid w:val="002954FD"/>
    <w:rsid w:val="002977AB"/>
    <w:rsid w:val="00297B59"/>
    <w:rsid w:val="002A002F"/>
    <w:rsid w:val="002A036E"/>
    <w:rsid w:val="002A040A"/>
    <w:rsid w:val="002A17C1"/>
    <w:rsid w:val="002A1FC2"/>
    <w:rsid w:val="002A2549"/>
    <w:rsid w:val="002A2686"/>
    <w:rsid w:val="002A3225"/>
    <w:rsid w:val="002A4B44"/>
    <w:rsid w:val="002A5C9F"/>
    <w:rsid w:val="002A6392"/>
    <w:rsid w:val="002A63B3"/>
    <w:rsid w:val="002A65EA"/>
    <w:rsid w:val="002A6833"/>
    <w:rsid w:val="002A6934"/>
    <w:rsid w:val="002A7375"/>
    <w:rsid w:val="002A7605"/>
    <w:rsid w:val="002A76EE"/>
    <w:rsid w:val="002A77B3"/>
    <w:rsid w:val="002A7C5B"/>
    <w:rsid w:val="002B07AE"/>
    <w:rsid w:val="002B0C4A"/>
    <w:rsid w:val="002B0E87"/>
    <w:rsid w:val="002B0FE1"/>
    <w:rsid w:val="002B1401"/>
    <w:rsid w:val="002B319C"/>
    <w:rsid w:val="002B3265"/>
    <w:rsid w:val="002B3BB3"/>
    <w:rsid w:val="002B3D43"/>
    <w:rsid w:val="002B3F8A"/>
    <w:rsid w:val="002B4210"/>
    <w:rsid w:val="002B4329"/>
    <w:rsid w:val="002B4BF2"/>
    <w:rsid w:val="002B6454"/>
    <w:rsid w:val="002B6EDC"/>
    <w:rsid w:val="002B7226"/>
    <w:rsid w:val="002C03F1"/>
    <w:rsid w:val="002C15AD"/>
    <w:rsid w:val="002C15D8"/>
    <w:rsid w:val="002C1F93"/>
    <w:rsid w:val="002C2029"/>
    <w:rsid w:val="002C2128"/>
    <w:rsid w:val="002C2161"/>
    <w:rsid w:val="002C4553"/>
    <w:rsid w:val="002C4E3F"/>
    <w:rsid w:val="002C4E86"/>
    <w:rsid w:val="002C4F0A"/>
    <w:rsid w:val="002C55D1"/>
    <w:rsid w:val="002C638A"/>
    <w:rsid w:val="002C7EB4"/>
    <w:rsid w:val="002D061A"/>
    <w:rsid w:val="002D0E31"/>
    <w:rsid w:val="002D1AAC"/>
    <w:rsid w:val="002D215C"/>
    <w:rsid w:val="002D38F6"/>
    <w:rsid w:val="002D3BBF"/>
    <w:rsid w:val="002D5B20"/>
    <w:rsid w:val="002D671A"/>
    <w:rsid w:val="002D7E2E"/>
    <w:rsid w:val="002E03F3"/>
    <w:rsid w:val="002E0D3F"/>
    <w:rsid w:val="002E19BC"/>
    <w:rsid w:val="002E1CE7"/>
    <w:rsid w:val="002E253F"/>
    <w:rsid w:val="002E2655"/>
    <w:rsid w:val="002E318C"/>
    <w:rsid w:val="002E32B4"/>
    <w:rsid w:val="002E682C"/>
    <w:rsid w:val="002E6F1F"/>
    <w:rsid w:val="002E7903"/>
    <w:rsid w:val="002E7A19"/>
    <w:rsid w:val="002F03CA"/>
    <w:rsid w:val="002F0551"/>
    <w:rsid w:val="002F077C"/>
    <w:rsid w:val="002F0957"/>
    <w:rsid w:val="002F0AD4"/>
    <w:rsid w:val="002F0AE5"/>
    <w:rsid w:val="002F0B76"/>
    <w:rsid w:val="002F0DC0"/>
    <w:rsid w:val="002F1DCC"/>
    <w:rsid w:val="002F1FA6"/>
    <w:rsid w:val="002F2388"/>
    <w:rsid w:val="002F2CCB"/>
    <w:rsid w:val="002F2E65"/>
    <w:rsid w:val="002F3914"/>
    <w:rsid w:val="002F3A1F"/>
    <w:rsid w:val="002F4952"/>
    <w:rsid w:val="002F4B13"/>
    <w:rsid w:val="002F5094"/>
    <w:rsid w:val="002F7AA4"/>
    <w:rsid w:val="00300079"/>
    <w:rsid w:val="00300410"/>
    <w:rsid w:val="00300816"/>
    <w:rsid w:val="00300A75"/>
    <w:rsid w:val="00300EB7"/>
    <w:rsid w:val="00301044"/>
    <w:rsid w:val="00303046"/>
    <w:rsid w:val="00303FBE"/>
    <w:rsid w:val="00303FEE"/>
    <w:rsid w:val="00305139"/>
    <w:rsid w:val="00305EF6"/>
    <w:rsid w:val="00306255"/>
    <w:rsid w:val="00310230"/>
    <w:rsid w:val="0031065B"/>
    <w:rsid w:val="0031067B"/>
    <w:rsid w:val="00310D8F"/>
    <w:rsid w:val="0031208C"/>
    <w:rsid w:val="0031274D"/>
    <w:rsid w:val="003138EF"/>
    <w:rsid w:val="00313AEE"/>
    <w:rsid w:val="0031460A"/>
    <w:rsid w:val="003148BD"/>
    <w:rsid w:val="00314FD2"/>
    <w:rsid w:val="00315785"/>
    <w:rsid w:val="00317475"/>
    <w:rsid w:val="00317A86"/>
    <w:rsid w:val="003202F7"/>
    <w:rsid w:val="00320639"/>
    <w:rsid w:val="00320D7B"/>
    <w:rsid w:val="00320DE1"/>
    <w:rsid w:val="00321E65"/>
    <w:rsid w:val="003221CE"/>
    <w:rsid w:val="0032337F"/>
    <w:rsid w:val="00323B2D"/>
    <w:rsid w:val="00323F87"/>
    <w:rsid w:val="00324624"/>
    <w:rsid w:val="00324E48"/>
    <w:rsid w:val="003251A7"/>
    <w:rsid w:val="00325B37"/>
    <w:rsid w:val="003262F8"/>
    <w:rsid w:val="00326756"/>
    <w:rsid w:val="00326B16"/>
    <w:rsid w:val="0032750B"/>
    <w:rsid w:val="00327529"/>
    <w:rsid w:val="00327CBA"/>
    <w:rsid w:val="0033049A"/>
    <w:rsid w:val="00330CDE"/>
    <w:rsid w:val="003310FB"/>
    <w:rsid w:val="003311D5"/>
    <w:rsid w:val="003313E7"/>
    <w:rsid w:val="0033154E"/>
    <w:rsid w:val="00332B04"/>
    <w:rsid w:val="00332BB5"/>
    <w:rsid w:val="00333103"/>
    <w:rsid w:val="00333BBE"/>
    <w:rsid w:val="00334073"/>
    <w:rsid w:val="0033407C"/>
    <w:rsid w:val="00334591"/>
    <w:rsid w:val="00335593"/>
    <w:rsid w:val="00335E8C"/>
    <w:rsid w:val="00336537"/>
    <w:rsid w:val="00336B33"/>
    <w:rsid w:val="00336EBB"/>
    <w:rsid w:val="0033745C"/>
    <w:rsid w:val="003401D5"/>
    <w:rsid w:val="0034038F"/>
    <w:rsid w:val="00340CEC"/>
    <w:rsid w:val="00340E6B"/>
    <w:rsid w:val="003421DF"/>
    <w:rsid w:val="00342546"/>
    <w:rsid w:val="00343091"/>
    <w:rsid w:val="003434CF"/>
    <w:rsid w:val="00343763"/>
    <w:rsid w:val="00343A18"/>
    <w:rsid w:val="00344231"/>
    <w:rsid w:val="00344495"/>
    <w:rsid w:val="003450B9"/>
    <w:rsid w:val="0034657F"/>
    <w:rsid w:val="00346732"/>
    <w:rsid w:val="00346BB8"/>
    <w:rsid w:val="00347600"/>
    <w:rsid w:val="0034778C"/>
    <w:rsid w:val="00347DE1"/>
    <w:rsid w:val="00350378"/>
    <w:rsid w:val="003510A9"/>
    <w:rsid w:val="0035111C"/>
    <w:rsid w:val="00351360"/>
    <w:rsid w:val="00351885"/>
    <w:rsid w:val="00353D2A"/>
    <w:rsid w:val="00353EB1"/>
    <w:rsid w:val="00354EB2"/>
    <w:rsid w:val="00356FAD"/>
    <w:rsid w:val="003572F6"/>
    <w:rsid w:val="003577B6"/>
    <w:rsid w:val="0036066C"/>
    <w:rsid w:val="0036083C"/>
    <w:rsid w:val="00361F05"/>
    <w:rsid w:val="00362094"/>
    <w:rsid w:val="00362156"/>
    <w:rsid w:val="003626F8"/>
    <w:rsid w:val="00362A2D"/>
    <w:rsid w:val="003630B2"/>
    <w:rsid w:val="003631B5"/>
    <w:rsid w:val="00363D66"/>
    <w:rsid w:val="00364046"/>
    <w:rsid w:val="00364627"/>
    <w:rsid w:val="00364D0D"/>
    <w:rsid w:val="0036525D"/>
    <w:rsid w:val="0036531C"/>
    <w:rsid w:val="00365416"/>
    <w:rsid w:val="00366658"/>
    <w:rsid w:val="00366706"/>
    <w:rsid w:val="00366FEA"/>
    <w:rsid w:val="0036718F"/>
    <w:rsid w:val="00367C12"/>
    <w:rsid w:val="00367DBB"/>
    <w:rsid w:val="00367E94"/>
    <w:rsid w:val="0037073E"/>
    <w:rsid w:val="00370F95"/>
    <w:rsid w:val="0037122C"/>
    <w:rsid w:val="00371272"/>
    <w:rsid w:val="0037145D"/>
    <w:rsid w:val="00372191"/>
    <w:rsid w:val="00373E0B"/>
    <w:rsid w:val="0037479B"/>
    <w:rsid w:val="0037525A"/>
    <w:rsid w:val="0037637B"/>
    <w:rsid w:val="00376913"/>
    <w:rsid w:val="00377BE6"/>
    <w:rsid w:val="003806B6"/>
    <w:rsid w:val="00380B0A"/>
    <w:rsid w:val="003812C0"/>
    <w:rsid w:val="00381D58"/>
    <w:rsid w:val="00381E5B"/>
    <w:rsid w:val="00381F61"/>
    <w:rsid w:val="00382418"/>
    <w:rsid w:val="00382EB6"/>
    <w:rsid w:val="00383C9A"/>
    <w:rsid w:val="003848DA"/>
    <w:rsid w:val="00386E7B"/>
    <w:rsid w:val="00387534"/>
    <w:rsid w:val="00387BF4"/>
    <w:rsid w:val="00387F3B"/>
    <w:rsid w:val="0039029B"/>
    <w:rsid w:val="00390F89"/>
    <w:rsid w:val="003918D3"/>
    <w:rsid w:val="00391B89"/>
    <w:rsid w:val="003928E3"/>
    <w:rsid w:val="00393844"/>
    <w:rsid w:val="00393CED"/>
    <w:rsid w:val="00393F92"/>
    <w:rsid w:val="0039418A"/>
    <w:rsid w:val="0039433C"/>
    <w:rsid w:val="00394369"/>
    <w:rsid w:val="0039516E"/>
    <w:rsid w:val="003960A1"/>
    <w:rsid w:val="003968F5"/>
    <w:rsid w:val="00396D62"/>
    <w:rsid w:val="00396E4E"/>
    <w:rsid w:val="00397661"/>
    <w:rsid w:val="0039787D"/>
    <w:rsid w:val="003979F9"/>
    <w:rsid w:val="00397CC7"/>
    <w:rsid w:val="00397D47"/>
    <w:rsid w:val="003A0D45"/>
    <w:rsid w:val="003A1D9E"/>
    <w:rsid w:val="003A322E"/>
    <w:rsid w:val="003A3CFA"/>
    <w:rsid w:val="003A4490"/>
    <w:rsid w:val="003A4E1D"/>
    <w:rsid w:val="003A5CFF"/>
    <w:rsid w:val="003A6049"/>
    <w:rsid w:val="003A6C2F"/>
    <w:rsid w:val="003A7186"/>
    <w:rsid w:val="003A75A4"/>
    <w:rsid w:val="003A7B53"/>
    <w:rsid w:val="003B045F"/>
    <w:rsid w:val="003B050F"/>
    <w:rsid w:val="003B08FC"/>
    <w:rsid w:val="003B20B1"/>
    <w:rsid w:val="003B3B46"/>
    <w:rsid w:val="003B3CC3"/>
    <w:rsid w:val="003B46CF"/>
    <w:rsid w:val="003B49AA"/>
    <w:rsid w:val="003B4CE1"/>
    <w:rsid w:val="003B514B"/>
    <w:rsid w:val="003B5606"/>
    <w:rsid w:val="003B585A"/>
    <w:rsid w:val="003B668A"/>
    <w:rsid w:val="003B6733"/>
    <w:rsid w:val="003B6A29"/>
    <w:rsid w:val="003B73BF"/>
    <w:rsid w:val="003B742A"/>
    <w:rsid w:val="003B7EFD"/>
    <w:rsid w:val="003C0258"/>
    <w:rsid w:val="003C11F2"/>
    <w:rsid w:val="003C1AFB"/>
    <w:rsid w:val="003C1D4C"/>
    <w:rsid w:val="003C22B5"/>
    <w:rsid w:val="003C2391"/>
    <w:rsid w:val="003C258C"/>
    <w:rsid w:val="003C2BAF"/>
    <w:rsid w:val="003C357F"/>
    <w:rsid w:val="003C3847"/>
    <w:rsid w:val="003C387C"/>
    <w:rsid w:val="003C3B6D"/>
    <w:rsid w:val="003C4241"/>
    <w:rsid w:val="003C458C"/>
    <w:rsid w:val="003C45E4"/>
    <w:rsid w:val="003C4EF4"/>
    <w:rsid w:val="003C4F37"/>
    <w:rsid w:val="003C525C"/>
    <w:rsid w:val="003C593D"/>
    <w:rsid w:val="003C6B55"/>
    <w:rsid w:val="003C796F"/>
    <w:rsid w:val="003C7A44"/>
    <w:rsid w:val="003C7DBE"/>
    <w:rsid w:val="003D0034"/>
    <w:rsid w:val="003D01A8"/>
    <w:rsid w:val="003D034C"/>
    <w:rsid w:val="003D0464"/>
    <w:rsid w:val="003D17BF"/>
    <w:rsid w:val="003D22B0"/>
    <w:rsid w:val="003D234C"/>
    <w:rsid w:val="003D27DA"/>
    <w:rsid w:val="003D33AA"/>
    <w:rsid w:val="003D4108"/>
    <w:rsid w:val="003D5281"/>
    <w:rsid w:val="003D575E"/>
    <w:rsid w:val="003D5B64"/>
    <w:rsid w:val="003D735F"/>
    <w:rsid w:val="003E05D3"/>
    <w:rsid w:val="003E0A8E"/>
    <w:rsid w:val="003E24A5"/>
    <w:rsid w:val="003E3AB9"/>
    <w:rsid w:val="003E3CDE"/>
    <w:rsid w:val="003E3F0A"/>
    <w:rsid w:val="003E4341"/>
    <w:rsid w:val="003E4405"/>
    <w:rsid w:val="003E609A"/>
    <w:rsid w:val="003E614D"/>
    <w:rsid w:val="003E6238"/>
    <w:rsid w:val="003E6948"/>
    <w:rsid w:val="003E7553"/>
    <w:rsid w:val="003E7BD6"/>
    <w:rsid w:val="003F0715"/>
    <w:rsid w:val="003F0720"/>
    <w:rsid w:val="003F0DEB"/>
    <w:rsid w:val="003F19D3"/>
    <w:rsid w:val="003F1DD3"/>
    <w:rsid w:val="003F1EA7"/>
    <w:rsid w:val="003F2344"/>
    <w:rsid w:val="003F2538"/>
    <w:rsid w:val="003F310A"/>
    <w:rsid w:val="003F3E2C"/>
    <w:rsid w:val="003F4595"/>
    <w:rsid w:val="003F4E64"/>
    <w:rsid w:val="003F5F2D"/>
    <w:rsid w:val="003F6170"/>
    <w:rsid w:val="003F6764"/>
    <w:rsid w:val="003F7DA2"/>
    <w:rsid w:val="004015AB"/>
    <w:rsid w:val="00401DA2"/>
    <w:rsid w:val="00402859"/>
    <w:rsid w:val="00402A98"/>
    <w:rsid w:val="00402BF5"/>
    <w:rsid w:val="00402C3A"/>
    <w:rsid w:val="00402F3D"/>
    <w:rsid w:val="00403F63"/>
    <w:rsid w:val="00405902"/>
    <w:rsid w:val="00405EFF"/>
    <w:rsid w:val="00406160"/>
    <w:rsid w:val="0040681E"/>
    <w:rsid w:val="004068A0"/>
    <w:rsid w:val="00406FDB"/>
    <w:rsid w:val="00407746"/>
    <w:rsid w:val="00407B4E"/>
    <w:rsid w:val="00407B7D"/>
    <w:rsid w:val="00410B5C"/>
    <w:rsid w:val="00410DD2"/>
    <w:rsid w:val="004111E0"/>
    <w:rsid w:val="00413BE7"/>
    <w:rsid w:val="00414F95"/>
    <w:rsid w:val="00415085"/>
    <w:rsid w:val="004150F8"/>
    <w:rsid w:val="00415A9A"/>
    <w:rsid w:val="00415B56"/>
    <w:rsid w:val="004162A0"/>
    <w:rsid w:val="00417026"/>
    <w:rsid w:val="0041750B"/>
    <w:rsid w:val="00420760"/>
    <w:rsid w:val="00420782"/>
    <w:rsid w:val="0042193E"/>
    <w:rsid w:val="0042277A"/>
    <w:rsid w:val="00422BA6"/>
    <w:rsid w:val="004242A3"/>
    <w:rsid w:val="004242FC"/>
    <w:rsid w:val="00425381"/>
    <w:rsid w:val="00425424"/>
    <w:rsid w:val="004257DA"/>
    <w:rsid w:val="0042632D"/>
    <w:rsid w:val="00426917"/>
    <w:rsid w:val="00426DD6"/>
    <w:rsid w:val="00426E08"/>
    <w:rsid w:val="00426FAF"/>
    <w:rsid w:val="00427829"/>
    <w:rsid w:val="00427838"/>
    <w:rsid w:val="0043012A"/>
    <w:rsid w:val="00430506"/>
    <w:rsid w:val="004308AE"/>
    <w:rsid w:val="00432DE1"/>
    <w:rsid w:val="004332F3"/>
    <w:rsid w:val="00433A3E"/>
    <w:rsid w:val="00433CAC"/>
    <w:rsid w:val="00434978"/>
    <w:rsid w:val="00434A5C"/>
    <w:rsid w:val="0043513D"/>
    <w:rsid w:val="00435563"/>
    <w:rsid w:val="004369AB"/>
    <w:rsid w:val="004369ED"/>
    <w:rsid w:val="004375A9"/>
    <w:rsid w:val="00440183"/>
    <w:rsid w:val="0044056D"/>
    <w:rsid w:val="004409A0"/>
    <w:rsid w:val="00441021"/>
    <w:rsid w:val="00441827"/>
    <w:rsid w:val="004426AC"/>
    <w:rsid w:val="00442A12"/>
    <w:rsid w:val="00442A59"/>
    <w:rsid w:val="004438CE"/>
    <w:rsid w:val="004439A5"/>
    <w:rsid w:val="00444E42"/>
    <w:rsid w:val="00445065"/>
    <w:rsid w:val="0044536B"/>
    <w:rsid w:val="00445EAE"/>
    <w:rsid w:val="004463F1"/>
    <w:rsid w:val="004468E3"/>
    <w:rsid w:val="00446D56"/>
    <w:rsid w:val="00446DEC"/>
    <w:rsid w:val="00450E29"/>
    <w:rsid w:val="004514CA"/>
    <w:rsid w:val="004520E3"/>
    <w:rsid w:val="00453931"/>
    <w:rsid w:val="00453932"/>
    <w:rsid w:val="00453A11"/>
    <w:rsid w:val="00453E60"/>
    <w:rsid w:val="00455066"/>
    <w:rsid w:val="004556CC"/>
    <w:rsid w:val="0045674C"/>
    <w:rsid w:val="00456C47"/>
    <w:rsid w:val="0045702D"/>
    <w:rsid w:val="004606F5"/>
    <w:rsid w:val="004618E6"/>
    <w:rsid w:val="00461C58"/>
    <w:rsid w:val="00461D8E"/>
    <w:rsid w:val="00462FEF"/>
    <w:rsid w:val="00463079"/>
    <w:rsid w:val="004649CD"/>
    <w:rsid w:val="00465704"/>
    <w:rsid w:val="00465C40"/>
    <w:rsid w:val="0046604E"/>
    <w:rsid w:val="00466189"/>
    <w:rsid w:val="004662A1"/>
    <w:rsid w:val="00466368"/>
    <w:rsid w:val="00466422"/>
    <w:rsid w:val="004664F5"/>
    <w:rsid w:val="00466B6B"/>
    <w:rsid w:val="00466C09"/>
    <w:rsid w:val="00467238"/>
    <w:rsid w:val="004672BC"/>
    <w:rsid w:val="00467A3D"/>
    <w:rsid w:val="00467B62"/>
    <w:rsid w:val="0047021C"/>
    <w:rsid w:val="00470DC4"/>
    <w:rsid w:val="00470E27"/>
    <w:rsid w:val="00470F72"/>
    <w:rsid w:val="004712A2"/>
    <w:rsid w:val="004717CB"/>
    <w:rsid w:val="0047198E"/>
    <w:rsid w:val="0047280E"/>
    <w:rsid w:val="0047448F"/>
    <w:rsid w:val="00474AE2"/>
    <w:rsid w:val="0047579E"/>
    <w:rsid w:val="00476307"/>
    <w:rsid w:val="00476491"/>
    <w:rsid w:val="0047655E"/>
    <w:rsid w:val="00476891"/>
    <w:rsid w:val="00477A71"/>
    <w:rsid w:val="00477D30"/>
    <w:rsid w:val="0048002E"/>
    <w:rsid w:val="00480B7F"/>
    <w:rsid w:val="00480C4F"/>
    <w:rsid w:val="00480E04"/>
    <w:rsid w:val="00481D44"/>
    <w:rsid w:val="00482639"/>
    <w:rsid w:val="00482942"/>
    <w:rsid w:val="0048349B"/>
    <w:rsid w:val="004836D8"/>
    <w:rsid w:val="00483FE5"/>
    <w:rsid w:val="00484713"/>
    <w:rsid w:val="00484922"/>
    <w:rsid w:val="00484ED4"/>
    <w:rsid w:val="00485A66"/>
    <w:rsid w:val="00486E1B"/>
    <w:rsid w:val="0048705E"/>
    <w:rsid w:val="0048725D"/>
    <w:rsid w:val="004878B4"/>
    <w:rsid w:val="00487906"/>
    <w:rsid w:val="00487FD2"/>
    <w:rsid w:val="004902A9"/>
    <w:rsid w:val="004904CC"/>
    <w:rsid w:val="00490580"/>
    <w:rsid w:val="00490EA0"/>
    <w:rsid w:val="00491605"/>
    <w:rsid w:val="004925AF"/>
    <w:rsid w:val="00493165"/>
    <w:rsid w:val="0049340E"/>
    <w:rsid w:val="00493DC3"/>
    <w:rsid w:val="004945E0"/>
    <w:rsid w:val="00494CFF"/>
    <w:rsid w:val="004956E5"/>
    <w:rsid w:val="0049576C"/>
    <w:rsid w:val="00495A79"/>
    <w:rsid w:val="00495B2B"/>
    <w:rsid w:val="0049626D"/>
    <w:rsid w:val="0049670B"/>
    <w:rsid w:val="00496D14"/>
    <w:rsid w:val="00497888"/>
    <w:rsid w:val="00497FCA"/>
    <w:rsid w:val="004A0104"/>
    <w:rsid w:val="004A0AC3"/>
    <w:rsid w:val="004A12DA"/>
    <w:rsid w:val="004A294C"/>
    <w:rsid w:val="004A3018"/>
    <w:rsid w:val="004A37EB"/>
    <w:rsid w:val="004A37FE"/>
    <w:rsid w:val="004A648D"/>
    <w:rsid w:val="004A716B"/>
    <w:rsid w:val="004A74A3"/>
    <w:rsid w:val="004A75B5"/>
    <w:rsid w:val="004A7F7D"/>
    <w:rsid w:val="004B0CF1"/>
    <w:rsid w:val="004B1ABC"/>
    <w:rsid w:val="004B2284"/>
    <w:rsid w:val="004B233A"/>
    <w:rsid w:val="004B3ACE"/>
    <w:rsid w:val="004B3C90"/>
    <w:rsid w:val="004B3E76"/>
    <w:rsid w:val="004B4145"/>
    <w:rsid w:val="004B4349"/>
    <w:rsid w:val="004B4654"/>
    <w:rsid w:val="004B48DA"/>
    <w:rsid w:val="004B4EAF"/>
    <w:rsid w:val="004B4F4F"/>
    <w:rsid w:val="004B5934"/>
    <w:rsid w:val="004B5D1E"/>
    <w:rsid w:val="004B5F92"/>
    <w:rsid w:val="004B64BA"/>
    <w:rsid w:val="004B6805"/>
    <w:rsid w:val="004B6B61"/>
    <w:rsid w:val="004B7560"/>
    <w:rsid w:val="004B774C"/>
    <w:rsid w:val="004B7B1A"/>
    <w:rsid w:val="004C0B9B"/>
    <w:rsid w:val="004C112F"/>
    <w:rsid w:val="004C1631"/>
    <w:rsid w:val="004C176E"/>
    <w:rsid w:val="004C1DFF"/>
    <w:rsid w:val="004C1EE6"/>
    <w:rsid w:val="004C21F1"/>
    <w:rsid w:val="004C2A3F"/>
    <w:rsid w:val="004C2C40"/>
    <w:rsid w:val="004C2C94"/>
    <w:rsid w:val="004C3103"/>
    <w:rsid w:val="004C3496"/>
    <w:rsid w:val="004C3D6E"/>
    <w:rsid w:val="004C3E9F"/>
    <w:rsid w:val="004C56B4"/>
    <w:rsid w:val="004C575F"/>
    <w:rsid w:val="004C58CB"/>
    <w:rsid w:val="004C5FF1"/>
    <w:rsid w:val="004C6169"/>
    <w:rsid w:val="004C682B"/>
    <w:rsid w:val="004C7867"/>
    <w:rsid w:val="004D029F"/>
    <w:rsid w:val="004D07A2"/>
    <w:rsid w:val="004D0E1C"/>
    <w:rsid w:val="004D12D8"/>
    <w:rsid w:val="004D2459"/>
    <w:rsid w:val="004D268F"/>
    <w:rsid w:val="004D26E2"/>
    <w:rsid w:val="004D2784"/>
    <w:rsid w:val="004D27BD"/>
    <w:rsid w:val="004D2E63"/>
    <w:rsid w:val="004D3190"/>
    <w:rsid w:val="004D4839"/>
    <w:rsid w:val="004D4A5A"/>
    <w:rsid w:val="004D55F1"/>
    <w:rsid w:val="004D5F33"/>
    <w:rsid w:val="004D6596"/>
    <w:rsid w:val="004D6640"/>
    <w:rsid w:val="004D7120"/>
    <w:rsid w:val="004D7501"/>
    <w:rsid w:val="004D7A43"/>
    <w:rsid w:val="004D7A97"/>
    <w:rsid w:val="004E05E3"/>
    <w:rsid w:val="004E1409"/>
    <w:rsid w:val="004E1472"/>
    <w:rsid w:val="004E1A33"/>
    <w:rsid w:val="004E1BD5"/>
    <w:rsid w:val="004E1CF0"/>
    <w:rsid w:val="004E350A"/>
    <w:rsid w:val="004E3662"/>
    <w:rsid w:val="004E3CEC"/>
    <w:rsid w:val="004E59BE"/>
    <w:rsid w:val="004E5BAC"/>
    <w:rsid w:val="004E5BC4"/>
    <w:rsid w:val="004E5C1A"/>
    <w:rsid w:val="004E677E"/>
    <w:rsid w:val="004E6874"/>
    <w:rsid w:val="004E71E1"/>
    <w:rsid w:val="004E7350"/>
    <w:rsid w:val="004E769B"/>
    <w:rsid w:val="004F0253"/>
    <w:rsid w:val="004F0F26"/>
    <w:rsid w:val="004F1F7D"/>
    <w:rsid w:val="004F2C2D"/>
    <w:rsid w:val="004F30EE"/>
    <w:rsid w:val="004F3177"/>
    <w:rsid w:val="004F3824"/>
    <w:rsid w:val="004F3AB7"/>
    <w:rsid w:val="004F3FB0"/>
    <w:rsid w:val="004F49C6"/>
    <w:rsid w:val="004F561D"/>
    <w:rsid w:val="004F5D8F"/>
    <w:rsid w:val="004F6525"/>
    <w:rsid w:val="004F67FA"/>
    <w:rsid w:val="004F6B62"/>
    <w:rsid w:val="004F7175"/>
    <w:rsid w:val="004F7450"/>
    <w:rsid w:val="004F7663"/>
    <w:rsid w:val="005005F8"/>
    <w:rsid w:val="0050062D"/>
    <w:rsid w:val="00500FEC"/>
    <w:rsid w:val="0050104F"/>
    <w:rsid w:val="00501375"/>
    <w:rsid w:val="00501B7C"/>
    <w:rsid w:val="00502229"/>
    <w:rsid w:val="005022AF"/>
    <w:rsid w:val="0050241A"/>
    <w:rsid w:val="00502E56"/>
    <w:rsid w:val="00502EEE"/>
    <w:rsid w:val="0050300C"/>
    <w:rsid w:val="0050333F"/>
    <w:rsid w:val="00505BAB"/>
    <w:rsid w:val="00505C1B"/>
    <w:rsid w:val="00506C8F"/>
    <w:rsid w:val="00507068"/>
    <w:rsid w:val="00510438"/>
    <w:rsid w:val="0051050E"/>
    <w:rsid w:val="0051067F"/>
    <w:rsid w:val="00511736"/>
    <w:rsid w:val="00512C71"/>
    <w:rsid w:val="00512E4C"/>
    <w:rsid w:val="0051310B"/>
    <w:rsid w:val="00513A3E"/>
    <w:rsid w:val="00516422"/>
    <w:rsid w:val="00517AF0"/>
    <w:rsid w:val="00517FAD"/>
    <w:rsid w:val="0052046A"/>
    <w:rsid w:val="00520803"/>
    <w:rsid w:val="00521621"/>
    <w:rsid w:val="00521C9F"/>
    <w:rsid w:val="00522323"/>
    <w:rsid w:val="00522B81"/>
    <w:rsid w:val="0052377D"/>
    <w:rsid w:val="00523F09"/>
    <w:rsid w:val="00524B29"/>
    <w:rsid w:val="005251A9"/>
    <w:rsid w:val="005251CD"/>
    <w:rsid w:val="005259E8"/>
    <w:rsid w:val="00525C77"/>
    <w:rsid w:val="0052609A"/>
    <w:rsid w:val="00526CD8"/>
    <w:rsid w:val="0052721E"/>
    <w:rsid w:val="00527481"/>
    <w:rsid w:val="005305AE"/>
    <w:rsid w:val="005310C4"/>
    <w:rsid w:val="00531841"/>
    <w:rsid w:val="00531E93"/>
    <w:rsid w:val="00532239"/>
    <w:rsid w:val="005326FE"/>
    <w:rsid w:val="0053289E"/>
    <w:rsid w:val="00532A78"/>
    <w:rsid w:val="00532E4A"/>
    <w:rsid w:val="0053339E"/>
    <w:rsid w:val="005333F7"/>
    <w:rsid w:val="00533934"/>
    <w:rsid w:val="00533D5C"/>
    <w:rsid w:val="00533F8A"/>
    <w:rsid w:val="00534358"/>
    <w:rsid w:val="00534665"/>
    <w:rsid w:val="005348A8"/>
    <w:rsid w:val="0053493E"/>
    <w:rsid w:val="005358A8"/>
    <w:rsid w:val="00535D06"/>
    <w:rsid w:val="00536713"/>
    <w:rsid w:val="0053693E"/>
    <w:rsid w:val="00536D68"/>
    <w:rsid w:val="0053709E"/>
    <w:rsid w:val="00537D0D"/>
    <w:rsid w:val="005400B7"/>
    <w:rsid w:val="0054066A"/>
    <w:rsid w:val="005424E8"/>
    <w:rsid w:val="00542939"/>
    <w:rsid w:val="00543128"/>
    <w:rsid w:val="005434F5"/>
    <w:rsid w:val="00546523"/>
    <w:rsid w:val="005466AC"/>
    <w:rsid w:val="005470A7"/>
    <w:rsid w:val="00547A8C"/>
    <w:rsid w:val="00547E83"/>
    <w:rsid w:val="0055028B"/>
    <w:rsid w:val="005509F9"/>
    <w:rsid w:val="0055170F"/>
    <w:rsid w:val="00551BF2"/>
    <w:rsid w:val="00551C38"/>
    <w:rsid w:val="0055230E"/>
    <w:rsid w:val="00553553"/>
    <w:rsid w:val="005536CD"/>
    <w:rsid w:val="005538A3"/>
    <w:rsid w:val="00553AB1"/>
    <w:rsid w:val="0055424B"/>
    <w:rsid w:val="0055473C"/>
    <w:rsid w:val="005553C0"/>
    <w:rsid w:val="00555541"/>
    <w:rsid w:val="005561EE"/>
    <w:rsid w:val="00556C9A"/>
    <w:rsid w:val="0056023F"/>
    <w:rsid w:val="00560427"/>
    <w:rsid w:val="0056059E"/>
    <w:rsid w:val="005608E0"/>
    <w:rsid w:val="00561483"/>
    <w:rsid w:val="00562F16"/>
    <w:rsid w:val="00562FA1"/>
    <w:rsid w:val="0056312A"/>
    <w:rsid w:val="0056499C"/>
    <w:rsid w:val="00565441"/>
    <w:rsid w:val="005658D9"/>
    <w:rsid w:val="00565CF2"/>
    <w:rsid w:val="00566137"/>
    <w:rsid w:val="00566200"/>
    <w:rsid w:val="005679AE"/>
    <w:rsid w:val="00567F88"/>
    <w:rsid w:val="00570F0F"/>
    <w:rsid w:val="005711D2"/>
    <w:rsid w:val="0057183E"/>
    <w:rsid w:val="0057195C"/>
    <w:rsid w:val="00571F99"/>
    <w:rsid w:val="0057216C"/>
    <w:rsid w:val="00572526"/>
    <w:rsid w:val="0057293C"/>
    <w:rsid w:val="00572A28"/>
    <w:rsid w:val="00572BDA"/>
    <w:rsid w:val="00572DFF"/>
    <w:rsid w:val="00573155"/>
    <w:rsid w:val="00573B5C"/>
    <w:rsid w:val="00573CC9"/>
    <w:rsid w:val="005741FA"/>
    <w:rsid w:val="005745F4"/>
    <w:rsid w:val="005747BF"/>
    <w:rsid w:val="00574838"/>
    <w:rsid w:val="00574ADB"/>
    <w:rsid w:val="00574F77"/>
    <w:rsid w:val="005764E2"/>
    <w:rsid w:val="005776CA"/>
    <w:rsid w:val="00580733"/>
    <w:rsid w:val="00581A9C"/>
    <w:rsid w:val="0058210A"/>
    <w:rsid w:val="005828A8"/>
    <w:rsid w:val="00582B72"/>
    <w:rsid w:val="00583545"/>
    <w:rsid w:val="00583C30"/>
    <w:rsid w:val="00584F2D"/>
    <w:rsid w:val="0058586D"/>
    <w:rsid w:val="00585989"/>
    <w:rsid w:val="00586122"/>
    <w:rsid w:val="005866D5"/>
    <w:rsid w:val="00586D1B"/>
    <w:rsid w:val="00586F05"/>
    <w:rsid w:val="00586F8D"/>
    <w:rsid w:val="005874D7"/>
    <w:rsid w:val="00587CB4"/>
    <w:rsid w:val="00587CB7"/>
    <w:rsid w:val="0059016F"/>
    <w:rsid w:val="005914DE"/>
    <w:rsid w:val="00591D00"/>
    <w:rsid w:val="00591F64"/>
    <w:rsid w:val="005926B6"/>
    <w:rsid w:val="00593FCB"/>
    <w:rsid w:val="0059482F"/>
    <w:rsid w:val="00596799"/>
    <w:rsid w:val="0059795D"/>
    <w:rsid w:val="00597AE9"/>
    <w:rsid w:val="00597CFF"/>
    <w:rsid w:val="00597DA0"/>
    <w:rsid w:val="005A0199"/>
    <w:rsid w:val="005A0212"/>
    <w:rsid w:val="005A039C"/>
    <w:rsid w:val="005A12A8"/>
    <w:rsid w:val="005A186E"/>
    <w:rsid w:val="005A1B52"/>
    <w:rsid w:val="005A1FF5"/>
    <w:rsid w:val="005A2F57"/>
    <w:rsid w:val="005A3E80"/>
    <w:rsid w:val="005A47A2"/>
    <w:rsid w:val="005A4E63"/>
    <w:rsid w:val="005A609A"/>
    <w:rsid w:val="005A6762"/>
    <w:rsid w:val="005A68AF"/>
    <w:rsid w:val="005A691D"/>
    <w:rsid w:val="005A714E"/>
    <w:rsid w:val="005A7D98"/>
    <w:rsid w:val="005A7ED8"/>
    <w:rsid w:val="005A7F3E"/>
    <w:rsid w:val="005B034C"/>
    <w:rsid w:val="005B0C24"/>
    <w:rsid w:val="005B0FB0"/>
    <w:rsid w:val="005B1260"/>
    <w:rsid w:val="005B233A"/>
    <w:rsid w:val="005B3B32"/>
    <w:rsid w:val="005B3DC1"/>
    <w:rsid w:val="005B3FDE"/>
    <w:rsid w:val="005B4052"/>
    <w:rsid w:val="005B4DDC"/>
    <w:rsid w:val="005B5075"/>
    <w:rsid w:val="005B5133"/>
    <w:rsid w:val="005B54B2"/>
    <w:rsid w:val="005B5F37"/>
    <w:rsid w:val="005B6354"/>
    <w:rsid w:val="005B6858"/>
    <w:rsid w:val="005B687C"/>
    <w:rsid w:val="005B6CD5"/>
    <w:rsid w:val="005B71E0"/>
    <w:rsid w:val="005B7513"/>
    <w:rsid w:val="005B7702"/>
    <w:rsid w:val="005B7EC6"/>
    <w:rsid w:val="005C0B0B"/>
    <w:rsid w:val="005C110D"/>
    <w:rsid w:val="005C177D"/>
    <w:rsid w:val="005C17A0"/>
    <w:rsid w:val="005C1D88"/>
    <w:rsid w:val="005C21BA"/>
    <w:rsid w:val="005C2821"/>
    <w:rsid w:val="005C28AD"/>
    <w:rsid w:val="005C3436"/>
    <w:rsid w:val="005C3B5B"/>
    <w:rsid w:val="005C423D"/>
    <w:rsid w:val="005C4E89"/>
    <w:rsid w:val="005C4EEE"/>
    <w:rsid w:val="005C525D"/>
    <w:rsid w:val="005C5793"/>
    <w:rsid w:val="005C594B"/>
    <w:rsid w:val="005C6084"/>
    <w:rsid w:val="005C64B5"/>
    <w:rsid w:val="005C65D8"/>
    <w:rsid w:val="005C7B3A"/>
    <w:rsid w:val="005C7C03"/>
    <w:rsid w:val="005D0700"/>
    <w:rsid w:val="005D0A3B"/>
    <w:rsid w:val="005D0D89"/>
    <w:rsid w:val="005D2272"/>
    <w:rsid w:val="005D227B"/>
    <w:rsid w:val="005D248B"/>
    <w:rsid w:val="005D28CC"/>
    <w:rsid w:val="005D2DD5"/>
    <w:rsid w:val="005D3808"/>
    <w:rsid w:val="005D3904"/>
    <w:rsid w:val="005D3B5C"/>
    <w:rsid w:val="005D4BDF"/>
    <w:rsid w:val="005D5096"/>
    <w:rsid w:val="005D5253"/>
    <w:rsid w:val="005D5412"/>
    <w:rsid w:val="005D57F4"/>
    <w:rsid w:val="005D58E6"/>
    <w:rsid w:val="005D5DFB"/>
    <w:rsid w:val="005D682A"/>
    <w:rsid w:val="005D69FE"/>
    <w:rsid w:val="005D743D"/>
    <w:rsid w:val="005D7519"/>
    <w:rsid w:val="005E0BA7"/>
    <w:rsid w:val="005E1EE2"/>
    <w:rsid w:val="005E2371"/>
    <w:rsid w:val="005E239F"/>
    <w:rsid w:val="005E2990"/>
    <w:rsid w:val="005E363B"/>
    <w:rsid w:val="005E4E33"/>
    <w:rsid w:val="005E57B0"/>
    <w:rsid w:val="005E5C0E"/>
    <w:rsid w:val="005E5C5B"/>
    <w:rsid w:val="005E722F"/>
    <w:rsid w:val="005E73DA"/>
    <w:rsid w:val="005E7D42"/>
    <w:rsid w:val="005F0543"/>
    <w:rsid w:val="005F08CC"/>
    <w:rsid w:val="005F0901"/>
    <w:rsid w:val="005F1B4E"/>
    <w:rsid w:val="005F2235"/>
    <w:rsid w:val="005F28E5"/>
    <w:rsid w:val="005F29D6"/>
    <w:rsid w:val="005F2F74"/>
    <w:rsid w:val="005F3080"/>
    <w:rsid w:val="005F5E48"/>
    <w:rsid w:val="005F613A"/>
    <w:rsid w:val="005F689D"/>
    <w:rsid w:val="005F6D3B"/>
    <w:rsid w:val="005F6D57"/>
    <w:rsid w:val="005F7803"/>
    <w:rsid w:val="005F7A97"/>
    <w:rsid w:val="006004D6"/>
    <w:rsid w:val="00600C7D"/>
    <w:rsid w:val="00601168"/>
    <w:rsid w:val="00601232"/>
    <w:rsid w:val="00601402"/>
    <w:rsid w:val="00601CC4"/>
    <w:rsid w:val="00601EA5"/>
    <w:rsid w:val="006021ED"/>
    <w:rsid w:val="00602668"/>
    <w:rsid w:val="006026F1"/>
    <w:rsid w:val="00603181"/>
    <w:rsid w:val="006033AA"/>
    <w:rsid w:val="00603AF7"/>
    <w:rsid w:val="00603FA2"/>
    <w:rsid w:val="00604543"/>
    <w:rsid w:val="006046BB"/>
    <w:rsid w:val="00604762"/>
    <w:rsid w:val="00604C6C"/>
    <w:rsid w:val="00604D16"/>
    <w:rsid w:val="00604FED"/>
    <w:rsid w:val="0060539B"/>
    <w:rsid w:val="006059BD"/>
    <w:rsid w:val="00606026"/>
    <w:rsid w:val="006070BC"/>
    <w:rsid w:val="00607AE2"/>
    <w:rsid w:val="00611830"/>
    <w:rsid w:val="0061238C"/>
    <w:rsid w:val="006123FB"/>
    <w:rsid w:val="00612537"/>
    <w:rsid w:val="00612591"/>
    <w:rsid w:val="00612BE0"/>
    <w:rsid w:val="00612D7F"/>
    <w:rsid w:val="00612DFB"/>
    <w:rsid w:val="00612FFB"/>
    <w:rsid w:val="00613049"/>
    <w:rsid w:val="006133DB"/>
    <w:rsid w:val="00613603"/>
    <w:rsid w:val="00613C9F"/>
    <w:rsid w:val="00613FA2"/>
    <w:rsid w:val="00614119"/>
    <w:rsid w:val="006149EB"/>
    <w:rsid w:val="006164EE"/>
    <w:rsid w:val="00616819"/>
    <w:rsid w:val="006168DA"/>
    <w:rsid w:val="00616F68"/>
    <w:rsid w:val="00617BAB"/>
    <w:rsid w:val="00617D27"/>
    <w:rsid w:val="006200E3"/>
    <w:rsid w:val="00620725"/>
    <w:rsid w:val="00621519"/>
    <w:rsid w:val="006217D2"/>
    <w:rsid w:val="00621FFA"/>
    <w:rsid w:val="0062406D"/>
    <w:rsid w:val="00624700"/>
    <w:rsid w:val="00624762"/>
    <w:rsid w:val="00624908"/>
    <w:rsid w:val="0062525A"/>
    <w:rsid w:val="00625615"/>
    <w:rsid w:val="00625630"/>
    <w:rsid w:val="006270C8"/>
    <w:rsid w:val="00627108"/>
    <w:rsid w:val="00627D19"/>
    <w:rsid w:val="00627DF3"/>
    <w:rsid w:val="00630457"/>
    <w:rsid w:val="00630678"/>
    <w:rsid w:val="00630C10"/>
    <w:rsid w:val="00630EAA"/>
    <w:rsid w:val="00631F79"/>
    <w:rsid w:val="00632584"/>
    <w:rsid w:val="006328CE"/>
    <w:rsid w:val="00632DA3"/>
    <w:rsid w:val="00633ACE"/>
    <w:rsid w:val="00636226"/>
    <w:rsid w:val="006372CA"/>
    <w:rsid w:val="006372FF"/>
    <w:rsid w:val="0064003B"/>
    <w:rsid w:val="006400F4"/>
    <w:rsid w:val="00641221"/>
    <w:rsid w:val="006421F6"/>
    <w:rsid w:val="00642569"/>
    <w:rsid w:val="006432C5"/>
    <w:rsid w:val="0064348B"/>
    <w:rsid w:val="00643A37"/>
    <w:rsid w:val="00643DB5"/>
    <w:rsid w:val="00644CC2"/>
    <w:rsid w:val="00645114"/>
    <w:rsid w:val="00645AD5"/>
    <w:rsid w:val="00645C31"/>
    <w:rsid w:val="00645EEE"/>
    <w:rsid w:val="006464B0"/>
    <w:rsid w:val="00647198"/>
    <w:rsid w:val="00647963"/>
    <w:rsid w:val="00647B2E"/>
    <w:rsid w:val="00647BE5"/>
    <w:rsid w:val="00647F01"/>
    <w:rsid w:val="0065070A"/>
    <w:rsid w:val="00650909"/>
    <w:rsid w:val="006515FF"/>
    <w:rsid w:val="00651F38"/>
    <w:rsid w:val="00652083"/>
    <w:rsid w:val="006522FE"/>
    <w:rsid w:val="0065247F"/>
    <w:rsid w:val="006525E9"/>
    <w:rsid w:val="00652729"/>
    <w:rsid w:val="00652AD7"/>
    <w:rsid w:val="00652C51"/>
    <w:rsid w:val="00653D68"/>
    <w:rsid w:val="0065434F"/>
    <w:rsid w:val="006543B9"/>
    <w:rsid w:val="006546AC"/>
    <w:rsid w:val="00656E87"/>
    <w:rsid w:val="00657630"/>
    <w:rsid w:val="006578DB"/>
    <w:rsid w:val="00657D44"/>
    <w:rsid w:val="00660092"/>
    <w:rsid w:val="00660615"/>
    <w:rsid w:val="00661324"/>
    <w:rsid w:val="00661784"/>
    <w:rsid w:val="00661D2D"/>
    <w:rsid w:val="006622E5"/>
    <w:rsid w:val="00662C55"/>
    <w:rsid w:val="00662F1C"/>
    <w:rsid w:val="00663281"/>
    <w:rsid w:val="00664DE5"/>
    <w:rsid w:val="0066513E"/>
    <w:rsid w:val="006658B1"/>
    <w:rsid w:val="006659D0"/>
    <w:rsid w:val="006659D9"/>
    <w:rsid w:val="00666450"/>
    <w:rsid w:val="00666968"/>
    <w:rsid w:val="00670C2A"/>
    <w:rsid w:val="00671213"/>
    <w:rsid w:val="00671544"/>
    <w:rsid w:val="0067329F"/>
    <w:rsid w:val="0067399A"/>
    <w:rsid w:val="00673B94"/>
    <w:rsid w:val="00673D1D"/>
    <w:rsid w:val="00673DDE"/>
    <w:rsid w:val="00674031"/>
    <w:rsid w:val="00674614"/>
    <w:rsid w:val="0067467B"/>
    <w:rsid w:val="00674797"/>
    <w:rsid w:val="00675623"/>
    <w:rsid w:val="00675693"/>
    <w:rsid w:val="006756B7"/>
    <w:rsid w:val="00675872"/>
    <w:rsid w:val="006759C7"/>
    <w:rsid w:val="00675ECC"/>
    <w:rsid w:val="00676627"/>
    <w:rsid w:val="00676C7D"/>
    <w:rsid w:val="00680045"/>
    <w:rsid w:val="00680075"/>
    <w:rsid w:val="006815EC"/>
    <w:rsid w:val="00681ADF"/>
    <w:rsid w:val="00681C68"/>
    <w:rsid w:val="00682AD8"/>
    <w:rsid w:val="00682B89"/>
    <w:rsid w:val="0068308B"/>
    <w:rsid w:val="00683B7B"/>
    <w:rsid w:val="006841D8"/>
    <w:rsid w:val="00684682"/>
    <w:rsid w:val="006846A7"/>
    <w:rsid w:val="0068513C"/>
    <w:rsid w:val="006855F4"/>
    <w:rsid w:val="00685D7A"/>
    <w:rsid w:val="006860BB"/>
    <w:rsid w:val="00686E81"/>
    <w:rsid w:val="006876DD"/>
    <w:rsid w:val="00687998"/>
    <w:rsid w:val="00687FD7"/>
    <w:rsid w:val="0069105C"/>
    <w:rsid w:val="00691638"/>
    <w:rsid w:val="00691EFA"/>
    <w:rsid w:val="0069219A"/>
    <w:rsid w:val="00692227"/>
    <w:rsid w:val="00692A40"/>
    <w:rsid w:val="00692E37"/>
    <w:rsid w:val="00693172"/>
    <w:rsid w:val="00694E8E"/>
    <w:rsid w:val="00695275"/>
    <w:rsid w:val="00695769"/>
    <w:rsid w:val="006972E1"/>
    <w:rsid w:val="0069748E"/>
    <w:rsid w:val="0069785A"/>
    <w:rsid w:val="00697E09"/>
    <w:rsid w:val="006A003F"/>
    <w:rsid w:val="006A00C3"/>
    <w:rsid w:val="006A061A"/>
    <w:rsid w:val="006A0C0F"/>
    <w:rsid w:val="006A0D2A"/>
    <w:rsid w:val="006A1280"/>
    <w:rsid w:val="006A157F"/>
    <w:rsid w:val="006A1908"/>
    <w:rsid w:val="006A2F01"/>
    <w:rsid w:val="006A3315"/>
    <w:rsid w:val="006A34CE"/>
    <w:rsid w:val="006A368C"/>
    <w:rsid w:val="006A4C14"/>
    <w:rsid w:val="006A4EF4"/>
    <w:rsid w:val="006A516E"/>
    <w:rsid w:val="006A6F9E"/>
    <w:rsid w:val="006A74F4"/>
    <w:rsid w:val="006A7C48"/>
    <w:rsid w:val="006A7E9C"/>
    <w:rsid w:val="006B0CA2"/>
    <w:rsid w:val="006B13E4"/>
    <w:rsid w:val="006B16D7"/>
    <w:rsid w:val="006B1EBC"/>
    <w:rsid w:val="006B26A9"/>
    <w:rsid w:val="006B2E28"/>
    <w:rsid w:val="006B3548"/>
    <w:rsid w:val="006B3661"/>
    <w:rsid w:val="006B3817"/>
    <w:rsid w:val="006B3990"/>
    <w:rsid w:val="006B4700"/>
    <w:rsid w:val="006B5550"/>
    <w:rsid w:val="006B5D53"/>
    <w:rsid w:val="006B5E2D"/>
    <w:rsid w:val="006B630D"/>
    <w:rsid w:val="006B67F2"/>
    <w:rsid w:val="006B6F72"/>
    <w:rsid w:val="006B77EF"/>
    <w:rsid w:val="006C0007"/>
    <w:rsid w:val="006C02D8"/>
    <w:rsid w:val="006C0332"/>
    <w:rsid w:val="006C0FDB"/>
    <w:rsid w:val="006C1624"/>
    <w:rsid w:val="006C1767"/>
    <w:rsid w:val="006C1D13"/>
    <w:rsid w:val="006C1E99"/>
    <w:rsid w:val="006C2095"/>
    <w:rsid w:val="006C2133"/>
    <w:rsid w:val="006C23A8"/>
    <w:rsid w:val="006C2B78"/>
    <w:rsid w:val="006C3130"/>
    <w:rsid w:val="006C331C"/>
    <w:rsid w:val="006C387D"/>
    <w:rsid w:val="006C3B2B"/>
    <w:rsid w:val="006C427A"/>
    <w:rsid w:val="006C4423"/>
    <w:rsid w:val="006C493C"/>
    <w:rsid w:val="006C5635"/>
    <w:rsid w:val="006C5DC9"/>
    <w:rsid w:val="006C5E29"/>
    <w:rsid w:val="006C6258"/>
    <w:rsid w:val="006C6523"/>
    <w:rsid w:val="006C6864"/>
    <w:rsid w:val="006D1763"/>
    <w:rsid w:val="006D1B7B"/>
    <w:rsid w:val="006D2C33"/>
    <w:rsid w:val="006D2EC9"/>
    <w:rsid w:val="006D339C"/>
    <w:rsid w:val="006D3B00"/>
    <w:rsid w:val="006D3C84"/>
    <w:rsid w:val="006D3DF8"/>
    <w:rsid w:val="006D4429"/>
    <w:rsid w:val="006D4514"/>
    <w:rsid w:val="006D45CF"/>
    <w:rsid w:val="006D63A0"/>
    <w:rsid w:val="006D6D1F"/>
    <w:rsid w:val="006D740E"/>
    <w:rsid w:val="006D7662"/>
    <w:rsid w:val="006E03E1"/>
    <w:rsid w:val="006E0A9D"/>
    <w:rsid w:val="006E116A"/>
    <w:rsid w:val="006E162A"/>
    <w:rsid w:val="006E26DA"/>
    <w:rsid w:val="006E4B13"/>
    <w:rsid w:val="006E4E4A"/>
    <w:rsid w:val="006E5B07"/>
    <w:rsid w:val="006E5DFC"/>
    <w:rsid w:val="006E6043"/>
    <w:rsid w:val="006E6CCE"/>
    <w:rsid w:val="006E6D4F"/>
    <w:rsid w:val="006E719D"/>
    <w:rsid w:val="006F04C9"/>
    <w:rsid w:val="006F074D"/>
    <w:rsid w:val="006F154A"/>
    <w:rsid w:val="006F2505"/>
    <w:rsid w:val="006F30FA"/>
    <w:rsid w:val="006F3471"/>
    <w:rsid w:val="006F3570"/>
    <w:rsid w:val="006F3D0F"/>
    <w:rsid w:val="006F41DC"/>
    <w:rsid w:val="006F434E"/>
    <w:rsid w:val="006F4A6E"/>
    <w:rsid w:val="006F59D4"/>
    <w:rsid w:val="006F60E2"/>
    <w:rsid w:val="006F7503"/>
    <w:rsid w:val="006F7530"/>
    <w:rsid w:val="006F75E5"/>
    <w:rsid w:val="00700EA3"/>
    <w:rsid w:val="0070196C"/>
    <w:rsid w:val="00701B72"/>
    <w:rsid w:val="00701E05"/>
    <w:rsid w:val="00702218"/>
    <w:rsid w:val="0070265F"/>
    <w:rsid w:val="00702B69"/>
    <w:rsid w:val="007030D4"/>
    <w:rsid w:val="00703124"/>
    <w:rsid w:val="007035B6"/>
    <w:rsid w:val="0070398D"/>
    <w:rsid w:val="00703E6D"/>
    <w:rsid w:val="00703EBD"/>
    <w:rsid w:val="00704C1A"/>
    <w:rsid w:val="00705632"/>
    <w:rsid w:val="00705B89"/>
    <w:rsid w:val="0070691F"/>
    <w:rsid w:val="00706F6D"/>
    <w:rsid w:val="00707458"/>
    <w:rsid w:val="00707523"/>
    <w:rsid w:val="00707546"/>
    <w:rsid w:val="00707636"/>
    <w:rsid w:val="00707665"/>
    <w:rsid w:val="00707D01"/>
    <w:rsid w:val="00707D87"/>
    <w:rsid w:val="007102AF"/>
    <w:rsid w:val="0071066D"/>
    <w:rsid w:val="00710C21"/>
    <w:rsid w:val="007110C7"/>
    <w:rsid w:val="00711E1F"/>
    <w:rsid w:val="00711E43"/>
    <w:rsid w:val="00712368"/>
    <w:rsid w:val="00712414"/>
    <w:rsid w:val="007129B4"/>
    <w:rsid w:val="0071314B"/>
    <w:rsid w:val="00713376"/>
    <w:rsid w:val="007137AF"/>
    <w:rsid w:val="00713BA9"/>
    <w:rsid w:val="007148E6"/>
    <w:rsid w:val="00714ACC"/>
    <w:rsid w:val="00714B85"/>
    <w:rsid w:val="00714D74"/>
    <w:rsid w:val="0071507C"/>
    <w:rsid w:val="0071584E"/>
    <w:rsid w:val="0071774F"/>
    <w:rsid w:val="00717C67"/>
    <w:rsid w:val="00717DAB"/>
    <w:rsid w:val="007200B4"/>
    <w:rsid w:val="00720A75"/>
    <w:rsid w:val="00720ADA"/>
    <w:rsid w:val="00720E8C"/>
    <w:rsid w:val="00720F2E"/>
    <w:rsid w:val="0072167A"/>
    <w:rsid w:val="00721A6D"/>
    <w:rsid w:val="0072203C"/>
    <w:rsid w:val="00722C62"/>
    <w:rsid w:val="00722D6C"/>
    <w:rsid w:val="007231DA"/>
    <w:rsid w:val="0072393C"/>
    <w:rsid w:val="00723F58"/>
    <w:rsid w:val="007241A1"/>
    <w:rsid w:val="007243FF"/>
    <w:rsid w:val="00724457"/>
    <w:rsid w:val="00725212"/>
    <w:rsid w:val="00725E38"/>
    <w:rsid w:val="0072725D"/>
    <w:rsid w:val="00727538"/>
    <w:rsid w:val="0073002C"/>
    <w:rsid w:val="00731572"/>
    <w:rsid w:val="00732A68"/>
    <w:rsid w:val="007334B7"/>
    <w:rsid w:val="00733541"/>
    <w:rsid w:val="007336C3"/>
    <w:rsid w:val="0073492A"/>
    <w:rsid w:val="007365FD"/>
    <w:rsid w:val="00736869"/>
    <w:rsid w:val="0073705D"/>
    <w:rsid w:val="00737504"/>
    <w:rsid w:val="007403A9"/>
    <w:rsid w:val="00740B97"/>
    <w:rsid w:val="00741A18"/>
    <w:rsid w:val="00741D07"/>
    <w:rsid w:val="0074260F"/>
    <w:rsid w:val="00742E0F"/>
    <w:rsid w:val="00742E62"/>
    <w:rsid w:val="00743009"/>
    <w:rsid w:val="0074465E"/>
    <w:rsid w:val="00744AA5"/>
    <w:rsid w:val="00744BDC"/>
    <w:rsid w:val="00745359"/>
    <w:rsid w:val="00745677"/>
    <w:rsid w:val="00745BA1"/>
    <w:rsid w:val="007468B3"/>
    <w:rsid w:val="0074759F"/>
    <w:rsid w:val="00747DE3"/>
    <w:rsid w:val="00747FE9"/>
    <w:rsid w:val="00750A05"/>
    <w:rsid w:val="00750B64"/>
    <w:rsid w:val="0075113B"/>
    <w:rsid w:val="00751462"/>
    <w:rsid w:val="007524F8"/>
    <w:rsid w:val="00752FB7"/>
    <w:rsid w:val="007530CA"/>
    <w:rsid w:val="00753694"/>
    <w:rsid w:val="007539AB"/>
    <w:rsid w:val="00753B5E"/>
    <w:rsid w:val="00753D2F"/>
    <w:rsid w:val="007546CE"/>
    <w:rsid w:val="007554D1"/>
    <w:rsid w:val="0075559B"/>
    <w:rsid w:val="00756052"/>
    <w:rsid w:val="0075609F"/>
    <w:rsid w:val="0075659C"/>
    <w:rsid w:val="00756A07"/>
    <w:rsid w:val="00756AAB"/>
    <w:rsid w:val="00756AEC"/>
    <w:rsid w:val="00756B31"/>
    <w:rsid w:val="007575AB"/>
    <w:rsid w:val="00757F3B"/>
    <w:rsid w:val="0076091D"/>
    <w:rsid w:val="00762653"/>
    <w:rsid w:val="00762A30"/>
    <w:rsid w:val="007639B1"/>
    <w:rsid w:val="00764193"/>
    <w:rsid w:val="00764AB0"/>
    <w:rsid w:val="00764E1B"/>
    <w:rsid w:val="0076543C"/>
    <w:rsid w:val="00766851"/>
    <w:rsid w:val="007702D2"/>
    <w:rsid w:val="00770916"/>
    <w:rsid w:val="0077093E"/>
    <w:rsid w:val="0077154D"/>
    <w:rsid w:val="00771639"/>
    <w:rsid w:val="00771927"/>
    <w:rsid w:val="00771A45"/>
    <w:rsid w:val="00771C4B"/>
    <w:rsid w:val="00772077"/>
    <w:rsid w:val="00772AA9"/>
    <w:rsid w:val="007737A3"/>
    <w:rsid w:val="00773984"/>
    <w:rsid w:val="00773E07"/>
    <w:rsid w:val="00774A7D"/>
    <w:rsid w:val="0077517A"/>
    <w:rsid w:val="00775606"/>
    <w:rsid w:val="00775BCB"/>
    <w:rsid w:val="007760CA"/>
    <w:rsid w:val="007763A6"/>
    <w:rsid w:val="0077669E"/>
    <w:rsid w:val="00776713"/>
    <w:rsid w:val="00776A55"/>
    <w:rsid w:val="00776F86"/>
    <w:rsid w:val="00777558"/>
    <w:rsid w:val="00777CAB"/>
    <w:rsid w:val="00782377"/>
    <w:rsid w:val="0078361D"/>
    <w:rsid w:val="00783F65"/>
    <w:rsid w:val="0078413F"/>
    <w:rsid w:val="0078451C"/>
    <w:rsid w:val="0078466F"/>
    <w:rsid w:val="007851F5"/>
    <w:rsid w:val="00785621"/>
    <w:rsid w:val="00785EE4"/>
    <w:rsid w:val="00786122"/>
    <w:rsid w:val="00786E62"/>
    <w:rsid w:val="00786EF6"/>
    <w:rsid w:val="00787DDC"/>
    <w:rsid w:val="00790029"/>
    <w:rsid w:val="007903E7"/>
    <w:rsid w:val="00791426"/>
    <w:rsid w:val="007915F6"/>
    <w:rsid w:val="00791989"/>
    <w:rsid w:val="00791A48"/>
    <w:rsid w:val="00791D1D"/>
    <w:rsid w:val="00792AA3"/>
    <w:rsid w:val="00792DA7"/>
    <w:rsid w:val="0079344F"/>
    <w:rsid w:val="0079382F"/>
    <w:rsid w:val="00793E29"/>
    <w:rsid w:val="00794E14"/>
    <w:rsid w:val="00794E20"/>
    <w:rsid w:val="00794F8D"/>
    <w:rsid w:val="0079575F"/>
    <w:rsid w:val="00796143"/>
    <w:rsid w:val="007972ED"/>
    <w:rsid w:val="00797949"/>
    <w:rsid w:val="007A0A1F"/>
    <w:rsid w:val="007A1EBF"/>
    <w:rsid w:val="007A1F59"/>
    <w:rsid w:val="007A2571"/>
    <w:rsid w:val="007A28D5"/>
    <w:rsid w:val="007A2C67"/>
    <w:rsid w:val="007A2CFC"/>
    <w:rsid w:val="007A4190"/>
    <w:rsid w:val="007A4E6D"/>
    <w:rsid w:val="007A52E1"/>
    <w:rsid w:val="007A63CA"/>
    <w:rsid w:val="007A656A"/>
    <w:rsid w:val="007A6825"/>
    <w:rsid w:val="007A7210"/>
    <w:rsid w:val="007A73F2"/>
    <w:rsid w:val="007A7D18"/>
    <w:rsid w:val="007A7E7F"/>
    <w:rsid w:val="007A7F72"/>
    <w:rsid w:val="007B0272"/>
    <w:rsid w:val="007B0301"/>
    <w:rsid w:val="007B085F"/>
    <w:rsid w:val="007B0A50"/>
    <w:rsid w:val="007B106B"/>
    <w:rsid w:val="007B11F0"/>
    <w:rsid w:val="007B15B5"/>
    <w:rsid w:val="007B3B81"/>
    <w:rsid w:val="007B3B8A"/>
    <w:rsid w:val="007B4431"/>
    <w:rsid w:val="007B5EB0"/>
    <w:rsid w:val="007B737E"/>
    <w:rsid w:val="007B774B"/>
    <w:rsid w:val="007B7A2D"/>
    <w:rsid w:val="007B7E42"/>
    <w:rsid w:val="007C016B"/>
    <w:rsid w:val="007C02F2"/>
    <w:rsid w:val="007C03F2"/>
    <w:rsid w:val="007C0AAE"/>
    <w:rsid w:val="007C0FE3"/>
    <w:rsid w:val="007C1BE1"/>
    <w:rsid w:val="007C3670"/>
    <w:rsid w:val="007C41F5"/>
    <w:rsid w:val="007C433A"/>
    <w:rsid w:val="007C4681"/>
    <w:rsid w:val="007C488D"/>
    <w:rsid w:val="007C5D40"/>
    <w:rsid w:val="007C62EB"/>
    <w:rsid w:val="007C6404"/>
    <w:rsid w:val="007C709B"/>
    <w:rsid w:val="007C78D1"/>
    <w:rsid w:val="007D11C6"/>
    <w:rsid w:val="007D1B62"/>
    <w:rsid w:val="007D1EA8"/>
    <w:rsid w:val="007D235B"/>
    <w:rsid w:val="007D2406"/>
    <w:rsid w:val="007D5771"/>
    <w:rsid w:val="007D583E"/>
    <w:rsid w:val="007D58B3"/>
    <w:rsid w:val="007D5F54"/>
    <w:rsid w:val="007D7734"/>
    <w:rsid w:val="007D799A"/>
    <w:rsid w:val="007D7A43"/>
    <w:rsid w:val="007E14A7"/>
    <w:rsid w:val="007E14D8"/>
    <w:rsid w:val="007E15B2"/>
    <w:rsid w:val="007E1FCE"/>
    <w:rsid w:val="007E24D5"/>
    <w:rsid w:val="007E24E5"/>
    <w:rsid w:val="007E2CCC"/>
    <w:rsid w:val="007E3608"/>
    <w:rsid w:val="007E385E"/>
    <w:rsid w:val="007E3A33"/>
    <w:rsid w:val="007E3B2A"/>
    <w:rsid w:val="007E3F00"/>
    <w:rsid w:val="007E3FFE"/>
    <w:rsid w:val="007E4007"/>
    <w:rsid w:val="007E405C"/>
    <w:rsid w:val="007E605E"/>
    <w:rsid w:val="007E6C4B"/>
    <w:rsid w:val="007F08AC"/>
    <w:rsid w:val="007F097E"/>
    <w:rsid w:val="007F25C5"/>
    <w:rsid w:val="007F2777"/>
    <w:rsid w:val="007F3657"/>
    <w:rsid w:val="007F4483"/>
    <w:rsid w:val="007F48C0"/>
    <w:rsid w:val="007F4AB5"/>
    <w:rsid w:val="007F4D4D"/>
    <w:rsid w:val="007F4F85"/>
    <w:rsid w:val="007F515F"/>
    <w:rsid w:val="007F64C3"/>
    <w:rsid w:val="008002B0"/>
    <w:rsid w:val="00800A13"/>
    <w:rsid w:val="00800B64"/>
    <w:rsid w:val="00800C50"/>
    <w:rsid w:val="00801213"/>
    <w:rsid w:val="008026DD"/>
    <w:rsid w:val="00802830"/>
    <w:rsid w:val="0080284E"/>
    <w:rsid w:val="00802AD9"/>
    <w:rsid w:val="00803328"/>
    <w:rsid w:val="00803A23"/>
    <w:rsid w:val="00803B6C"/>
    <w:rsid w:val="00803F45"/>
    <w:rsid w:val="0080421F"/>
    <w:rsid w:val="00804877"/>
    <w:rsid w:val="00804A61"/>
    <w:rsid w:val="00804FD7"/>
    <w:rsid w:val="008061E1"/>
    <w:rsid w:val="00806D44"/>
    <w:rsid w:val="00807E8F"/>
    <w:rsid w:val="00810AAC"/>
    <w:rsid w:val="00811838"/>
    <w:rsid w:val="008134FB"/>
    <w:rsid w:val="0081373A"/>
    <w:rsid w:val="008139AD"/>
    <w:rsid w:val="008147B4"/>
    <w:rsid w:val="00814E15"/>
    <w:rsid w:val="00816206"/>
    <w:rsid w:val="00817640"/>
    <w:rsid w:val="008206F1"/>
    <w:rsid w:val="00821467"/>
    <w:rsid w:val="00821B8C"/>
    <w:rsid w:val="0082251C"/>
    <w:rsid w:val="00823423"/>
    <w:rsid w:val="00824363"/>
    <w:rsid w:val="00824540"/>
    <w:rsid w:val="00825679"/>
    <w:rsid w:val="00825886"/>
    <w:rsid w:val="00826DB7"/>
    <w:rsid w:val="00826DD9"/>
    <w:rsid w:val="008271F8"/>
    <w:rsid w:val="008278D4"/>
    <w:rsid w:val="00827EA3"/>
    <w:rsid w:val="00827F27"/>
    <w:rsid w:val="00830EA0"/>
    <w:rsid w:val="008317DB"/>
    <w:rsid w:val="00831A49"/>
    <w:rsid w:val="00831D7B"/>
    <w:rsid w:val="00831F13"/>
    <w:rsid w:val="00831F41"/>
    <w:rsid w:val="0083259F"/>
    <w:rsid w:val="00832B13"/>
    <w:rsid w:val="00832D2B"/>
    <w:rsid w:val="00832FCF"/>
    <w:rsid w:val="00834F10"/>
    <w:rsid w:val="00835B58"/>
    <w:rsid w:val="00835BF2"/>
    <w:rsid w:val="0083610A"/>
    <w:rsid w:val="0083667A"/>
    <w:rsid w:val="00836C85"/>
    <w:rsid w:val="00837060"/>
    <w:rsid w:val="008377D2"/>
    <w:rsid w:val="00840202"/>
    <w:rsid w:val="008403C8"/>
    <w:rsid w:val="008405C4"/>
    <w:rsid w:val="00840DBD"/>
    <w:rsid w:val="00841E16"/>
    <w:rsid w:val="008423EE"/>
    <w:rsid w:val="008426FE"/>
    <w:rsid w:val="0084286C"/>
    <w:rsid w:val="00842B70"/>
    <w:rsid w:val="008442E6"/>
    <w:rsid w:val="00844BE8"/>
    <w:rsid w:val="008455CE"/>
    <w:rsid w:val="00845B65"/>
    <w:rsid w:val="00846040"/>
    <w:rsid w:val="0084610C"/>
    <w:rsid w:val="00846815"/>
    <w:rsid w:val="0084746A"/>
    <w:rsid w:val="00847B2C"/>
    <w:rsid w:val="00851672"/>
    <w:rsid w:val="00851736"/>
    <w:rsid w:val="0085179C"/>
    <w:rsid w:val="00851E37"/>
    <w:rsid w:val="008525D3"/>
    <w:rsid w:val="00852CE0"/>
    <w:rsid w:val="00852D11"/>
    <w:rsid w:val="00852E44"/>
    <w:rsid w:val="0085320D"/>
    <w:rsid w:val="00853271"/>
    <w:rsid w:val="0085344E"/>
    <w:rsid w:val="00853A9C"/>
    <w:rsid w:val="0085421A"/>
    <w:rsid w:val="00854344"/>
    <w:rsid w:val="00854521"/>
    <w:rsid w:val="00854801"/>
    <w:rsid w:val="00854CCE"/>
    <w:rsid w:val="00854EB3"/>
    <w:rsid w:val="008552A0"/>
    <w:rsid w:val="00855688"/>
    <w:rsid w:val="00855E6A"/>
    <w:rsid w:val="00856B34"/>
    <w:rsid w:val="0086005E"/>
    <w:rsid w:val="0086019A"/>
    <w:rsid w:val="008601BB"/>
    <w:rsid w:val="00860ED1"/>
    <w:rsid w:val="00860FAF"/>
    <w:rsid w:val="0086129A"/>
    <w:rsid w:val="008630F4"/>
    <w:rsid w:val="008632D3"/>
    <w:rsid w:val="00863C32"/>
    <w:rsid w:val="00864DDF"/>
    <w:rsid w:val="00865272"/>
    <w:rsid w:val="0086620A"/>
    <w:rsid w:val="008666D5"/>
    <w:rsid w:val="00866F5F"/>
    <w:rsid w:val="008670DF"/>
    <w:rsid w:val="00867D4D"/>
    <w:rsid w:val="00871285"/>
    <w:rsid w:val="0087193C"/>
    <w:rsid w:val="00871DD6"/>
    <w:rsid w:val="00871DEE"/>
    <w:rsid w:val="00872DEF"/>
    <w:rsid w:val="0087311E"/>
    <w:rsid w:val="008736E1"/>
    <w:rsid w:val="00873C85"/>
    <w:rsid w:val="00873EE8"/>
    <w:rsid w:val="00874CC7"/>
    <w:rsid w:val="00875227"/>
    <w:rsid w:val="00875844"/>
    <w:rsid w:val="00875B74"/>
    <w:rsid w:val="00876009"/>
    <w:rsid w:val="00876491"/>
    <w:rsid w:val="00876AC1"/>
    <w:rsid w:val="00880B9A"/>
    <w:rsid w:val="008811D3"/>
    <w:rsid w:val="00881CFD"/>
    <w:rsid w:val="008835CC"/>
    <w:rsid w:val="00884754"/>
    <w:rsid w:val="0088498C"/>
    <w:rsid w:val="00884C69"/>
    <w:rsid w:val="0088536D"/>
    <w:rsid w:val="00885886"/>
    <w:rsid w:val="00885B64"/>
    <w:rsid w:val="00885B79"/>
    <w:rsid w:val="00885EE4"/>
    <w:rsid w:val="00885FB7"/>
    <w:rsid w:val="0088647B"/>
    <w:rsid w:val="00887465"/>
    <w:rsid w:val="00887A58"/>
    <w:rsid w:val="00890ABB"/>
    <w:rsid w:val="00892319"/>
    <w:rsid w:val="00892D7A"/>
    <w:rsid w:val="00893814"/>
    <w:rsid w:val="00895886"/>
    <w:rsid w:val="00895AAE"/>
    <w:rsid w:val="00896270"/>
    <w:rsid w:val="0089693E"/>
    <w:rsid w:val="00896B62"/>
    <w:rsid w:val="00896E9C"/>
    <w:rsid w:val="00897245"/>
    <w:rsid w:val="0089766C"/>
    <w:rsid w:val="008A0E6D"/>
    <w:rsid w:val="008A14DC"/>
    <w:rsid w:val="008A1DA2"/>
    <w:rsid w:val="008A1E60"/>
    <w:rsid w:val="008A1F52"/>
    <w:rsid w:val="008A202F"/>
    <w:rsid w:val="008A2747"/>
    <w:rsid w:val="008A2A50"/>
    <w:rsid w:val="008A333A"/>
    <w:rsid w:val="008A423B"/>
    <w:rsid w:val="008A4387"/>
    <w:rsid w:val="008A4BF1"/>
    <w:rsid w:val="008A6354"/>
    <w:rsid w:val="008A679D"/>
    <w:rsid w:val="008A709A"/>
    <w:rsid w:val="008A72C3"/>
    <w:rsid w:val="008A798E"/>
    <w:rsid w:val="008A7B7C"/>
    <w:rsid w:val="008A7ECC"/>
    <w:rsid w:val="008B0A91"/>
    <w:rsid w:val="008B13B6"/>
    <w:rsid w:val="008B17F9"/>
    <w:rsid w:val="008B1D79"/>
    <w:rsid w:val="008B286A"/>
    <w:rsid w:val="008B50E7"/>
    <w:rsid w:val="008B513E"/>
    <w:rsid w:val="008B5655"/>
    <w:rsid w:val="008B5B33"/>
    <w:rsid w:val="008B5C1A"/>
    <w:rsid w:val="008B6DD1"/>
    <w:rsid w:val="008B706F"/>
    <w:rsid w:val="008B796A"/>
    <w:rsid w:val="008B7F28"/>
    <w:rsid w:val="008C082C"/>
    <w:rsid w:val="008C12A6"/>
    <w:rsid w:val="008C1700"/>
    <w:rsid w:val="008C172F"/>
    <w:rsid w:val="008C220E"/>
    <w:rsid w:val="008C2398"/>
    <w:rsid w:val="008C23C7"/>
    <w:rsid w:val="008C2CF7"/>
    <w:rsid w:val="008C34A3"/>
    <w:rsid w:val="008C39E1"/>
    <w:rsid w:val="008C40FC"/>
    <w:rsid w:val="008C4EB4"/>
    <w:rsid w:val="008C575B"/>
    <w:rsid w:val="008C58FA"/>
    <w:rsid w:val="008C5F4F"/>
    <w:rsid w:val="008C613A"/>
    <w:rsid w:val="008C64AA"/>
    <w:rsid w:val="008C65EC"/>
    <w:rsid w:val="008C68B9"/>
    <w:rsid w:val="008C69DD"/>
    <w:rsid w:val="008C7ECF"/>
    <w:rsid w:val="008D03EE"/>
    <w:rsid w:val="008D1002"/>
    <w:rsid w:val="008D128C"/>
    <w:rsid w:val="008D1B00"/>
    <w:rsid w:val="008D1E2D"/>
    <w:rsid w:val="008D250B"/>
    <w:rsid w:val="008D2F18"/>
    <w:rsid w:val="008D386A"/>
    <w:rsid w:val="008D42FB"/>
    <w:rsid w:val="008D46EE"/>
    <w:rsid w:val="008D4741"/>
    <w:rsid w:val="008D5B1C"/>
    <w:rsid w:val="008D6514"/>
    <w:rsid w:val="008D65E7"/>
    <w:rsid w:val="008D69C1"/>
    <w:rsid w:val="008D6D65"/>
    <w:rsid w:val="008E1273"/>
    <w:rsid w:val="008E13AF"/>
    <w:rsid w:val="008E1637"/>
    <w:rsid w:val="008E1ADC"/>
    <w:rsid w:val="008E1B14"/>
    <w:rsid w:val="008E2860"/>
    <w:rsid w:val="008E2F03"/>
    <w:rsid w:val="008E32D6"/>
    <w:rsid w:val="008E438A"/>
    <w:rsid w:val="008E4BA9"/>
    <w:rsid w:val="008E4F46"/>
    <w:rsid w:val="008E51A8"/>
    <w:rsid w:val="008E5600"/>
    <w:rsid w:val="008E5674"/>
    <w:rsid w:val="008E596C"/>
    <w:rsid w:val="008E6F44"/>
    <w:rsid w:val="008E7AA6"/>
    <w:rsid w:val="008E7C5A"/>
    <w:rsid w:val="008F0B5D"/>
    <w:rsid w:val="008F1533"/>
    <w:rsid w:val="008F1BB4"/>
    <w:rsid w:val="008F1D1B"/>
    <w:rsid w:val="008F2123"/>
    <w:rsid w:val="008F2449"/>
    <w:rsid w:val="008F2EF1"/>
    <w:rsid w:val="008F3BAE"/>
    <w:rsid w:val="008F407D"/>
    <w:rsid w:val="008F463B"/>
    <w:rsid w:val="008F48B4"/>
    <w:rsid w:val="008F56F2"/>
    <w:rsid w:val="008F61CC"/>
    <w:rsid w:val="008F63C6"/>
    <w:rsid w:val="008F650D"/>
    <w:rsid w:val="008F66D5"/>
    <w:rsid w:val="008F7303"/>
    <w:rsid w:val="008F7644"/>
    <w:rsid w:val="009015AA"/>
    <w:rsid w:val="00901D0B"/>
    <w:rsid w:val="00902905"/>
    <w:rsid w:val="0090298A"/>
    <w:rsid w:val="00902A71"/>
    <w:rsid w:val="00902EB1"/>
    <w:rsid w:val="009031B0"/>
    <w:rsid w:val="00904380"/>
    <w:rsid w:val="00904439"/>
    <w:rsid w:val="00904838"/>
    <w:rsid w:val="009052CF"/>
    <w:rsid w:val="00906599"/>
    <w:rsid w:val="00907291"/>
    <w:rsid w:val="009072D4"/>
    <w:rsid w:val="0090741D"/>
    <w:rsid w:val="00910D47"/>
    <w:rsid w:val="00911C71"/>
    <w:rsid w:val="00912EC6"/>
    <w:rsid w:val="00913852"/>
    <w:rsid w:val="00913FB0"/>
    <w:rsid w:val="009143B0"/>
    <w:rsid w:val="009147BF"/>
    <w:rsid w:val="00914D3A"/>
    <w:rsid w:val="00915638"/>
    <w:rsid w:val="009157E4"/>
    <w:rsid w:val="0091606F"/>
    <w:rsid w:val="0091616F"/>
    <w:rsid w:val="009161BE"/>
    <w:rsid w:val="00916982"/>
    <w:rsid w:val="00917187"/>
    <w:rsid w:val="00917B97"/>
    <w:rsid w:val="00917BE2"/>
    <w:rsid w:val="009200CD"/>
    <w:rsid w:val="00920350"/>
    <w:rsid w:val="009204AF"/>
    <w:rsid w:val="009204BD"/>
    <w:rsid w:val="00920561"/>
    <w:rsid w:val="009206FB"/>
    <w:rsid w:val="009208CD"/>
    <w:rsid w:val="00921483"/>
    <w:rsid w:val="00921F85"/>
    <w:rsid w:val="0092200C"/>
    <w:rsid w:val="00922A81"/>
    <w:rsid w:val="009232D1"/>
    <w:rsid w:val="009238FE"/>
    <w:rsid w:val="009241B3"/>
    <w:rsid w:val="00927351"/>
    <w:rsid w:val="00927606"/>
    <w:rsid w:val="00927F7B"/>
    <w:rsid w:val="00927F81"/>
    <w:rsid w:val="009306A9"/>
    <w:rsid w:val="00930C28"/>
    <w:rsid w:val="009313E6"/>
    <w:rsid w:val="009319C2"/>
    <w:rsid w:val="009319C5"/>
    <w:rsid w:val="00931A21"/>
    <w:rsid w:val="00931A6A"/>
    <w:rsid w:val="00932AF4"/>
    <w:rsid w:val="00932D10"/>
    <w:rsid w:val="00933435"/>
    <w:rsid w:val="009356A7"/>
    <w:rsid w:val="00935EAC"/>
    <w:rsid w:val="00935F3C"/>
    <w:rsid w:val="009360CC"/>
    <w:rsid w:val="0093648D"/>
    <w:rsid w:val="0093669A"/>
    <w:rsid w:val="009377EE"/>
    <w:rsid w:val="00937A41"/>
    <w:rsid w:val="0094163F"/>
    <w:rsid w:val="00941AE9"/>
    <w:rsid w:val="0094250F"/>
    <w:rsid w:val="0094289F"/>
    <w:rsid w:val="00942C4E"/>
    <w:rsid w:val="00942F56"/>
    <w:rsid w:val="009430FB"/>
    <w:rsid w:val="00943128"/>
    <w:rsid w:val="00943365"/>
    <w:rsid w:val="00943858"/>
    <w:rsid w:val="00943DD4"/>
    <w:rsid w:val="00944750"/>
    <w:rsid w:val="00944A85"/>
    <w:rsid w:val="00944DA1"/>
    <w:rsid w:val="00944E4E"/>
    <w:rsid w:val="00945205"/>
    <w:rsid w:val="00945297"/>
    <w:rsid w:val="009457CA"/>
    <w:rsid w:val="00945E33"/>
    <w:rsid w:val="00946767"/>
    <w:rsid w:val="00947012"/>
    <w:rsid w:val="0094716D"/>
    <w:rsid w:val="00947C4E"/>
    <w:rsid w:val="009506DD"/>
    <w:rsid w:val="00950964"/>
    <w:rsid w:val="00951158"/>
    <w:rsid w:val="00951A39"/>
    <w:rsid w:val="00952A7B"/>
    <w:rsid w:val="00952DDD"/>
    <w:rsid w:val="00953260"/>
    <w:rsid w:val="00954381"/>
    <w:rsid w:val="009548AE"/>
    <w:rsid w:val="00954FC2"/>
    <w:rsid w:val="009562EF"/>
    <w:rsid w:val="009568EF"/>
    <w:rsid w:val="0095739A"/>
    <w:rsid w:val="0095786F"/>
    <w:rsid w:val="009579DA"/>
    <w:rsid w:val="00957E15"/>
    <w:rsid w:val="00957FA6"/>
    <w:rsid w:val="00960BC0"/>
    <w:rsid w:val="00960CCC"/>
    <w:rsid w:val="00961273"/>
    <w:rsid w:val="00961942"/>
    <w:rsid w:val="00961EF7"/>
    <w:rsid w:val="00961F42"/>
    <w:rsid w:val="00961F9C"/>
    <w:rsid w:val="009624D3"/>
    <w:rsid w:val="00962770"/>
    <w:rsid w:val="00962DB9"/>
    <w:rsid w:val="00963204"/>
    <w:rsid w:val="009634D5"/>
    <w:rsid w:val="009635C4"/>
    <w:rsid w:val="00963763"/>
    <w:rsid w:val="009637DE"/>
    <w:rsid w:val="009655A4"/>
    <w:rsid w:val="00965749"/>
    <w:rsid w:val="00966166"/>
    <w:rsid w:val="00966FFB"/>
    <w:rsid w:val="00967FA5"/>
    <w:rsid w:val="00970313"/>
    <w:rsid w:val="009709BD"/>
    <w:rsid w:val="009709DA"/>
    <w:rsid w:val="00970D85"/>
    <w:rsid w:val="00970F1B"/>
    <w:rsid w:val="0097177F"/>
    <w:rsid w:val="0097180E"/>
    <w:rsid w:val="00971AE1"/>
    <w:rsid w:val="009728E7"/>
    <w:rsid w:val="00972D13"/>
    <w:rsid w:val="00972D95"/>
    <w:rsid w:val="0097337B"/>
    <w:rsid w:val="0097428C"/>
    <w:rsid w:val="00974445"/>
    <w:rsid w:val="00975195"/>
    <w:rsid w:val="00975569"/>
    <w:rsid w:val="00975D26"/>
    <w:rsid w:val="00976115"/>
    <w:rsid w:val="00976135"/>
    <w:rsid w:val="00976229"/>
    <w:rsid w:val="00976326"/>
    <w:rsid w:val="009765BC"/>
    <w:rsid w:val="00976B76"/>
    <w:rsid w:val="0098067D"/>
    <w:rsid w:val="00981089"/>
    <w:rsid w:val="009813C6"/>
    <w:rsid w:val="00982226"/>
    <w:rsid w:val="00982551"/>
    <w:rsid w:val="009825AB"/>
    <w:rsid w:val="00982C4F"/>
    <w:rsid w:val="009830D3"/>
    <w:rsid w:val="0098371D"/>
    <w:rsid w:val="00983A06"/>
    <w:rsid w:val="00984521"/>
    <w:rsid w:val="00984C9A"/>
    <w:rsid w:val="00985217"/>
    <w:rsid w:val="009853AA"/>
    <w:rsid w:val="00985A6F"/>
    <w:rsid w:val="00985F1B"/>
    <w:rsid w:val="00986500"/>
    <w:rsid w:val="009868D3"/>
    <w:rsid w:val="0098775E"/>
    <w:rsid w:val="00987962"/>
    <w:rsid w:val="00987F1D"/>
    <w:rsid w:val="00991090"/>
    <w:rsid w:val="009911D3"/>
    <w:rsid w:val="00991366"/>
    <w:rsid w:val="00992C43"/>
    <w:rsid w:val="00992C55"/>
    <w:rsid w:val="00993338"/>
    <w:rsid w:val="009933F6"/>
    <w:rsid w:val="00993615"/>
    <w:rsid w:val="0099378F"/>
    <w:rsid w:val="00993BF1"/>
    <w:rsid w:val="00993F29"/>
    <w:rsid w:val="00994A3B"/>
    <w:rsid w:val="00995116"/>
    <w:rsid w:val="0099632D"/>
    <w:rsid w:val="00996909"/>
    <w:rsid w:val="00997781"/>
    <w:rsid w:val="009A0903"/>
    <w:rsid w:val="009A0EB6"/>
    <w:rsid w:val="009A106B"/>
    <w:rsid w:val="009A1493"/>
    <w:rsid w:val="009A151B"/>
    <w:rsid w:val="009A169A"/>
    <w:rsid w:val="009A18D6"/>
    <w:rsid w:val="009A18FD"/>
    <w:rsid w:val="009A1D99"/>
    <w:rsid w:val="009A2088"/>
    <w:rsid w:val="009A2B36"/>
    <w:rsid w:val="009A2E59"/>
    <w:rsid w:val="009A3102"/>
    <w:rsid w:val="009A3458"/>
    <w:rsid w:val="009A37FB"/>
    <w:rsid w:val="009A5245"/>
    <w:rsid w:val="009A6A39"/>
    <w:rsid w:val="009A7091"/>
    <w:rsid w:val="009B02F4"/>
    <w:rsid w:val="009B0EFD"/>
    <w:rsid w:val="009B1164"/>
    <w:rsid w:val="009B1355"/>
    <w:rsid w:val="009B2A28"/>
    <w:rsid w:val="009B2FEC"/>
    <w:rsid w:val="009B33DC"/>
    <w:rsid w:val="009B3F05"/>
    <w:rsid w:val="009B4633"/>
    <w:rsid w:val="009B4824"/>
    <w:rsid w:val="009B48B1"/>
    <w:rsid w:val="009B4EAD"/>
    <w:rsid w:val="009B73A5"/>
    <w:rsid w:val="009B73FA"/>
    <w:rsid w:val="009B74A7"/>
    <w:rsid w:val="009B78E7"/>
    <w:rsid w:val="009C0DDE"/>
    <w:rsid w:val="009C2C26"/>
    <w:rsid w:val="009C30BC"/>
    <w:rsid w:val="009C34AB"/>
    <w:rsid w:val="009C400B"/>
    <w:rsid w:val="009C4623"/>
    <w:rsid w:val="009C4ECA"/>
    <w:rsid w:val="009C5600"/>
    <w:rsid w:val="009C5700"/>
    <w:rsid w:val="009C5757"/>
    <w:rsid w:val="009C63BB"/>
    <w:rsid w:val="009C705D"/>
    <w:rsid w:val="009C7372"/>
    <w:rsid w:val="009C750C"/>
    <w:rsid w:val="009D1009"/>
    <w:rsid w:val="009D1862"/>
    <w:rsid w:val="009D1E10"/>
    <w:rsid w:val="009D1E21"/>
    <w:rsid w:val="009D2169"/>
    <w:rsid w:val="009D2644"/>
    <w:rsid w:val="009D33B8"/>
    <w:rsid w:val="009D3896"/>
    <w:rsid w:val="009D4A9F"/>
    <w:rsid w:val="009D5080"/>
    <w:rsid w:val="009D54D5"/>
    <w:rsid w:val="009D5A74"/>
    <w:rsid w:val="009D5FA7"/>
    <w:rsid w:val="009D74A2"/>
    <w:rsid w:val="009E0275"/>
    <w:rsid w:val="009E0B49"/>
    <w:rsid w:val="009E0CA7"/>
    <w:rsid w:val="009E244F"/>
    <w:rsid w:val="009E36EA"/>
    <w:rsid w:val="009E3FD9"/>
    <w:rsid w:val="009E41F1"/>
    <w:rsid w:val="009E43B2"/>
    <w:rsid w:val="009E4B07"/>
    <w:rsid w:val="009E4B99"/>
    <w:rsid w:val="009E5196"/>
    <w:rsid w:val="009E5219"/>
    <w:rsid w:val="009E530C"/>
    <w:rsid w:val="009E58B3"/>
    <w:rsid w:val="009E5EE2"/>
    <w:rsid w:val="009E66D5"/>
    <w:rsid w:val="009E689F"/>
    <w:rsid w:val="009E705F"/>
    <w:rsid w:val="009E70B6"/>
    <w:rsid w:val="009E796C"/>
    <w:rsid w:val="009E7BF9"/>
    <w:rsid w:val="009F05AD"/>
    <w:rsid w:val="009F0A3F"/>
    <w:rsid w:val="009F1240"/>
    <w:rsid w:val="009F1C3F"/>
    <w:rsid w:val="009F24C2"/>
    <w:rsid w:val="009F256A"/>
    <w:rsid w:val="009F3148"/>
    <w:rsid w:val="009F321E"/>
    <w:rsid w:val="009F33D6"/>
    <w:rsid w:val="009F3FBC"/>
    <w:rsid w:val="009F48FF"/>
    <w:rsid w:val="009F52A7"/>
    <w:rsid w:val="009F5728"/>
    <w:rsid w:val="009F5B67"/>
    <w:rsid w:val="009F70A9"/>
    <w:rsid w:val="009F74E7"/>
    <w:rsid w:val="009F7590"/>
    <w:rsid w:val="009F7F3C"/>
    <w:rsid w:val="009F7F87"/>
    <w:rsid w:val="00A00332"/>
    <w:rsid w:val="00A00623"/>
    <w:rsid w:val="00A00796"/>
    <w:rsid w:val="00A00AA2"/>
    <w:rsid w:val="00A00B51"/>
    <w:rsid w:val="00A010A7"/>
    <w:rsid w:val="00A0244F"/>
    <w:rsid w:val="00A02956"/>
    <w:rsid w:val="00A037F3"/>
    <w:rsid w:val="00A04241"/>
    <w:rsid w:val="00A0457F"/>
    <w:rsid w:val="00A04FF9"/>
    <w:rsid w:val="00A051B5"/>
    <w:rsid w:val="00A06F77"/>
    <w:rsid w:val="00A07FC6"/>
    <w:rsid w:val="00A10165"/>
    <w:rsid w:val="00A1045B"/>
    <w:rsid w:val="00A10849"/>
    <w:rsid w:val="00A11027"/>
    <w:rsid w:val="00A113B3"/>
    <w:rsid w:val="00A11610"/>
    <w:rsid w:val="00A117D6"/>
    <w:rsid w:val="00A124FD"/>
    <w:rsid w:val="00A12627"/>
    <w:rsid w:val="00A1286F"/>
    <w:rsid w:val="00A12B48"/>
    <w:rsid w:val="00A12E54"/>
    <w:rsid w:val="00A13193"/>
    <w:rsid w:val="00A133A7"/>
    <w:rsid w:val="00A13492"/>
    <w:rsid w:val="00A1358B"/>
    <w:rsid w:val="00A14209"/>
    <w:rsid w:val="00A16F2C"/>
    <w:rsid w:val="00A172F7"/>
    <w:rsid w:val="00A173C4"/>
    <w:rsid w:val="00A1765A"/>
    <w:rsid w:val="00A17C03"/>
    <w:rsid w:val="00A20076"/>
    <w:rsid w:val="00A20A7F"/>
    <w:rsid w:val="00A20B31"/>
    <w:rsid w:val="00A2172E"/>
    <w:rsid w:val="00A21A84"/>
    <w:rsid w:val="00A2263B"/>
    <w:rsid w:val="00A22941"/>
    <w:rsid w:val="00A22956"/>
    <w:rsid w:val="00A22A4D"/>
    <w:rsid w:val="00A22ADF"/>
    <w:rsid w:val="00A23171"/>
    <w:rsid w:val="00A23B65"/>
    <w:rsid w:val="00A242DE"/>
    <w:rsid w:val="00A247CE"/>
    <w:rsid w:val="00A24B83"/>
    <w:rsid w:val="00A25AD0"/>
    <w:rsid w:val="00A25B02"/>
    <w:rsid w:val="00A25F01"/>
    <w:rsid w:val="00A26323"/>
    <w:rsid w:val="00A26946"/>
    <w:rsid w:val="00A30700"/>
    <w:rsid w:val="00A3162E"/>
    <w:rsid w:val="00A31B59"/>
    <w:rsid w:val="00A31DFB"/>
    <w:rsid w:val="00A320A1"/>
    <w:rsid w:val="00A326BA"/>
    <w:rsid w:val="00A32890"/>
    <w:rsid w:val="00A32B26"/>
    <w:rsid w:val="00A335FD"/>
    <w:rsid w:val="00A3382E"/>
    <w:rsid w:val="00A33A91"/>
    <w:rsid w:val="00A33FBE"/>
    <w:rsid w:val="00A34F02"/>
    <w:rsid w:val="00A34F47"/>
    <w:rsid w:val="00A34F82"/>
    <w:rsid w:val="00A35C05"/>
    <w:rsid w:val="00A3614E"/>
    <w:rsid w:val="00A36659"/>
    <w:rsid w:val="00A370E4"/>
    <w:rsid w:val="00A37F3A"/>
    <w:rsid w:val="00A40711"/>
    <w:rsid w:val="00A40844"/>
    <w:rsid w:val="00A42004"/>
    <w:rsid w:val="00A42918"/>
    <w:rsid w:val="00A43093"/>
    <w:rsid w:val="00A439C7"/>
    <w:rsid w:val="00A43CD8"/>
    <w:rsid w:val="00A44577"/>
    <w:rsid w:val="00A44C34"/>
    <w:rsid w:val="00A45410"/>
    <w:rsid w:val="00A45D58"/>
    <w:rsid w:val="00A46967"/>
    <w:rsid w:val="00A46EC8"/>
    <w:rsid w:val="00A472DB"/>
    <w:rsid w:val="00A47326"/>
    <w:rsid w:val="00A47A30"/>
    <w:rsid w:val="00A502D0"/>
    <w:rsid w:val="00A50E32"/>
    <w:rsid w:val="00A519D6"/>
    <w:rsid w:val="00A51ABB"/>
    <w:rsid w:val="00A5207F"/>
    <w:rsid w:val="00A526D0"/>
    <w:rsid w:val="00A5340F"/>
    <w:rsid w:val="00A534AE"/>
    <w:rsid w:val="00A537D0"/>
    <w:rsid w:val="00A53837"/>
    <w:rsid w:val="00A54063"/>
    <w:rsid w:val="00A54CCD"/>
    <w:rsid w:val="00A55EF4"/>
    <w:rsid w:val="00A56346"/>
    <w:rsid w:val="00A56366"/>
    <w:rsid w:val="00A57BD1"/>
    <w:rsid w:val="00A57CAB"/>
    <w:rsid w:val="00A57E8B"/>
    <w:rsid w:val="00A601CB"/>
    <w:rsid w:val="00A60EC3"/>
    <w:rsid w:val="00A61419"/>
    <w:rsid w:val="00A623F8"/>
    <w:rsid w:val="00A636D4"/>
    <w:rsid w:val="00A6423B"/>
    <w:rsid w:val="00A64B73"/>
    <w:rsid w:val="00A653AD"/>
    <w:rsid w:val="00A655B4"/>
    <w:rsid w:val="00A65689"/>
    <w:rsid w:val="00A65D7C"/>
    <w:rsid w:val="00A65FDD"/>
    <w:rsid w:val="00A6690F"/>
    <w:rsid w:val="00A6719D"/>
    <w:rsid w:val="00A67D8E"/>
    <w:rsid w:val="00A67DC1"/>
    <w:rsid w:val="00A71102"/>
    <w:rsid w:val="00A7112D"/>
    <w:rsid w:val="00A7120E"/>
    <w:rsid w:val="00A71E3B"/>
    <w:rsid w:val="00A71EA5"/>
    <w:rsid w:val="00A72879"/>
    <w:rsid w:val="00A72A66"/>
    <w:rsid w:val="00A74272"/>
    <w:rsid w:val="00A74673"/>
    <w:rsid w:val="00A74AD1"/>
    <w:rsid w:val="00A74F20"/>
    <w:rsid w:val="00A7521B"/>
    <w:rsid w:val="00A75FAC"/>
    <w:rsid w:val="00A776E7"/>
    <w:rsid w:val="00A777BC"/>
    <w:rsid w:val="00A77F6C"/>
    <w:rsid w:val="00A80255"/>
    <w:rsid w:val="00A80312"/>
    <w:rsid w:val="00A8102F"/>
    <w:rsid w:val="00A8178C"/>
    <w:rsid w:val="00A82904"/>
    <w:rsid w:val="00A82EB6"/>
    <w:rsid w:val="00A83626"/>
    <w:rsid w:val="00A837F4"/>
    <w:rsid w:val="00A84114"/>
    <w:rsid w:val="00A84290"/>
    <w:rsid w:val="00A84992"/>
    <w:rsid w:val="00A84A17"/>
    <w:rsid w:val="00A84E84"/>
    <w:rsid w:val="00A850AF"/>
    <w:rsid w:val="00A85221"/>
    <w:rsid w:val="00A85328"/>
    <w:rsid w:val="00A8548B"/>
    <w:rsid w:val="00A8589D"/>
    <w:rsid w:val="00A873DE"/>
    <w:rsid w:val="00A87C43"/>
    <w:rsid w:val="00A90B38"/>
    <w:rsid w:val="00A916A5"/>
    <w:rsid w:val="00A92BBB"/>
    <w:rsid w:val="00A92BD6"/>
    <w:rsid w:val="00A94CAF"/>
    <w:rsid w:val="00A951C9"/>
    <w:rsid w:val="00A95281"/>
    <w:rsid w:val="00A9586F"/>
    <w:rsid w:val="00A95B20"/>
    <w:rsid w:val="00A95C17"/>
    <w:rsid w:val="00A95CFC"/>
    <w:rsid w:val="00A9732B"/>
    <w:rsid w:val="00A97AF7"/>
    <w:rsid w:val="00AA15E4"/>
    <w:rsid w:val="00AA18A0"/>
    <w:rsid w:val="00AA1ECF"/>
    <w:rsid w:val="00AA2157"/>
    <w:rsid w:val="00AA216E"/>
    <w:rsid w:val="00AA2313"/>
    <w:rsid w:val="00AA28B7"/>
    <w:rsid w:val="00AA29F3"/>
    <w:rsid w:val="00AA2EBE"/>
    <w:rsid w:val="00AA307A"/>
    <w:rsid w:val="00AA3252"/>
    <w:rsid w:val="00AA3BB9"/>
    <w:rsid w:val="00AA450C"/>
    <w:rsid w:val="00AA4853"/>
    <w:rsid w:val="00AA4B8C"/>
    <w:rsid w:val="00AA4C5C"/>
    <w:rsid w:val="00AA549D"/>
    <w:rsid w:val="00AA54CD"/>
    <w:rsid w:val="00AA5E4C"/>
    <w:rsid w:val="00AA5E55"/>
    <w:rsid w:val="00AA619A"/>
    <w:rsid w:val="00AA6667"/>
    <w:rsid w:val="00AA67E3"/>
    <w:rsid w:val="00AA6B38"/>
    <w:rsid w:val="00AA6B89"/>
    <w:rsid w:val="00AA6C3E"/>
    <w:rsid w:val="00AA6DD3"/>
    <w:rsid w:val="00AA705A"/>
    <w:rsid w:val="00AA705C"/>
    <w:rsid w:val="00AA76F1"/>
    <w:rsid w:val="00AA794C"/>
    <w:rsid w:val="00AA7956"/>
    <w:rsid w:val="00AB0857"/>
    <w:rsid w:val="00AB0D67"/>
    <w:rsid w:val="00AB14F4"/>
    <w:rsid w:val="00AB1B59"/>
    <w:rsid w:val="00AB2800"/>
    <w:rsid w:val="00AB2A81"/>
    <w:rsid w:val="00AB2B78"/>
    <w:rsid w:val="00AB3993"/>
    <w:rsid w:val="00AB4EA9"/>
    <w:rsid w:val="00AB507C"/>
    <w:rsid w:val="00AB5553"/>
    <w:rsid w:val="00AB56B1"/>
    <w:rsid w:val="00AB5F49"/>
    <w:rsid w:val="00AB5F5C"/>
    <w:rsid w:val="00AB65CF"/>
    <w:rsid w:val="00AB6E94"/>
    <w:rsid w:val="00AB7BA3"/>
    <w:rsid w:val="00AC00E2"/>
    <w:rsid w:val="00AC1815"/>
    <w:rsid w:val="00AC1946"/>
    <w:rsid w:val="00AC1E9D"/>
    <w:rsid w:val="00AC2C04"/>
    <w:rsid w:val="00AC322B"/>
    <w:rsid w:val="00AC3A07"/>
    <w:rsid w:val="00AC41C3"/>
    <w:rsid w:val="00AC42B5"/>
    <w:rsid w:val="00AC49C5"/>
    <w:rsid w:val="00AC4F2E"/>
    <w:rsid w:val="00AC4F96"/>
    <w:rsid w:val="00AC513E"/>
    <w:rsid w:val="00AC584D"/>
    <w:rsid w:val="00AC5936"/>
    <w:rsid w:val="00AC5A86"/>
    <w:rsid w:val="00AC5C99"/>
    <w:rsid w:val="00AC608A"/>
    <w:rsid w:val="00AC6891"/>
    <w:rsid w:val="00AC7634"/>
    <w:rsid w:val="00AC7D29"/>
    <w:rsid w:val="00AD002D"/>
    <w:rsid w:val="00AD053D"/>
    <w:rsid w:val="00AD085C"/>
    <w:rsid w:val="00AD12DD"/>
    <w:rsid w:val="00AD1492"/>
    <w:rsid w:val="00AD279D"/>
    <w:rsid w:val="00AD29AA"/>
    <w:rsid w:val="00AD2A91"/>
    <w:rsid w:val="00AD388F"/>
    <w:rsid w:val="00AD4154"/>
    <w:rsid w:val="00AD4A2D"/>
    <w:rsid w:val="00AD512C"/>
    <w:rsid w:val="00AD6687"/>
    <w:rsid w:val="00AD6839"/>
    <w:rsid w:val="00AD71AF"/>
    <w:rsid w:val="00AD7886"/>
    <w:rsid w:val="00AD7A2A"/>
    <w:rsid w:val="00AD7BC9"/>
    <w:rsid w:val="00AE12C8"/>
    <w:rsid w:val="00AE1BB4"/>
    <w:rsid w:val="00AE1C2D"/>
    <w:rsid w:val="00AE1C81"/>
    <w:rsid w:val="00AE1E08"/>
    <w:rsid w:val="00AE1E34"/>
    <w:rsid w:val="00AE24E3"/>
    <w:rsid w:val="00AE35B0"/>
    <w:rsid w:val="00AE38FF"/>
    <w:rsid w:val="00AE4551"/>
    <w:rsid w:val="00AE469C"/>
    <w:rsid w:val="00AE54FE"/>
    <w:rsid w:val="00AE55CE"/>
    <w:rsid w:val="00AE57FB"/>
    <w:rsid w:val="00AE66EF"/>
    <w:rsid w:val="00AF04F0"/>
    <w:rsid w:val="00AF06A9"/>
    <w:rsid w:val="00AF0A78"/>
    <w:rsid w:val="00AF0B13"/>
    <w:rsid w:val="00AF10A5"/>
    <w:rsid w:val="00AF14F3"/>
    <w:rsid w:val="00AF1BD5"/>
    <w:rsid w:val="00AF1DE3"/>
    <w:rsid w:val="00AF2C06"/>
    <w:rsid w:val="00AF350D"/>
    <w:rsid w:val="00AF44D1"/>
    <w:rsid w:val="00AF45C5"/>
    <w:rsid w:val="00AF4C29"/>
    <w:rsid w:val="00AF4DB4"/>
    <w:rsid w:val="00AF5531"/>
    <w:rsid w:val="00AF58A4"/>
    <w:rsid w:val="00AF699E"/>
    <w:rsid w:val="00AF710B"/>
    <w:rsid w:val="00AF76DB"/>
    <w:rsid w:val="00AF7CF4"/>
    <w:rsid w:val="00AF7E94"/>
    <w:rsid w:val="00B0013B"/>
    <w:rsid w:val="00B003F1"/>
    <w:rsid w:val="00B00CCC"/>
    <w:rsid w:val="00B00D29"/>
    <w:rsid w:val="00B013A2"/>
    <w:rsid w:val="00B01B1D"/>
    <w:rsid w:val="00B01FEF"/>
    <w:rsid w:val="00B024C3"/>
    <w:rsid w:val="00B02D84"/>
    <w:rsid w:val="00B02DBE"/>
    <w:rsid w:val="00B03B84"/>
    <w:rsid w:val="00B04033"/>
    <w:rsid w:val="00B042D4"/>
    <w:rsid w:val="00B04461"/>
    <w:rsid w:val="00B04C18"/>
    <w:rsid w:val="00B0525D"/>
    <w:rsid w:val="00B0538C"/>
    <w:rsid w:val="00B066C1"/>
    <w:rsid w:val="00B0675B"/>
    <w:rsid w:val="00B06A16"/>
    <w:rsid w:val="00B06DDE"/>
    <w:rsid w:val="00B07109"/>
    <w:rsid w:val="00B071A1"/>
    <w:rsid w:val="00B10269"/>
    <w:rsid w:val="00B1037C"/>
    <w:rsid w:val="00B111EB"/>
    <w:rsid w:val="00B128C6"/>
    <w:rsid w:val="00B12AE6"/>
    <w:rsid w:val="00B132C9"/>
    <w:rsid w:val="00B136BB"/>
    <w:rsid w:val="00B13D3D"/>
    <w:rsid w:val="00B145E0"/>
    <w:rsid w:val="00B14ADD"/>
    <w:rsid w:val="00B15821"/>
    <w:rsid w:val="00B15A7B"/>
    <w:rsid w:val="00B15F11"/>
    <w:rsid w:val="00B162D7"/>
    <w:rsid w:val="00B168AB"/>
    <w:rsid w:val="00B16994"/>
    <w:rsid w:val="00B16BCB"/>
    <w:rsid w:val="00B16D78"/>
    <w:rsid w:val="00B173DD"/>
    <w:rsid w:val="00B175C7"/>
    <w:rsid w:val="00B176D6"/>
    <w:rsid w:val="00B21453"/>
    <w:rsid w:val="00B21B2C"/>
    <w:rsid w:val="00B21D73"/>
    <w:rsid w:val="00B21F9A"/>
    <w:rsid w:val="00B2223D"/>
    <w:rsid w:val="00B222CF"/>
    <w:rsid w:val="00B22A35"/>
    <w:rsid w:val="00B23551"/>
    <w:rsid w:val="00B2538F"/>
    <w:rsid w:val="00B25A2C"/>
    <w:rsid w:val="00B26EA3"/>
    <w:rsid w:val="00B3080D"/>
    <w:rsid w:val="00B312D4"/>
    <w:rsid w:val="00B32111"/>
    <w:rsid w:val="00B323E5"/>
    <w:rsid w:val="00B323E7"/>
    <w:rsid w:val="00B326EB"/>
    <w:rsid w:val="00B32704"/>
    <w:rsid w:val="00B32D62"/>
    <w:rsid w:val="00B32E03"/>
    <w:rsid w:val="00B33502"/>
    <w:rsid w:val="00B3372C"/>
    <w:rsid w:val="00B3482B"/>
    <w:rsid w:val="00B353EF"/>
    <w:rsid w:val="00B3564C"/>
    <w:rsid w:val="00B358A5"/>
    <w:rsid w:val="00B35F2D"/>
    <w:rsid w:val="00B362EE"/>
    <w:rsid w:val="00B3748F"/>
    <w:rsid w:val="00B4094F"/>
    <w:rsid w:val="00B41106"/>
    <w:rsid w:val="00B41C83"/>
    <w:rsid w:val="00B42E57"/>
    <w:rsid w:val="00B436F2"/>
    <w:rsid w:val="00B43CF2"/>
    <w:rsid w:val="00B44143"/>
    <w:rsid w:val="00B4437C"/>
    <w:rsid w:val="00B44AEC"/>
    <w:rsid w:val="00B45865"/>
    <w:rsid w:val="00B45B9A"/>
    <w:rsid w:val="00B466AF"/>
    <w:rsid w:val="00B46ABE"/>
    <w:rsid w:val="00B4728E"/>
    <w:rsid w:val="00B472DA"/>
    <w:rsid w:val="00B4747F"/>
    <w:rsid w:val="00B476DC"/>
    <w:rsid w:val="00B50274"/>
    <w:rsid w:val="00B50494"/>
    <w:rsid w:val="00B50B5A"/>
    <w:rsid w:val="00B513D4"/>
    <w:rsid w:val="00B52B43"/>
    <w:rsid w:val="00B53472"/>
    <w:rsid w:val="00B53D1B"/>
    <w:rsid w:val="00B53D64"/>
    <w:rsid w:val="00B5447C"/>
    <w:rsid w:val="00B558E3"/>
    <w:rsid w:val="00B560E1"/>
    <w:rsid w:val="00B561EC"/>
    <w:rsid w:val="00B56A99"/>
    <w:rsid w:val="00B56FA1"/>
    <w:rsid w:val="00B57DAF"/>
    <w:rsid w:val="00B60280"/>
    <w:rsid w:val="00B60BF8"/>
    <w:rsid w:val="00B60C8D"/>
    <w:rsid w:val="00B60D54"/>
    <w:rsid w:val="00B61579"/>
    <w:rsid w:val="00B61C73"/>
    <w:rsid w:val="00B6265F"/>
    <w:rsid w:val="00B62D70"/>
    <w:rsid w:val="00B62F00"/>
    <w:rsid w:val="00B630F2"/>
    <w:rsid w:val="00B633BE"/>
    <w:rsid w:val="00B64145"/>
    <w:rsid w:val="00B642F4"/>
    <w:rsid w:val="00B64358"/>
    <w:rsid w:val="00B64795"/>
    <w:rsid w:val="00B657F9"/>
    <w:rsid w:val="00B6670C"/>
    <w:rsid w:val="00B66CDC"/>
    <w:rsid w:val="00B66F3B"/>
    <w:rsid w:val="00B70E04"/>
    <w:rsid w:val="00B70E61"/>
    <w:rsid w:val="00B71363"/>
    <w:rsid w:val="00B72073"/>
    <w:rsid w:val="00B7315C"/>
    <w:rsid w:val="00B73CC7"/>
    <w:rsid w:val="00B746B4"/>
    <w:rsid w:val="00B7515D"/>
    <w:rsid w:val="00B751A7"/>
    <w:rsid w:val="00B75299"/>
    <w:rsid w:val="00B762FA"/>
    <w:rsid w:val="00B7658C"/>
    <w:rsid w:val="00B76BCD"/>
    <w:rsid w:val="00B800FA"/>
    <w:rsid w:val="00B80933"/>
    <w:rsid w:val="00B818EC"/>
    <w:rsid w:val="00B8205F"/>
    <w:rsid w:val="00B8244E"/>
    <w:rsid w:val="00B82B2F"/>
    <w:rsid w:val="00B82DC7"/>
    <w:rsid w:val="00B84779"/>
    <w:rsid w:val="00B848D1"/>
    <w:rsid w:val="00B84B9C"/>
    <w:rsid w:val="00B84D68"/>
    <w:rsid w:val="00B8528F"/>
    <w:rsid w:val="00B86086"/>
    <w:rsid w:val="00B86594"/>
    <w:rsid w:val="00B869B9"/>
    <w:rsid w:val="00B86A5F"/>
    <w:rsid w:val="00B86F46"/>
    <w:rsid w:val="00B90090"/>
    <w:rsid w:val="00B9009B"/>
    <w:rsid w:val="00B90467"/>
    <w:rsid w:val="00B90ABA"/>
    <w:rsid w:val="00B91666"/>
    <w:rsid w:val="00B918B3"/>
    <w:rsid w:val="00B92466"/>
    <w:rsid w:val="00B94641"/>
    <w:rsid w:val="00B9534F"/>
    <w:rsid w:val="00B95427"/>
    <w:rsid w:val="00B95BED"/>
    <w:rsid w:val="00B95F88"/>
    <w:rsid w:val="00B96C0A"/>
    <w:rsid w:val="00B96C93"/>
    <w:rsid w:val="00B96E75"/>
    <w:rsid w:val="00B97283"/>
    <w:rsid w:val="00B97361"/>
    <w:rsid w:val="00B975F8"/>
    <w:rsid w:val="00B9796A"/>
    <w:rsid w:val="00B97B28"/>
    <w:rsid w:val="00BA0037"/>
    <w:rsid w:val="00BA02C5"/>
    <w:rsid w:val="00BA1179"/>
    <w:rsid w:val="00BA175B"/>
    <w:rsid w:val="00BA1A33"/>
    <w:rsid w:val="00BA280F"/>
    <w:rsid w:val="00BA2BA7"/>
    <w:rsid w:val="00BA2DB5"/>
    <w:rsid w:val="00BA2F20"/>
    <w:rsid w:val="00BA4458"/>
    <w:rsid w:val="00BA4847"/>
    <w:rsid w:val="00BA4BCB"/>
    <w:rsid w:val="00BA4DFB"/>
    <w:rsid w:val="00BA515B"/>
    <w:rsid w:val="00BA6668"/>
    <w:rsid w:val="00BB1000"/>
    <w:rsid w:val="00BB249D"/>
    <w:rsid w:val="00BB30F8"/>
    <w:rsid w:val="00BB34F2"/>
    <w:rsid w:val="00BB3B87"/>
    <w:rsid w:val="00BB3DBB"/>
    <w:rsid w:val="00BB3FA1"/>
    <w:rsid w:val="00BB449F"/>
    <w:rsid w:val="00BB4EE0"/>
    <w:rsid w:val="00BB5EBF"/>
    <w:rsid w:val="00BB6087"/>
    <w:rsid w:val="00BB6C58"/>
    <w:rsid w:val="00BB6C61"/>
    <w:rsid w:val="00BB7C65"/>
    <w:rsid w:val="00BC06D4"/>
    <w:rsid w:val="00BC1591"/>
    <w:rsid w:val="00BC19A5"/>
    <w:rsid w:val="00BC1BF7"/>
    <w:rsid w:val="00BC210D"/>
    <w:rsid w:val="00BC21AA"/>
    <w:rsid w:val="00BC22D4"/>
    <w:rsid w:val="00BC277A"/>
    <w:rsid w:val="00BC286E"/>
    <w:rsid w:val="00BC2C1E"/>
    <w:rsid w:val="00BC2F8E"/>
    <w:rsid w:val="00BC329C"/>
    <w:rsid w:val="00BC3977"/>
    <w:rsid w:val="00BC3E61"/>
    <w:rsid w:val="00BC56F0"/>
    <w:rsid w:val="00BC5EDC"/>
    <w:rsid w:val="00BC6597"/>
    <w:rsid w:val="00BC6A9A"/>
    <w:rsid w:val="00BC6C87"/>
    <w:rsid w:val="00BC6CB5"/>
    <w:rsid w:val="00BC7258"/>
    <w:rsid w:val="00BC76C2"/>
    <w:rsid w:val="00BD1791"/>
    <w:rsid w:val="00BD2ECC"/>
    <w:rsid w:val="00BD2ED8"/>
    <w:rsid w:val="00BD32EC"/>
    <w:rsid w:val="00BD3C9B"/>
    <w:rsid w:val="00BD49F9"/>
    <w:rsid w:val="00BD4E37"/>
    <w:rsid w:val="00BD550D"/>
    <w:rsid w:val="00BD663C"/>
    <w:rsid w:val="00BD66B6"/>
    <w:rsid w:val="00BD6878"/>
    <w:rsid w:val="00BD750B"/>
    <w:rsid w:val="00BE0008"/>
    <w:rsid w:val="00BE0193"/>
    <w:rsid w:val="00BE031A"/>
    <w:rsid w:val="00BE08C1"/>
    <w:rsid w:val="00BE0B0F"/>
    <w:rsid w:val="00BE0E23"/>
    <w:rsid w:val="00BE145C"/>
    <w:rsid w:val="00BE1A5E"/>
    <w:rsid w:val="00BE2CC2"/>
    <w:rsid w:val="00BE38FD"/>
    <w:rsid w:val="00BE3BB7"/>
    <w:rsid w:val="00BE4B67"/>
    <w:rsid w:val="00BE616A"/>
    <w:rsid w:val="00BE6318"/>
    <w:rsid w:val="00BE6325"/>
    <w:rsid w:val="00BE66F3"/>
    <w:rsid w:val="00BE7065"/>
    <w:rsid w:val="00BF045B"/>
    <w:rsid w:val="00BF0E5F"/>
    <w:rsid w:val="00BF1215"/>
    <w:rsid w:val="00BF1614"/>
    <w:rsid w:val="00BF1D7E"/>
    <w:rsid w:val="00BF2E1A"/>
    <w:rsid w:val="00BF393D"/>
    <w:rsid w:val="00BF48EC"/>
    <w:rsid w:val="00BF4C7F"/>
    <w:rsid w:val="00BF50F0"/>
    <w:rsid w:val="00BF60DE"/>
    <w:rsid w:val="00BF629B"/>
    <w:rsid w:val="00BF62FA"/>
    <w:rsid w:val="00BF7B86"/>
    <w:rsid w:val="00C007EE"/>
    <w:rsid w:val="00C00B7B"/>
    <w:rsid w:val="00C00E60"/>
    <w:rsid w:val="00C0142D"/>
    <w:rsid w:val="00C014B6"/>
    <w:rsid w:val="00C01EDD"/>
    <w:rsid w:val="00C02D86"/>
    <w:rsid w:val="00C0348C"/>
    <w:rsid w:val="00C041C5"/>
    <w:rsid w:val="00C048B0"/>
    <w:rsid w:val="00C049D4"/>
    <w:rsid w:val="00C04FD9"/>
    <w:rsid w:val="00C0533D"/>
    <w:rsid w:val="00C05A6D"/>
    <w:rsid w:val="00C06F65"/>
    <w:rsid w:val="00C074A8"/>
    <w:rsid w:val="00C105E3"/>
    <w:rsid w:val="00C10C2B"/>
    <w:rsid w:val="00C1171B"/>
    <w:rsid w:val="00C11CAD"/>
    <w:rsid w:val="00C1219B"/>
    <w:rsid w:val="00C121FD"/>
    <w:rsid w:val="00C1425A"/>
    <w:rsid w:val="00C1434F"/>
    <w:rsid w:val="00C14AA3"/>
    <w:rsid w:val="00C14F55"/>
    <w:rsid w:val="00C160CD"/>
    <w:rsid w:val="00C16648"/>
    <w:rsid w:val="00C167A1"/>
    <w:rsid w:val="00C16B43"/>
    <w:rsid w:val="00C17407"/>
    <w:rsid w:val="00C178D6"/>
    <w:rsid w:val="00C17F1B"/>
    <w:rsid w:val="00C17F21"/>
    <w:rsid w:val="00C209EE"/>
    <w:rsid w:val="00C21984"/>
    <w:rsid w:val="00C21A43"/>
    <w:rsid w:val="00C22C7A"/>
    <w:rsid w:val="00C231BC"/>
    <w:rsid w:val="00C23BEB"/>
    <w:rsid w:val="00C23E9B"/>
    <w:rsid w:val="00C24DA1"/>
    <w:rsid w:val="00C2549C"/>
    <w:rsid w:val="00C261FF"/>
    <w:rsid w:val="00C26397"/>
    <w:rsid w:val="00C26541"/>
    <w:rsid w:val="00C2658F"/>
    <w:rsid w:val="00C26C2A"/>
    <w:rsid w:val="00C26C9A"/>
    <w:rsid w:val="00C270D3"/>
    <w:rsid w:val="00C271E0"/>
    <w:rsid w:val="00C2744E"/>
    <w:rsid w:val="00C2793A"/>
    <w:rsid w:val="00C2799A"/>
    <w:rsid w:val="00C27E9D"/>
    <w:rsid w:val="00C27F0F"/>
    <w:rsid w:val="00C27FE5"/>
    <w:rsid w:val="00C30675"/>
    <w:rsid w:val="00C30C80"/>
    <w:rsid w:val="00C30F3F"/>
    <w:rsid w:val="00C31D3C"/>
    <w:rsid w:val="00C31D55"/>
    <w:rsid w:val="00C3494E"/>
    <w:rsid w:val="00C3498C"/>
    <w:rsid w:val="00C34B09"/>
    <w:rsid w:val="00C34CF1"/>
    <w:rsid w:val="00C359E2"/>
    <w:rsid w:val="00C35CCC"/>
    <w:rsid w:val="00C36A51"/>
    <w:rsid w:val="00C37E4B"/>
    <w:rsid w:val="00C40B08"/>
    <w:rsid w:val="00C41173"/>
    <w:rsid w:val="00C41AC6"/>
    <w:rsid w:val="00C42D88"/>
    <w:rsid w:val="00C43258"/>
    <w:rsid w:val="00C43941"/>
    <w:rsid w:val="00C44489"/>
    <w:rsid w:val="00C452B7"/>
    <w:rsid w:val="00C45A01"/>
    <w:rsid w:val="00C4667F"/>
    <w:rsid w:val="00C47687"/>
    <w:rsid w:val="00C478A3"/>
    <w:rsid w:val="00C50E4E"/>
    <w:rsid w:val="00C51EBB"/>
    <w:rsid w:val="00C52429"/>
    <w:rsid w:val="00C52449"/>
    <w:rsid w:val="00C52992"/>
    <w:rsid w:val="00C52DE0"/>
    <w:rsid w:val="00C53760"/>
    <w:rsid w:val="00C53953"/>
    <w:rsid w:val="00C53B91"/>
    <w:rsid w:val="00C5468D"/>
    <w:rsid w:val="00C54C3C"/>
    <w:rsid w:val="00C5589E"/>
    <w:rsid w:val="00C55CF8"/>
    <w:rsid w:val="00C55E9A"/>
    <w:rsid w:val="00C56C3A"/>
    <w:rsid w:val="00C56F34"/>
    <w:rsid w:val="00C57433"/>
    <w:rsid w:val="00C5751D"/>
    <w:rsid w:val="00C57B75"/>
    <w:rsid w:val="00C602A2"/>
    <w:rsid w:val="00C60E5F"/>
    <w:rsid w:val="00C61BFB"/>
    <w:rsid w:val="00C623F1"/>
    <w:rsid w:val="00C626A5"/>
    <w:rsid w:val="00C642C4"/>
    <w:rsid w:val="00C645DB"/>
    <w:rsid w:val="00C64929"/>
    <w:rsid w:val="00C64B79"/>
    <w:rsid w:val="00C65706"/>
    <w:rsid w:val="00C65DCD"/>
    <w:rsid w:val="00C661B1"/>
    <w:rsid w:val="00C6696B"/>
    <w:rsid w:val="00C67396"/>
    <w:rsid w:val="00C67671"/>
    <w:rsid w:val="00C67C49"/>
    <w:rsid w:val="00C707D9"/>
    <w:rsid w:val="00C70975"/>
    <w:rsid w:val="00C713B2"/>
    <w:rsid w:val="00C71B32"/>
    <w:rsid w:val="00C71F4B"/>
    <w:rsid w:val="00C72AFF"/>
    <w:rsid w:val="00C72F96"/>
    <w:rsid w:val="00C739C8"/>
    <w:rsid w:val="00C74941"/>
    <w:rsid w:val="00C74EEB"/>
    <w:rsid w:val="00C75259"/>
    <w:rsid w:val="00C76209"/>
    <w:rsid w:val="00C765E3"/>
    <w:rsid w:val="00C7767E"/>
    <w:rsid w:val="00C77D7D"/>
    <w:rsid w:val="00C80373"/>
    <w:rsid w:val="00C8039F"/>
    <w:rsid w:val="00C81CDC"/>
    <w:rsid w:val="00C82186"/>
    <w:rsid w:val="00C83100"/>
    <w:rsid w:val="00C83441"/>
    <w:rsid w:val="00C83473"/>
    <w:rsid w:val="00C834E3"/>
    <w:rsid w:val="00C83F03"/>
    <w:rsid w:val="00C8414A"/>
    <w:rsid w:val="00C84394"/>
    <w:rsid w:val="00C84880"/>
    <w:rsid w:val="00C8489D"/>
    <w:rsid w:val="00C850AF"/>
    <w:rsid w:val="00C8546B"/>
    <w:rsid w:val="00C85658"/>
    <w:rsid w:val="00C86A32"/>
    <w:rsid w:val="00C87133"/>
    <w:rsid w:val="00C874E3"/>
    <w:rsid w:val="00C904CC"/>
    <w:rsid w:val="00C91043"/>
    <w:rsid w:val="00C91125"/>
    <w:rsid w:val="00C91126"/>
    <w:rsid w:val="00C91F97"/>
    <w:rsid w:val="00C92653"/>
    <w:rsid w:val="00C92A40"/>
    <w:rsid w:val="00C93509"/>
    <w:rsid w:val="00C9425C"/>
    <w:rsid w:val="00C942EB"/>
    <w:rsid w:val="00C94373"/>
    <w:rsid w:val="00C946A4"/>
    <w:rsid w:val="00C946C5"/>
    <w:rsid w:val="00C9470B"/>
    <w:rsid w:val="00C952AF"/>
    <w:rsid w:val="00C95E81"/>
    <w:rsid w:val="00C9646C"/>
    <w:rsid w:val="00C96BCC"/>
    <w:rsid w:val="00C96CAD"/>
    <w:rsid w:val="00C96CD3"/>
    <w:rsid w:val="00C975EE"/>
    <w:rsid w:val="00C977ED"/>
    <w:rsid w:val="00C97836"/>
    <w:rsid w:val="00C97E9A"/>
    <w:rsid w:val="00CA1281"/>
    <w:rsid w:val="00CA1686"/>
    <w:rsid w:val="00CA187B"/>
    <w:rsid w:val="00CA288C"/>
    <w:rsid w:val="00CA2BA1"/>
    <w:rsid w:val="00CA3186"/>
    <w:rsid w:val="00CA31CC"/>
    <w:rsid w:val="00CA352F"/>
    <w:rsid w:val="00CA35D4"/>
    <w:rsid w:val="00CA3B9C"/>
    <w:rsid w:val="00CA40F3"/>
    <w:rsid w:val="00CA59A4"/>
    <w:rsid w:val="00CA654A"/>
    <w:rsid w:val="00CA6AC8"/>
    <w:rsid w:val="00CA6EED"/>
    <w:rsid w:val="00CA6F3A"/>
    <w:rsid w:val="00CA70C0"/>
    <w:rsid w:val="00CA7233"/>
    <w:rsid w:val="00CA7C42"/>
    <w:rsid w:val="00CA7D46"/>
    <w:rsid w:val="00CB1720"/>
    <w:rsid w:val="00CB1DA8"/>
    <w:rsid w:val="00CB2339"/>
    <w:rsid w:val="00CB2374"/>
    <w:rsid w:val="00CB2A11"/>
    <w:rsid w:val="00CB34F0"/>
    <w:rsid w:val="00CB40FF"/>
    <w:rsid w:val="00CB4406"/>
    <w:rsid w:val="00CB4539"/>
    <w:rsid w:val="00CB463B"/>
    <w:rsid w:val="00CB4906"/>
    <w:rsid w:val="00CB4DA8"/>
    <w:rsid w:val="00CB51D7"/>
    <w:rsid w:val="00CB5A68"/>
    <w:rsid w:val="00CB66A7"/>
    <w:rsid w:val="00CB69A2"/>
    <w:rsid w:val="00CB7BDF"/>
    <w:rsid w:val="00CC026A"/>
    <w:rsid w:val="00CC07B5"/>
    <w:rsid w:val="00CC1166"/>
    <w:rsid w:val="00CC145D"/>
    <w:rsid w:val="00CC229B"/>
    <w:rsid w:val="00CC279D"/>
    <w:rsid w:val="00CC2AC4"/>
    <w:rsid w:val="00CC3F23"/>
    <w:rsid w:val="00CC427E"/>
    <w:rsid w:val="00CC4C67"/>
    <w:rsid w:val="00CC5876"/>
    <w:rsid w:val="00CC6611"/>
    <w:rsid w:val="00CC6857"/>
    <w:rsid w:val="00CC6DD0"/>
    <w:rsid w:val="00CC7422"/>
    <w:rsid w:val="00CC74D5"/>
    <w:rsid w:val="00CC7545"/>
    <w:rsid w:val="00CC7641"/>
    <w:rsid w:val="00CC7887"/>
    <w:rsid w:val="00CD0A0E"/>
    <w:rsid w:val="00CD17E2"/>
    <w:rsid w:val="00CD232F"/>
    <w:rsid w:val="00CD2D3A"/>
    <w:rsid w:val="00CD32BE"/>
    <w:rsid w:val="00CD3328"/>
    <w:rsid w:val="00CD351F"/>
    <w:rsid w:val="00CD44FB"/>
    <w:rsid w:val="00CD535F"/>
    <w:rsid w:val="00CD55D3"/>
    <w:rsid w:val="00CD57A3"/>
    <w:rsid w:val="00CD5DE2"/>
    <w:rsid w:val="00CD5E63"/>
    <w:rsid w:val="00CD645F"/>
    <w:rsid w:val="00CD6B1D"/>
    <w:rsid w:val="00CD77BD"/>
    <w:rsid w:val="00CE005B"/>
    <w:rsid w:val="00CE0D87"/>
    <w:rsid w:val="00CE0F27"/>
    <w:rsid w:val="00CE0FA2"/>
    <w:rsid w:val="00CE1408"/>
    <w:rsid w:val="00CE161B"/>
    <w:rsid w:val="00CE18D7"/>
    <w:rsid w:val="00CE2735"/>
    <w:rsid w:val="00CE4500"/>
    <w:rsid w:val="00CE4A67"/>
    <w:rsid w:val="00CE4DFA"/>
    <w:rsid w:val="00CE54A8"/>
    <w:rsid w:val="00CE54D5"/>
    <w:rsid w:val="00CE55E3"/>
    <w:rsid w:val="00CE6415"/>
    <w:rsid w:val="00CE667D"/>
    <w:rsid w:val="00CE6FEF"/>
    <w:rsid w:val="00CE750D"/>
    <w:rsid w:val="00CF023B"/>
    <w:rsid w:val="00CF1723"/>
    <w:rsid w:val="00CF3830"/>
    <w:rsid w:val="00CF4708"/>
    <w:rsid w:val="00CF4ABA"/>
    <w:rsid w:val="00CF5352"/>
    <w:rsid w:val="00CF643B"/>
    <w:rsid w:val="00CF6520"/>
    <w:rsid w:val="00CF6541"/>
    <w:rsid w:val="00CF659B"/>
    <w:rsid w:val="00CF6A04"/>
    <w:rsid w:val="00CF6D02"/>
    <w:rsid w:val="00CF6F7B"/>
    <w:rsid w:val="00CF705E"/>
    <w:rsid w:val="00CF7283"/>
    <w:rsid w:val="00D003F3"/>
    <w:rsid w:val="00D00A6B"/>
    <w:rsid w:val="00D017D2"/>
    <w:rsid w:val="00D01A20"/>
    <w:rsid w:val="00D01EE1"/>
    <w:rsid w:val="00D0298D"/>
    <w:rsid w:val="00D02CA7"/>
    <w:rsid w:val="00D02E81"/>
    <w:rsid w:val="00D02F2B"/>
    <w:rsid w:val="00D0302C"/>
    <w:rsid w:val="00D03D92"/>
    <w:rsid w:val="00D05156"/>
    <w:rsid w:val="00D05365"/>
    <w:rsid w:val="00D05C4D"/>
    <w:rsid w:val="00D05E35"/>
    <w:rsid w:val="00D0602C"/>
    <w:rsid w:val="00D06480"/>
    <w:rsid w:val="00D06AD6"/>
    <w:rsid w:val="00D06E90"/>
    <w:rsid w:val="00D1001B"/>
    <w:rsid w:val="00D10C2F"/>
    <w:rsid w:val="00D11A18"/>
    <w:rsid w:val="00D11AB5"/>
    <w:rsid w:val="00D11DD5"/>
    <w:rsid w:val="00D12010"/>
    <w:rsid w:val="00D125A0"/>
    <w:rsid w:val="00D12627"/>
    <w:rsid w:val="00D132C3"/>
    <w:rsid w:val="00D1381A"/>
    <w:rsid w:val="00D15300"/>
    <w:rsid w:val="00D15B7D"/>
    <w:rsid w:val="00D16433"/>
    <w:rsid w:val="00D17618"/>
    <w:rsid w:val="00D178D1"/>
    <w:rsid w:val="00D17938"/>
    <w:rsid w:val="00D17A56"/>
    <w:rsid w:val="00D17BC0"/>
    <w:rsid w:val="00D17F64"/>
    <w:rsid w:val="00D2034C"/>
    <w:rsid w:val="00D20458"/>
    <w:rsid w:val="00D2067F"/>
    <w:rsid w:val="00D20AA2"/>
    <w:rsid w:val="00D21664"/>
    <w:rsid w:val="00D21773"/>
    <w:rsid w:val="00D2183E"/>
    <w:rsid w:val="00D21FCD"/>
    <w:rsid w:val="00D22EF8"/>
    <w:rsid w:val="00D22F00"/>
    <w:rsid w:val="00D237CF"/>
    <w:rsid w:val="00D23F0C"/>
    <w:rsid w:val="00D23F5B"/>
    <w:rsid w:val="00D24A6D"/>
    <w:rsid w:val="00D24CF1"/>
    <w:rsid w:val="00D2540B"/>
    <w:rsid w:val="00D25537"/>
    <w:rsid w:val="00D26802"/>
    <w:rsid w:val="00D26C03"/>
    <w:rsid w:val="00D274A9"/>
    <w:rsid w:val="00D274D5"/>
    <w:rsid w:val="00D27911"/>
    <w:rsid w:val="00D3034C"/>
    <w:rsid w:val="00D31A56"/>
    <w:rsid w:val="00D32001"/>
    <w:rsid w:val="00D32198"/>
    <w:rsid w:val="00D3308C"/>
    <w:rsid w:val="00D33253"/>
    <w:rsid w:val="00D33406"/>
    <w:rsid w:val="00D34365"/>
    <w:rsid w:val="00D344D4"/>
    <w:rsid w:val="00D34CA9"/>
    <w:rsid w:val="00D34E8B"/>
    <w:rsid w:val="00D35817"/>
    <w:rsid w:val="00D37436"/>
    <w:rsid w:val="00D37A9B"/>
    <w:rsid w:val="00D37B3F"/>
    <w:rsid w:val="00D403BE"/>
    <w:rsid w:val="00D40541"/>
    <w:rsid w:val="00D408BB"/>
    <w:rsid w:val="00D40BEB"/>
    <w:rsid w:val="00D411E1"/>
    <w:rsid w:val="00D41200"/>
    <w:rsid w:val="00D41721"/>
    <w:rsid w:val="00D41898"/>
    <w:rsid w:val="00D41C01"/>
    <w:rsid w:val="00D42121"/>
    <w:rsid w:val="00D423C1"/>
    <w:rsid w:val="00D438D2"/>
    <w:rsid w:val="00D438E1"/>
    <w:rsid w:val="00D4461F"/>
    <w:rsid w:val="00D448E0"/>
    <w:rsid w:val="00D451FA"/>
    <w:rsid w:val="00D45752"/>
    <w:rsid w:val="00D45D67"/>
    <w:rsid w:val="00D4616B"/>
    <w:rsid w:val="00D462B6"/>
    <w:rsid w:val="00D462CC"/>
    <w:rsid w:val="00D47761"/>
    <w:rsid w:val="00D50117"/>
    <w:rsid w:val="00D50885"/>
    <w:rsid w:val="00D5144B"/>
    <w:rsid w:val="00D5156F"/>
    <w:rsid w:val="00D515AB"/>
    <w:rsid w:val="00D518A6"/>
    <w:rsid w:val="00D52288"/>
    <w:rsid w:val="00D5298D"/>
    <w:rsid w:val="00D52B8C"/>
    <w:rsid w:val="00D52FA8"/>
    <w:rsid w:val="00D54220"/>
    <w:rsid w:val="00D54258"/>
    <w:rsid w:val="00D54B63"/>
    <w:rsid w:val="00D54B6A"/>
    <w:rsid w:val="00D54F14"/>
    <w:rsid w:val="00D55032"/>
    <w:rsid w:val="00D55230"/>
    <w:rsid w:val="00D559CC"/>
    <w:rsid w:val="00D56D0F"/>
    <w:rsid w:val="00D5730F"/>
    <w:rsid w:val="00D57776"/>
    <w:rsid w:val="00D577A1"/>
    <w:rsid w:val="00D57A94"/>
    <w:rsid w:val="00D609E8"/>
    <w:rsid w:val="00D60D4C"/>
    <w:rsid w:val="00D61745"/>
    <w:rsid w:val="00D6174B"/>
    <w:rsid w:val="00D61A18"/>
    <w:rsid w:val="00D61F66"/>
    <w:rsid w:val="00D623B3"/>
    <w:rsid w:val="00D62750"/>
    <w:rsid w:val="00D62A36"/>
    <w:rsid w:val="00D62D3E"/>
    <w:rsid w:val="00D62E6C"/>
    <w:rsid w:val="00D62F0B"/>
    <w:rsid w:val="00D62FBD"/>
    <w:rsid w:val="00D63280"/>
    <w:rsid w:val="00D634AE"/>
    <w:rsid w:val="00D63BF6"/>
    <w:rsid w:val="00D645B6"/>
    <w:rsid w:val="00D64D64"/>
    <w:rsid w:val="00D653C0"/>
    <w:rsid w:val="00D65B5B"/>
    <w:rsid w:val="00D660DC"/>
    <w:rsid w:val="00D660FA"/>
    <w:rsid w:val="00D66B48"/>
    <w:rsid w:val="00D66BF7"/>
    <w:rsid w:val="00D66FC5"/>
    <w:rsid w:val="00D6769E"/>
    <w:rsid w:val="00D679B7"/>
    <w:rsid w:val="00D67E8F"/>
    <w:rsid w:val="00D67E98"/>
    <w:rsid w:val="00D67F80"/>
    <w:rsid w:val="00D714C5"/>
    <w:rsid w:val="00D72147"/>
    <w:rsid w:val="00D724C1"/>
    <w:rsid w:val="00D7290D"/>
    <w:rsid w:val="00D72D0E"/>
    <w:rsid w:val="00D72FCD"/>
    <w:rsid w:val="00D72FD5"/>
    <w:rsid w:val="00D732DC"/>
    <w:rsid w:val="00D736C6"/>
    <w:rsid w:val="00D73C41"/>
    <w:rsid w:val="00D73F98"/>
    <w:rsid w:val="00D740D2"/>
    <w:rsid w:val="00D7471A"/>
    <w:rsid w:val="00D74B43"/>
    <w:rsid w:val="00D7559D"/>
    <w:rsid w:val="00D7583E"/>
    <w:rsid w:val="00D75A24"/>
    <w:rsid w:val="00D760F4"/>
    <w:rsid w:val="00D763F3"/>
    <w:rsid w:val="00D7709E"/>
    <w:rsid w:val="00D776CB"/>
    <w:rsid w:val="00D81E42"/>
    <w:rsid w:val="00D83214"/>
    <w:rsid w:val="00D840AF"/>
    <w:rsid w:val="00D842E9"/>
    <w:rsid w:val="00D85329"/>
    <w:rsid w:val="00D85C31"/>
    <w:rsid w:val="00D85EBF"/>
    <w:rsid w:val="00D8617A"/>
    <w:rsid w:val="00D87AE1"/>
    <w:rsid w:val="00D87D01"/>
    <w:rsid w:val="00D87D3F"/>
    <w:rsid w:val="00D90837"/>
    <w:rsid w:val="00D90D79"/>
    <w:rsid w:val="00D91F07"/>
    <w:rsid w:val="00D9280E"/>
    <w:rsid w:val="00D928E1"/>
    <w:rsid w:val="00D92FDF"/>
    <w:rsid w:val="00D938D4"/>
    <w:rsid w:val="00D93C8C"/>
    <w:rsid w:val="00D94765"/>
    <w:rsid w:val="00D95143"/>
    <w:rsid w:val="00D95150"/>
    <w:rsid w:val="00D956E6"/>
    <w:rsid w:val="00D9583F"/>
    <w:rsid w:val="00D95843"/>
    <w:rsid w:val="00D95BEA"/>
    <w:rsid w:val="00D96680"/>
    <w:rsid w:val="00D967F1"/>
    <w:rsid w:val="00D96B90"/>
    <w:rsid w:val="00DA064D"/>
    <w:rsid w:val="00DA1248"/>
    <w:rsid w:val="00DA13BE"/>
    <w:rsid w:val="00DA1C4E"/>
    <w:rsid w:val="00DA24FB"/>
    <w:rsid w:val="00DA3586"/>
    <w:rsid w:val="00DA39D1"/>
    <w:rsid w:val="00DA3FAC"/>
    <w:rsid w:val="00DA4687"/>
    <w:rsid w:val="00DA4AEB"/>
    <w:rsid w:val="00DA56B2"/>
    <w:rsid w:val="00DA5906"/>
    <w:rsid w:val="00DA5EE3"/>
    <w:rsid w:val="00DA6E57"/>
    <w:rsid w:val="00DA70A0"/>
    <w:rsid w:val="00DA7198"/>
    <w:rsid w:val="00DA738A"/>
    <w:rsid w:val="00DA783C"/>
    <w:rsid w:val="00DA7CEF"/>
    <w:rsid w:val="00DB02F1"/>
    <w:rsid w:val="00DB0358"/>
    <w:rsid w:val="00DB03C7"/>
    <w:rsid w:val="00DB07F3"/>
    <w:rsid w:val="00DB0840"/>
    <w:rsid w:val="00DB1190"/>
    <w:rsid w:val="00DB166C"/>
    <w:rsid w:val="00DB34FF"/>
    <w:rsid w:val="00DB3701"/>
    <w:rsid w:val="00DB387C"/>
    <w:rsid w:val="00DB38CB"/>
    <w:rsid w:val="00DB3C32"/>
    <w:rsid w:val="00DB3F8E"/>
    <w:rsid w:val="00DB416D"/>
    <w:rsid w:val="00DB4F00"/>
    <w:rsid w:val="00DB4FDC"/>
    <w:rsid w:val="00DB519D"/>
    <w:rsid w:val="00DB5449"/>
    <w:rsid w:val="00DB560B"/>
    <w:rsid w:val="00DB5BC9"/>
    <w:rsid w:val="00DB6115"/>
    <w:rsid w:val="00DB6559"/>
    <w:rsid w:val="00DB70EF"/>
    <w:rsid w:val="00DB7A7B"/>
    <w:rsid w:val="00DB7B90"/>
    <w:rsid w:val="00DC0033"/>
    <w:rsid w:val="00DC023C"/>
    <w:rsid w:val="00DC0301"/>
    <w:rsid w:val="00DC0580"/>
    <w:rsid w:val="00DC0A2C"/>
    <w:rsid w:val="00DC0AE0"/>
    <w:rsid w:val="00DC1D1F"/>
    <w:rsid w:val="00DC1FA6"/>
    <w:rsid w:val="00DC1FEB"/>
    <w:rsid w:val="00DC25F8"/>
    <w:rsid w:val="00DC3142"/>
    <w:rsid w:val="00DC3244"/>
    <w:rsid w:val="00DC3911"/>
    <w:rsid w:val="00DC3A87"/>
    <w:rsid w:val="00DC3C61"/>
    <w:rsid w:val="00DC4CD2"/>
    <w:rsid w:val="00DC7A9A"/>
    <w:rsid w:val="00DC7B39"/>
    <w:rsid w:val="00DC7FA8"/>
    <w:rsid w:val="00DD0087"/>
    <w:rsid w:val="00DD023D"/>
    <w:rsid w:val="00DD06D2"/>
    <w:rsid w:val="00DD0A0D"/>
    <w:rsid w:val="00DD0D76"/>
    <w:rsid w:val="00DD0E56"/>
    <w:rsid w:val="00DD142F"/>
    <w:rsid w:val="00DD19C3"/>
    <w:rsid w:val="00DD1B74"/>
    <w:rsid w:val="00DD2217"/>
    <w:rsid w:val="00DD2584"/>
    <w:rsid w:val="00DD3B62"/>
    <w:rsid w:val="00DD4074"/>
    <w:rsid w:val="00DD44E7"/>
    <w:rsid w:val="00DD497A"/>
    <w:rsid w:val="00DD4AB5"/>
    <w:rsid w:val="00DD5866"/>
    <w:rsid w:val="00DD5D10"/>
    <w:rsid w:val="00DD64CE"/>
    <w:rsid w:val="00DD6A08"/>
    <w:rsid w:val="00DD6D7C"/>
    <w:rsid w:val="00DD6DAF"/>
    <w:rsid w:val="00DD7B2A"/>
    <w:rsid w:val="00DE002C"/>
    <w:rsid w:val="00DE0F8E"/>
    <w:rsid w:val="00DE14B6"/>
    <w:rsid w:val="00DE1940"/>
    <w:rsid w:val="00DE1AE6"/>
    <w:rsid w:val="00DE2E9D"/>
    <w:rsid w:val="00DE353D"/>
    <w:rsid w:val="00DE3A94"/>
    <w:rsid w:val="00DE3AED"/>
    <w:rsid w:val="00DE410C"/>
    <w:rsid w:val="00DE5365"/>
    <w:rsid w:val="00DE5630"/>
    <w:rsid w:val="00DE5C29"/>
    <w:rsid w:val="00DE617F"/>
    <w:rsid w:val="00DE6806"/>
    <w:rsid w:val="00DE6A37"/>
    <w:rsid w:val="00DF0382"/>
    <w:rsid w:val="00DF2272"/>
    <w:rsid w:val="00DF293A"/>
    <w:rsid w:val="00DF2FDE"/>
    <w:rsid w:val="00DF3304"/>
    <w:rsid w:val="00DF37A3"/>
    <w:rsid w:val="00DF42FC"/>
    <w:rsid w:val="00DF5960"/>
    <w:rsid w:val="00DF66B8"/>
    <w:rsid w:val="00DF6F46"/>
    <w:rsid w:val="00E00CF6"/>
    <w:rsid w:val="00E01A27"/>
    <w:rsid w:val="00E02370"/>
    <w:rsid w:val="00E0244F"/>
    <w:rsid w:val="00E0253A"/>
    <w:rsid w:val="00E0267B"/>
    <w:rsid w:val="00E031CF"/>
    <w:rsid w:val="00E03B98"/>
    <w:rsid w:val="00E03FDA"/>
    <w:rsid w:val="00E04858"/>
    <w:rsid w:val="00E04A53"/>
    <w:rsid w:val="00E05DD1"/>
    <w:rsid w:val="00E0613C"/>
    <w:rsid w:val="00E06E5C"/>
    <w:rsid w:val="00E07DE9"/>
    <w:rsid w:val="00E106BC"/>
    <w:rsid w:val="00E106C9"/>
    <w:rsid w:val="00E10D98"/>
    <w:rsid w:val="00E110FC"/>
    <w:rsid w:val="00E11476"/>
    <w:rsid w:val="00E1187F"/>
    <w:rsid w:val="00E119D4"/>
    <w:rsid w:val="00E11F22"/>
    <w:rsid w:val="00E12080"/>
    <w:rsid w:val="00E127C4"/>
    <w:rsid w:val="00E13140"/>
    <w:rsid w:val="00E14BA1"/>
    <w:rsid w:val="00E14CA6"/>
    <w:rsid w:val="00E16C3A"/>
    <w:rsid w:val="00E1773D"/>
    <w:rsid w:val="00E17DBB"/>
    <w:rsid w:val="00E2069C"/>
    <w:rsid w:val="00E206B3"/>
    <w:rsid w:val="00E20823"/>
    <w:rsid w:val="00E20940"/>
    <w:rsid w:val="00E20E1E"/>
    <w:rsid w:val="00E20EEF"/>
    <w:rsid w:val="00E21BCB"/>
    <w:rsid w:val="00E21CD0"/>
    <w:rsid w:val="00E22DFA"/>
    <w:rsid w:val="00E23007"/>
    <w:rsid w:val="00E25B2A"/>
    <w:rsid w:val="00E25BF6"/>
    <w:rsid w:val="00E25E06"/>
    <w:rsid w:val="00E27E11"/>
    <w:rsid w:val="00E27E67"/>
    <w:rsid w:val="00E30156"/>
    <w:rsid w:val="00E30459"/>
    <w:rsid w:val="00E30D35"/>
    <w:rsid w:val="00E31017"/>
    <w:rsid w:val="00E3135D"/>
    <w:rsid w:val="00E31E29"/>
    <w:rsid w:val="00E323EE"/>
    <w:rsid w:val="00E32AAE"/>
    <w:rsid w:val="00E333D2"/>
    <w:rsid w:val="00E337D7"/>
    <w:rsid w:val="00E33A3E"/>
    <w:rsid w:val="00E34878"/>
    <w:rsid w:val="00E351A6"/>
    <w:rsid w:val="00E356A8"/>
    <w:rsid w:val="00E35A14"/>
    <w:rsid w:val="00E36BE0"/>
    <w:rsid w:val="00E37BC2"/>
    <w:rsid w:val="00E4018D"/>
    <w:rsid w:val="00E401AE"/>
    <w:rsid w:val="00E404CE"/>
    <w:rsid w:val="00E40C36"/>
    <w:rsid w:val="00E415AE"/>
    <w:rsid w:val="00E417DE"/>
    <w:rsid w:val="00E4239A"/>
    <w:rsid w:val="00E42443"/>
    <w:rsid w:val="00E43717"/>
    <w:rsid w:val="00E4378C"/>
    <w:rsid w:val="00E43BC4"/>
    <w:rsid w:val="00E43E0A"/>
    <w:rsid w:val="00E43FDC"/>
    <w:rsid w:val="00E45027"/>
    <w:rsid w:val="00E4715A"/>
    <w:rsid w:val="00E47B01"/>
    <w:rsid w:val="00E50282"/>
    <w:rsid w:val="00E50D6D"/>
    <w:rsid w:val="00E52E55"/>
    <w:rsid w:val="00E53A2A"/>
    <w:rsid w:val="00E53A5D"/>
    <w:rsid w:val="00E53C12"/>
    <w:rsid w:val="00E5414D"/>
    <w:rsid w:val="00E54BCC"/>
    <w:rsid w:val="00E54E19"/>
    <w:rsid w:val="00E55587"/>
    <w:rsid w:val="00E56B61"/>
    <w:rsid w:val="00E56CA8"/>
    <w:rsid w:val="00E575B1"/>
    <w:rsid w:val="00E60026"/>
    <w:rsid w:val="00E60294"/>
    <w:rsid w:val="00E608AA"/>
    <w:rsid w:val="00E6096D"/>
    <w:rsid w:val="00E610E9"/>
    <w:rsid w:val="00E61415"/>
    <w:rsid w:val="00E61661"/>
    <w:rsid w:val="00E62010"/>
    <w:rsid w:val="00E62220"/>
    <w:rsid w:val="00E626BD"/>
    <w:rsid w:val="00E64B20"/>
    <w:rsid w:val="00E65097"/>
    <w:rsid w:val="00E655E7"/>
    <w:rsid w:val="00E65C18"/>
    <w:rsid w:val="00E661BC"/>
    <w:rsid w:val="00E664E7"/>
    <w:rsid w:val="00E664F4"/>
    <w:rsid w:val="00E66937"/>
    <w:rsid w:val="00E66EFC"/>
    <w:rsid w:val="00E67455"/>
    <w:rsid w:val="00E67AD7"/>
    <w:rsid w:val="00E67F7E"/>
    <w:rsid w:val="00E702A3"/>
    <w:rsid w:val="00E70934"/>
    <w:rsid w:val="00E70E75"/>
    <w:rsid w:val="00E71691"/>
    <w:rsid w:val="00E71925"/>
    <w:rsid w:val="00E71B06"/>
    <w:rsid w:val="00E71BA9"/>
    <w:rsid w:val="00E71DF0"/>
    <w:rsid w:val="00E72CE7"/>
    <w:rsid w:val="00E72DA3"/>
    <w:rsid w:val="00E72E8B"/>
    <w:rsid w:val="00E72F98"/>
    <w:rsid w:val="00E73891"/>
    <w:rsid w:val="00E74149"/>
    <w:rsid w:val="00E74607"/>
    <w:rsid w:val="00E74BFA"/>
    <w:rsid w:val="00E75111"/>
    <w:rsid w:val="00E7535E"/>
    <w:rsid w:val="00E755EC"/>
    <w:rsid w:val="00E75750"/>
    <w:rsid w:val="00E75BCC"/>
    <w:rsid w:val="00E75D38"/>
    <w:rsid w:val="00E762BA"/>
    <w:rsid w:val="00E76347"/>
    <w:rsid w:val="00E76882"/>
    <w:rsid w:val="00E76C32"/>
    <w:rsid w:val="00E77A7E"/>
    <w:rsid w:val="00E77EC0"/>
    <w:rsid w:val="00E77F20"/>
    <w:rsid w:val="00E80FD5"/>
    <w:rsid w:val="00E81121"/>
    <w:rsid w:val="00E81434"/>
    <w:rsid w:val="00E8181A"/>
    <w:rsid w:val="00E81F93"/>
    <w:rsid w:val="00E822FA"/>
    <w:rsid w:val="00E82799"/>
    <w:rsid w:val="00E82A84"/>
    <w:rsid w:val="00E8354A"/>
    <w:rsid w:val="00E836D1"/>
    <w:rsid w:val="00E84030"/>
    <w:rsid w:val="00E84356"/>
    <w:rsid w:val="00E84BB0"/>
    <w:rsid w:val="00E84CE1"/>
    <w:rsid w:val="00E85061"/>
    <w:rsid w:val="00E8560A"/>
    <w:rsid w:val="00E85A2E"/>
    <w:rsid w:val="00E861FF"/>
    <w:rsid w:val="00E87801"/>
    <w:rsid w:val="00E87EF9"/>
    <w:rsid w:val="00E9036C"/>
    <w:rsid w:val="00E90394"/>
    <w:rsid w:val="00E90DE0"/>
    <w:rsid w:val="00E90EE0"/>
    <w:rsid w:val="00E91225"/>
    <w:rsid w:val="00E91BD9"/>
    <w:rsid w:val="00E92372"/>
    <w:rsid w:val="00E92526"/>
    <w:rsid w:val="00E92762"/>
    <w:rsid w:val="00E9292C"/>
    <w:rsid w:val="00E92D5F"/>
    <w:rsid w:val="00E92EF3"/>
    <w:rsid w:val="00E93808"/>
    <w:rsid w:val="00E940EE"/>
    <w:rsid w:val="00E94783"/>
    <w:rsid w:val="00E9571B"/>
    <w:rsid w:val="00E96723"/>
    <w:rsid w:val="00E97E32"/>
    <w:rsid w:val="00EA0C8F"/>
    <w:rsid w:val="00EA2037"/>
    <w:rsid w:val="00EA26F4"/>
    <w:rsid w:val="00EA2858"/>
    <w:rsid w:val="00EA2A40"/>
    <w:rsid w:val="00EA388C"/>
    <w:rsid w:val="00EA3970"/>
    <w:rsid w:val="00EA39FF"/>
    <w:rsid w:val="00EA3D7A"/>
    <w:rsid w:val="00EA4A6B"/>
    <w:rsid w:val="00EA59BD"/>
    <w:rsid w:val="00EA6487"/>
    <w:rsid w:val="00EA67B2"/>
    <w:rsid w:val="00EA7B07"/>
    <w:rsid w:val="00EA7B41"/>
    <w:rsid w:val="00EB016A"/>
    <w:rsid w:val="00EB0855"/>
    <w:rsid w:val="00EB13A6"/>
    <w:rsid w:val="00EB2444"/>
    <w:rsid w:val="00EB2993"/>
    <w:rsid w:val="00EB2CD8"/>
    <w:rsid w:val="00EB3746"/>
    <w:rsid w:val="00EB3A59"/>
    <w:rsid w:val="00EB5B45"/>
    <w:rsid w:val="00EB6063"/>
    <w:rsid w:val="00EB6238"/>
    <w:rsid w:val="00EB6AF2"/>
    <w:rsid w:val="00EB6DBE"/>
    <w:rsid w:val="00EB7F47"/>
    <w:rsid w:val="00EC03CA"/>
    <w:rsid w:val="00EC0ABE"/>
    <w:rsid w:val="00EC1EBC"/>
    <w:rsid w:val="00EC225F"/>
    <w:rsid w:val="00EC23C6"/>
    <w:rsid w:val="00EC2A2A"/>
    <w:rsid w:val="00EC2C6B"/>
    <w:rsid w:val="00EC2EEF"/>
    <w:rsid w:val="00EC400E"/>
    <w:rsid w:val="00EC45A5"/>
    <w:rsid w:val="00EC47CB"/>
    <w:rsid w:val="00EC4F46"/>
    <w:rsid w:val="00EC53AB"/>
    <w:rsid w:val="00EC5E03"/>
    <w:rsid w:val="00EC6BEF"/>
    <w:rsid w:val="00EC6C16"/>
    <w:rsid w:val="00EC7216"/>
    <w:rsid w:val="00EC75DA"/>
    <w:rsid w:val="00EC75E5"/>
    <w:rsid w:val="00EC7666"/>
    <w:rsid w:val="00EC7CC4"/>
    <w:rsid w:val="00EC7DD5"/>
    <w:rsid w:val="00ED093F"/>
    <w:rsid w:val="00ED103B"/>
    <w:rsid w:val="00ED1666"/>
    <w:rsid w:val="00ED2365"/>
    <w:rsid w:val="00ED2AFE"/>
    <w:rsid w:val="00ED349D"/>
    <w:rsid w:val="00ED34FF"/>
    <w:rsid w:val="00ED3D2A"/>
    <w:rsid w:val="00ED45A6"/>
    <w:rsid w:val="00ED47CC"/>
    <w:rsid w:val="00ED55F2"/>
    <w:rsid w:val="00ED5A5E"/>
    <w:rsid w:val="00ED5E72"/>
    <w:rsid w:val="00ED6511"/>
    <w:rsid w:val="00ED78EF"/>
    <w:rsid w:val="00EE0069"/>
    <w:rsid w:val="00EE0196"/>
    <w:rsid w:val="00EE0CC9"/>
    <w:rsid w:val="00EE0DC2"/>
    <w:rsid w:val="00EE1892"/>
    <w:rsid w:val="00EE1977"/>
    <w:rsid w:val="00EE24E2"/>
    <w:rsid w:val="00EE2C2B"/>
    <w:rsid w:val="00EE3558"/>
    <w:rsid w:val="00EE39C0"/>
    <w:rsid w:val="00EE4519"/>
    <w:rsid w:val="00EE4BF1"/>
    <w:rsid w:val="00EE4C86"/>
    <w:rsid w:val="00EE50E7"/>
    <w:rsid w:val="00EE5707"/>
    <w:rsid w:val="00EE5B34"/>
    <w:rsid w:val="00EE648E"/>
    <w:rsid w:val="00EE6508"/>
    <w:rsid w:val="00EE6B40"/>
    <w:rsid w:val="00EE7012"/>
    <w:rsid w:val="00EE756B"/>
    <w:rsid w:val="00EE7687"/>
    <w:rsid w:val="00EF0419"/>
    <w:rsid w:val="00EF1816"/>
    <w:rsid w:val="00EF1C33"/>
    <w:rsid w:val="00EF2250"/>
    <w:rsid w:val="00EF25F7"/>
    <w:rsid w:val="00EF2EC4"/>
    <w:rsid w:val="00EF3445"/>
    <w:rsid w:val="00EF35B7"/>
    <w:rsid w:val="00EF3B0B"/>
    <w:rsid w:val="00EF4249"/>
    <w:rsid w:val="00EF471C"/>
    <w:rsid w:val="00EF48F3"/>
    <w:rsid w:val="00EF4D42"/>
    <w:rsid w:val="00EF5215"/>
    <w:rsid w:val="00EF6207"/>
    <w:rsid w:val="00EF698C"/>
    <w:rsid w:val="00EF6A93"/>
    <w:rsid w:val="00EF6D4E"/>
    <w:rsid w:val="00F0018E"/>
    <w:rsid w:val="00F016F1"/>
    <w:rsid w:val="00F01B00"/>
    <w:rsid w:val="00F02670"/>
    <w:rsid w:val="00F02794"/>
    <w:rsid w:val="00F02B27"/>
    <w:rsid w:val="00F032C5"/>
    <w:rsid w:val="00F03B17"/>
    <w:rsid w:val="00F04252"/>
    <w:rsid w:val="00F04DFC"/>
    <w:rsid w:val="00F063CD"/>
    <w:rsid w:val="00F065A1"/>
    <w:rsid w:val="00F0680E"/>
    <w:rsid w:val="00F06EFD"/>
    <w:rsid w:val="00F07598"/>
    <w:rsid w:val="00F07741"/>
    <w:rsid w:val="00F07858"/>
    <w:rsid w:val="00F07955"/>
    <w:rsid w:val="00F07F4A"/>
    <w:rsid w:val="00F1168F"/>
    <w:rsid w:val="00F1297D"/>
    <w:rsid w:val="00F129BB"/>
    <w:rsid w:val="00F1308F"/>
    <w:rsid w:val="00F1373F"/>
    <w:rsid w:val="00F15AFF"/>
    <w:rsid w:val="00F1681F"/>
    <w:rsid w:val="00F1776B"/>
    <w:rsid w:val="00F17C98"/>
    <w:rsid w:val="00F2015C"/>
    <w:rsid w:val="00F201CC"/>
    <w:rsid w:val="00F201F6"/>
    <w:rsid w:val="00F208E1"/>
    <w:rsid w:val="00F213DB"/>
    <w:rsid w:val="00F21515"/>
    <w:rsid w:val="00F2207E"/>
    <w:rsid w:val="00F22668"/>
    <w:rsid w:val="00F22691"/>
    <w:rsid w:val="00F22FA9"/>
    <w:rsid w:val="00F23276"/>
    <w:rsid w:val="00F23D41"/>
    <w:rsid w:val="00F23E34"/>
    <w:rsid w:val="00F2405D"/>
    <w:rsid w:val="00F2423C"/>
    <w:rsid w:val="00F2430A"/>
    <w:rsid w:val="00F250E7"/>
    <w:rsid w:val="00F2572B"/>
    <w:rsid w:val="00F2579F"/>
    <w:rsid w:val="00F26118"/>
    <w:rsid w:val="00F2613E"/>
    <w:rsid w:val="00F26555"/>
    <w:rsid w:val="00F26E5C"/>
    <w:rsid w:val="00F27AEC"/>
    <w:rsid w:val="00F30455"/>
    <w:rsid w:val="00F315AF"/>
    <w:rsid w:val="00F31761"/>
    <w:rsid w:val="00F329AA"/>
    <w:rsid w:val="00F333CB"/>
    <w:rsid w:val="00F333E2"/>
    <w:rsid w:val="00F33757"/>
    <w:rsid w:val="00F3389F"/>
    <w:rsid w:val="00F33EDA"/>
    <w:rsid w:val="00F34639"/>
    <w:rsid w:val="00F34E99"/>
    <w:rsid w:val="00F35417"/>
    <w:rsid w:val="00F36148"/>
    <w:rsid w:val="00F373E1"/>
    <w:rsid w:val="00F37AE2"/>
    <w:rsid w:val="00F40A5F"/>
    <w:rsid w:val="00F40B9A"/>
    <w:rsid w:val="00F41762"/>
    <w:rsid w:val="00F420B4"/>
    <w:rsid w:val="00F42633"/>
    <w:rsid w:val="00F43195"/>
    <w:rsid w:val="00F434EE"/>
    <w:rsid w:val="00F4423F"/>
    <w:rsid w:val="00F4445D"/>
    <w:rsid w:val="00F44F64"/>
    <w:rsid w:val="00F4504F"/>
    <w:rsid w:val="00F45470"/>
    <w:rsid w:val="00F46599"/>
    <w:rsid w:val="00F5064B"/>
    <w:rsid w:val="00F51CD0"/>
    <w:rsid w:val="00F522B0"/>
    <w:rsid w:val="00F5239C"/>
    <w:rsid w:val="00F52A55"/>
    <w:rsid w:val="00F52CC6"/>
    <w:rsid w:val="00F539D6"/>
    <w:rsid w:val="00F53ACF"/>
    <w:rsid w:val="00F53DF7"/>
    <w:rsid w:val="00F54BCC"/>
    <w:rsid w:val="00F55054"/>
    <w:rsid w:val="00F55134"/>
    <w:rsid w:val="00F55838"/>
    <w:rsid w:val="00F55A16"/>
    <w:rsid w:val="00F55B6F"/>
    <w:rsid w:val="00F55D05"/>
    <w:rsid w:val="00F56BFF"/>
    <w:rsid w:val="00F576CA"/>
    <w:rsid w:val="00F57C3A"/>
    <w:rsid w:val="00F57D50"/>
    <w:rsid w:val="00F6042A"/>
    <w:rsid w:val="00F6094E"/>
    <w:rsid w:val="00F60B98"/>
    <w:rsid w:val="00F60DA8"/>
    <w:rsid w:val="00F61AFE"/>
    <w:rsid w:val="00F61E26"/>
    <w:rsid w:val="00F61EE9"/>
    <w:rsid w:val="00F61FEE"/>
    <w:rsid w:val="00F6244A"/>
    <w:rsid w:val="00F627F9"/>
    <w:rsid w:val="00F629E0"/>
    <w:rsid w:val="00F62F20"/>
    <w:rsid w:val="00F635F8"/>
    <w:rsid w:val="00F63743"/>
    <w:rsid w:val="00F63CB6"/>
    <w:rsid w:val="00F64104"/>
    <w:rsid w:val="00F645AA"/>
    <w:rsid w:val="00F652A7"/>
    <w:rsid w:val="00F65577"/>
    <w:rsid w:val="00F65A6C"/>
    <w:rsid w:val="00F65A7C"/>
    <w:rsid w:val="00F65D2F"/>
    <w:rsid w:val="00F669FE"/>
    <w:rsid w:val="00F66C9C"/>
    <w:rsid w:val="00F66CD6"/>
    <w:rsid w:val="00F66D9A"/>
    <w:rsid w:val="00F67366"/>
    <w:rsid w:val="00F67A3F"/>
    <w:rsid w:val="00F7057D"/>
    <w:rsid w:val="00F70D90"/>
    <w:rsid w:val="00F715D6"/>
    <w:rsid w:val="00F716DD"/>
    <w:rsid w:val="00F7196D"/>
    <w:rsid w:val="00F728CF"/>
    <w:rsid w:val="00F72C45"/>
    <w:rsid w:val="00F72C9A"/>
    <w:rsid w:val="00F72D9B"/>
    <w:rsid w:val="00F73F97"/>
    <w:rsid w:val="00F74785"/>
    <w:rsid w:val="00F74C9A"/>
    <w:rsid w:val="00F75B7D"/>
    <w:rsid w:val="00F7614B"/>
    <w:rsid w:val="00F76697"/>
    <w:rsid w:val="00F768B6"/>
    <w:rsid w:val="00F77123"/>
    <w:rsid w:val="00F7786D"/>
    <w:rsid w:val="00F80C42"/>
    <w:rsid w:val="00F81520"/>
    <w:rsid w:val="00F8203D"/>
    <w:rsid w:val="00F820A5"/>
    <w:rsid w:val="00F82661"/>
    <w:rsid w:val="00F831B0"/>
    <w:rsid w:val="00F84985"/>
    <w:rsid w:val="00F84DD3"/>
    <w:rsid w:val="00F855B0"/>
    <w:rsid w:val="00F8574D"/>
    <w:rsid w:val="00F86B69"/>
    <w:rsid w:val="00F87A2F"/>
    <w:rsid w:val="00F87EA3"/>
    <w:rsid w:val="00F87FEC"/>
    <w:rsid w:val="00F90514"/>
    <w:rsid w:val="00F90816"/>
    <w:rsid w:val="00F916C1"/>
    <w:rsid w:val="00F91749"/>
    <w:rsid w:val="00F92128"/>
    <w:rsid w:val="00F92DFE"/>
    <w:rsid w:val="00F930F2"/>
    <w:rsid w:val="00F93630"/>
    <w:rsid w:val="00F93663"/>
    <w:rsid w:val="00F93EA6"/>
    <w:rsid w:val="00F944C1"/>
    <w:rsid w:val="00F946CD"/>
    <w:rsid w:val="00F94945"/>
    <w:rsid w:val="00F94D88"/>
    <w:rsid w:val="00F95B4B"/>
    <w:rsid w:val="00F95F18"/>
    <w:rsid w:val="00F95F9F"/>
    <w:rsid w:val="00F96652"/>
    <w:rsid w:val="00F96969"/>
    <w:rsid w:val="00F9712A"/>
    <w:rsid w:val="00F9718A"/>
    <w:rsid w:val="00F97675"/>
    <w:rsid w:val="00F976EC"/>
    <w:rsid w:val="00F9786E"/>
    <w:rsid w:val="00FA049A"/>
    <w:rsid w:val="00FA0606"/>
    <w:rsid w:val="00FA07C9"/>
    <w:rsid w:val="00FA14AC"/>
    <w:rsid w:val="00FA1592"/>
    <w:rsid w:val="00FA15B7"/>
    <w:rsid w:val="00FA1F67"/>
    <w:rsid w:val="00FA202F"/>
    <w:rsid w:val="00FA210E"/>
    <w:rsid w:val="00FA2644"/>
    <w:rsid w:val="00FA2F92"/>
    <w:rsid w:val="00FA30F1"/>
    <w:rsid w:val="00FA363B"/>
    <w:rsid w:val="00FA389F"/>
    <w:rsid w:val="00FA3A42"/>
    <w:rsid w:val="00FA3ACF"/>
    <w:rsid w:val="00FA4E9A"/>
    <w:rsid w:val="00FA5A80"/>
    <w:rsid w:val="00FA5B68"/>
    <w:rsid w:val="00FA61C8"/>
    <w:rsid w:val="00FA671A"/>
    <w:rsid w:val="00FA6C44"/>
    <w:rsid w:val="00FA7261"/>
    <w:rsid w:val="00FB0A0F"/>
    <w:rsid w:val="00FB0C25"/>
    <w:rsid w:val="00FB23CF"/>
    <w:rsid w:val="00FB31DF"/>
    <w:rsid w:val="00FB36E8"/>
    <w:rsid w:val="00FB44E2"/>
    <w:rsid w:val="00FB531B"/>
    <w:rsid w:val="00FB557D"/>
    <w:rsid w:val="00FB64A0"/>
    <w:rsid w:val="00FB676A"/>
    <w:rsid w:val="00FB7C4D"/>
    <w:rsid w:val="00FB7DDA"/>
    <w:rsid w:val="00FB7DF3"/>
    <w:rsid w:val="00FC07F8"/>
    <w:rsid w:val="00FC0B41"/>
    <w:rsid w:val="00FC0D53"/>
    <w:rsid w:val="00FC1414"/>
    <w:rsid w:val="00FC3018"/>
    <w:rsid w:val="00FC3318"/>
    <w:rsid w:val="00FC367F"/>
    <w:rsid w:val="00FC3E4E"/>
    <w:rsid w:val="00FC5218"/>
    <w:rsid w:val="00FC52DA"/>
    <w:rsid w:val="00FC5635"/>
    <w:rsid w:val="00FC5FFE"/>
    <w:rsid w:val="00FC6EC7"/>
    <w:rsid w:val="00FC7B65"/>
    <w:rsid w:val="00FC7BAC"/>
    <w:rsid w:val="00FD1D4A"/>
    <w:rsid w:val="00FD2AE8"/>
    <w:rsid w:val="00FD32DA"/>
    <w:rsid w:val="00FD4882"/>
    <w:rsid w:val="00FD4D8D"/>
    <w:rsid w:val="00FD533A"/>
    <w:rsid w:val="00FD597E"/>
    <w:rsid w:val="00FD66C2"/>
    <w:rsid w:val="00FD69CA"/>
    <w:rsid w:val="00FD73D2"/>
    <w:rsid w:val="00FD7EC6"/>
    <w:rsid w:val="00FE0098"/>
    <w:rsid w:val="00FE0CB6"/>
    <w:rsid w:val="00FE1613"/>
    <w:rsid w:val="00FE1B72"/>
    <w:rsid w:val="00FE2406"/>
    <w:rsid w:val="00FE2BA7"/>
    <w:rsid w:val="00FE2F26"/>
    <w:rsid w:val="00FE30AE"/>
    <w:rsid w:val="00FE3A35"/>
    <w:rsid w:val="00FE3B3E"/>
    <w:rsid w:val="00FE4130"/>
    <w:rsid w:val="00FE45F1"/>
    <w:rsid w:val="00FE46A8"/>
    <w:rsid w:val="00FE4F08"/>
    <w:rsid w:val="00FE57C5"/>
    <w:rsid w:val="00FE5873"/>
    <w:rsid w:val="00FE6096"/>
    <w:rsid w:val="00FE609D"/>
    <w:rsid w:val="00FE6205"/>
    <w:rsid w:val="00FE65E2"/>
    <w:rsid w:val="00FE76A8"/>
    <w:rsid w:val="00FE7B3F"/>
    <w:rsid w:val="00FE7C84"/>
    <w:rsid w:val="00FE7FD4"/>
    <w:rsid w:val="00FF069D"/>
    <w:rsid w:val="00FF11A2"/>
    <w:rsid w:val="00FF127D"/>
    <w:rsid w:val="00FF1401"/>
    <w:rsid w:val="00FF149B"/>
    <w:rsid w:val="00FF2455"/>
    <w:rsid w:val="00FF33C2"/>
    <w:rsid w:val="00FF4E53"/>
    <w:rsid w:val="00FF518C"/>
    <w:rsid w:val="00FF5F31"/>
    <w:rsid w:val="00FF654B"/>
    <w:rsid w:val="00FF65C4"/>
    <w:rsid w:val="00FF65FA"/>
    <w:rsid w:val="00FF7CAB"/>
    <w:rsid w:val="00FF7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DD92A3-11BB-477C-9EC7-DAA6AD06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19E8"/>
    <w:pPr>
      <w:jc w:val="both"/>
    </w:pPr>
    <w:rPr>
      <w:rFonts w:ascii="Arial" w:hAnsi="Arial"/>
      <w:sz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0B19E8"/>
    <w:pPr>
      <w:keepNext/>
      <w:spacing w:before="240" w:after="60"/>
      <w:outlineLvl w:val="0"/>
    </w:pPr>
    <w:rPr>
      <w:rFonts w:cs="Arial"/>
      <w:b/>
      <w:bCs/>
      <w:kern w:val="32"/>
      <w:sz w:val="32"/>
      <w:szCs w:val="32"/>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uiPriority w:val="99"/>
    <w:qFormat/>
    <w:rsid w:val="000B19E8"/>
    <w:pPr>
      <w:keepNext/>
      <w:tabs>
        <w:tab w:val="left" w:pos="1134"/>
        <w:tab w:val="right" w:leader="dot" w:pos="9072"/>
      </w:tabs>
      <w:outlineLvl w:val="1"/>
    </w:pPr>
    <w:rPr>
      <w:rFonts w:ascii="Hu_Delal" w:hAnsi="Hu_Delal"/>
      <w:i/>
      <w:sz w:val="26"/>
    </w:rPr>
  </w:style>
  <w:style w:type="paragraph" w:styleId="Cmsor3">
    <w:name w:val="heading 3"/>
    <w:aliases w:val="H3,pa,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0B19E8"/>
    <w:pPr>
      <w:keepNext/>
      <w:outlineLvl w:val="2"/>
    </w:pPr>
    <w:rPr>
      <w:rFonts w:ascii="Hu_Delal" w:hAnsi="Hu_Delal"/>
      <w:sz w:val="36"/>
    </w:rPr>
  </w:style>
  <w:style w:type="paragraph" w:styleId="Cmsor4">
    <w:name w:val="heading 4"/>
    <w:aliases w:val="Fej 1,hd4,h4,Avsnitt,4,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0B19E8"/>
    <w:pPr>
      <w:keepNext/>
      <w:ind w:left="567" w:hanging="567"/>
      <w:jc w:val="center"/>
      <w:outlineLvl w:val="3"/>
    </w:pPr>
    <w:rPr>
      <w:rFonts w:ascii="Hu_Delal" w:hAnsi="Hu_Delal"/>
      <w:b/>
      <w:sz w:val="28"/>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0B19E8"/>
    <w:pPr>
      <w:keepNext/>
      <w:outlineLvl w:val="4"/>
    </w:pPr>
    <w:rPr>
      <w:rFonts w:ascii="Hu_Delal" w:hAnsi="Hu_Delal"/>
      <w:b/>
      <w:sz w:val="26"/>
    </w:rPr>
  </w:style>
  <w:style w:type="paragraph" w:styleId="Cmsor6">
    <w:name w:val="heading 6"/>
    <w:aliases w:val="Legal Level 1.,Presentor,sub-dash,sd,5,DTSÜberschrift 6,DTS‹berschrift 6,TOC header,h6"/>
    <w:basedOn w:val="Norml"/>
    <w:next w:val="Norml"/>
    <w:link w:val="Cmsor6Char"/>
    <w:uiPriority w:val="99"/>
    <w:qFormat/>
    <w:rsid w:val="000B19E8"/>
    <w:pPr>
      <w:spacing w:before="240" w:after="60"/>
      <w:outlineLvl w:val="5"/>
    </w:pPr>
    <w:rPr>
      <w:rFonts w:ascii="Times New Roman" w:hAnsi="Times New Roman"/>
      <w:b/>
      <w:bCs/>
      <w:sz w:val="22"/>
      <w:szCs w:val="22"/>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0B19E8"/>
    <w:pPr>
      <w:spacing w:before="240" w:after="60"/>
      <w:outlineLvl w:val="6"/>
    </w:pPr>
    <w:rPr>
      <w:rFonts w:ascii="Times New Roman" w:hAnsi="Times New Roman"/>
      <w:szCs w:val="24"/>
    </w:rPr>
  </w:style>
  <w:style w:type="paragraph" w:styleId="Cmsor8">
    <w:name w:val="heading 8"/>
    <w:aliases w:val="Legal Level 1.1.1.,h8,Nummerering 3,figure title"/>
    <w:basedOn w:val="Norml"/>
    <w:next w:val="Norml"/>
    <w:link w:val="Cmsor8Char"/>
    <w:uiPriority w:val="99"/>
    <w:qFormat/>
    <w:rsid w:val="000B19E8"/>
    <w:pPr>
      <w:spacing w:before="240" w:after="60"/>
      <w:outlineLvl w:val="7"/>
    </w:pPr>
    <w:rPr>
      <w:rFonts w:ascii="Times New Roman" w:hAnsi="Times New Roman"/>
      <w:i/>
      <w:iCs/>
      <w:szCs w:val="24"/>
    </w:rPr>
  </w:style>
  <w:style w:type="paragraph" w:styleId="Cmsor9">
    <w:name w:val="heading 9"/>
    <w:aliases w:val="Legal Level 1.1.1.1.,h9,Nummerering 4,Appendix,tt,table title,Section,App"/>
    <w:basedOn w:val="Norml"/>
    <w:next w:val="Norml"/>
    <w:link w:val="Cmsor9Char"/>
    <w:uiPriority w:val="99"/>
    <w:qFormat/>
    <w:rsid w:val="000B19E8"/>
    <w:pPr>
      <w:keepNext/>
      <w:jc w:val="center"/>
      <w:outlineLvl w:val="8"/>
    </w:pPr>
    <w:rPr>
      <w:rFonts w:ascii="Copperplate Gothic Bold" w:hAnsi="Copperplate Gothic Bol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
    <w:locked/>
    <w:rsid w:val="000B19E8"/>
    <w:rPr>
      <w:rFonts w:ascii="Arial" w:hAnsi="Arial" w:cs="Arial"/>
      <w:b/>
      <w:bCs/>
      <w:kern w:val="32"/>
      <w:sz w:val="32"/>
      <w:szCs w:val="32"/>
      <w:lang w:val="hu-HU" w:eastAsia="hu-HU" w:bidi="ar-SA"/>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uiPriority w:val="99"/>
    <w:locked/>
    <w:rsid w:val="000B19E8"/>
    <w:rPr>
      <w:rFonts w:ascii="Hu_Delal" w:hAnsi="Hu_Delal"/>
      <w:i/>
      <w:sz w:val="26"/>
      <w:lang w:val="hu-HU" w:eastAsia="hu-HU" w:bidi="ar-SA"/>
    </w:rPr>
  </w:style>
  <w:style w:type="character" w:customStyle="1" w:styleId="Cmsor3Char">
    <w:name w:val="Címsor 3 Char"/>
    <w:aliases w:val="H3 Char,pa Char,Primary Subhead Char,H31 Char,H32 Char,H311 Char,H33 Char,H312 Char,H34 Char,H313 Char,H35 Char,H314 Char,H36 Char,H315 Char,H37 Char,H316 Char,H38 Char,H317 Char,H39 Char,H318 Char,H321 Char,H3111 Char,H331 Char,H3121 Char"/>
    <w:link w:val="Cmsor3"/>
    <w:uiPriority w:val="99"/>
    <w:locked/>
    <w:rsid w:val="000B19E8"/>
    <w:rPr>
      <w:rFonts w:ascii="Hu_Delal" w:hAnsi="Hu_Delal"/>
      <w:sz w:val="36"/>
      <w:lang w:val="hu-HU" w:eastAsia="hu-HU" w:bidi="ar-SA"/>
    </w:rPr>
  </w:style>
  <w:style w:type="character" w:customStyle="1" w:styleId="Cmsor4Char">
    <w:name w:val="Címsor 4 Char"/>
    <w:aliases w:val="Fej 1 Char,hd4 Char,h4 Char,Avsnitt Char,4 Char,Heading 4 Char1 Char Char,Heading 4 Char Char Char Char,Heading 4 Char1 Char Char Char Char,Heading 4 Char Char Char Char Char Char,Heading 4 Char1 Char Char Char Char Char Char,E4 Char"/>
    <w:link w:val="Cmsor4"/>
    <w:uiPriority w:val="99"/>
    <w:locked/>
    <w:rsid w:val="000B19E8"/>
    <w:rPr>
      <w:rFonts w:ascii="Hu_Delal" w:hAnsi="Hu_Delal"/>
      <w:b/>
      <w:sz w:val="28"/>
      <w:lang w:val="hu-HU" w:eastAsia="hu-HU" w:bidi="ar-SA"/>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9"/>
    <w:locked/>
    <w:rsid w:val="000B19E8"/>
    <w:rPr>
      <w:rFonts w:ascii="Hu_Delal" w:hAnsi="Hu_Delal"/>
      <w:b/>
      <w:sz w:val="26"/>
      <w:lang w:val="hu-HU" w:eastAsia="hu-HU" w:bidi="ar-SA"/>
    </w:rPr>
  </w:style>
  <w:style w:type="character" w:customStyle="1" w:styleId="Cmsor6Char">
    <w:name w:val="Címsor 6 Char"/>
    <w:aliases w:val="Legal Level 1. Char,Presentor Char,sub-dash Char,sd Char,5 Char,DTSÜberschrift 6 Char,DTS‹berschrift 6 Char,TOC header Char,h6 Char"/>
    <w:link w:val="Cmsor6"/>
    <w:uiPriority w:val="99"/>
    <w:locked/>
    <w:rsid w:val="000B19E8"/>
    <w:rPr>
      <w:b/>
      <w:bCs/>
      <w:sz w:val="22"/>
      <w:szCs w:val="22"/>
      <w:lang w:val="hu-HU" w:eastAsia="hu-HU" w:bidi="ar-SA"/>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uiPriority w:val="99"/>
    <w:locked/>
    <w:rsid w:val="000B19E8"/>
    <w:rPr>
      <w:sz w:val="24"/>
      <w:szCs w:val="24"/>
      <w:lang w:val="hu-HU" w:eastAsia="hu-HU" w:bidi="ar-SA"/>
    </w:rPr>
  </w:style>
  <w:style w:type="character" w:customStyle="1" w:styleId="Cmsor8Char">
    <w:name w:val="Címsor 8 Char"/>
    <w:aliases w:val="Legal Level 1.1.1. Char,h8 Char,Nummerering 3 Char,figure title Char"/>
    <w:link w:val="Cmsor8"/>
    <w:uiPriority w:val="99"/>
    <w:locked/>
    <w:rsid w:val="000B19E8"/>
    <w:rPr>
      <w:i/>
      <w:iCs/>
      <w:sz w:val="24"/>
      <w:szCs w:val="24"/>
      <w:lang w:val="hu-HU" w:eastAsia="hu-HU" w:bidi="ar-SA"/>
    </w:rPr>
  </w:style>
  <w:style w:type="character" w:customStyle="1" w:styleId="Cmsor9Char">
    <w:name w:val="Címsor 9 Char"/>
    <w:aliases w:val="Legal Level 1.1.1.1. Char,h9 Char,Nummerering 4 Char,Appendix Char,tt Char,table title Char,Section Char,App Char"/>
    <w:link w:val="Cmsor9"/>
    <w:uiPriority w:val="99"/>
    <w:locked/>
    <w:rsid w:val="000B19E8"/>
    <w:rPr>
      <w:rFonts w:ascii="Copperplate Gothic Bold" w:hAnsi="Copperplate Gothic Bold"/>
      <w:sz w:val="28"/>
      <w:lang w:val="hu-HU" w:eastAsia="hu-HU" w:bidi="ar-SA"/>
    </w:rPr>
  </w:style>
  <w:style w:type="paragraph" w:customStyle="1" w:styleId="cm">
    <w:name w:val="cím"/>
    <w:basedOn w:val="Norml"/>
    <w:next w:val="Norml"/>
    <w:uiPriority w:val="99"/>
    <w:rsid w:val="000B19E8"/>
    <w:pPr>
      <w:spacing w:line="360" w:lineRule="auto"/>
      <w:jc w:val="center"/>
    </w:pPr>
    <w:rPr>
      <w:rFonts w:ascii="Times New Roman" w:hAnsi="Times New Roman"/>
      <w:b/>
      <w:sz w:val="28"/>
    </w:rPr>
  </w:style>
  <w:style w:type="paragraph" w:styleId="NormlWeb">
    <w:name w:val="Normal (Web)"/>
    <w:aliases w:val="Char Char Char"/>
    <w:basedOn w:val="Norml"/>
    <w:link w:val="NormlWebChar"/>
    <w:uiPriority w:val="99"/>
    <w:qFormat/>
    <w:rsid w:val="000B19E8"/>
    <w:pPr>
      <w:spacing w:before="100" w:beforeAutospacing="1" w:after="119"/>
      <w:jc w:val="left"/>
    </w:pPr>
    <w:rPr>
      <w:rFonts w:ascii="Times New Roman" w:hAnsi="Times New Roman"/>
      <w:szCs w:val="24"/>
    </w:rPr>
  </w:style>
  <w:style w:type="paragraph" w:styleId="Buborkszveg">
    <w:name w:val="Balloon Text"/>
    <w:basedOn w:val="Norml"/>
    <w:link w:val="BuborkszvegChar"/>
    <w:uiPriority w:val="99"/>
    <w:rsid w:val="000B19E8"/>
    <w:rPr>
      <w:rFonts w:ascii="Tahoma" w:hAnsi="Tahoma" w:cs="Tahoma"/>
      <w:sz w:val="16"/>
      <w:szCs w:val="16"/>
    </w:rPr>
  </w:style>
  <w:style w:type="character" w:customStyle="1" w:styleId="BuborkszvegChar">
    <w:name w:val="Buborékszöveg Char"/>
    <w:link w:val="Buborkszveg"/>
    <w:uiPriority w:val="99"/>
    <w:locked/>
    <w:rsid w:val="000B19E8"/>
    <w:rPr>
      <w:rFonts w:ascii="Tahoma" w:hAnsi="Tahoma" w:cs="Tahoma"/>
      <w:sz w:val="16"/>
      <w:szCs w:val="16"/>
      <w:lang w:val="hu-HU" w:eastAsia="hu-HU" w:bidi="ar-SA"/>
    </w:rPr>
  </w:style>
  <w:style w:type="paragraph" w:styleId="llb">
    <w:name w:val="footer"/>
    <w:aliases w:val="NCS footer"/>
    <w:basedOn w:val="Norml"/>
    <w:link w:val="llbChar"/>
    <w:uiPriority w:val="99"/>
    <w:rsid w:val="000B19E8"/>
    <w:pPr>
      <w:tabs>
        <w:tab w:val="center" w:pos="4536"/>
        <w:tab w:val="right" w:pos="9072"/>
      </w:tabs>
    </w:pPr>
  </w:style>
  <w:style w:type="character" w:customStyle="1" w:styleId="llbChar">
    <w:name w:val="Élőláb Char"/>
    <w:aliases w:val="NCS footer Char"/>
    <w:link w:val="llb"/>
    <w:uiPriority w:val="99"/>
    <w:locked/>
    <w:rsid w:val="000B19E8"/>
    <w:rPr>
      <w:rFonts w:ascii="Arial" w:hAnsi="Arial"/>
      <w:sz w:val="24"/>
      <w:lang w:val="hu-HU" w:eastAsia="hu-HU" w:bidi="ar-SA"/>
    </w:rPr>
  </w:style>
  <w:style w:type="paragraph" w:styleId="Szvegtrzsbehzssal">
    <w:name w:val="Body Text Indent"/>
    <w:basedOn w:val="Norml"/>
    <w:link w:val="SzvegtrzsbehzssalChar"/>
    <w:uiPriority w:val="99"/>
    <w:rsid w:val="000B19E8"/>
    <w:pPr>
      <w:ind w:left="360"/>
    </w:pPr>
    <w:rPr>
      <w:rFonts w:ascii="Hu_Delal" w:hAnsi="Hu_Delal"/>
      <w:sz w:val="26"/>
    </w:rPr>
  </w:style>
  <w:style w:type="character" w:customStyle="1" w:styleId="SzvegtrzsbehzssalChar">
    <w:name w:val="Szövegtörzs behúzással Char"/>
    <w:link w:val="Szvegtrzsbehzssal"/>
    <w:uiPriority w:val="99"/>
    <w:qFormat/>
    <w:locked/>
    <w:rsid w:val="000B19E8"/>
    <w:rPr>
      <w:rFonts w:ascii="Hu_Delal" w:hAnsi="Hu_Delal"/>
      <w:sz w:val="26"/>
      <w:lang w:val="hu-HU" w:eastAsia="hu-HU" w:bidi="ar-SA"/>
    </w:rPr>
  </w:style>
  <w:style w:type="paragraph" w:styleId="Szvegtrzs">
    <w:name w:val="Body Text"/>
    <w:aliases w:val="Char,Body Text,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qFormat/>
    <w:rsid w:val="000B19E8"/>
    <w:rPr>
      <w:rFonts w:ascii="Hu_Delal" w:hAnsi="Hu_Delal"/>
      <w:sz w:val="26"/>
    </w:rPr>
  </w:style>
  <w:style w:type="character" w:customStyle="1" w:styleId="SzvegtrzsChar">
    <w:name w:val="Szövegtörzs Char"/>
    <w:aliases w:val="Char Char,Body Text Char1,Body Text Char Char Char Char Char Char Char Char Char Char Char Char Char Char Char Char Char Char"/>
    <w:link w:val="Szvegtrzs"/>
    <w:uiPriority w:val="99"/>
    <w:locked/>
    <w:rsid w:val="000B19E8"/>
    <w:rPr>
      <w:rFonts w:ascii="Hu_Delal" w:hAnsi="Hu_Delal"/>
      <w:sz w:val="26"/>
      <w:lang w:val="hu-HU" w:eastAsia="hu-HU" w:bidi="ar-SA"/>
    </w:rPr>
  </w:style>
  <w:style w:type="paragraph" w:styleId="Szvegtrzsbehzssal2">
    <w:name w:val="Body Text Indent 2"/>
    <w:basedOn w:val="Norml"/>
    <w:link w:val="Szvegtrzsbehzssal2Char"/>
    <w:uiPriority w:val="99"/>
    <w:rsid w:val="000B19E8"/>
    <w:pPr>
      <w:ind w:left="709" w:hanging="709"/>
    </w:pPr>
    <w:rPr>
      <w:rFonts w:ascii="Hu_Florq" w:hAnsi="Hu_Florq"/>
    </w:rPr>
  </w:style>
  <w:style w:type="character" w:customStyle="1" w:styleId="Szvegtrzsbehzssal2Char">
    <w:name w:val="Szövegtörzs behúzással 2 Char"/>
    <w:link w:val="Szvegtrzsbehzssal2"/>
    <w:uiPriority w:val="99"/>
    <w:locked/>
    <w:rsid w:val="000B19E8"/>
    <w:rPr>
      <w:rFonts w:ascii="Hu_Florq" w:hAnsi="Hu_Florq"/>
      <w:sz w:val="24"/>
      <w:lang w:val="hu-HU" w:eastAsia="hu-HU" w:bidi="ar-SA"/>
    </w:rPr>
  </w:style>
  <w:style w:type="paragraph" w:styleId="Szvegtrzsbehzssal3">
    <w:name w:val="Body Text Indent 3"/>
    <w:basedOn w:val="Norml"/>
    <w:link w:val="Szvegtrzsbehzssal3Char"/>
    <w:uiPriority w:val="99"/>
    <w:rsid w:val="000B19E8"/>
    <w:pPr>
      <w:ind w:left="1134" w:hanging="1134"/>
    </w:pPr>
    <w:rPr>
      <w:rFonts w:ascii="Hu_Florq" w:hAnsi="Hu_Florq"/>
    </w:rPr>
  </w:style>
  <w:style w:type="character" w:customStyle="1" w:styleId="Szvegtrzsbehzssal3Char">
    <w:name w:val="Szövegtörzs behúzással 3 Char"/>
    <w:link w:val="Szvegtrzsbehzssal3"/>
    <w:uiPriority w:val="99"/>
    <w:locked/>
    <w:rsid w:val="000B19E8"/>
    <w:rPr>
      <w:rFonts w:ascii="Hu_Florq" w:hAnsi="Hu_Florq"/>
      <w:sz w:val="24"/>
      <w:lang w:val="hu-HU" w:eastAsia="hu-HU" w:bidi="ar-SA"/>
    </w:rPr>
  </w:style>
  <w:style w:type="character" w:styleId="Oldalszm">
    <w:name w:val="page number"/>
    <w:uiPriority w:val="99"/>
    <w:rsid w:val="000B19E8"/>
    <w:rPr>
      <w:rFonts w:cs="Times New Roman"/>
    </w:rPr>
  </w:style>
  <w:style w:type="paragraph" w:styleId="lfej">
    <w:name w:val="header"/>
    <w:aliases w:val="Header1,ƒl?fej,*Header,hd,he"/>
    <w:basedOn w:val="Norml"/>
    <w:link w:val="lfejChar"/>
    <w:uiPriority w:val="99"/>
    <w:rsid w:val="000B19E8"/>
    <w:pPr>
      <w:tabs>
        <w:tab w:val="center" w:pos="4536"/>
        <w:tab w:val="right" w:pos="9072"/>
      </w:tabs>
    </w:pPr>
  </w:style>
  <w:style w:type="character" w:customStyle="1" w:styleId="lfejChar">
    <w:name w:val="Élőfej Char"/>
    <w:aliases w:val="Header1 Char,ƒl?fej Char,*Header Char,hd Char,he Char"/>
    <w:link w:val="lfej"/>
    <w:uiPriority w:val="99"/>
    <w:locked/>
    <w:rsid w:val="000B19E8"/>
    <w:rPr>
      <w:rFonts w:ascii="Arial" w:hAnsi="Arial"/>
      <w:sz w:val="24"/>
      <w:lang w:val="hu-HU" w:eastAsia="hu-HU" w:bidi="ar-SA"/>
    </w:rPr>
  </w:style>
  <w:style w:type="paragraph" w:styleId="Szvegtrzs2">
    <w:name w:val="Body Text 2"/>
    <w:basedOn w:val="Norml"/>
    <w:link w:val="Szvegtrzs2Char"/>
    <w:uiPriority w:val="99"/>
    <w:rsid w:val="000B19E8"/>
    <w:rPr>
      <w:rFonts w:ascii="Garamond" w:hAnsi="Garamond"/>
      <w:sz w:val="20"/>
    </w:rPr>
  </w:style>
  <w:style w:type="character" w:customStyle="1" w:styleId="Szvegtrzs2Char">
    <w:name w:val="Szövegtörzs 2 Char"/>
    <w:link w:val="Szvegtrzs2"/>
    <w:uiPriority w:val="99"/>
    <w:locked/>
    <w:rsid w:val="000B19E8"/>
    <w:rPr>
      <w:rFonts w:ascii="Garamond" w:hAnsi="Garamond"/>
      <w:lang w:val="hu-HU" w:eastAsia="hu-HU" w:bidi="ar-SA"/>
    </w:rPr>
  </w:style>
  <w:style w:type="paragraph" w:styleId="Szvegtrzs3">
    <w:name w:val="Body Text 3"/>
    <w:basedOn w:val="Norml"/>
    <w:link w:val="Szvegtrzs3Char"/>
    <w:uiPriority w:val="99"/>
    <w:rsid w:val="000B19E8"/>
    <w:rPr>
      <w:sz w:val="22"/>
    </w:rPr>
  </w:style>
  <w:style w:type="character" w:customStyle="1" w:styleId="Szvegtrzs3Char">
    <w:name w:val="Szövegtörzs 3 Char"/>
    <w:link w:val="Szvegtrzs3"/>
    <w:uiPriority w:val="99"/>
    <w:locked/>
    <w:rsid w:val="000B19E8"/>
    <w:rPr>
      <w:rFonts w:ascii="Arial" w:hAnsi="Arial"/>
      <w:sz w:val="22"/>
      <w:lang w:val="hu-HU" w:eastAsia="hu-HU" w:bidi="ar-SA"/>
    </w:rPr>
  </w:style>
  <w:style w:type="paragraph" w:customStyle="1" w:styleId="ListParagraph1">
    <w:name w:val="List Paragraph1"/>
    <w:basedOn w:val="Norml"/>
    <w:uiPriority w:val="34"/>
    <w:qFormat/>
    <w:rsid w:val="000B19E8"/>
    <w:pPr>
      <w:ind w:left="708"/>
    </w:pPr>
  </w:style>
  <w:style w:type="character" w:styleId="Hiperhivatkozs">
    <w:name w:val="Hyperlink"/>
    <w:uiPriority w:val="99"/>
    <w:rsid w:val="000B19E8"/>
    <w:rPr>
      <w:rFonts w:cs="Times New Roman"/>
      <w:color w:val="0000FF"/>
      <w:u w:val="single"/>
    </w:rPr>
  </w:style>
  <w:style w:type="character" w:styleId="Lbjegyzet-hivatkozs">
    <w:name w:val="footnote reference"/>
    <w:aliases w:val="BVI fnr,Footnote symbol,Times 10 Point,Exposant 3 Point,Footnote Reference Number,Voetnootverwijzing, Exposant 3 Point"/>
    <w:rsid w:val="000B19E8"/>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0B19E8"/>
    <w:pPr>
      <w:jc w:val="left"/>
    </w:pPr>
    <w:rPr>
      <w:sz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uiPriority w:val="99"/>
    <w:locked/>
    <w:rsid w:val="000B19E8"/>
    <w:rPr>
      <w:rFonts w:ascii="Arial" w:hAnsi="Arial"/>
      <w:lang w:val="hu-HU" w:eastAsia="hu-HU" w:bidi="ar-SA"/>
    </w:rPr>
  </w:style>
  <w:style w:type="character" w:customStyle="1" w:styleId="LbjegyzetszvegChar">
    <w:name w:val="Lábjegyzetszöveg Char"/>
    <w:aliases w:val="Footnote Text Char Char2"/>
    <w:rsid w:val="000B19E8"/>
    <w:rPr>
      <w:rFonts w:ascii="Arial" w:hAnsi="Arial"/>
    </w:rPr>
  </w:style>
  <w:style w:type="paragraph" w:customStyle="1" w:styleId="Szvegtrzs21">
    <w:name w:val="Szövegtörzs 21"/>
    <w:basedOn w:val="Norml"/>
    <w:uiPriority w:val="99"/>
    <w:rsid w:val="000B19E8"/>
    <w:pPr>
      <w:ind w:left="284"/>
    </w:pPr>
    <w:rPr>
      <w:rFonts w:ascii="Times New Roman" w:hAnsi="Times New Roman"/>
      <w:sz w:val="26"/>
      <w:szCs w:val="26"/>
    </w:rPr>
  </w:style>
  <w:style w:type="paragraph" w:customStyle="1" w:styleId="BodyText21">
    <w:name w:val="Body Text 21"/>
    <w:basedOn w:val="Norml"/>
    <w:uiPriority w:val="99"/>
    <w:qFormat/>
    <w:rsid w:val="000B19E8"/>
    <w:pPr>
      <w:tabs>
        <w:tab w:val="left" w:pos="2061"/>
      </w:tabs>
      <w:ind w:left="1985" w:hanging="284"/>
    </w:pPr>
    <w:rPr>
      <w:rFonts w:ascii="Times New Roman" w:hAnsi="Times New Roman"/>
      <w:sz w:val="26"/>
      <w:szCs w:val="26"/>
    </w:rPr>
  </w:style>
  <w:style w:type="paragraph" w:styleId="Szvegblokk">
    <w:name w:val="Block Text"/>
    <w:basedOn w:val="Norml"/>
    <w:uiPriority w:val="99"/>
    <w:rsid w:val="000B19E8"/>
    <w:pPr>
      <w:numPr>
        <w:ilvl w:val="12"/>
      </w:numPr>
      <w:spacing w:line="360" w:lineRule="auto"/>
      <w:ind w:left="1843" w:right="1841"/>
    </w:pPr>
    <w:rPr>
      <w:rFonts w:ascii="Times New Roman" w:hAnsi="Times New Roman"/>
      <w:b/>
      <w:bCs/>
      <w:szCs w:val="24"/>
    </w:rPr>
  </w:style>
  <w:style w:type="character" w:styleId="Jegyzethivatkozs">
    <w:name w:val="annotation reference"/>
    <w:uiPriority w:val="99"/>
    <w:rsid w:val="000B19E8"/>
    <w:rPr>
      <w:rFonts w:cs="Times New Roman"/>
      <w:sz w:val="16"/>
    </w:rPr>
  </w:style>
  <w:style w:type="paragraph" w:customStyle="1" w:styleId="N">
    <w:name w:val="ÉN"/>
    <w:basedOn w:val="Norml"/>
    <w:rsid w:val="000B19E8"/>
    <w:rPr>
      <w:rFonts w:ascii="Times New Roman" w:hAnsi="Times New Roman"/>
      <w:sz w:val="26"/>
      <w:szCs w:val="26"/>
    </w:rPr>
  </w:style>
  <w:style w:type="paragraph" w:customStyle="1" w:styleId="Szvegtrzs26">
    <w:name w:val="Szövegtörzs 26"/>
    <w:basedOn w:val="Norml"/>
    <w:rsid w:val="000B19E8"/>
    <w:pPr>
      <w:ind w:left="284" w:right="357"/>
    </w:pPr>
    <w:rPr>
      <w:rFonts w:ascii="Times New Roman" w:hAnsi="Times New Roman"/>
      <w:sz w:val="26"/>
    </w:rPr>
  </w:style>
  <w:style w:type="paragraph" w:customStyle="1" w:styleId="Szvegtrzs22">
    <w:name w:val="Szövegtörzs 22"/>
    <w:basedOn w:val="Norml"/>
    <w:uiPriority w:val="99"/>
    <w:qFormat/>
    <w:rsid w:val="000B19E8"/>
    <w:pPr>
      <w:overflowPunct w:val="0"/>
      <w:autoSpaceDE w:val="0"/>
      <w:autoSpaceDN w:val="0"/>
      <w:adjustRightInd w:val="0"/>
      <w:ind w:left="284"/>
      <w:textAlignment w:val="baseline"/>
    </w:pPr>
    <w:rPr>
      <w:rFonts w:ascii="H-Times New Roman" w:hAnsi="H-Times New Roman"/>
      <w:sz w:val="28"/>
    </w:rPr>
  </w:style>
  <w:style w:type="character" w:customStyle="1" w:styleId="tartalom">
    <w:name w:val="tartalom"/>
    <w:rsid w:val="000B19E8"/>
    <w:rPr>
      <w:rFonts w:cs="Times New Roman"/>
    </w:rPr>
  </w:style>
  <w:style w:type="paragraph" w:styleId="Cm0">
    <w:name w:val="Title"/>
    <w:aliases w:val="Cím Char1,Cím Char Char,Cím Char2,Cím Char Char1"/>
    <w:basedOn w:val="Norml"/>
    <w:link w:val="CmChar"/>
    <w:uiPriority w:val="99"/>
    <w:qFormat/>
    <w:rsid w:val="000B19E8"/>
    <w:pPr>
      <w:jc w:val="center"/>
    </w:pPr>
    <w:rPr>
      <w:rFonts w:ascii="Times New Roman" w:hAnsi="Times New Roman"/>
      <w:b/>
    </w:rPr>
  </w:style>
  <w:style w:type="character" w:customStyle="1" w:styleId="CmChar">
    <w:name w:val="Cím Char"/>
    <w:aliases w:val="Cím Char1 Char1,Cím Char Char Char1,Cím Char2 Char1,Cím Char Char1 Char1"/>
    <w:link w:val="Cm0"/>
    <w:uiPriority w:val="10"/>
    <w:locked/>
    <w:rsid w:val="000B19E8"/>
    <w:rPr>
      <w:b/>
      <w:sz w:val="24"/>
      <w:lang w:val="hu-HU" w:eastAsia="hu-HU" w:bidi="ar-SA"/>
    </w:rPr>
  </w:style>
  <w:style w:type="paragraph" w:customStyle="1" w:styleId="Logo">
    <w:name w:val="Logo"/>
    <w:basedOn w:val="Norml"/>
    <w:rsid w:val="000B19E8"/>
    <w:pPr>
      <w:jc w:val="left"/>
    </w:pPr>
    <w:rPr>
      <w:rFonts w:ascii="Times New Roman" w:hAnsi="Times New Roman"/>
      <w:lang w:val="fr-FR" w:eastAsia="en-GB"/>
    </w:rPr>
  </w:style>
  <w:style w:type="paragraph" w:customStyle="1" w:styleId="ZU">
    <w:name w:val="Z_U"/>
    <w:basedOn w:val="Norml"/>
    <w:rsid w:val="000B19E8"/>
    <w:pPr>
      <w:jc w:val="left"/>
    </w:pPr>
    <w:rPr>
      <w:b/>
      <w:sz w:val="16"/>
      <w:lang w:val="fr-FR" w:eastAsia="en-GB"/>
    </w:rPr>
  </w:style>
  <w:style w:type="paragraph" w:customStyle="1" w:styleId="Rub1">
    <w:name w:val="Rub1"/>
    <w:basedOn w:val="Norml"/>
    <w:rsid w:val="000B19E8"/>
    <w:pPr>
      <w:tabs>
        <w:tab w:val="left" w:pos="1276"/>
      </w:tabs>
    </w:pPr>
    <w:rPr>
      <w:rFonts w:ascii="Times New Roman" w:hAnsi="Times New Roman"/>
      <w:b/>
      <w:smallCaps/>
      <w:sz w:val="20"/>
      <w:lang w:eastAsia="en-GB"/>
    </w:rPr>
  </w:style>
  <w:style w:type="paragraph" w:customStyle="1" w:styleId="Rub2">
    <w:name w:val="Rub2"/>
    <w:basedOn w:val="Norml"/>
    <w:next w:val="Norml"/>
    <w:rsid w:val="000B19E8"/>
    <w:pPr>
      <w:tabs>
        <w:tab w:val="left" w:pos="709"/>
        <w:tab w:val="left" w:pos="5670"/>
        <w:tab w:val="left" w:pos="6663"/>
        <w:tab w:val="left" w:pos="7088"/>
      </w:tabs>
      <w:ind w:right="-596"/>
      <w:jc w:val="left"/>
    </w:pPr>
    <w:rPr>
      <w:rFonts w:ascii="Times New Roman" w:hAnsi="Times New Roman"/>
      <w:smallCaps/>
      <w:sz w:val="20"/>
      <w:lang w:val="fr-FR" w:eastAsia="en-GB"/>
    </w:rPr>
  </w:style>
  <w:style w:type="paragraph" w:customStyle="1" w:styleId="Rub3">
    <w:name w:val="Rub3"/>
    <w:basedOn w:val="Norml"/>
    <w:next w:val="Norml"/>
    <w:uiPriority w:val="99"/>
    <w:rsid w:val="000B19E8"/>
    <w:pPr>
      <w:tabs>
        <w:tab w:val="left" w:pos="709"/>
      </w:tabs>
    </w:pPr>
    <w:rPr>
      <w:rFonts w:ascii="Times New Roman" w:hAnsi="Times New Roman"/>
      <w:b/>
      <w:i/>
      <w:sz w:val="20"/>
      <w:lang w:eastAsia="en-GB"/>
    </w:rPr>
  </w:style>
  <w:style w:type="character" w:customStyle="1" w:styleId="Marker">
    <w:name w:val="Marker"/>
    <w:rsid w:val="000B19E8"/>
    <w:rPr>
      <w:rFonts w:cs="Times New Roman"/>
      <w:color w:val="0000FF"/>
    </w:rPr>
  </w:style>
  <w:style w:type="paragraph" w:customStyle="1" w:styleId="Stlus1">
    <w:name w:val="Stílus1"/>
    <w:basedOn w:val="Norml"/>
    <w:uiPriority w:val="99"/>
    <w:rsid w:val="000B19E8"/>
    <w:rPr>
      <w:rFonts w:ascii="H-Times New Roman" w:hAnsi="H-Times New Roman"/>
      <w:sz w:val="28"/>
    </w:rPr>
  </w:style>
  <w:style w:type="paragraph" w:customStyle="1" w:styleId="H4">
    <w:name w:val="H4"/>
    <w:basedOn w:val="Norml"/>
    <w:next w:val="Norml"/>
    <w:rsid w:val="000B19E8"/>
    <w:pPr>
      <w:keepNext/>
      <w:widowControl w:val="0"/>
      <w:spacing w:before="100" w:after="100"/>
    </w:pPr>
    <w:rPr>
      <w:rFonts w:ascii="Times New Roman" w:hAnsi="Times New Roman"/>
      <w:b/>
    </w:rPr>
  </w:style>
  <w:style w:type="paragraph" w:styleId="Felsorols">
    <w:name w:val="List Bullet"/>
    <w:basedOn w:val="Norml"/>
    <w:autoRedefine/>
    <w:uiPriority w:val="99"/>
    <w:rsid w:val="000B19E8"/>
    <w:pPr>
      <w:tabs>
        <w:tab w:val="num" w:pos="360"/>
      </w:tabs>
      <w:ind w:left="360" w:hanging="360"/>
    </w:pPr>
    <w:rPr>
      <w:rFonts w:ascii="Hun Swiss" w:hAnsi="Hun Swiss"/>
    </w:rPr>
  </w:style>
  <w:style w:type="paragraph" w:customStyle="1" w:styleId="felsorolas1">
    <w:name w:val="felsorolas1"/>
    <w:basedOn w:val="Norml"/>
    <w:rsid w:val="000B19E8"/>
    <w:pPr>
      <w:widowControl w:val="0"/>
      <w:tabs>
        <w:tab w:val="num" w:pos="720"/>
      </w:tabs>
      <w:spacing w:line="288" w:lineRule="auto"/>
      <w:ind w:left="720" w:hanging="360"/>
    </w:pPr>
  </w:style>
  <w:style w:type="paragraph" w:styleId="Felsorols2">
    <w:name w:val="List Bullet 2"/>
    <w:aliases w:val="Felsorolás 2 Char,Felsorolás 2 Char1"/>
    <w:basedOn w:val="Felsorols"/>
    <w:rsid w:val="000B19E8"/>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rsid w:val="000B19E8"/>
    <w:pPr>
      <w:ind w:left="567" w:hanging="567"/>
    </w:pPr>
    <w:rPr>
      <w:rFonts w:ascii="Times New Roman" w:hAnsi="Times New Roman"/>
    </w:rPr>
  </w:style>
  <w:style w:type="character" w:styleId="Mrltotthiperhivatkozs">
    <w:name w:val="FollowedHyperlink"/>
    <w:uiPriority w:val="99"/>
    <w:rsid w:val="000B19E8"/>
    <w:rPr>
      <w:rFonts w:cs="Times New Roman"/>
      <w:color w:val="800080"/>
      <w:u w:val="single"/>
    </w:rPr>
  </w:style>
  <w:style w:type="paragraph" w:customStyle="1" w:styleId="standard">
    <w:name w:val="standard"/>
    <w:basedOn w:val="Norml"/>
    <w:qFormat/>
    <w:rsid w:val="000B19E8"/>
    <w:pPr>
      <w:jc w:val="left"/>
    </w:pPr>
    <w:rPr>
      <w:rFonts w:ascii="&amp;#39" w:eastAsia="Arial Unicode MS" w:hAnsi="&amp;#39" w:cs="Arial Unicode MS"/>
      <w:szCs w:val="24"/>
    </w:rPr>
  </w:style>
  <w:style w:type="paragraph" w:customStyle="1" w:styleId="zu0">
    <w:name w:val="zu"/>
    <w:basedOn w:val="Norml"/>
    <w:rsid w:val="000B19E8"/>
    <w:pPr>
      <w:jc w:val="left"/>
    </w:pPr>
    <w:rPr>
      <w:rFonts w:eastAsia="Arial Unicode MS" w:cs="Arial"/>
      <w:b/>
      <w:bCs/>
      <w:szCs w:val="24"/>
    </w:rPr>
  </w:style>
  <w:style w:type="paragraph" w:customStyle="1" w:styleId="rub10">
    <w:name w:val="rub1"/>
    <w:basedOn w:val="Norml"/>
    <w:rsid w:val="000B19E8"/>
    <w:rPr>
      <w:rFonts w:ascii="&amp;#39" w:eastAsia="Arial Unicode MS" w:hAnsi="&amp;#39" w:cs="Arial Unicode MS"/>
      <w:b/>
      <w:bCs/>
      <w:smallCaps/>
      <w:szCs w:val="24"/>
    </w:rPr>
  </w:style>
  <w:style w:type="paragraph" w:customStyle="1" w:styleId="rub20">
    <w:name w:val="rub2"/>
    <w:basedOn w:val="Norml"/>
    <w:rsid w:val="000B19E8"/>
    <w:pPr>
      <w:ind w:right="-596"/>
      <w:jc w:val="left"/>
    </w:pPr>
    <w:rPr>
      <w:rFonts w:ascii="&amp;#39" w:eastAsia="Arial Unicode MS" w:hAnsi="&amp;#39" w:cs="Arial Unicode MS"/>
      <w:smallCaps/>
      <w:szCs w:val="24"/>
    </w:rPr>
  </w:style>
  <w:style w:type="paragraph" w:customStyle="1" w:styleId="textbody">
    <w:name w:val="textbody"/>
    <w:basedOn w:val="Norml"/>
    <w:rsid w:val="000B19E8"/>
    <w:pPr>
      <w:spacing w:before="120" w:after="120"/>
      <w:jc w:val="left"/>
    </w:pPr>
    <w:rPr>
      <w:rFonts w:ascii="&amp;#39" w:eastAsia="Arial Unicode MS" w:hAnsi="&amp;#39" w:cs="Arial Unicode MS"/>
      <w:szCs w:val="24"/>
    </w:rPr>
  </w:style>
  <w:style w:type="paragraph" w:customStyle="1" w:styleId="rub30">
    <w:name w:val="rub3"/>
    <w:basedOn w:val="Norml"/>
    <w:rsid w:val="000B19E8"/>
    <w:rPr>
      <w:rFonts w:ascii="&amp;#39" w:eastAsia="Arial Unicode MS" w:hAnsi="&amp;#39" w:cs="Arial Unicode MS"/>
      <w:b/>
      <w:bCs/>
      <w:i/>
      <w:iCs/>
      <w:szCs w:val="24"/>
    </w:rPr>
  </w:style>
  <w:style w:type="paragraph" w:styleId="Kpalrs">
    <w:name w:val="caption"/>
    <w:basedOn w:val="Norml"/>
    <w:next w:val="Norml"/>
    <w:qFormat/>
    <w:rsid w:val="000B19E8"/>
    <w:pPr>
      <w:spacing w:before="240" w:after="240"/>
      <w:ind w:left="6413" w:right="72" w:firstLine="67"/>
      <w:jc w:val="center"/>
    </w:pPr>
    <w:rPr>
      <w:rFonts w:ascii="Times New Roman" w:hAnsi="Times New Roman"/>
      <w:b/>
      <w:szCs w:val="24"/>
      <w:lang w:eastAsia="en-GB"/>
    </w:rPr>
  </w:style>
  <w:style w:type="paragraph" w:customStyle="1" w:styleId="xl28">
    <w:name w:val="xl28"/>
    <w:basedOn w:val="Norml"/>
    <w:rsid w:val="000B19E8"/>
    <w:pPr>
      <w:spacing w:before="100" w:beforeAutospacing="1" w:after="100" w:afterAutospacing="1"/>
      <w:jc w:val="center"/>
      <w:textAlignment w:val="center"/>
    </w:pPr>
    <w:rPr>
      <w:rFonts w:eastAsia="Arial Unicode MS" w:cs="Arial"/>
      <w:b/>
      <w:bCs/>
      <w:szCs w:val="24"/>
    </w:rPr>
  </w:style>
  <w:style w:type="paragraph" w:styleId="Jegyzetszveg">
    <w:name w:val="annotation text"/>
    <w:basedOn w:val="Norml"/>
    <w:link w:val="JegyzetszvegChar"/>
    <w:uiPriority w:val="99"/>
    <w:rsid w:val="000B19E8"/>
    <w:rPr>
      <w:sz w:val="20"/>
    </w:rPr>
  </w:style>
  <w:style w:type="character" w:customStyle="1" w:styleId="JegyzetszvegChar">
    <w:name w:val="Jegyzetszöveg Char"/>
    <w:link w:val="Jegyzetszveg"/>
    <w:uiPriority w:val="99"/>
    <w:locked/>
    <w:rsid w:val="000B19E8"/>
    <w:rPr>
      <w:rFonts w:ascii="Arial" w:hAnsi="Arial"/>
      <w:lang w:val="hu-HU" w:eastAsia="hu-HU" w:bidi="ar-SA"/>
    </w:rPr>
  </w:style>
  <w:style w:type="paragraph" w:styleId="Megjegyzstrgya">
    <w:name w:val="annotation subject"/>
    <w:basedOn w:val="Jegyzetszveg"/>
    <w:next w:val="Jegyzetszveg"/>
    <w:link w:val="MegjegyzstrgyaChar"/>
    <w:uiPriority w:val="99"/>
    <w:rsid w:val="000B19E8"/>
    <w:rPr>
      <w:b/>
      <w:bCs/>
    </w:rPr>
  </w:style>
  <w:style w:type="character" w:customStyle="1" w:styleId="MegjegyzstrgyaChar">
    <w:name w:val="Megjegyzés tárgya Char"/>
    <w:link w:val="Megjegyzstrgya"/>
    <w:uiPriority w:val="99"/>
    <w:locked/>
    <w:rsid w:val="000B19E8"/>
    <w:rPr>
      <w:rFonts w:ascii="Arial" w:hAnsi="Arial"/>
      <w:b/>
      <w:bCs/>
      <w:lang w:val="hu-HU" w:eastAsia="hu-HU" w:bidi="ar-SA"/>
    </w:rPr>
  </w:style>
  <w:style w:type="paragraph" w:customStyle="1" w:styleId="tigrseq1">
    <w:name w:val="tigrseq1"/>
    <w:basedOn w:val="Norml"/>
    <w:uiPriority w:val="99"/>
    <w:rsid w:val="000B19E8"/>
    <w:pPr>
      <w:spacing w:after="150" w:line="270" w:lineRule="atLeast"/>
      <w:jc w:val="left"/>
      <w:textAlignment w:val="baseline"/>
    </w:pPr>
    <w:rPr>
      <w:rFonts w:cs="Arial"/>
      <w:b/>
      <w:bCs/>
      <w:szCs w:val="24"/>
      <w:u w:val="single"/>
    </w:rPr>
  </w:style>
  <w:style w:type="character" w:customStyle="1" w:styleId="Dtum1">
    <w:name w:val="Dátum1"/>
    <w:rsid w:val="000B19E8"/>
    <w:rPr>
      <w:rFonts w:ascii="inherit" w:hAnsi="inherit" w:cs="Times New Roman"/>
      <w:bdr w:val="none" w:sz="0" w:space="0" w:color="auto" w:frame="1"/>
      <w:vertAlign w:val="baseline"/>
    </w:rPr>
  </w:style>
  <w:style w:type="character" w:customStyle="1" w:styleId="oj">
    <w:name w:val="oj"/>
    <w:rsid w:val="000B19E8"/>
    <w:rPr>
      <w:rFonts w:ascii="inherit" w:hAnsi="inherit" w:cs="Times New Roman"/>
      <w:bdr w:val="none" w:sz="0" w:space="0" w:color="auto" w:frame="1"/>
      <w:vertAlign w:val="baseline"/>
    </w:rPr>
  </w:style>
  <w:style w:type="character" w:customStyle="1" w:styleId="heading">
    <w:name w:val="heading"/>
    <w:rsid w:val="000B19E8"/>
    <w:rPr>
      <w:rFonts w:ascii="inherit" w:hAnsi="inherit" w:cs="Times New Roman"/>
      <w:bdr w:val="none" w:sz="0" w:space="0" w:color="auto" w:frame="1"/>
      <w:vertAlign w:val="baseline"/>
    </w:rPr>
  </w:style>
  <w:style w:type="character" w:customStyle="1" w:styleId="nomark5">
    <w:name w:val="nomark5"/>
    <w:rsid w:val="000B19E8"/>
    <w:rPr>
      <w:rFonts w:ascii="inherit" w:hAnsi="inherit" w:cs="Times New Roman"/>
      <w:bdr w:val="none" w:sz="0" w:space="0" w:color="auto" w:frame="1"/>
      <w:vertAlign w:val="baseline"/>
    </w:rPr>
  </w:style>
  <w:style w:type="character" w:customStyle="1" w:styleId="timark5">
    <w:name w:val="timark5"/>
    <w:rsid w:val="000B19E8"/>
    <w:rPr>
      <w:rFonts w:ascii="inherit" w:hAnsi="inherit" w:cs="Times New Roman"/>
      <w:b/>
      <w:bCs/>
      <w:bdr w:val="none" w:sz="0" w:space="0" w:color="auto" w:frame="1"/>
      <w:vertAlign w:val="baseline"/>
    </w:rPr>
  </w:style>
  <w:style w:type="character" w:customStyle="1" w:styleId="nutscode">
    <w:name w:val="nutscode"/>
    <w:rsid w:val="000B19E8"/>
    <w:rPr>
      <w:rFonts w:ascii="inherit" w:hAnsi="inherit" w:cs="Times New Roman"/>
      <w:bdr w:val="none" w:sz="0" w:space="0" w:color="auto" w:frame="1"/>
      <w:vertAlign w:val="baseline"/>
    </w:rPr>
  </w:style>
  <w:style w:type="character" w:customStyle="1" w:styleId="cpvcode3">
    <w:name w:val="cpvcode3"/>
    <w:rsid w:val="000B19E8"/>
    <w:rPr>
      <w:rFonts w:ascii="inherit" w:hAnsi="inherit" w:cs="Times New Roman"/>
      <w:color w:val="FF0000"/>
      <w:bdr w:val="none" w:sz="0" w:space="0" w:color="auto" w:frame="1"/>
      <w:vertAlign w:val="baseline"/>
    </w:rPr>
  </w:style>
  <w:style w:type="paragraph" w:customStyle="1" w:styleId="uj">
    <w:name w:val="uj"/>
    <w:basedOn w:val="Norml"/>
    <w:rsid w:val="000B19E8"/>
    <w:pPr>
      <w:pBdr>
        <w:left w:val="single" w:sz="36" w:space="3" w:color="FF0000"/>
      </w:pBdr>
      <w:ind w:firstLine="180"/>
    </w:pPr>
    <w:rPr>
      <w:rFonts w:ascii="Times New Roman" w:hAnsi="Times New Roman"/>
      <w:szCs w:val="24"/>
    </w:rPr>
  </w:style>
  <w:style w:type="paragraph" w:styleId="Listaszerbekezds">
    <w:name w:val="List Paragraph"/>
    <w:aliases w:val="Számozott lista 1,Eszeri felsorolás,Welt L,Bullet_1,List Paragraph,Színes lista – 1. jelölőszín1,T Nem számozott lista,Listaszerﬠbekezd1,Listaszerﬠbekezd11,lista_2,Lista1,List Paragraph à moi,Dot pt,No Spacing1,Indicator Text"/>
    <w:basedOn w:val="Norml"/>
    <w:link w:val="ListaszerbekezdsChar"/>
    <w:uiPriority w:val="99"/>
    <w:qFormat/>
    <w:rsid w:val="000B19E8"/>
    <w:pPr>
      <w:ind w:left="708"/>
    </w:pPr>
  </w:style>
  <w:style w:type="paragraph" w:customStyle="1" w:styleId="listparagraphcxsplast">
    <w:name w:val="listparagraphcxsplast"/>
    <w:basedOn w:val="Norml"/>
    <w:rsid w:val="000B19E8"/>
    <w:pPr>
      <w:spacing w:before="100" w:beforeAutospacing="1" w:after="100" w:afterAutospacing="1"/>
      <w:jc w:val="left"/>
    </w:pPr>
    <w:rPr>
      <w:rFonts w:ascii="Times New Roman" w:hAnsi="Times New Roman"/>
      <w:szCs w:val="24"/>
    </w:rPr>
  </w:style>
  <w:style w:type="character" w:customStyle="1" w:styleId="Heading1Char">
    <w:name w:val="Heading 1 Char"/>
    <w:locked/>
    <w:rsid w:val="000B19E8"/>
    <w:rPr>
      <w:rFonts w:ascii="Hu_Delal" w:hAnsi="Hu_Delal"/>
      <w:b/>
      <w:sz w:val="40"/>
      <w:lang w:val="hu-HU" w:eastAsia="hu-HU" w:bidi="ar-SA"/>
    </w:rPr>
  </w:style>
  <w:style w:type="character" w:customStyle="1" w:styleId="FooterChar">
    <w:name w:val="Footer Char"/>
    <w:locked/>
    <w:rsid w:val="000B19E8"/>
    <w:rPr>
      <w:rFonts w:ascii="Arial" w:hAnsi="Arial"/>
      <w:sz w:val="24"/>
      <w:lang w:val="hu-HU" w:eastAsia="hu-HU" w:bidi="ar-SA"/>
    </w:rPr>
  </w:style>
  <w:style w:type="character" w:customStyle="1" w:styleId="BodyTextChar">
    <w:name w:val="Body Text Char"/>
    <w:locked/>
    <w:rsid w:val="000B19E8"/>
    <w:rPr>
      <w:rFonts w:ascii="Hu_Delal" w:hAnsi="Hu_Delal"/>
      <w:sz w:val="26"/>
      <w:lang w:val="hu-HU" w:eastAsia="hu-HU" w:bidi="ar-SA"/>
    </w:rPr>
  </w:style>
  <w:style w:type="paragraph" w:customStyle="1" w:styleId="Listaszerbekezds1">
    <w:name w:val="Listaszerű bekezdés1"/>
    <w:basedOn w:val="Norml"/>
    <w:uiPriority w:val="99"/>
    <w:qFormat/>
    <w:rsid w:val="000B19E8"/>
    <w:pPr>
      <w:ind w:left="708"/>
    </w:pPr>
  </w:style>
  <w:style w:type="paragraph" w:customStyle="1" w:styleId="NormalJustified">
    <w:name w:val="Normal (Justified)"/>
    <w:basedOn w:val="Norml"/>
    <w:rsid w:val="000B19E8"/>
    <w:pPr>
      <w:suppressAutoHyphens/>
    </w:pPr>
    <w:rPr>
      <w:rFonts w:ascii="Times New Roman" w:hAnsi="Times New Roman"/>
      <w:kern w:val="1"/>
      <w:lang w:val="en-US"/>
    </w:rPr>
  </w:style>
  <w:style w:type="paragraph" w:customStyle="1" w:styleId="Szv2">
    <w:name w:val="Szöv2"/>
    <w:basedOn w:val="Norml"/>
    <w:rsid w:val="000B19E8"/>
    <w:pPr>
      <w:widowControl w:val="0"/>
      <w:tabs>
        <w:tab w:val="left" w:pos="5954"/>
      </w:tabs>
      <w:suppressAutoHyphens/>
      <w:spacing w:after="120"/>
      <w:ind w:left="851"/>
    </w:pPr>
  </w:style>
  <w:style w:type="paragraph" w:customStyle="1" w:styleId="WW-Szvegtrzsbehzssal3">
    <w:name w:val="WW-Szövegtörzs behúzással 3"/>
    <w:basedOn w:val="Norml"/>
    <w:rsid w:val="000B19E8"/>
    <w:pPr>
      <w:suppressAutoHyphens/>
      <w:spacing w:before="120" w:line="300" w:lineRule="exact"/>
      <w:ind w:left="709" w:hanging="709"/>
    </w:pPr>
    <w:rPr>
      <w:rFonts w:ascii="Times New Roman" w:hAnsi="Times New Roman"/>
      <w:kern w:val="1"/>
      <w:lang w:val="en-US"/>
    </w:rPr>
  </w:style>
  <w:style w:type="character" w:customStyle="1" w:styleId="cpv-hitdescriptiontext">
    <w:name w:val="cpv-hitdescriptiontext"/>
    <w:basedOn w:val="Bekezdsalapbettpusa"/>
    <w:rsid w:val="000B19E8"/>
  </w:style>
  <w:style w:type="paragraph" w:styleId="TJ1">
    <w:name w:val="toc 1"/>
    <w:basedOn w:val="Norml"/>
    <w:next w:val="Norml"/>
    <w:autoRedefine/>
    <w:uiPriority w:val="39"/>
    <w:rsid w:val="000B19E8"/>
    <w:pPr>
      <w:tabs>
        <w:tab w:val="left" w:pos="540"/>
        <w:tab w:val="right" w:pos="9072"/>
      </w:tabs>
      <w:autoSpaceDE w:val="0"/>
      <w:autoSpaceDN w:val="0"/>
      <w:spacing w:before="400"/>
      <w:ind w:left="-180" w:right="-82"/>
      <w:jc w:val="center"/>
    </w:pPr>
    <w:rPr>
      <w:rFonts w:ascii="Times New Roman" w:hAnsi="Times New Roman"/>
      <w:b/>
      <w:smallCaps/>
      <w:noProof/>
      <w:spacing w:val="10"/>
      <w:sz w:val="28"/>
      <w:szCs w:val="24"/>
    </w:rPr>
  </w:style>
  <w:style w:type="paragraph" w:customStyle="1" w:styleId="Szvegtrzsbehzssal22">
    <w:name w:val="Szövegtörzs behúzással 22"/>
    <w:basedOn w:val="Norml"/>
    <w:rsid w:val="000B19E8"/>
    <w:pPr>
      <w:ind w:left="567" w:hanging="567"/>
    </w:pPr>
    <w:rPr>
      <w:rFonts w:ascii="Times New Roman" w:hAnsi="Times New Roman"/>
    </w:rPr>
  </w:style>
  <w:style w:type="paragraph" w:customStyle="1" w:styleId="Szv3">
    <w:name w:val="Szöv3"/>
    <w:basedOn w:val="Norml"/>
    <w:rsid w:val="000B19E8"/>
    <w:pPr>
      <w:widowControl w:val="0"/>
      <w:suppressAutoHyphens/>
      <w:spacing w:before="120" w:after="120"/>
      <w:ind w:left="851"/>
    </w:pPr>
  </w:style>
  <w:style w:type="paragraph" w:customStyle="1" w:styleId="xl24">
    <w:name w:val="xl24"/>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5">
    <w:name w:val="xl25"/>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6">
    <w:name w:val="xl26"/>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7">
    <w:name w:val="xl27"/>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9">
    <w:name w:val="xl29"/>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0">
    <w:name w:val="xl30"/>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1">
    <w:name w:val="xl31"/>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2">
    <w:name w:val="xl32"/>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3">
    <w:name w:val="xl3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4">
    <w:name w:val="xl34"/>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5">
    <w:name w:val="xl35"/>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6">
    <w:name w:val="xl36"/>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7">
    <w:name w:val="xl37"/>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8">
    <w:name w:val="xl38"/>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9">
    <w:name w:val="xl39"/>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0">
    <w:name w:val="xl4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1">
    <w:name w:val="xl41"/>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42">
    <w:name w:val="xl42"/>
    <w:basedOn w:val="Norml"/>
    <w:rsid w:val="000B19E8"/>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43">
    <w:name w:val="xl43"/>
    <w:basedOn w:val="Norml"/>
    <w:rsid w:val="000B19E8"/>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5">
    <w:name w:val="xl45"/>
    <w:basedOn w:val="Norml"/>
    <w:rsid w:val="000B19E8"/>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6">
    <w:name w:val="xl46"/>
    <w:basedOn w:val="Norml"/>
    <w:rsid w:val="000B19E8"/>
    <w:pPr>
      <w:pBdr>
        <w:top w:val="single" w:sz="4"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7">
    <w:name w:val="xl47"/>
    <w:basedOn w:val="Norml"/>
    <w:rsid w:val="000B19E8"/>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8">
    <w:name w:val="xl48"/>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49">
    <w:name w:val="xl49"/>
    <w:basedOn w:val="Norml"/>
    <w:rsid w:val="000B19E8"/>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0">
    <w:name w:val="xl5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2">
    <w:name w:val="xl52"/>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3">
    <w:name w:val="xl53"/>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4">
    <w:name w:val="xl54"/>
    <w:basedOn w:val="Norml"/>
    <w:rsid w:val="000B19E8"/>
    <w:pPr>
      <w:pBdr>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5">
    <w:name w:val="xl55"/>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6">
    <w:name w:val="xl56"/>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7">
    <w:name w:val="xl57"/>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8">
    <w:name w:val="xl58"/>
    <w:basedOn w:val="Norml"/>
    <w:rsid w:val="000B19E8"/>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9">
    <w:name w:val="xl59"/>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0">
    <w:name w:val="xl60"/>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b/>
      <w:bCs/>
      <w:szCs w:val="24"/>
    </w:rPr>
  </w:style>
  <w:style w:type="paragraph" w:customStyle="1" w:styleId="xl61">
    <w:name w:val="xl6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2">
    <w:name w:val="xl62"/>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3">
    <w:name w:val="xl63"/>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4">
    <w:name w:val="xl64"/>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5">
    <w:name w:val="xl65"/>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6">
    <w:name w:val="xl66"/>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7">
    <w:name w:val="xl67"/>
    <w:basedOn w:val="Norml"/>
    <w:rsid w:val="000B19E8"/>
    <w:pPr>
      <w:pBdr>
        <w:top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8">
    <w:name w:val="xl68"/>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9">
    <w:name w:val="xl69"/>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0">
    <w:name w:val="xl70"/>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1">
    <w:name w:val="xl71"/>
    <w:basedOn w:val="Norml"/>
    <w:rsid w:val="000B19E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2">
    <w:name w:val="xl72"/>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l"/>
    <w:rsid w:val="000B19E8"/>
    <w:pPr>
      <w:pBdr>
        <w:lef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74">
    <w:name w:val="xl74"/>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5">
    <w:name w:val="xl75"/>
    <w:basedOn w:val="Norml"/>
    <w:rsid w:val="000B19E8"/>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6">
    <w:name w:val="xl76"/>
    <w:basedOn w:val="Norml"/>
    <w:rsid w:val="000B19E8"/>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77">
    <w:name w:val="xl77"/>
    <w:basedOn w:val="Norml"/>
    <w:rsid w:val="000B19E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8">
    <w:name w:val="xl78"/>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79">
    <w:name w:val="xl79"/>
    <w:basedOn w:val="Norml"/>
    <w:rsid w:val="000B19E8"/>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0">
    <w:name w:val="xl80"/>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1">
    <w:name w:val="xl8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2">
    <w:name w:val="xl82"/>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3">
    <w:name w:val="xl83"/>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4">
    <w:name w:val="xl84"/>
    <w:basedOn w:val="Norml"/>
    <w:rsid w:val="000B19E8"/>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5">
    <w:name w:val="xl85"/>
    <w:basedOn w:val="Norml"/>
    <w:rsid w:val="000B19E8"/>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6">
    <w:name w:val="xl86"/>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7">
    <w:name w:val="xl87"/>
    <w:basedOn w:val="Norml"/>
    <w:rsid w:val="000B19E8"/>
    <w:pPr>
      <w:pBdr>
        <w:top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8">
    <w:name w:val="xl88"/>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9">
    <w:name w:val="xl89"/>
    <w:basedOn w:val="Norml"/>
    <w:rsid w:val="000B19E8"/>
    <w:pPr>
      <w:pBdr>
        <w:top w:val="single" w:sz="4" w:space="0" w:color="auto"/>
        <w:left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0">
    <w:name w:val="xl90"/>
    <w:basedOn w:val="Norml"/>
    <w:rsid w:val="000B19E8"/>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1">
    <w:name w:val="xl91"/>
    <w:basedOn w:val="Norml"/>
    <w:rsid w:val="000B19E8"/>
    <w:pPr>
      <w:pBdr>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2">
    <w:name w:val="xl92"/>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93">
    <w:name w:val="xl93"/>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4">
    <w:name w:val="xl94"/>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5">
    <w:name w:val="xl95"/>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6">
    <w:name w:val="xl96"/>
    <w:basedOn w:val="Norml"/>
    <w:rsid w:val="000B19E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Norml"/>
    <w:rsid w:val="000B19E8"/>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8">
    <w:name w:val="xl98"/>
    <w:basedOn w:val="Norml"/>
    <w:rsid w:val="000B19E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9">
    <w:name w:val="xl99"/>
    <w:basedOn w:val="Norml"/>
    <w:rsid w:val="000B19E8"/>
    <w:pPr>
      <w:pBdr>
        <w:top w:val="single" w:sz="8"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0">
    <w:name w:val="xl100"/>
    <w:basedOn w:val="Norml"/>
    <w:rsid w:val="000B19E8"/>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01">
    <w:name w:val="xl101"/>
    <w:basedOn w:val="Norml"/>
    <w:rsid w:val="000B19E8"/>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2">
    <w:name w:val="xl102"/>
    <w:basedOn w:val="Norml"/>
    <w:rsid w:val="000B19E8"/>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l"/>
    <w:rsid w:val="000B19E8"/>
    <w:pPr>
      <w:pBdr>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4">
    <w:name w:val="xl104"/>
    <w:basedOn w:val="Norml"/>
    <w:rsid w:val="000B19E8"/>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5">
    <w:name w:val="xl105"/>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6">
    <w:name w:val="xl106"/>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107">
    <w:name w:val="xl107"/>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8">
    <w:name w:val="xl108"/>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9">
    <w:name w:val="xl109"/>
    <w:basedOn w:val="Norml"/>
    <w:rsid w:val="000B19E8"/>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0">
    <w:name w:val="xl110"/>
    <w:basedOn w:val="Norml"/>
    <w:rsid w:val="000B19E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2">
    <w:name w:val="xl112"/>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3">
    <w:name w:val="xl11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Cs w:val="24"/>
    </w:rPr>
  </w:style>
  <w:style w:type="paragraph" w:customStyle="1" w:styleId="xl114">
    <w:name w:val="xl114"/>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5">
    <w:name w:val="xl115"/>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6">
    <w:name w:val="xl116"/>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character" w:customStyle="1" w:styleId="apple-converted-space">
    <w:name w:val="apple-converted-space"/>
    <w:basedOn w:val="Bekezdsalapbettpusa"/>
    <w:rsid w:val="000B19E8"/>
  </w:style>
  <w:style w:type="character" w:customStyle="1" w:styleId="Lbjegyzet-karakterek">
    <w:name w:val="Lábjegyzet-karakterek"/>
    <w:rsid w:val="000B19E8"/>
    <w:rPr>
      <w:vertAlign w:val="superscript"/>
    </w:rPr>
  </w:style>
  <w:style w:type="character" w:customStyle="1" w:styleId="Lbjegyzet-hivatkozs3">
    <w:name w:val="Lábjegyzet-hivatkozás3"/>
    <w:rsid w:val="000B19E8"/>
    <w:rPr>
      <w:vertAlign w:val="superscript"/>
    </w:rPr>
  </w:style>
  <w:style w:type="paragraph" w:customStyle="1" w:styleId="tigrseq">
    <w:name w:val="tigrseq"/>
    <w:basedOn w:val="Norml"/>
    <w:rsid w:val="000B19E8"/>
    <w:pPr>
      <w:spacing w:before="100" w:beforeAutospacing="1" w:after="100" w:afterAutospacing="1"/>
      <w:jc w:val="left"/>
    </w:pPr>
    <w:rPr>
      <w:rFonts w:ascii="Times New Roman" w:hAnsi="Times New Roman"/>
      <w:szCs w:val="24"/>
    </w:rPr>
  </w:style>
  <w:style w:type="character" w:customStyle="1" w:styleId="nomark">
    <w:name w:val="nomark"/>
    <w:basedOn w:val="Bekezdsalapbettpusa"/>
    <w:rsid w:val="000B19E8"/>
  </w:style>
  <w:style w:type="character" w:customStyle="1" w:styleId="timark">
    <w:name w:val="timark"/>
    <w:basedOn w:val="Bekezdsalapbettpusa"/>
    <w:rsid w:val="000B19E8"/>
  </w:style>
  <w:style w:type="paragraph" w:customStyle="1" w:styleId="addr">
    <w:name w:val="addr"/>
    <w:basedOn w:val="Norml"/>
    <w:rsid w:val="000B19E8"/>
    <w:pPr>
      <w:spacing w:before="100" w:beforeAutospacing="1" w:after="100" w:afterAutospacing="1"/>
      <w:jc w:val="left"/>
    </w:pPr>
    <w:rPr>
      <w:rFonts w:ascii="Times New Roman" w:hAnsi="Times New Roman"/>
      <w:szCs w:val="24"/>
    </w:rPr>
  </w:style>
  <w:style w:type="paragraph" w:customStyle="1" w:styleId="ft">
    <w:name w:val="ft"/>
    <w:basedOn w:val="Norml"/>
    <w:rsid w:val="000B19E8"/>
    <w:pPr>
      <w:spacing w:before="100" w:beforeAutospacing="1" w:after="100" w:afterAutospacing="1"/>
      <w:jc w:val="left"/>
    </w:pPr>
    <w:rPr>
      <w:rFonts w:ascii="Times New Roman" w:hAnsi="Times New Roman"/>
      <w:szCs w:val="24"/>
    </w:rPr>
  </w:style>
  <w:style w:type="paragraph" w:customStyle="1" w:styleId="txurl">
    <w:name w:val="txurl"/>
    <w:basedOn w:val="Norml"/>
    <w:rsid w:val="000B19E8"/>
    <w:pPr>
      <w:spacing w:before="100" w:beforeAutospacing="1" w:after="100" w:afterAutospacing="1"/>
      <w:jc w:val="left"/>
    </w:pPr>
    <w:rPr>
      <w:rFonts w:ascii="Times New Roman" w:hAnsi="Times New Roman"/>
      <w:szCs w:val="24"/>
    </w:rPr>
  </w:style>
  <w:style w:type="paragraph" w:customStyle="1" w:styleId="txnuts">
    <w:name w:val="txnuts"/>
    <w:basedOn w:val="Norml"/>
    <w:rsid w:val="000B19E8"/>
    <w:pPr>
      <w:spacing w:before="100" w:beforeAutospacing="1" w:after="100" w:afterAutospacing="1"/>
      <w:jc w:val="left"/>
    </w:pPr>
    <w:rPr>
      <w:rFonts w:ascii="Times New Roman" w:hAnsi="Times New Roman"/>
      <w:szCs w:val="24"/>
    </w:rPr>
  </w:style>
  <w:style w:type="paragraph" w:customStyle="1" w:styleId="txcpv">
    <w:name w:val="txcpv"/>
    <w:basedOn w:val="Norml"/>
    <w:rsid w:val="000B19E8"/>
    <w:pPr>
      <w:spacing w:before="100" w:beforeAutospacing="1" w:after="100" w:afterAutospacing="1"/>
      <w:jc w:val="left"/>
    </w:pPr>
    <w:rPr>
      <w:rFonts w:ascii="Times New Roman" w:hAnsi="Times New Roman"/>
      <w:szCs w:val="24"/>
    </w:rPr>
  </w:style>
  <w:style w:type="character" w:customStyle="1" w:styleId="cpvcode">
    <w:name w:val="cpvcode"/>
    <w:basedOn w:val="Bekezdsalapbettpusa"/>
    <w:rsid w:val="000B19E8"/>
  </w:style>
  <w:style w:type="paragraph" w:customStyle="1" w:styleId="txnum">
    <w:name w:val="txnum"/>
    <w:basedOn w:val="Norml"/>
    <w:rsid w:val="000B19E8"/>
    <w:pPr>
      <w:spacing w:before="100" w:beforeAutospacing="1" w:after="100" w:afterAutospacing="1"/>
      <w:jc w:val="left"/>
    </w:pPr>
    <w:rPr>
      <w:rFonts w:ascii="Times New Roman" w:hAnsi="Times New Roman"/>
      <w:szCs w:val="24"/>
    </w:rPr>
  </w:style>
  <w:style w:type="paragraph" w:customStyle="1" w:styleId="p">
    <w:name w:val="p"/>
    <w:basedOn w:val="Norml"/>
    <w:rsid w:val="000B19E8"/>
    <w:pPr>
      <w:spacing w:before="100" w:beforeAutospacing="1" w:after="100" w:afterAutospacing="1"/>
      <w:jc w:val="left"/>
    </w:pPr>
    <w:rPr>
      <w:rFonts w:ascii="Times New Roman" w:hAnsi="Times New Roman"/>
      <w:szCs w:val="24"/>
    </w:rPr>
  </w:style>
  <w:style w:type="paragraph" w:customStyle="1" w:styleId="txemail">
    <w:name w:val="txemail"/>
    <w:basedOn w:val="Norml"/>
    <w:rsid w:val="000B19E8"/>
    <w:pPr>
      <w:spacing w:before="100" w:beforeAutospacing="1" w:after="100" w:afterAutospacing="1"/>
      <w:jc w:val="left"/>
    </w:pPr>
    <w:rPr>
      <w:rFonts w:ascii="Times New Roman" w:hAnsi="Times New Roman"/>
      <w:szCs w:val="24"/>
    </w:rPr>
  </w:style>
  <w:style w:type="paragraph" w:customStyle="1" w:styleId="tablecontents">
    <w:name w:val="tablecontents"/>
    <w:basedOn w:val="Norml"/>
    <w:rsid w:val="002B0E87"/>
    <w:pPr>
      <w:spacing w:before="100" w:beforeAutospacing="1" w:after="100" w:afterAutospacing="1"/>
      <w:jc w:val="left"/>
    </w:pPr>
    <w:rPr>
      <w:rFonts w:ascii="Times New Roman" w:hAnsi="Times New Roman"/>
      <w:szCs w:val="24"/>
    </w:rPr>
  </w:style>
  <w:style w:type="paragraph" w:customStyle="1" w:styleId="commenttext">
    <w:name w:val="commenttext"/>
    <w:basedOn w:val="Norml"/>
    <w:rsid w:val="00020F8F"/>
    <w:pPr>
      <w:spacing w:before="100" w:beforeAutospacing="1" w:after="100" w:afterAutospacing="1"/>
      <w:jc w:val="left"/>
    </w:pPr>
    <w:rPr>
      <w:rFonts w:ascii="Times New Roman" w:hAnsi="Times New Roman"/>
      <w:szCs w:val="24"/>
    </w:rPr>
  </w:style>
  <w:style w:type="character" w:customStyle="1" w:styleId="TitleChar">
    <w:name w:val="Title Char"/>
    <w:basedOn w:val="Bekezdsalapbettpusa"/>
    <w:locked/>
    <w:rsid w:val="00CD232F"/>
    <w:rPr>
      <w:rFonts w:cs="Times New Roman"/>
      <w:b/>
      <w:sz w:val="24"/>
      <w:lang w:val="hu-HU" w:eastAsia="hu-HU"/>
    </w:rPr>
  </w:style>
  <w:style w:type="paragraph" w:styleId="Alcm">
    <w:name w:val="Subtitle"/>
    <w:basedOn w:val="Norml"/>
    <w:next w:val="Szvegtrzs"/>
    <w:link w:val="AlcmChar"/>
    <w:qFormat/>
    <w:rsid w:val="00CD232F"/>
    <w:pPr>
      <w:jc w:val="center"/>
    </w:pPr>
    <w:rPr>
      <w:rFonts w:ascii="Times New Roman" w:hAnsi="Times New Roman"/>
      <w:b/>
      <w:sz w:val="28"/>
      <w:u w:val="single"/>
      <w:lang w:eastAsia="ar-SA"/>
    </w:rPr>
  </w:style>
  <w:style w:type="character" w:customStyle="1" w:styleId="AlcmChar">
    <w:name w:val="Alcím Char"/>
    <w:basedOn w:val="Bekezdsalapbettpusa"/>
    <w:link w:val="Alcm"/>
    <w:locked/>
    <w:rsid w:val="00CD232F"/>
    <w:rPr>
      <w:b/>
      <w:sz w:val="28"/>
      <w:u w:val="single"/>
      <w:lang w:val="hu-HU" w:eastAsia="ar-SA" w:bidi="ar-SA"/>
    </w:rPr>
  </w:style>
  <w:style w:type="character" w:customStyle="1" w:styleId="CharChar19">
    <w:name w:val="Char Char19"/>
    <w:locked/>
    <w:rsid w:val="002A7375"/>
    <w:rPr>
      <w:rFonts w:ascii="Arial" w:hAnsi="Arial" w:cs="Arial"/>
      <w:b/>
      <w:bCs/>
      <w:kern w:val="32"/>
      <w:sz w:val="32"/>
      <w:szCs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D799A"/>
    <w:rPr>
      <w:rFonts w:ascii="Arial" w:hAnsi="Arial" w:cs="Times New Roman"/>
      <w:sz w:val="20"/>
      <w:szCs w:val="20"/>
    </w:rPr>
  </w:style>
  <w:style w:type="character" w:customStyle="1" w:styleId="Heading4Char">
    <w:name w:val="Heading 4 Char"/>
    <w:basedOn w:val="Bekezdsalapbettpusa"/>
    <w:locked/>
    <w:rsid w:val="007D799A"/>
    <w:rPr>
      <w:rFonts w:ascii="Hu_Delal" w:hAnsi="Hu_Delal" w:cs="Times New Roman"/>
      <w:b/>
      <w:sz w:val="28"/>
      <w:lang w:val="hu-HU" w:eastAsia="hu-HU"/>
    </w:rPr>
  </w:style>
  <w:style w:type="character" w:customStyle="1" w:styleId="FooterChar2">
    <w:name w:val="Footer Char2"/>
    <w:aliases w:val="NCS footer Char1,Élőláb Char1"/>
    <w:uiPriority w:val="99"/>
    <w:locked/>
    <w:rsid w:val="007D799A"/>
    <w:rPr>
      <w:rFonts w:ascii="Arial" w:hAnsi="Arial"/>
      <w:sz w:val="24"/>
      <w:lang w:val="hu-HU" w:eastAsia="hu-HU"/>
    </w:rPr>
  </w:style>
  <w:style w:type="paragraph" w:styleId="Vltozat">
    <w:name w:val="Revision"/>
    <w:hidden/>
    <w:uiPriority w:val="99"/>
    <w:rsid w:val="000D1B91"/>
    <w:rPr>
      <w:rFonts w:ascii="Arial" w:hAnsi="Arial"/>
      <w:sz w:val="24"/>
    </w:rPr>
  </w:style>
  <w:style w:type="character" w:customStyle="1" w:styleId="ListaszerbekezdsChar">
    <w:name w:val="Listaszerű bekezdés Char"/>
    <w:aliases w:val="Számozott lista 1 Char,Eszeri felsorolás Char,Welt L Char,Bullet_1 Char,List Paragraph Char,Színes lista – 1. jelölőszín1 Char,T Nem számozott lista Char,Listaszerﬠbekezd1 Char,Listaszerﬠbekezd11 Char,lista_2 Char,Lista1 Char"/>
    <w:link w:val="Listaszerbekezds"/>
    <w:uiPriority w:val="99"/>
    <w:locked/>
    <w:rsid w:val="00DA7198"/>
    <w:rPr>
      <w:rFonts w:ascii="Arial" w:hAnsi="Arial"/>
      <w:sz w:val="24"/>
    </w:rPr>
  </w:style>
  <w:style w:type="paragraph" w:customStyle="1" w:styleId="BalloonText1">
    <w:name w:val="Balloon Text1"/>
    <w:basedOn w:val="Norml"/>
    <w:uiPriority w:val="99"/>
    <w:qFormat/>
    <w:rsid w:val="00CA6F3A"/>
    <w:pPr>
      <w:overflowPunct w:val="0"/>
      <w:autoSpaceDE w:val="0"/>
      <w:autoSpaceDN w:val="0"/>
      <w:adjustRightInd w:val="0"/>
      <w:jc w:val="left"/>
      <w:textAlignment w:val="baseline"/>
    </w:pPr>
    <w:rPr>
      <w:rFonts w:ascii="Tahoma" w:hAnsi="Tahoma" w:cs="Tahoma"/>
      <w:sz w:val="16"/>
      <w:szCs w:val="16"/>
    </w:rPr>
  </w:style>
  <w:style w:type="paragraph" w:customStyle="1" w:styleId="NormalBold">
    <w:name w:val="NormalBold"/>
    <w:basedOn w:val="Norml"/>
    <w:link w:val="NormalBoldChar"/>
    <w:rsid w:val="005D682A"/>
    <w:pPr>
      <w:widowControl w:val="0"/>
      <w:jc w:val="left"/>
    </w:pPr>
    <w:rPr>
      <w:rFonts w:ascii="Times New Roman" w:hAnsi="Times New Roman"/>
      <w:b/>
      <w:lang w:eastAsia="en-GB"/>
    </w:rPr>
  </w:style>
  <w:style w:type="character" w:customStyle="1" w:styleId="NormalBoldChar">
    <w:name w:val="NormalBold Char"/>
    <w:link w:val="NormalBold"/>
    <w:locked/>
    <w:rsid w:val="005D682A"/>
    <w:rPr>
      <w:b/>
      <w:sz w:val="24"/>
      <w:lang w:eastAsia="en-GB"/>
    </w:rPr>
  </w:style>
  <w:style w:type="character" w:customStyle="1" w:styleId="DeltaViewInsertion">
    <w:name w:val="DeltaView Insertion"/>
    <w:rsid w:val="005D682A"/>
    <w:rPr>
      <w:b/>
      <w:i/>
      <w:spacing w:val="0"/>
      <w:lang w:val="hu-HU" w:eastAsia="hu-HU"/>
    </w:rPr>
  </w:style>
  <w:style w:type="paragraph" w:customStyle="1" w:styleId="Text1">
    <w:name w:val="Text 1"/>
    <w:basedOn w:val="Norml"/>
    <w:rsid w:val="005D682A"/>
    <w:pPr>
      <w:spacing w:before="120" w:after="120"/>
      <w:ind w:left="850"/>
    </w:pPr>
    <w:rPr>
      <w:rFonts w:ascii="Times New Roman" w:eastAsia="Calibri" w:hAnsi="Times New Roman"/>
      <w:szCs w:val="22"/>
      <w:lang w:eastAsia="en-GB"/>
    </w:rPr>
  </w:style>
  <w:style w:type="paragraph" w:customStyle="1" w:styleId="NormalLeft">
    <w:name w:val="Normal Left"/>
    <w:basedOn w:val="Norml"/>
    <w:rsid w:val="005D682A"/>
    <w:pPr>
      <w:spacing w:before="120" w:after="120"/>
      <w:jc w:val="left"/>
    </w:pPr>
    <w:rPr>
      <w:rFonts w:ascii="Times New Roman" w:eastAsia="Calibri" w:hAnsi="Times New Roman"/>
      <w:szCs w:val="22"/>
      <w:lang w:eastAsia="en-GB"/>
    </w:rPr>
  </w:style>
  <w:style w:type="paragraph" w:customStyle="1" w:styleId="Tiret0">
    <w:name w:val="Tiret 0"/>
    <w:basedOn w:val="Norml"/>
    <w:rsid w:val="005D682A"/>
    <w:pPr>
      <w:numPr>
        <w:numId w:val="1"/>
      </w:numPr>
      <w:spacing w:before="120" w:after="120"/>
    </w:pPr>
    <w:rPr>
      <w:rFonts w:ascii="Times New Roman" w:eastAsia="Calibri" w:hAnsi="Times New Roman"/>
      <w:szCs w:val="22"/>
      <w:lang w:eastAsia="en-GB"/>
    </w:rPr>
  </w:style>
  <w:style w:type="paragraph" w:customStyle="1" w:styleId="Tiret1">
    <w:name w:val="Tiret 1"/>
    <w:basedOn w:val="Norml"/>
    <w:rsid w:val="005D682A"/>
    <w:pPr>
      <w:numPr>
        <w:numId w:val="2"/>
      </w:numPr>
      <w:spacing w:before="120" w:after="120"/>
    </w:pPr>
    <w:rPr>
      <w:rFonts w:ascii="Times New Roman" w:eastAsia="Calibri" w:hAnsi="Times New Roman"/>
      <w:szCs w:val="22"/>
      <w:lang w:eastAsia="en-GB"/>
    </w:rPr>
  </w:style>
  <w:style w:type="paragraph" w:customStyle="1" w:styleId="NumPar1">
    <w:name w:val="NumPar 1"/>
    <w:basedOn w:val="Norml"/>
    <w:next w:val="Text1"/>
    <w:rsid w:val="005D682A"/>
    <w:pPr>
      <w:numPr>
        <w:numId w:val="3"/>
      </w:numPr>
      <w:spacing w:before="120" w:after="120"/>
    </w:pPr>
    <w:rPr>
      <w:rFonts w:ascii="Times New Roman" w:eastAsia="Calibri" w:hAnsi="Times New Roman"/>
      <w:szCs w:val="22"/>
      <w:lang w:eastAsia="en-GB"/>
    </w:rPr>
  </w:style>
  <w:style w:type="paragraph" w:customStyle="1" w:styleId="NumPar2">
    <w:name w:val="NumPar 2"/>
    <w:basedOn w:val="Norml"/>
    <w:next w:val="Text1"/>
    <w:rsid w:val="005D682A"/>
    <w:pPr>
      <w:numPr>
        <w:ilvl w:val="1"/>
        <w:numId w:val="3"/>
      </w:numPr>
      <w:spacing w:before="120" w:after="120"/>
    </w:pPr>
    <w:rPr>
      <w:rFonts w:ascii="Times New Roman" w:eastAsia="Calibri" w:hAnsi="Times New Roman"/>
      <w:szCs w:val="22"/>
      <w:lang w:eastAsia="en-GB"/>
    </w:rPr>
  </w:style>
  <w:style w:type="paragraph" w:customStyle="1" w:styleId="NumPar3">
    <w:name w:val="NumPar 3"/>
    <w:basedOn w:val="Norml"/>
    <w:next w:val="Text1"/>
    <w:rsid w:val="005D682A"/>
    <w:pPr>
      <w:numPr>
        <w:ilvl w:val="2"/>
        <w:numId w:val="3"/>
      </w:numPr>
      <w:spacing w:before="120" w:after="120"/>
    </w:pPr>
    <w:rPr>
      <w:rFonts w:ascii="Times New Roman" w:eastAsia="Calibri" w:hAnsi="Times New Roman"/>
      <w:szCs w:val="22"/>
      <w:lang w:eastAsia="en-GB"/>
    </w:rPr>
  </w:style>
  <w:style w:type="paragraph" w:customStyle="1" w:styleId="NumPar4">
    <w:name w:val="NumPar 4"/>
    <w:basedOn w:val="Norml"/>
    <w:next w:val="Text1"/>
    <w:rsid w:val="005D682A"/>
    <w:pPr>
      <w:numPr>
        <w:ilvl w:val="3"/>
        <w:numId w:val="3"/>
      </w:numPr>
      <w:spacing w:before="120" w:after="120"/>
    </w:pPr>
    <w:rPr>
      <w:rFonts w:ascii="Times New Roman" w:eastAsia="Calibri" w:hAnsi="Times New Roman"/>
      <w:szCs w:val="22"/>
      <w:lang w:eastAsia="en-GB"/>
    </w:rPr>
  </w:style>
  <w:style w:type="paragraph" w:customStyle="1" w:styleId="ChapterTitle">
    <w:name w:val="ChapterTitle"/>
    <w:basedOn w:val="Norml"/>
    <w:next w:val="Norml"/>
    <w:rsid w:val="005D682A"/>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5D682A"/>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5D682A"/>
    <w:pPr>
      <w:spacing w:before="120" w:after="120"/>
      <w:jc w:val="center"/>
    </w:pPr>
    <w:rPr>
      <w:rFonts w:ascii="Times New Roman" w:eastAsia="Calibri" w:hAnsi="Times New Roman"/>
      <w:b/>
      <w:szCs w:val="22"/>
      <w:u w:val="single"/>
      <w:lang w:eastAsia="en-GB"/>
    </w:rPr>
  </w:style>
  <w:style w:type="paragraph" w:customStyle="1" w:styleId="Titrearticle">
    <w:name w:val="Titre article"/>
    <w:basedOn w:val="Norml"/>
    <w:next w:val="Norml"/>
    <w:rsid w:val="005D682A"/>
    <w:pPr>
      <w:keepNext/>
      <w:spacing w:before="360" w:after="120"/>
      <w:jc w:val="center"/>
    </w:pPr>
    <w:rPr>
      <w:rFonts w:ascii="Times New Roman" w:eastAsia="Calibri" w:hAnsi="Times New Roman"/>
      <w:i/>
      <w:szCs w:val="22"/>
      <w:lang w:eastAsia="en-GB"/>
    </w:rPr>
  </w:style>
  <w:style w:type="paragraph" w:styleId="Szmozottlista">
    <w:name w:val="List Number"/>
    <w:basedOn w:val="Norml"/>
    <w:unhideWhenUsed/>
    <w:rsid w:val="002319F9"/>
    <w:pPr>
      <w:numPr>
        <w:numId w:val="4"/>
      </w:numPr>
      <w:spacing w:before="120" w:after="120"/>
      <w:contextualSpacing/>
    </w:pPr>
    <w:rPr>
      <w:rFonts w:ascii="Times New Roman" w:eastAsia="Calibri" w:hAnsi="Times New Roman"/>
      <w:szCs w:val="22"/>
      <w:lang w:eastAsia="en-GB"/>
    </w:rPr>
  </w:style>
  <w:style w:type="character" w:customStyle="1" w:styleId="Szvegtrzs6">
    <w:name w:val="Szövegtörzs (6)"/>
    <w:basedOn w:val="Bekezdsalapbettpusa"/>
    <w:rsid w:val="00DA24FB"/>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DA24F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DA24FB"/>
  </w:style>
  <w:style w:type="character" w:customStyle="1" w:styleId="Szvegtrzs7FlkvrNemdltTrkz0pt">
    <w:name w:val="Szövegtörzs (7) + Félkövér;Nem dőlt;Térköz 0 pt"/>
    <w:basedOn w:val="Bekezdsalapbettpusa"/>
    <w:rsid w:val="00DA24FB"/>
  </w:style>
  <w:style w:type="character" w:customStyle="1" w:styleId="Tblzatfelirata2">
    <w:name w:val="Táblázat felirata (2)"/>
    <w:basedOn w:val="Bekezdsalapbettpusa"/>
    <w:rsid w:val="00DA24F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rsid w:val="00DA24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AD7BC9"/>
    <w:pPr>
      <w:suppressAutoHyphens/>
      <w:autoSpaceDN w:val="0"/>
      <w:jc w:val="both"/>
      <w:textAlignment w:val="baseline"/>
    </w:pPr>
    <w:rPr>
      <w:rFonts w:eastAsia="Calibri"/>
      <w:kern w:val="3"/>
      <w:sz w:val="24"/>
      <w:szCs w:val="24"/>
      <w:lang w:eastAsia="en-US"/>
    </w:rPr>
  </w:style>
  <w:style w:type="paragraph" w:customStyle="1" w:styleId="Szvegtrzsbehzsa">
    <w:name w:val="Szövegtörzs behúzása"/>
    <w:basedOn w:val="Norml"/>
    <w:rsid w:val="00C45A01"/>
    <w:pPr>
      <w:suppressAutoHyphens/>
      <w:ind w:left="426"/>
    </w:pPr>
    <w:rPr>
      <w:rFonts w:ascii="Times New Roman" w:hAnsi="Times New Roman"/>
      <w:sz w:val="28"/>
    </w:rPr>
  </w:style>
  <w:style w:type="paragraph" w:customStyle="1" w:styleId="Cmsor41">
    <w:name w:val="Címsor 41"/>
    <w:basedOn w:val="Standard0"/>
    <w:next w:val="Norml"/>
    <w:rsid w:val="00645114"/>
    <w:pPr>
      <w:keepNext/>
      <w:keepLines/>
      <w:spacing w:before="200"/>
    </w:pPr>
    <w:rPr>
      <w:rFonts w:ascii="Cambria" w:hAnsi="Cambria" w:cs="F"/>
      <w:b/>
      <w:bCs/>
      <w:i/>
      <w:iCs/>
      <w:color w:val="4F81BD"/>
    </w:rPr>
  </w:style>
  <w:style w:type="paragraph" w:customStyle="1" w:styleId="Textbodyindent">
    <w:name w:val="Text body indent"/>
    <w:basedOn w:val="Standard0"/>
    <w:rsid w:val="00064AE9"/>
    <w:pPr>
      <w:spacing w:after="120" w:line="276" w:lineRule="auto"/>
      <w:ind w:left="283"/>
      <w:jc w:val="left"/>
    </w:pPr>
    <w:rPr>
      <w:rFonts w:ascii="Calibri" w:hAnsi="Calibri" w:cs="Calibri"/>
      <w:sz w:val="22"/>
      <w:szCs w:val="22"/>
    </w:rPr>
  </w:style>
  <w:style w:type="paragraph" w:customStyle="1" w:styleId="llb1">
    <w:name w:val="Élőláb1"/>
    <w:basedOn w:val="Standard0"/>
    <w:rsid w:val="00FA4E9A"/>
    <w:pPr>
      <w:suppressLineNumbers/>
      <w:tabs>
        <w:tab w:val="center" w:pos="4536"/>
        <w:tab w:val="right" w:pos="9072"/>
      </w:tabs>
    </w:pPr>
    <w:rPr>
      <w:rFonts w:ascii="Arial" w:eastAsia="Times New Roman" w:hAnsi="Arial"/>
      <w:szCs w:val="20"/>
      <w:lang w:eastAsia="hu-HU"/>
    </w:rPr>
  </w:style>
  <w:style w:type="character" w:customStyle="1" w:styleId="Szvegtrzs7">
    <w:name w:val="Szövegtörzs7"/>
    <w:basedOn w:val="Bekezdsalapbettpusa"/>
    <w:rsid w:val="00EB7F4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 (2)_"/>
    <w:basedOn w:val="Bekezdsalapbettpusa"/>
    <w:link w:val="Szvegtrzs23"/>
    <w:rsid w:val="00AC5936"/>
    <w:rPr>
      <w:rFonts w:ascii="Verdana" w:eastAsia="Verdana" w:hAnsi="Verdana" w:cs="Verdana"/>
      <w:sz w:val="17"/>
      <w:szCs w:val="17"/>
      <w:shd w:val="clear" w:color="auto" w:fill="FFFFFF"/>
    </w:rPr>
  </w:style>
  <w:style w:type="paragraph" w:customStyle="1" w:styleId="Szvegtrzs23">
    <w:name w:val="Szövegtörzs (2)"/>
    <w:basedOn w:val="Norml"/>
    <w:link w:val="Szvegtrzs20"/>
    <w:rsid w:val="00AC5936"/>
    <w:pPr>
      <w:widowControl w:val="0"/>
      <w:shd w:val="clear" w:color="auto" w:fill="FFFFFF"/>
      <w:spacing w:line="274" w:lineRule="exact"/>
      <w:ind w:hanging="560"/>
      <w:jc w:val="left"/>
    </w:pPr>
    <w:rPr>
      <w:rFonts w:ascii="Verdana" w:eastAsia="Verdana" w:hAnsi="Verdana" w:cs="Verdana"/>
      <w:sz w:val="17"/>
      <w:szCs w:val="17"/>
    </w:rPr>
  </w:style>
  <w:style w:type="paragraph" w:customStyle="1" w:styleId="Textbody0">
    <w:name w:val="Text body"/>
    <w:basedOn w:val="Standard0"/>
    <w:rsid w:val="00240C2F"/>
    <w:pPr>
      <w:spacing w:after="120"/>
    </w:pPr>
  </w:style>
  <w:style w:type="paragraph" w:customStyle="1" w:styleId="Cmsor61">
    <w:name w:val="Címsor 61"/>
    <w:basedOn w:val="Standard0"/>
    <w:next w:val="Textbody0"/>
    <w:rsid w:val="00240C2F"/>
    <w:pPr>
      <w:keepNext/>
      <w:keepLines/>
      <w:spacing w:before="200"/>
      <w:outlineLvl w:val="5"/>
    </w:pPr>
    <w:rPr>
      <w:rFonts w:ascii="Cambria" w:hAnsi="Cambria" w:cs="F"/>
      <w:i/>
      <w:iCs/>
      <w:color w:val="243F60"/>
    </w:rPr>
  </w:style>
  <w:style w:type="numbering" w:customStyle="1" w:styleId="WWNum10">
    <w:name w:val="WWNum10"/>
    <w:basedOn w:val="Nemlista"/>
    <w:rsid w:val="00240C2F"/>
    <w:pPr>
      <w:numPr>
        <w:numId w:val="7"/>
      </w:numPr>
    </w:pPr>
  </w:style>
  <w:style w:type="numbering" w:customStyle="1" w:styleId="WWNum11">
    <w:name w:val="WWNum11"/>
    <w:basedOn w:val="Nemlista"/>
    <w:rsid w:val="002C2029"/>
    <w:pPr>
      <w:numPr>
        <w:numId w:val="5"/>
      </w:numPr>
    </w:pPr>
  </w:style>
  <w:style w:type="numbering" w:customStyle="1" w:styleId="WWNum9">
    <w:name w:val="WWNum9"/>
    <w:basedOn w:val="Nemlista"/>
    <w:rsid w:val="00E75111"/>
    <w:pPr>
      <w:numPr>
        <w:numId w:val="6"/>
      </w:numPr>
    </w:pPr>
  </w:style>
  <w:style w:type="numbering" w:customStyle="1" w:styleId="WWOutlineListStyle">
    <w:name w:val="WW_OutlineListStyle"/>
    <w:basedOn w:val="Nemlista"/>
    <w:rsid w:val="008405C4"/>
    <w:pPr>
      <w:numPr>
        <w:numId w:val="8"/>
      </w:numPr>
    </w:pPr>
  </w:style>
  <w:style w:type="paragraph" w:customStyle="1" w:styleId="Heading0">
    <w:name w:val="Heading"/>
    <w:basedOn w:val="Standard0"/>
    <w:next w:val="Textbody0"/>
    <w:rsid w:val="008405C4"/>
    <w:pPr>
      <w:keepNext/>
      <w:spacing w:before="240" w:after="120"/>
    </w:pPr>
    <w:rPr>
      <w:rFonts w:ascii="Arial" w:eastAsia="Microsoft YaHei" w:hAnsi="Arial" w:cs="Mangal"/>
      <w:sz w:val="28"/>
      <w:szCs w:val="28"/>
    </w:rPr>
  </w:style>
  <w:style w:type="paragraph" w:styleId="Lista">
    <w:name w:val="List"/>
    <w:basedOn w:val="Textbody0"/>
    <w:rsid w:val="008405C4"/>
    <w:rPr>
      <w:rFonts w:cs="Mangal"/>
    </w:rPr>
  </w:style>
  <w:style w:type="paragraph" w:customStyle="1" w:styleId="Kpalrs1">
    <w:name w:val="Képaláírás1"/>
    <w:basedOn w:val="Standard0"/>
    <w:rsid w:val="008405C4"/>
    <w:pPr>
      <w:suppressLineNumbers/>
      <w:spacing w:before="120" w:after="120"/>
    </w:pPr>
    <w:rPr>
      <w:rFonts w:cs="Mangal"/>
      <w:i/>
      <w:iCs/>
    </w:rPr>
  </w:style>
  <w:style w:type="paragraph" w:customStyle="1" w:styleId="Index">
    <w:name w:val="Index"/>
    <w:basedOn w:val="Standard0"/>
    <w:rsid w:val="008405C4"/>
    <w:pPr>
      <w:suppressLineNumbers/>
    </w:pPr>
    <w:rPr>
      <w:rFonts w:cs="Mangal"/>
    </w:rPr>
  </w:style>
  <w:style w:type="paragraph" w:customStyle="1" w:styleId="Cmsor11">
    <w:name w:val="Címsor 11"/>
    <w:basedOn w:val="Standard0"/>
    <w:next w:val="Textbody0"/>
    <w:rsid w:val="008405C4"/>
    <w:pPr>
      <w:keepNext/>
      <w:keepLines/>
      <w:numPr>
        <w:numId w:val="8"/>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8405C4"/>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8405C4"/>
    <w:pPr>
      <w:keepNext/>
      <w:keepLines/>
      <w:spacing w:before="200" w:line="276" w:lineRule="auto"/>
      <w:jc w:val="left"/>
    </w:pPr>
    <w:rPr>
      <w:rFonts w:ascii="Cambria" w:hAnsi="Cambria" w:cs="F"/>
      <w:b/>
      <w:bCs/>
      <w:color w:val="4F81BD"/>
      <w:sz w:val="22"/>
      <w:szCs w:val="22"/>
    </w:rPr>
  </w:style>
  <w:style w:type="paragraph" w:customStyle="1" w:styleId="Cmsor71">
    <w:name w:val="Címsor 71"/>
    <w:basedOn w:val="Standard0"/>
    <w:next w:val="Textbody0"/>
    <w:rsid w:val="008405C4"/>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8405C4"/>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8405C4"/>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8405C4"/>
    <w:pPr>
      <w:suppressLineNumbers/>
      <w:tabs>
        <w:tab w:val="center" w:pos="4536"/>
        <w:tab w:val="right" w:pos="9072"/>
      </w:tabs>
    </w:pPr>
  </w:style>
  <w:style w:type="paragraph" w:customStyle="1" w:styleId="Footnote">
    <w:name w:val="Footnote"/>
    <w:basedOn w:val="Standard0"/>
    <w:rsid w:val="008405C4"/>
    <w:pPr>
      <w:suppressLineNumbers/>
      <w:ind w:left="283" w:hanging="283"/>
    </w:pPr>
    <w:rPr>
      <w:sz w:val="20"/>
      <w:szCs w:val="20"/>
    </w:rPr>
  </w:style>
  <w:style w:type="character" w:customStyle="1" w:styleId="Internetlink">
    <w:name w:val="Internet link"/>
    <w:basedOn w:val="Bekezdsalapbettpusa"/>
    <w:rsid w:val="008405C4"/>
    <w:rPr>
      <w:color w:val="0066CC"/>
      <w:u w:val="single"/>
    </w:rPr>
  </w:style>
  <w:style w:type="character" w:customStyle="1" w:styleId="Szvegtrzs7NemdltTrkz0pt">
    <w:name w:val="Szövegtörzs (7) + Nem dőlt;Térköz 0 pt"/>
    <w:basedOn w:val="Bekezdsalapbettpusa"/>
    <w:rsid w:val="008405C4"/>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0">
    <w:name w:val="Szövegtörzs (7)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1">
    <w:name w:val="Szövegtörzs (7)"/>
    <w:basedOn w:val="Szvegtrzs7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8405C4"/>
    <w:rPr>
      <w:rFonts w:ascii="Lucida Sans Unicode" w:eastAsia="Lucida Sans Unicode" w:hAnsi="Lucida Sans Unicode" w:cs="Lucida Sans Unicode"/>
      <w:sz w:val="14"/>
      <w:szCs w:val="14"/>
    </w:rPr>
  </w:style>
  <w:style w:type="character" w:customStyle="1" w:styleId="Szvegtrzs30">
    <w:name w:val="Szövegtörzs3"/>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8405C4"/>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8405C4"/>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8405C4"/>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4">
    <w:name w:val="Szövegtörzs2"/>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8405C4"/>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8405C4"/>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ListLabel1">
    <w:name w:val="ListLabel 1"/>
    <w:rsid w:val="008405C4"/>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8405C4"/>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8405C4"/>
    <w:rPr>
      <w:rFonts w:eastAsia="Times New Roman" w:cs="Calibri"/>
    </w:rPr>
  </w:style>
  <w:style w:type="character" w:customStyle="1" w:styleId="ListLabel6">
    <w:name w:val="ListLabel 6"/>
    <w:rsid w:val="008405C4"/>
    <w:rPr>
      <w:rFonts w:cs="Courier New"/>
    </w:rPr>
  </w:style>
  <w:style w:type="character" w:customStyle="1" w:styleId="ListLabel7">
    <w:name w:val="ListLabel 7"/>
    <w:rsid w:val="008405C4"/>
    <w:rPr>
      <w:rFonts w:eastAsia="Times New Roman" w:cs="Tahoma"/>
    </w:rPr>
  </w:style>
  <w:style w:type="character" w:customStyle="1" w:styleId="ListLabel8">
    <w:name w:val="ListLabel 8"/>
    <w:rsid w:val="008405C4"/>
    <w:rPr>
      <w:rFonts w:eastAsia="Arial Unicode MS" w:cs="Calibri"/>
    </w:rPr>
  </w:style>
  <w:style w:type="character" w:customStyle="1" w:styleId="ListLabel9">
    <w:name w:val="ListLabel 9"/>
    <w:rsid w:val="008405C4"/>
    <w:rPr>
      <w:rFonts w:eastAsia="Arial Unicode MS" w:cs="Arial Unicode MS"/>
    </w:rPr>
  </w:style>
  <w:style w:type="character" w:customStyle="1" w:styleId="ListLabel10">
    <w:name w:val="ListLabel 10"/>
    <w:rsid w:val="008405C4"/>
    <w:rPr>
      <w:rFonts w:cs="Times New Roman"/>
    </w:rPr>
  </w:style>
  <w:style w:type="character" w:customStyle="1" w:styleId="ListLabel11">
    <w:name w:val="ListLabel 11"/>
    <w:rsid w:val="008405C4"/>
    <w:rPr>
      <w:rFonts w:cs="Times New Roman"/>
      <w:b/>
    </w:rPr>
  </w:style>
  <w:style w:type="character" w:customStyle="1" w:styleId="ListLabel12">
    <w:name w:val="ListLabel 12"/>
    <w:rsid w:val="008405C4"/>
    <w:rPr>
      <w:rFonts w:cs="Times New Roman"/>
      <w:b/>
      <w:color w:val="00000A"/>
    </w:rPr>
  </w:style>
  <w:style w:type="character" w:customStyle="1" w:styleId="ListLabel13">
    <w:name w:val="ListLabel 13"/>
    <w:rsid w:val="008405C4"/>
    <w:rPr>
      <w:rFonts w:eastAsia="Calibri" w:cs="Times New Roman"/>
    </w:rPr>
  </w:style>
  <w:style w:type="character" w:customStyle="1" w:styleId="ListLabel14">
    <w:name w:val="ListLabel 14"/>
    <w:rsid w:val="008405C4"/>
    <w:rPr>
      <w:b/>
    </w:rPr>
  </w:style>
  <w:style w:type="character" w:customStyle="1" w:styleId="ListLabel15">
    <w:name w:val="ListLabel 15"/>
    <w:rsid w:val="008405C4"/>
    <w:rPr>
      <w:rFonts w:cs="Calibri"/>
    </w:rPr>
  </w:style>
  <w:style w:type="character" w:customStyle="1" w:styleId="FootnoteSymbol">
    <w:name w:val="Footnote Symbol"/>
    <w:rsid w:val="008405C4"/>
  </w:style>
  <w:style w:type="character" w:customStyle="1" w:styleId="Footnoteanchor">
    <w:name w:val="Footnote anchor"/>
    <w:rsid w:val="008405C4"/>
    <w:rPr>
      <w:position w:val="0"/>
      <w:vertAlign w:val="superscript"/>
    </w:rPr>
  </w:style>
  <w:style w:type="character" w:customStyle="1" w:styleId="NumberingSymbols">
    <w:name w:val="Numbering Symbols"/>
    <w:rsid w:val="008405C4"/>
  </w:style>
  <w:style w:type="character" w:customStyle="1" w:styleId="BulletSymbols">
    <w:name w:val="Bullet Symbols"/>
    <w:rsid w:val="008405C4"/>
    <w:rPr>
      <w:rFonts w:ascii="OpenSymbol" w:eastAsia="OpenSymbol" w:hAnsi="OpenSymbol" w:cs="OpenSymbol"/>
    </w:rPr>
  </w:style>
  <w:style w:type="numbering" w:customStyle="1" w:styleId="WWNum1">
    <w:name w:val="WWNum1"/>
    <w:basedOn w:val="Nemlista"/>
    <w:rsid w:val="008405C4"/>
    <w:pPr>
      <w:numPr>
        <w:numId w:val="9"/>
      </w:numPr>
    </w:pPr>
  </w:style>
  <w:style w:type="numbering" w:customStyle="1" w:styleId="WWNum2">
    <w:name w:val="WWNum2"/>
    <w:basedOn w:val="Nemlista"/>
    <w:rsid w:val="008405C4"/>
    <w:pPr>
      <w:numPr>
        <w:numId w:val="10"/>
      </w:numPr>
    </w:pPr>
  </w:style>
  <w:style w:type="numbering" w:customStyle="1" w:styleId="WWNum3">
    <w:name w:val="WWNum3"/>
    <w:basedOn w:val="Nemlista"/>
    <w:rsid w:val="008405C4"/>
    <w:pPr>
      <w:numPr>
        <w:numId w:val="11"/>
      </w:numPr>
    </w:pPr>
  </w:style>
  <w:style w:type="numbering" w:customStyle="1" w:styleId="WWNum4">
    <w:name w:val="WWNum4"/>
    <w:basedOn w:val="Nemlista"/>
    <w:rsid w:val="008405C4"/>
    <w:pPr>
      <w:numPr>
        <w:numId w:val="12"/>
      </w:numPr>
    </w:pPr>
  </w:style>
  <w:style w:type="numbering" w:customStyle="1" w:styleId="WWNum5">
    <w:name w:val="WWNum5"/>
    <w:basedOn w:val="Nemlista"/>
    <w:rsid w:val="008405C4"/>
    <w:pPr>
      <w:numPr>
        <w:numId w:val="13"/>
      </w:numPr>
    </w:pPr>
  </w:style>
  <w:style w:type="numbering" w:customStyle="1" w:styleId="WWNum6">
    <w:name w:val="WWNum6"/>
    <w:basedOn w:val="Nemlista"/>
    <w:rsid w:val="008405C4"/>
    <w:pPr>
      <w:numPr>
        <w:numId w:val="14"/>
      </w:numPr>
    </w:pPr>
  </w:style>
  <w:style w:type="numbering" w:customStyle="1" w:styleId="WWNum7">
    <w:name w:val="WWNum7"/>
    <w:basedOn w:val="Nemlista"/>
    <w:rsid w:val="008405C4"/>
    <w:pPr>
      <w:numPr>
        <w:numId w:val="15"/>
      </w:numPr>
    </w:pPr>
  </w:style>
  <w:style w:type="numbering" w:customStyle="1" w:styleId="WWNum8">
    <w:name w:val="WWNum8"/>
    <w:basedOn w:val="Nemlista"/>
    <w:rsid w:val="008405C4"/>
    <w:pPr>
      <w:numPr>
        <w:numId w:val="50"/>
      </w:numPr>
    </w:pPr>
  </w:style>
  <w:style w:type="numbering" w:customStyle="1" w:styleId="WWNum12">
    <w:name w:val="WWNum12"/>
    <w:basedOn w:val="Nemlista"/>
    <w:rsid w:val="008405C4"/>
    <w:pPr>
      <w:numPr>
        <w:numId w:val="16"/>
      </w:numPr>
    </w:pPr>
  </w:style>
  <w:style w:type="numbering" w:customStyle="1" w:styleId="WWNum13">
    <w:name w:val="WWNum13"/>
    <w:basedOn w:val="Nemlista"/>
    <w:rsid w:val="008405C4"/>
    <w:pPr>
      <w:numPr>
        <w:numId w:val="17"/>
      </w:numPr>
    </w:pPr>
  </w:style>
  <w:style w:type="numbering" w:customStyle="1" w:styleId="WWNum14">
    <w:name w:val="WWNum14"/>
    <w:basedOn w:val="Nemlista"/>
    <w:rsid w:val="008405C4"/>
    <w:pPr>
      <w:numPr>
        <w:numId w:val="18"/>
      </w:numPr>
    </w:pPr>
  </w:style>
  <w:style w:type="numbering" w:customStyle="1" w:styleId="WWNum15">
    <w:name w:val="WWNum15"/>
    <w:basedOn w:val="Nemlista"/>
    <w:rsid w:val="008405C4"/>
    <w:pPr>
      <w:numPr>
        <w:numId w:val="19"/>
      </w:numPr>
    </w:pPr>
  </w:style>
  <w:style w:type="numbering" w:customStyle="1" w:styleId="WWNum16">
    <w:name w:val="WWNum16"/>
    <w:basedOn w:val="Nemlista"/>
    <w:rsid w:val="008405C4"/>
    <w:pPr>
      <w:numPr>
        <w:numId w:val="20"/>
      </w:numPr>
    </w:pPr>
  </w:style>
  <w:style w:type="numbering" w:customStyle="1" w:styleId="WWNum17">
    <w:name w:val="WWNum17"/>
    <w:basedOn w:val="Nemlista"/>
    <w:rsid w:val="008405C4"/>
    <w:pPr>
      <w:numPr>
        <w:numId w:val="21"/>
      </w:numPr>
    </w:pPr>
  </w:style>
  <w:style w:type="numbering" w:customStyle="1" w:styleId="WWNum18">
    <w:name w:val="WWNum18"/>
    <w:basedOn w:val="Nemlista"/>
    <w:rsid w:val="008405C4"/>
    <w:pPr>
      <w:numPr>
        <w:numId w:val="22"/>
      </w:numPr>
    </w:pPr>
  </w:style>
  <w:style w:type="numbering" w:customStyle="1" w:styleId="WWNum19">
    <w:name w:val="WWNum19"/>
    <w:basedOn w:val="Nemlista"/>
    <w:rsid w:val="008405C4"/>
    <w:pPr>
      <w:numPr>
        <w:numId w:val="23"/>
      </w:numPr>
    </w:pPr>
  </w:style>
  <w:style w:type="numbering" w:customStyle="1" w:styleId="WWNum20">
    <w:name w:val="WWNum20"/>
    <w:basedOn w:val="Nemlista"/>
    <w:rsid w:val="008405C4"/>
    <w:pPr>
      <w:numPr>
        <w:numId w:val="24"/>
      </w:numPr>
    </w:pPr>
  </w:style>
  <w:style w:type="numbering" w:customStyle="1" w:styleId="WWNum21">
    <w:name w:val="WWNum21"/>
    <w:basedOn w:val="Nemlista"/>
    <w:rsid w:val="008405C4"/>
    <w:pPr>
      <w:numPr>
        <w:numId w:val="25"/>
      </w:numPr>
    </w:pPr>
  </w:style>
  <w:style w:type="numbering" w:customStyle="1" w:styleId="WWNum22">
    <w:name w:val="WWNum22"/>
    <w:basedOn w:val="Nemlista"/>
    <w:rsid w:val="008405C4"/>
    <w:pPr>
      <w:numPr>
        <w:numId w:val="51"/>
      </w:numPr>
    </w:pPr>
  </w:style>
  <w:style w:type="numbering" w:customStyle="1" w:styleId="WWNum23">
    <w:name w:val="WWNum23"/>
    <w:basedOn w:val="Nemlista"/>
    <w:rsid w:val="008405C4"/>
    <w:pPr>
      <w:numPr>
        <w:numId w:val="26"/>
      </w:numPr>
    </w:pPr>
  </w:style>
  <w:style w:type="numbering" w:customStyle="1" w:styleId="WWNum24">
    <w:name w:val="WWNum24"/>
    <w:basedOn w:val="Nemlista"/>
    <w:rsid w:val="008405C4"/>
    <w:pPr>
      <w:numPr>
        <w:numId w:val="27"/>
      </w:numPr>
    </w:pPr>
  </w:style>
  <w:style w:type="numbering" w:customStyle="1" w:styleId="WWNum25">
    <w:name w:val="WWNum25"/>
    <w:basedOn w:val="Nemlista"/>
    <w:rsid w:val="008405C4"/>
    <w:pPr>
      <w:numPr>
        <w:numId w:val="28"/>
      </w:numPr>
    </w:pPr>
  </w:style>
  <w:style w:type="numbering" w:customStyle="1" w:styleId="WWNum26">
    <w:name w:val="WWNum26"/>
    <w:basedOn w:val="Nemlista"/>
    <w:rsid w:val="008405C4"/>
    <w:pPr>
      <w:numPr>
        <w:numId w:val="29"/>
      </w:numPr>
    </w:pPr>
  </w:style>
  <w:style w:type="numbering" w:customStyle="1" w:styleId="WWNum27">
    <w:name w:val="WWNum27"/>
    <w:basedOn w:val="Nemlista"/>
    <w:rsid w:val="008405C4"/>
    <w:pPr>
      <w:numPr>
        <w:numId w:val="30"/>
      </w:numPr>
    </w:pPr>
  </w:style>
  <w:style w:type="numbering" w:customStyle="1" w:styleId="WWNum28">
    <w:name w:val="WWNum28"/>
    <w:basedOn w:val="Nemlista"/>
    <w:rsid w:val="008405C4"/>
    <w:pPr>
      <w:numPr>
        <w:numId w:val="31"/>
      </w:numPr>
    </w:pPr>
  </w:style>
  <w:style w:type="numbering" w:customStyle="1" w:styleId="WWNum29">
    <w:name w:val="WWNum29"/>
    <w:basedOn w:val="Nemlista"/>
    <w:rsid w:val="008405C4"/>
    <w:pPr>
      <w:numPr>
        <w:numId w:val="32"/>
      </w:numPr>
    </w:pPr>
  </w:style>
  <w:style w:type="numbering" w:customStyle="1" w:styleId="WWNum30">
    <w:name w:val="WWNum30"/>
    <w:basedOn w:val="Nemlista"/>
    <w:rsid w:val="008405C4"/>
    <w:pPr>
      <w:numPr>
        <w:numId w:val="33"/>
      </w:numPr>
    </w:pPr>
  </w:style>
  <w:style w:type="numbering" w:customStyle="1" w:styleId="WWNum31">
    <w:name w:val="WWNum31"/>
    <w:basedOn w:val="Nemlista"/>
    <w:rsid w:val="008405C4"/>
    <w:pPr>
      <w:numPr>
        <w:numId w:val="34"/>
      </w:numPr>
    </w:pPr>
  </w:style>
  <w:style w:type="numbering" w:customStyle="1" w:styleId="WWNum32">
    <w:name w:val="WWNum32"/>
    <w:basedOn w:val="Nemlista"/>
    <w:rsid w:val="008405C4"/>
    <w:pPr>
      <w:numPr>
        <w:numId w:val="35"/>
      </w:numPr>
    </w:pPr>
  </w:style>
  <w:style w:type="numbering" w:customStyle="1" w:styleId="WWNum33">
    <w:name w:val="WWNum33"/>
    <w:basedOn w:val="Nemlista"/>
    <w:rsid w:val="008405C4"/>
    <w:pPr>
      <w:numPr>
        <w:numId w:val="36"/>
      </w:numPr>
    </w:pPr>
  </w:style>
  <w:style w:type="numbering" w:customStyle="1" w:styleId="WWNum34">
    <w:name w:val="WWNum34"/>
    <w:basedOn w:val="Nemlista"/>
    <w:rsid w:val="008405C4"/>
    <w:pPr>
      <w:numPr>
        <w:numId w:val="37"/>
      </w:numPr>
    </w:pPr>
  </w:style>
  <w:style w:type="numbering" w:customStyle="1" w:styleId="WWNum35">
    <w:name w:val="WWNum35"/>
    <w:basedOn w:val="Nemlista"/>
    <w:rsid w:val="008405C4"/>
    <w:pPr>
      <w:numPr>
        <w:numId w:val="38"/>
      </w:numPr>
    </w:pPr>
  </w:style>
  <w:style w:type="numbering" w:customStyle="1" w:styleId="WWNum36">
    <w:name w:val="WWNum36"/>
    <w:basedOn w:val="Nemlista"/>
    <w:rsid w:val="008405C4"/>
    <w:pPr>
      <w:numPr>
        <w:numId w:val="39"/>
      </w:numPr>
    </w:pPr>
  </w:style>
  <w:style w:type="numbering" w:customStyle="1" w:styleId="WWNum37">
    <w:name w:val="WWNum37"/>
    <w:basedOn w:val="Nemlista"/>
    <w:rsid w:val="008405C4"/>
    <w:pPr>
      <w:numPr>
        <w:numId w:val="40"/>
      </w:numPr>
    </w:pPr>
  </w:style>
  <w:style w:type="numbering" w:customStyle="1" w:styleId="WWNum38">
    <w:name w:val="WWNum38"/>
    <w:basedOn w:val="Nemlista"/>
    <w:rsid w:val="008405C4"/>
    <w:pPr>
      <w:numPr>
        <w:numId w:val="41"/>
      </w:numPr>
    </w:pPr>
  </w:style>
  <w:style w:type="numbering" w:customStyle="1" w:styleId="WWNum39">
    <w:name w:val="WWNum39"/>
    <w:basedOn w:val="Nemlista"/>
    <w:rsid w:val="008405C4"/>
    <w:pPr>
      <w:numPr>
        <w:numId w:val="42"/>
      </w:numPr>
    </w:pPr>
  </w:style>
  <w:style w:type="numbering" w:customStyle="1" w:styleId="WWNum40">
    <w:name w:val="WWNum40"/>
    <w:basedOn w:val="Nemlista"/>
    <w:rsid w:val="008405C4"/>
    <w:pPr>
      <w:numPr>
        <w:numId w:val="43"/>
      </w:numPr>
    </w:pPr>
  </w:style>
  <w:style w:type="numbering" w:customStyle="1" w:styleId="WWNum41">
    <w:name w:val="WWNum41"/>
    <w:basedOn w:val="Nemlista"/>
    <w:rsid w:val="008405C4"/>
    <w:pPr>
      <w:numPr>
        <w:numId w:val="49"/>
      </w:numPr>
    </w:pPr>
  </w:style>
  <w:style w:type="numbering" w:customStyle="1" w:styleId="WWNum42">
    <w:name w:val="WWNum42"/>
    <w:basedOn w:val="Nemlista"/>
    <w:rsid w:val="008405C4"/>
    <w:pPr>
      <w:numPr>
        <w:numId w:val="44"/>
      </w:numPr>
    </w:pPr>
  </w:style>
  <w:style w:type="numbering" w:customStyle="1" w:styleId="WWNum43">
    <w:name w:val="WWNum43"/>
    <w:basedOn w:val="Nemlista"/>
    <w:rsid w:val="008405C4"/>
    <w:pPr>
      <w:numPr>
        <w:numId w:val="45"/>
      </w:numPr>
    </w:pPr>
  </w:style>
  <w:style w:type="numbering" w:customStyle="1" w:styleId="WWNum44">
    <w:name w:val="WWNum44"/>
    <w:basedOn w:val="Nemlista"/>
    <w:rsid w:val="008405C4"/>
    <w:pPr>
      <w:numPr>
        <w:numId w:val="52"/>
      </w:numPr>
    </w:pPr>
  </w:style>
  <w:style w:type="numbering" w:customStyle="1" w:styleId="WWNum45">
    <w:name w:val="WWNum45"/>
    <w:basedOn w:val="Nemlista"/>
    <w:rsid w:val="008405C4"/>
    <w:pPr>
      <w:numPr>
        <w:numId w:val="46"/>
      </w:numPr>
    </w:pPr>
  </w:style>
  <w:style w:type="numbering" w:customStyle="1" w:styleId="WWNum46">
    <w:name w:val="WWNum46"/>
    <w:basedOn w:val="Nemlista"/>
    <w:rsid w:val="008405C4"/>
    <w:pPr>
      <w:numPr>
        <w:numId w:val="47"/>
      </w:numPr>
    </w:pPr>
  </w:style>
  <w:style w:type="numbering" w:customStyle="1" w:styleId="WWNum47">
    <w:name w:val="WWNum47"/>
    <w:basedOn w:val="Nemlista"/>
    <w:rsid w:val="008405C4"/>
    <w:pPr>
      <w:numPr>
        <w:numId w:val="48"/>
      </w:numPr>
    </w:pPr>
  </w:style>
  <w:style w:type="character" w:customStyle="1" w:styleId="lfejChar1">
    <w:name w:val="Élőfej Char1"/>
    <w:basedOn w:val="Bekezdsalapbettpusa"/>
    <w:uiPriority w:val="99"/>
    <w:rsid w:val="008405C4"/>
  </w:style>
  <w:style w:type="character" w:customStyle="1" w:styleId="SzvegtrzsbehzssalChar1">
    <w:name w:val="Szövegtörzs behúzással Char1"/>
    <w:basedOn w:val="Bekezdsalapbettpusa"/>
    <w:uiPriority w:val="99"/>
    <w:semiHidden/>
    <w:rsid w:val="008405C4"/>
  </w:style>
  <w:style w:type="character" w:customStyle="1" w:styleId="SzvegtrzsChar1">
    <w:name w:val="Szövegtörzs Char1"/>
    <w:basedOn w:val="Bekezdsalapbettpusa"/>
    <w:uiPriority w:val="99"/>
    <w:semiHidden/>
    <w:rsid w:val="008405C4"/>
  </w:style>
  <w:style w:type="character" w:customStyle="1" w:styleId="Cmsor3Char1">
    <w:name w:val="Címsor 3 Char1"/>
    <w:basedOn w:val="Bekezdsalapbettpusa"/>
    <w:uiPriority w:val="9"/>
    <w:semiHidden/>
    <w:rsid w:val="008405C4"/>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semiHidden/>
    <w:rsid w:val="008405C4"/>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8405C4"/>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8405C4"/>
    <w:rPr>
      <w:rFonts w:asciiTheme="majorHAnsi" w:eastAsiaTheme="majorEastAsia" w:hAnsiTheme="majorHAnsi" w:cstheme="majorBidi"/>
      <w:b/>
      <w:bCs/>
      <w:color w:val="365F91" w:themeColor="accent1" w:themeShade="BF"/>
      <w:sz w:val="28"/>
      <w:szCs w:val="28"/>
    </w:rPr>
  </w:style>
  <w:style w:type="paragraph" w:styleId="Felsorols3">
    <w:name w:val="List Bullet 3"/>
    <w:basedOn w:val="Norml"/>
    <w:unhideWhenUsed/>
    <w:rsid w:val="002C2161"/>
    <w:pPr>
      <w:numPr>
        <w:numId w:val="54"/>
      </w:numPr>
      <w:contextualSpacing/>
    </w:pPr>
  </w:style>
  <w:style w:type="paragraph" w:customStyle="1" w:styleId="WW-BodyTextIndent2">
    <w:name w:val="WW-Body Text Indent 2"/>
    <w:basedOn w:val="Norml"/>
    <w:uiPriority w:val="99"/>
    <w:rsid w:val="00DC3C61"/>
    <w:pPr>
      <w:widowControl w:val="0"/>
      <w:suppressAutoHyphens/>
      <w:ind w:left="720" w:hanging="12"/>
    </w:pPr>
    <w:rPr>
      <w:rFonts w:eastAsiaTheme="minorHAnsi" w:cs="Arial"/>
      <w:szCs w:val="24"/>
      <w:lang w:eastAsia="ar-SA"/>
    </w:rPr>
  </w:style>
  <w:style w:type="character" w:customStyle="1" w:styleId="CmChar3">
    <w:name w:val="Cím Char3"/>
    <w:aliases w:val="Cím Char1 Char,Cím Char Char Char,Cím Char2 Char,Cím Char Char1 Char"/>
    <w:uiPriority w:val="99"/>
    <w:locked/>
    <w:rsid w:val="00EF6207"/>
    <w:rPr>
      <w:rFonts w:ascii="Times New Roman" w:eastAsia="Times New Roman" w:hAnsi="Times New Roman" w:cs="Times New Roman"/>
      <w:b/>
      <w:bCs/>
      <w:sz w:val="20"/>
      <w:szCs w:val="20"/>
      <w:lang w:eastAsia="hu-HU"/>
    </w:rPr>
  </w:style>
  <w:style w:type="character" w:customStyle="1" w:styleId="grame">
    <w:name w:val="grame"/>
    <w:basedOn w:val="Bekezdsalapbettpusa"/>
    <w:rsid w:val="00712368"/>
  </w:style>
  <w:style w:type="paragraph" w:customStyle="1" w:styleId="fejezetcim">
    <w:name w:val="fejezetcim"/>
    <w:basedOn w:val="Norml"/>
    <w:rsid w:val="00113BB8"/>
    <w:pPr>
      <w:tabs>
        <w:tab w:val="left" w:pos="720"/>
      </w:tabs>
      <w:spacing w:before="120" w:after="240"/>
    </w:pPr>
    <w:rPr>
      <w:rFonts w:ascii="Times New Roman" w:eastAsiaTheme="minorHAnsi" w:hAnsi="Times New Roman"/>
      <w:b/>
      <w:bCs/>
      <w:szCs w:val="24"/>
      <w:lang w:eastAsia="en-US"/>
    </w:rPr>
  </w:style>
  <w:style w:type="paragraph" w:customStyle="1" w:styleId="Szvegtrzs240">
    <w:name w:val="Szövegtörzs 24"/>
    <w:basedOn w:val="Norml"/>
    <w:uiPriority w:val="99"/>
    <w:rsid w:val="00113BB8"/>
    <w:pPr>
      <w:ind w:left="284"/>
      <w:jc w:val="left"/>
    </w:pPr>
    <w:rPr>
      <w:rFonts w:ascii="Times New Roman" w:eastAsiaTheme="minorHAnsi" w:hAnsi="Times New Roman" w:cstheme="minorHAnsi"/>
      <w:szCs w:val="24"/>
      <w:lang w:eastAsia="en-US"/>
    </w:rPr>
  </w:style>
  <w:style w:type="character" w:customStyle="1" w:styleId="NormlWebChar">
    <w:name w:val="Normál (Web) Char"/>
    <w:aliases w:val="Char Char Char Char1"/>
    <w:basedOn w:val="Bekezdsalapbettpusa"/>
    <w:link w:val="NormlWeb"/>
    <w:uiPriority w:val="99"/>
    <w:locked/>
    <w:rsid w:val="00113BB8"/>
    <w:rPr>
      <w:sz w:val="24"/>
      <w:szCs w:val="24"/>
    </w:rPr>
  </w:style>
  <w:style w:type="paragraph" w:styleId="Tartalomjegyzkcmsora">
    <w:name w:val="TOC Heading"/>
    <w:basedOn w:val="Cmsor1"/>
    <w:next w:val="Norml"/>
    <w:uiPriority w:val="39"/>
    <w:semiHidden/>
    <w:unhideWhenUsed/>
    <w:qFormat/>
    <w:rsid w:val="00113BB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J2">
    <w:name w:val="toc 2"/>
    <w:basedOn w:val="Norml"/>
    <w:next w:val="Norml"/>
    <w:autoRedefine/>
    <w:uiPriority w:val="39"/>
    <w:unhideWhenUsed/>
    <w:rsid w:val="00113BB8"/>
    <w:pPr>
      <w:spacing w:after="100"/>
      <w:ind w:left="220"/>
      <w:jc w:val="left"/>
    </w:pPr>
    <w:rPr>
      <w:rFonts w:ascii="Times New Roman" w:eastAsiaTheme="minorHAnsi" w:hAnsi="Times New Roman" w:cstheme="minorHAnsi"/>
      <w:sz w:val="22"/>
      <w:szCs w:val="22"/>
      <w:lang w:eastAsia="en-US"/>
    </w:rPr>
  </w:style>
  <w:style w:type="paragraph" w:customStyle="1" w:styleId="Default">
    <w:name w:val="Default"/>
    <w:rsid w:val="00113BB8"/>
    <w:pPr>
      <w:autoSpaceDE w:val="0"/>
      <w:autoSpaceDN w:val="0"/>
      <w:adjustRightInd w:val="0"/>
    </w:pPr>
    <w:rPr>
      <w:color w:val="000000"/>
      <w:sz w:val="24"/>
      <w:szCs w:val="24"/>
    </w:rPr>
  </w:style>
  <w:style w:type="paragraph" w:styleId="TJ3">
    <w:name w:val="toc 3"/>
    <w:basedOn w:val="Norml"/>
    <w:next w:val="Norml"/>
    <w:autoRedefine/>
    <w:uiPriority w:val="39"/>
    <w:unhideWhenUsed/>
    <w:rsid w:val="00113BB8"/>
    <w:pPr>
      <w:spacing w:after="100"/>
      <w:ind w:left="440"/>
      <w:jc w:val="left"/>
    </w:pPr>
    <w:rPr>
      <w:rFonts w:ascii="Times New Roman" w:eastAsiaTheme="minorHAnsi" w:hAnsi="Times New Roman" w:cstheme="minorHAnsi"/>
      <w:sz w:val="22"/>
      <w:szCs w:val="22"/>
      <w:lang w:eastAsia="en-US"/>
    </w:rPr>
  </w:style>
  <w:style w:type="paragraph" w:customStyle="1" w:styleId="szveg">
    <w:name w:val="szöveg"/>
    <w:basedOn w:val="Norml"/>
    <w:rsid w:val="00113BB8"/>
    <w:pPr>
      <w:spacing w:after="60"/>
      <w:ind w:right="284"/>
    </w:pPr>
    <w:rPr>
      <w:rFonts w:ascii="Times New Roman" w:hAnsi="Times New Roman"/>
      <w:szCs w:val="24"/>
    </w:rPr>
  </w:style>
  <w:style w:type="paragraph" w:customStyle="1" w:styleId="bulet">
    <w:name w:val="bulet"/>
    <w:basedOn w:val="Norml"/>
    <w:uiPriority w:val="99"/>
    <w:rsid w:val="00113BB8"/>
    <w:pPr>
      <w:widowControl w:val="0"/>
      <w:ind w:left="1003" w:hanging="283"/>
      <w:jc w:val="left"/>
    </w:pPr>
    <w:rPr>
      <w:rFonts w:cs="Arial"/>
      <w:sz w:val="20"/>
      <w:lang w:val="en-US"/>
    </w:rPr>
  </w:style>
  <w:style w:type="character" w:customStyle="1" w:styleId="Internet-hivatkozs">
    <w:name w:val="Internet-hivatkozás"/>
    <w:rsid w:val="00113BB8"/>
    <w:rPr>
      <w:color w:val="0000FF"/>
      <w:u w:val="single"/>
    </w:rPr>
  </w:style>
  <w:style w:type="paragraph" w:customStyle="1" w:styleId="Szvegtrzs31">
    <w:name w:val="Szövegtörzs 31"/>
    <w:basedOn w:val="Norml"/>
    <w:uiPriority w:val="99"/>
    <w:rsid w:val="00113BB8"/>
    <w:pPr>
      <w:widowControl w:val="0"/>
      <w:suppressAutoHyphens/>
      <w:spacing w:after="120"/>
      <w:ind w:right="565"/>
      <w:jc w:val="left"/>
    </w:pPr>
    <w:rPr>
      <w:rFonts w:ascii="Hun Swiss" w:eastAsia="Arial Unicode MS" w:hAnsi="Hun Swiss"/>
      <w:kern w:val="1"/>
    </w:rPr>
  </w:style>
  <w:style w:type="paragraph" w:customStyle="1" w:styleId="TiszteltCm">
    <w:name w:val="Tisztelt Cím"/>
    <w:qFormat/>
    <w:rsid w:val="00113BB8"/>
    <w:pPr>
      <w:widowControl w:val="0"/>
      <w:tabs>
        <w:tab w:val="left" w:pos="801"/>
      </w:tabs>
      <w:suppressAutoHyphens/>
      <w:autoSpaceDE w:val="0"/>
      <w:autoSpaceDN w:val="0"/>
      <w:adjustRightInd w:val="0"/>
      <w:spacing w:before="240" w:line="276" w:lineRule="auto"/>
      <w:textAlignment w:val="center"/>
    </w:pPr>
    <w:rPr>
      <w:rFonts w:ascii="Times" w:eastAsiaTheme="minorHAnsi" w:hAnsi="Times" w:cs="Times-Roman"/>
      <w:color w:val="000000" w:themeColor="text1"/>
      <w:sz w:val="24"/>
      <w:szCs w:val="24"/>
      <w:lang w:eastAsia="en-US"/>
    </w:rPr>
  </w:style>
  <w:style w:type="paragraph" w:customStyle="1" w:styleId="Levlszveg">
    <w:name w:val="Levél szöveg"/>
    <w:qFormat/>
    <w:rsid w:val="00113BB8"/>
    <w:pPr>
      <w:widowControl w:val="0"/>
      <w:tabs>
        <w:tab w:val="left" w:pos="801"/>
      </w:tabs>
      <w:suppressAutoHyphens/>
      <w:autoSpaceDE w:val="0"/>
      <w:autoSpaceDN w:val="0"/>
      <w:adjustRightInd w:val="0"/>
      <w:spacing w:line="276" w:lineRule="auto"/>
      <w:jc w:val="both"/>
      <w:textAlignment w:val="center"/>
    </w:pPr>
    <w:rPr>
      <w:rFonts w:ascii="Times" w:eastAsiaTheme="minorHAnsi" w:hAnsi="Times" w:cs="Times-Roman"/>
      <w:color w:val="000000" w:themeColor="text1"/>
      <w:sz w:val="24"/>
      <w:szCs w:val="24"/>
      <w:lang w:eastAsia="en-US"/>
    </w:rPr>
  </w:style>
  <w:style w:type="paragraph" w:customStyle="1" w:styleId="Adatok">
    <w:name w:val="Adatok"/>
    <w:qFormat/>
    <w:rsid w:val="00113BB8"/>
    <w:rPr>
      <w:rFonts w:ascii="Arial" w:eastAsiaTheme="minorHAnsi" w:hAnsi="Arial" w:cstheme="minorHAnsi"/>
      <w:noProof/>
      <w:color w:val="595959" w:themeColor="text1" w:themeTint="A6"/>
      <w:sz w:val="18"/>
      <w:szCs w:val="24"/>
    </w:rPr>
  </w:style>
  <w:style w:type="table" w:customStyle="1" w:styleId="Rcsostblzat1">
    <w:name w:val="Rácsos táblázat1"/>
    <w:basedOn w:val="Normltblzat"/>
    <w:next w:val="Rcsostblzat"/>
    <w:rsid w:val="0011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Web1">
    <w:name w:val="Normál (Web)1"/>
    <w:basedOn w:val="Norml"/>
    <w:rsid w:val="00113BB8"/>
    <w:pPr>
      <w:suppressAutoHyphens/>
      <w:spacing w:before="28" w:after="28" w:line="100" w:lineRule="atLeast"/>
      <w:jc w:val="left"/>
      <w:textAlignment w:val="baseline"/>
    </w:pPr>
    <w:rPr>
      <w:rFonts w:ascii="Times New Roman" w:hAnsi="Times New Roman"/>
      <w:color w:val="000000"/>
      <w:kern w:val="1"/>
      <w:szCs w:val="24"/>
      <w:lang w:eastAsia="zh-CN"/>
    </w:rPr>
  </w:style>
  <w:style w:type="character" w:styleId="Helyrzszveg">
    <w:name w:val="Placeholder Text"/>
    <w:basedOn w:val="Bekezdsalapbettpusa"/>
    <w:uiPriority w:val="99"/>
    <w:semiHidden/>
    <w:rsid w:val="00113BB8"/>
    <w:rPr>
      <w:color w:val="808080"/>
    </w:rPr>
  </w:style>
  <w:style w:type="table" w:customStyle="1" w:styleId="Rcsostblzat2">
    <w:name w:val="Rácsos táblázat2"/>
    <w:basedOn w:val="Normltblzat"/>
    <w:next w:val="Rcsostblzat"/>
    <w:uiPriority w:val="99"/>
    <w:rsid w:val="00113BB8"/>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behzs">
    <w:name w:val="Normal Indent"/>
    <w:basedOn w:val="Norml"/>
    <w:uiPriority w:val="99"/>
    <w:rsid w:val="00113BB8"/>
    <w:pPr>
      <w:spacing w:after="120"/>
      <w:ind w:left="708"/>
      <w:jc w:val="left"/>
    </w:pPr>
    <w:rPr>
      <w:kern w:val="24"/>
      <w:sz w:val="22"/>
      <w:lang w:val="en-US"/>
    </w:rPr>
  </w:style>
  <w:style w:type="paragraph" w:customStyle="1" w:styleId="Fcm">
    <w:name w:val="Főcím"/>
    <w:basedOn w:val="Norml"/>
    <w:next w:val="Norml"/>
    <w:rsid w:val="00113BB8"/>
    <w:pPr>
      <w:pBdr>
        <w:top w:val="single" w:sz="6" w:space="1" w:color="auto"/>
        <w:bottom w:val="single" w:sz="6" w:space="1" w:color="auto"/>
      </w:pBdr>
      <w:spacing w:before="120" w:after="480" w:line="360" w:lineRule="atLeast"/>
      <w:jc w:val="center"/>
    </w:pPr>
    <w:rPr>
      <w:b/>
      <w:kern w:val="24"/>
      <w:sz w:val="28"/>
      <w:lang w:val="en-US"/>
    </w:rPr>
  </w:style>
  <w:style w:type="paragraph" w:customStyle="1" w:styleId="alcm1">
    <w:name w:val="alcím1"/>
    <w:basedOn w:val="Norml"/>
    <w:next w:val="Norml"/>
    <w:rsid w:val="00113BB8"/>
    <w:pPr>
      <w:spacing w:after="480" w:line="360" w:lineRule="atLeast"/>
      <w:ind w:left="567"/>
      <w:jc w:val="left"/>
    </w:pPr>
    <w:rPr>
      <w:b/>
      <w:kern w:val="24"/>
      <w:sz w:val="28"/>
      <w:lang w:val="en-US"/>
    </w:rPr>
  </w:style>
  <w:style w:type="paragraph" w:customStyle="1" w:styleId="alcm2">
    <w:name w:val="alcím2"/>
    <w:basedOn w:val="alcm1"/>
    <w:next w:val="Norml"/>
    <w:rsid w:val="00113BB8"/>
    <w:rPr>
      <w:b w:val="0"/>
      <w:i/>
    </w:rPr>
  </w:style>
  <w:style w:type="paragraph" w:customStyle="1" w:styleId="alcm3">
    <w:name w:val="alcím3"/>
    <w:basedOn w:val="alcm2"/>
    <w:next w:val="Norml"/>
    <w:rsid w:val="00113BB8"/>
    <w:pPr>
      <w:ind w:left="1134"/>
    </w:pPr>
    <w:rPr>
      <w:b/>
      <w:i w:val="0"/>
      <w:sz w:val="26"/>
    </w:rPr>
  </w:style>
  <w:style w:type="paragraph" w:customStyle="1" w:styleId="alcm4">
    <w:name w:val="alcím4"/>
    <w:basedOn w:val="alcm3"/>
    <w:next w:val="Norml"/>
    <w:rsid w:val="00113BB8"/>
    <w:pPr>
      <w:ind w:left="1639"/>
    </w:pPr>
    <w:rPr>
      <w:i/>
    </w:rPr>
  </w:style>
  <w:style w:type="paragraph" w:customStyle="1" w:styleId="alcm5">
    <w:name w:val="alcím5"/>
    <w:basedOn w:val="alcm4"/>
    <w:next w:val="Norml"/>
    <w:rsid w:val="00113BB8"/>
    <w:rPr>
      <w:b w:val="0"/>
      <w:i w:val="0"/>
    </w:rPr>
  </w:style>
  <w:style w:type="paragraph" w:customStyle="1" w:styleId="alcm6">
    <w:name w:val="alcím6"/>
    <w:basedOn w:val="alcm5"/>
    <w:next w:val="Norml"/>
    <w:rsid w:val="00113BB8"/>
    <w:pPr>
      <w:ind w:hanging="505"/>
    </w:pPr>
    <w:rPr>
      <w:b/>
      <w:sz w:val="24"/>
    </w:rPr>
  </w:style>
  <w:style w:type="paragraph" w:customStyle="1" w:styleId="alcm7">
    <w:name w:val="alcím7"/>
    <w:basedOn w:val="alcm6"/>
    <w:next w:val="Norml"/>
    <w:rsid w:val="00113BB8"/>
    <w:pPr>
      <w:ind w:left="2206" w:firstLine="0"/>
    </w:pPr>
    <w:rPr>
      <w:b w:val="0"/>
      <w:i/>
    </w:rPr>
  </w:style>
  <w:style w:type="paragraph" w:customStyle="1" w:styleId="alcm8">
    <w:name w:val="alcím8"/>
    <w:basedOn w:val="alcm2"/>
    <w:next w:val="Norml"/>
    <w:rsid w:val="00113BB8"/>
    <w:pPr>
      <w:ind w:left="2206"/>
    </w:pPr>
    <w:rPr>
      <w:b/>
      <w:sz w:val="24"/>
    </w:rPr>
  </w:style>
  <w:style w:type="paragraph" w:customStyle="1" w:styleId="Norml1-1">
    <w:name w:val="Normál1-1"/>
    <w:basedOn w:val="Norml"/>
    <w:rsid w:val="00113BB8"/>
    <w:pPr>
      <w:spacing w:after="120"/>
      <w:ind w:left="1071" w:hanging="357"/>
      <w:jc w:val="left"/>
    </w:pPr>
    <w:rPr>
      <w:kern w:val="24"/>
      <w:sz w:val="22"/>
      <w:lang w:val="en-US"/>
    </w:rPr>
  </w:style>
  <w:style w:type="paragraph" w:customStyle="1" w:styleId="Szveg0">
    <w:name w:val="Szöveg"/>
    <w:basedOn w:val="Norml"/>
    <w:rsid w:val="00113BB8"/>
    <w:pPr>
      <w:spacing w:before="120" w:after="120" w:line="360" w:lineRule="atLeast"/>
      <w:jc w:val="left"/>
    </w:pPr>
    <w:rPr>
      <w:sz w:val="22"/>
      <w:lang w:val="en-US"/>
    </w:rPr>
  </w:style>
  <w:style w:type="paragraph" w:customStyle="1" w:styleId="Tartalom0">
    <w:name w:val="Tartalom"/>
    <w:basedOn w:val="Norml"/>
    <w:rsid w:val="00113BB8"/>
    <w:pPr>
      <w:pBdr>
        <w:top w:val="single" w:sz="6" w:space="1" w:color="auto"/>
        <w:bottom w:val="single" w:sz="6" w:space="1" w:color="auto"/>
      </w:pBdr>
      <w:spacing w:after="120"/>
      <w:ind w:left="142" w:right="140"/>
      <w:jc w:val="center"/>
    </w:pPr>
    <w:rPr>
      <w:b/>
      <w:kern w:val="24"/>
      <w:sz w:val="28"/>
      <w:lang w:val="en-US"/>
    </w:rPr>
  </w:style>
  <w:style w:type="paragraph" w:customStyle="1" w:styleId="Ajnlatcm">
    <w:name w:val="Ajánlat cím"/>
    <w:basedOn w:val="Norml"/>
    <w:rsid w:val="00113BB8"/>
    <w:pPr>
      <w:spacing w:before="1200" w:after="120" w:line="360" w:lineRule="auto"/>
      <w:ind w:left="471" w:right="471"/>
      <w:jc w:val="left"/>
    </w:pPr>
    <w:rPr>
      <w:b/>
      <w:kern w:val="24"/>
      <w:sz w:val="32"/>
      <w:lang w:val="en-US"/>
    </w:rPr>
  </w:style>
  <w:style w:type="paragraph" w:customStyle="1" w:styleId="Fliesstext">
    <w:name w:val="Fliesstext"/>
    <w:basedOn w:val="Norml"/>
    <w:rsid w:val="00113BB8"/>
    <w:pPr>
      <w:numPr>
        <w:numId w:val="61"/>
      </w:numPr>
      <w:spacing w:after="120"/>
      <w:jc w:val="left"/>
    </w:pPr>
    <w:rPr>
      <w:kern w:val="24"/>
      <w:sz w:val="22"/>
      <w:lang w:val="en-US"/>
    </w:rPr>
  </w:style>
  <w:style w:type="paragraph" w:customStyle="1" w:styleId="HPAbsenderRechts">
    <w:name w:val="H&amp;P_AbsenderRechts"/>
    <w:link w:val="HPAbsenderRechtsZchn"/>
    <w:uiPriority w:val="1"/>
    <w:rsid w:val="00113BB8"/>
    <w:pPr>
      <w:ind w:right="340"/>
    </w:pPr>
    <w:rPr>
      <w:rFonts w:ascii="Corporate E" w:eastAsia="Calibri" w:hAnsi="Corporate E"/>
      <w:color w:val="F79646"/>
      <w:sz w:val="16"/>
      <w:szCs w:val="16"/>
      <w:lang w:val="de-DE" w:eastAsia="en-US"/>
    </w:rPr>
  </w:style>
  <w:style w:type="character" w:customStyle="1" w:styleId="HPAbsenderRechtsZchn">
    <w:name w:val="H&amp;P_AbsenderRechts Zchn"/>
    <w:link w:val="HPAbsenderRechts"/>
    <w:uiPriority w:val="1"/>
    <w:rsid w:val="00113BB8"/>
    <w:rPr>
      <w:rFonts w:ascii="Corporate E" w:eastAsia="Calibri" w:hAnsi="Corporate E"/>
      <w:color w:val="F79646"/>
      <w:sz w:val="16"/>
      <w:szCs w:val="16"/>
      <w:lang w:val="de-DE" w:eastAsia="en-US"/>
    </w:rPr>
  </w:style>
  <w:style w:type="paragraph" w:customStyle="1" w:styleId="Felsorol1">
    <w:name w:val="Felsorol 1"/>
    <w:basedOn w:val="Norml"/>
    <w:rsid w:val="00113BB8"/>
    <w:pPr>
      <w:keepLines/>
      <w:numPr>
        <w:numId w:val="62"/>
      </w:numPr>
      <w:tabs>
        <w:tab w:val="left" w:pos="425"/>
      </w:tabs>
    </w:pPr>
    <w:rPr>
      <w:rFonts w:ascii="Times New Roman" w:hAnsi="Times New Roman"/>
    </w:rPr>
  </w:style>
  <w:style w:type="paragraph" w:customStyle="1" w:styleId="Felsoroleltt">
    <w:name w:val="Felsorol előtt"/>
    <w:basedOn w:val="Norml"/>
    <w:rsid w:val="00113BB8"/>
    <w:pPr>
      <w:keepLines/>
      <w:spacing w:before="120"/>
    </w:pPr>
    <w:rPr>
      <w:rFonts w:ascii="Times New Roman" w:hAnsi="Times New Roman"/>
    </w:rPr>
  </w:style>
  <w:style w:type="paragraph" w:customStyle="1" w:styleId="Normalbullet">
    <w:name w:val="Normal bullet"/>
    <w:basedOn w:val="Norml"/>
    <w:rsid w:val="00113BB8"/>
    <w:pPr>
      <w:keepNext/>
      <w:keepLines/>
      <w:numPr>
        <w:numId w:val="63"/>
      </w:numPr>
      <w:tabs>
        <w:tab w:val="left" w:pos="360"/>
      </w:tabs>
      <w:spacing w:before="120"/>
      <w:ind w:right="335"/>
    </w:pPr>
    <w:rPr>
      <w:rFonts w:ascii="Times New Roman" w:hAnsi="Times New Roman"/>
      <w:b/>
    </w:rPr>
  </w:style>
  <w:style w:type="paragraph" w:customStyle="1" w:styleId="Elsszveg">
    <w:name w:val="Első szöveg"/>
    <w:basedOn w:val="Szvegtrzs"/>
    <w:rsid w:val="00113BB8"/>
    <w:pPr>
      <w:widowControl w:val="0"/>
      <w:spacing w:before="360" w:line="360" w:lineRule="auto"/>
    </w:pPr>
    <w:rPr>
      <w:rFonts w:ascii="Times New Roman" w:hAnsi="Times New Roman"/>
      <w:snapToGrid w:val="0"/>
      <w:sz w:val="24"/>
    </w:rPr>
  </w:style>
  <w:style w:type="paragraph" w:customStyle="1" w:styleId="BodyText31">
    <w:name w:val="Body Text 31"/>
    <w:basedOn w:val="Norml"/>
    <w:uiPriority w:val="99"/>
    <w:rsid w:val="00113BB8"/>
    <w:pPr>
      <w:spacing w:line="360" w:lineRule="auto"/>
    </w:pPr>
    <w:rPr>
      <w:rFonts w:ascii="Times New Roman" w:hAnsi="Times New Roman"/>
      <w:sz w:val="22"/>
    </w:rPr>
  </w:style>
  <w:style w:type="paragraph" w:customStyle="1" w:styleId="Felsorols9">
    <w:name w:val="Felsorolás 9"/>
    <w:basedOn w:val="Norml"/>
    <w:rsid w:val="00113BB8"/>
    <w:pPr>
      <w:spacing w:line="360" w:lineRule="auto"/>
      <w:jc w:val="left"/>
    </w:pPr>
    <w:rPr>
      <w:rFonts w:ascii="Times New Roman" w:hAnsi="Times New Roman"/>
      <w:snapToGrid w:val="0"/>
      <w:sz w:val="20"/>
    </w:rPr>
  </w:style>
  <w:style w:type="paragraph" w:customStyle="1" w:styleId="OITH2">
    <w:name w:val="OITH 2"/>
    <w:basedOn w:val="Szmozottlista"/>
    <w:rsid w:val="00113BB8"/>
    <w:pPr>
      <w:numPr>
        <w:numId w:val="0"/>
      </w:numPr>
      <w:spacing w:before="0"/>
      <w:contextualSpacing w:val="0"/>
      <w:jc w:val="left"/>
    </w:pPr>
    <w:rPr>
      <w:rFonts w:ascii="Arial" w:eastAsia="Times New Roman" w:hAnsi="Arial"/>
      <w:bCs/>
      <w:color w:val="000000"/>
      <w:kern w:val="24"/>
      <w:sz w:val="22"/>
      <w:szCs w:val="20"/>
      <w:lang w:eastAsia="hu-HU"/>
    </w:rPr>
  </w:style>
  <w:style w:type="paragraph" w:customStyle="1" w:styleId="OIT">
    <w:name w:val="OIT"/>
    <w:basedOn w:val="Norml"/>
    <w:rsid w:val="00113BB8"/>
    <w:pPr>
      <w:numPr>
        <w:numId w:val="64"/>
      </w:numPr>
      <w:spacing w:before="120" w:after="240"/>
      <w:jc w:val="left"/>
    </w:pPr>
    <w:rPr>
      <w:b/>
      <w:kern w:val="24"/>
      <w:szCs w:val="24"/>
    </w:rPr>
  </w:style>
  <w:style w:type="paragraph" w:customStyle="1" w:styleId="OIT2">
    <w:name w:val="OIT2"/>
    <w:basedOn w:val="OIT"/>
    <w:rsid w:val="00113BB8"/>
    <w:pPr>
      <w:numPr>
        <w:numId w:val="0"/>
      </w:numPr>
      <w:tabs>
        <w:tab w:val="num" w:pos="360"/>
      </w:tabs>
      <w:ind w:left="360" w:hanging="360"/>
    </w:pPr>
  </w:style>
  <w:style w:type="paragraph" w:customStyle="1" w:styleId="OIT3">
    <w:name w:val="OIT3"/>
    <w:basedOn w:val="OIT"/>
    <w:rsid w:val="00113BB8"/>
    <w:pPr>
      <w:numPr>
        <w:ilvl w:val="1"/>
      </w:numPr>
      <w:spacing w:after="120"/>
    </w:pPr>
    <w:rPr>
      <w:sz w:val="22"/>
    </w:rPr>
  </w:style>
  <w:style w:type="paragraph" w:customStyle="1" w:styleId="Norml2">
    <w:name w:val="Normál 2"/>
    <w:basedOn w:val="Norml"/>
    <w:rsid w:val="00113BB8"/>
    <w:pPr>
      <w:spacing w:line="280" w:lineRule="atLeast"/>
      <w:ind w:left="680"/>
    </w:pPr>
    <w:rPr>
      <w:rFonts w:cs="Arial"/>
      <w:sz w:val="20"/>
    </w:rPr>
  </w:style>
  <w:style w:type="paragraph" w:customStyle="1" w:styleId="Normal1">
    <w:name w:val="Normal 1"/>
    <w:basedOn w:val="Norml"/>
    <w:rsid w:val="00113BB8"/>
    <w:pPr>
      <w:spacing w:before="120" w:after="120" w:line="360" w:lineRule="atLeast"/>
      <w:ind w:left="461"/>
    </w:pPr>
    <w:rPr>
      <w:rFonts w:cs="Arial"/>
      <w:sz w:val="20"/>
    </w:rPr>
  </w:style>
  <w:style w:type="character" w:customStyle="1" w:styleId="JegyzetszvegChar1">
    <w:name w:val="Jegyzetszöveg Char1"/>
    <w:basedOn w:val="Bekezdsalapbettpusa"/>
    <w:uiPriority w:val="99"/>
    <w:rsid w:val="00113BB8"/>
    <w:rPr>
      <w:rFonts w:ascii="Arial" w:eastAsia="Calibri" w:hAnsi="Arial" w:cs="Arial"/>
      <w:color w:val="000000"/>
      <w:kern w:val="1"/>
      <w:sz w:val="20"/>
      <w:szCs w:val="20"/>
      <w:lang w:eastAsia="zh-CN"/>
    </w:rPr>
  </w:style>
  <w:style w:type="paragraph" w:customStyle="1" w:styleId="Stlus2">
    <w:name w:val="Stílus2"/>
    <w:link w:val="Stlus2Char"/>
    <w:autoRedefine/>
    <w:qFormat/>
    <w:rsid w:val="00113BB8"/>
    <w:pPr>
      <w:tabs>
        <w:tab w:val="left" w:pos="1848"/>
      </w:tabs>
      <w:jc w:val="center"/>
    </w:pPr>
    <w:rPr>
      <w:rFonts w:eastAsia="Calibri"/>
      <w:b/>
      <w:iCs/>
      <w:kern w:val="1"/>
      <w:sz w:val="24"/>
      <w:szCs w:val="24"/>
      <w:shd w:val="clear" w:color="auto" w:fill="FFFFFF"/>
      <w:lang w:eastAsia="zh-CN"/>
    </w:rPr>
  </w:style>
  <w:style w:type="character" w:customStyle="1" w:styleId="Stlus2Char">
    <w:name w:val="Stílus2 Char"/>
    <w:link w:val="Stlus2"/>
    <w:rsid w:val="00113BB8"/>
    <w:rPr>
      <w:rFonts w:eastAsia="Calibri"/>
      <w:b/>
      <w:iCs/>
      <w:kern w:val="1"/>
      <w:sz w:val="24"/>
      <w:szCs w:val="24"/>
      <w:lang w:eastAsia="zh-CN"/>
    </w:rPr>
  </w:style>
  <w:style w:type="paragraph" w:customStyle="1" w:styleId="Norml20">
    <w:name w:val="Normál2"/>
    <w:rsid w:val="00113BB8"/>
    <w:rPr>
      <w:rFonts w:eastAsia="ヒラギノ角ゴ Pro W3"/>
      <w:color w:val="000000"/>
      <w:sz w:val="24"/>
    </w:rPr>
  </w:style>
  <w:style w:type="paragraph" w:customStyle="1" w:styleId="s">
    <w:name w:val="s"/>
    <w:basedOn w:val="Norml"/>
    <w:uiPriority w:val="99"/>
    <w:rsid w:val="00113BB8"/>
    <w:pPr>
      <w:overflowPunct w:val="0"/>
      <w:autoSpaceDE w:val="0"/>
      <w:autoSpaceDN w:val="0"/>
      <w:adjustRightInd w:val="0"/>
      <w:spacing w:after="120"/>
      <w:textAlignment w:val="baseline"/>
    </w:pPr>
    <w:rPr>
      <w:rFonts w:ascii="Times New Roman" w:hAnsi="Times New Roman"/>
      <w:sz w:val="20"/>
    </w:rPr>
  </w:style>
  <w:style w:type="paragraph" w:customStyle="1" w:styleId="B">
    <w:name w:val="B"/>
    <w:basedOn w:val="Norml"/>
    <w:uiPriority w:val="99"/>
    <w:rsid w:val="00113BB8"/>
    <w:pPr>
      <w:keepLines/>
      <w:widowControl w:val="0"/>
      <w:overflowPunct w:val="0"/>
      <w:autoSpaceDE w:val="0"/>
      <w:autoSpaceDN w:val="0"/>
      <w:adjustRightInd w:val="0"/>
      <w:spacing w:after="120"/>
      <w:ind w:left="1138" w:hanging="288"/>
      <w:textAlignment w:val="baseline"/>
    </w:pPr>
    <w:rPr>
      <w:rFonts w:ascii="H-Times New Roman" w:hAnsi="H-Times New Roman"/>
      <w:sz w:val="26"/>
      <w:lang w:val="da-DK"/>
    </w:rPr>
  </w:style>
  <w:style w:type="paragraph" w:customStyle="1" w:styleId="pont">
    <w:name w:val="pont"/>
    <w:basedOn w:val="Norml"/>
    <w:uiPriority w:val="99"/>
    <w:rsid w:val="00113BB8"/>
    <w:pPr>
      <w:tabs>
        <w:tab w:val="left" w:pos="505"/>
      </w:tabs>
      <w:overflowPunct w:val="0"/>
      <w:autoSpaceDE w:val="0"/>
      <w:autoSpaceDN w:val="0"/>
      <w:adjustRightInd w:val="0"/>
      <w:spacing w:before="240" w:line="360" w:lineRule="atLeast"/>
      <w:textAlignment w:val="baseline"/>
    </w:pPr>
    <w:rPr>
      <w:rFonts w:ascii="H-Times" w:hAnsi="H-Times"/>
      <w:i/>
      <w:lang w:val="en-US"/>
    </w:rPr>
  </w:style>
  <w:style w:type="paragraph" w:customStyle="1" w:styleId="bevezetszveg">
    <w:name w:val="bevezetô szöveg"/>
    <w:basedOn w:val="Norml"/>
    <w:uiPriority w:val="99"/>
    <w:rsid w:val="00113BB8"/>
    <w:pPr>
      <w:widowControl w:val="0"/>
      <w:tabs>
        <w:tab w:val="left" w:pos="1800"/>
        <w:tab w:val="left" w:leader="underscore" w:pos="5760"/>
      </w:tabs>
      <w:overflowPunct w:val="0"/>
      <w:autoSpaceDE w:val="0"/>
      <w:autoSpaceDN w:val="0"/>
      <w:adjustRightInd w:val="0"/>
      <w:spacing w:line="360" w:lineRule="auto"/>
      <w:textAlignment w:val="baseline"/>
    </w:pPr>
    <w:rPr>
      <w:rFonts w:ascii="CG Times" w:hAnsi="CG Times"/>
      <w:lang w:val="en-GB"/>
    </w:rPr>
  </w:style>
  <w:style w:type="paragraph" w:customStyle="1" w:styleId="DefinitionTerm">
    <w:name w:val="Definition Term"/>
    <w:basedOn w:val="Norml"/>
    <w:next w:val="Norml"/>
    <w:uiPriority w:val="99"/>
    <w:rsid w:val="00113BB8"/>
    <w:rPr>
      <w:rFonts w:ascii="Times New Roman" w:hAnsi="Times New Roman"/>
    </w:rPr>
  </w:style>
  <w:style w:type="paragraph" w:customStyle="1" w:styleId="Szvegtrzs32">
    <w:name w:val="Szövegtörzs 32"/>
    <w:basedOn w:val="Norml"/>
    <w:uiPriority w:val="99"/>
    <w:rsid w:val="00113BB8"/>
    <w:pPr>
      <w:overflowPunct w:val="0"/>
      <w:autoSpaceDE w:val="0"/>
      <w:autoSpaceDN w:val="0"/>
      <w:adjustRightInd w:val="0"/>
      <w:jc w:val="left"/>
      <w:textAlignment w:val="baseline"/>
    </w:pPr>
    <w:rPr>
      <w:rFonts w:ascii="Times New Roman" w:hAnsi="Times New Roman"/>
      <w:color w:val="0000FF"/>
    </w:rPr>
  </w:style>
  <w:style w:type="character" w:customStyle="1" w:styleId="FontStyle52">
    <w:name w:val="Font Style52"/>
    <w:basedOn w:val="Bekezdsalapbettpusa"/>
    <w:uiPriority w:val="99"/>
    <w:rsid w:val="00113BB8"/>
    <w:rPr>
      <w:rFonts w:ascii="Verdana" w:hAnsi="Verdana" w:cs="Verdana"/>
      <w:sz w:val="16"/>
      <w:szCs w:val="16"/>
    </w:rPr>
  </w:style>
  <w:style w:type="paragraph" w:styleId="Csakszveg">
    <w:name w:val="Plain Text"/>
    <w:basedOn w:val="Norml"/>
    <w:link w:val="CsakszvegChar"/>
    <w:uiPriority w:val="99"/>
    <w:rsid w:val="00113BB8"/>
    <w:pPr>
      <w:jc w:val="left"/>
    </w:pPr>
    <w:rPr>
      <w:rFonts w:ascii="Consolas" w:hAnsi="Consolas"/>
      <w:sz w:val="21"/>
      <w:szCs w:val="21"/>
    </w:rPr>
  </w:style>
  <w:style w:type="character" w:customStyle="1" w:styleId="CsakszvegChar">
    <w:name w:val="Csak szöveg Char"/>
    <w:basedOn w:val="Bekezdsalapbettpusa"/>
    <w:link w:val="Csakszveg"/>
    <w:uiPriority w:val="99"/>
    <w:rsid w:val="00113BB8"/>
    <w:rPr>
      <w:rFonts w:ascii="Consolas" w:hAnsi="Consolas"/>
      <w:sz w:val="21"/>
      <w:szCs w:val="21"/>
    </w:rPr>
  </w:style>
  <w:style w:type="paragraph" w:customStyle="1" w:styleId="Szvegtrzs230">
    <w:name w:val="Szövegtörzs 23"/>
    <w:basedOn w:val="Norml"/>
    <w:uiPriority w:val="99"/>
    <w:rsid w:val="00113BB8"/>
    <w:pPr>
      <w:overflowPunct w:val="0"/>
      <w:autoSpaceDE w:val="0"/>
      <w:autoSpaceDN w:val="0"/>
      <w:adjustRightInd w:val="0"/>
      <w:ind w:right="-192"/>
      <w:textAlignment w:val="baseline"/>
    </w:pPr>
    <w:rPr>
      <w:rFonts w:ascii="Times New Roman" w:hAnsi="Times New Roman"/>
    </w:rPr>
  </w:style>
  <w:style w:type="paragraph" w:customStyle="1" w:styleId="bevezetszveg0">
    <w:name w:val="bevezetszveg"/>
    <w:basedOn w:val="Norml"/>
    <w:uiPriority w:val="99"/>
    <w:rsid w:val="00113BB8"/>
    <w:pPr>
      <w:spacing w:before="100" w:beforeAutospacing="1" w:after="100" w:afterAutospacing="1"/>
      <w:jc w:val="left"/>
    </w:pPr>
    <w:rPr>
      <w:rFonts w:ascii="Times New Roman" w:hAnsi="Times New Roman"/>
      <w:szCs w:val="24"/>
    </w:rPr>
  </w:style>
  <w:style w:type="paragraph" w:customStyle="1" w:styleId="Szvegblokk1">
    <w:name w:val="Szövegblokk1"/>
    <w:basedOn w:val="Norml"/>
    <w:uiPriority w:val="99"/>
    <w:rsid w:val="00113BB8"/>
    <w:pPr>
      <w:overflowPunct w:val="0"/>
      <w:autoSpaceDE w:val="0"/>
      <w:autoSpaceDN w:val="0"/>
      <w:adjustRightInd w:val="0"/>
      <w:ind w:left="851" w:right="476"/>
      <w:textAlignment w:val="baseline"/>
    </w:pPr>
  </w:style>
  <w:style w:type="paragraph" w:customStyle="1" w:styleId="Szvegtrzsbehzssal31">
    <w:name w:val="Szövegtörzs behúzással 31"/>
    <w:basedOn w:val="Norml"/>
    <w:uiPriority w:val="99"/>
    <w:rsid w:val="00113BB8"/>
    <w:pPr>
      <w:overflowPunct w:val="0"/>
      <w:autoSpaceDE w:val="0"/>
      <w:autoSpaceDN w:val="0"/>
      <w:adjustRightInd w:val="0"/>
      <w:ind w:left="426"/>
      <w:textAlignment w:val="baseline"/>
    </w:pPr>
    <w:rPr>
      <w:rFonts w:ascii="Times New Roman" w:hAnsi="Times New Roman"/>
    </w:rPr>
  </w:style>
  <w:style w:type="paragraph" w:customStyle="1" w:styleId="a2">
    <w:name w:val="a2"/>
    <w:basedOn w:val="Norml"/>
    <w:uiPriority w:val="99"/>
    <w:rsid w:val="00113BB8"/>
    <w:pPr>
      <w:tabs>
        <w:tab w:val="left" w:pos="0"/>
      </w:tabs>
      <w:overflowPunct w:val="0"/>
      <w:autoSpaceDE w:val="0"/>
      <w:autoSpaceDN w:val="0"/>
      <w:adjustRightInd w:val="0"/>
      <w:spacing w:before="80"/>
      <w:ind w:left="-207" w:hanging="360"/>
      <w:textAlignment w:val="baseline"/>
    </w:pPr>
    <w:rPr>
      <w:sz w:val="22"/>
    </w:rPr>
  </w:style>
  <w:style w:type="paragraph" w:customStyle="1" w:styleId="C1">
    <w:name w:val="C1"/>
    <w:basedOn w:val="Cmsor1"/>
    <w:uiPriority w:val="99"/>
    <w:rsid w:val="00113BB8"/>
    <w:pPr>
      <w:overflowPunct w:val="0"/>
      <w:autoSpaceDE w:val="0"/>
      <w:autoSpaceDN w:val="0"/>
      <w:adjustRightInd w:val="0"/>
      <w:jc w:val="center"/>
      <w:textAlignment w:val="baseline"/>
    </w:pPr>
    <w:rPr>
      <w:rFonts w:ascii="Times New Roman" w:hAnsi="Times New Roman" w:cs="Times New Roman"/>
      <w:sz w:val="28"/>
      <w:lang w:eastAsia="en-US"/>
    </w:rPr>
  </w:style>
  <w:style w:type="paragraph" w:customStyle="1" w:styleId="bodytext2">
    <w:name w:val="bodytext2"/>
    <w:basedOn w:val="Norml"/>
    <w:uiPriority w:val="99"/>
    <w:rsid w:val="00113BB8"/>
    <w:pPr>
      <w:spacing w:before="100" w:beforeAutospacing="1" w:after="100" w:afterAutospacing="1"/>
      <w:jc w:val="left"/>
    </w:pPr>
    <w:rPr>
      <w:rFonts w:ascii="Times New Roman" w:hAnsi="Times New Roman"/>
      <w:szCs w:val="24"/>
    </w:rPr>
  </w:style>
  <w:style w:type="paragraph" w:customStyle="1" w:styleId="Normltblzat1">
    <w:name w:val="Normál táblázat1"/>
    <w:basedOn w:val="Norml"/>
    <w:autoRedefine/>
    <w:uiPriority w:val="99"/>
    <w:rsid w:val="00113BB8"/>
    <w:pPr>
      <w:widowControl w:val="0"/>
      <w:tabs>
        <w:tab w:val="left" w:pos="360"/>
      </w:tabs>
    </w:pPr>
    <w:rPr>
      <w:rFonts w:ascii="Frutiger Linotype" w:eastAsia="Arial Unicode MS" w:hAnsi="Frutiger Linotype"/>
      <w:b/>
      <w:color w:val="3366FF"/>
      <w:sz w:val="20"/>
      <w:lang w:eastAsia="en-US"/>
    </w:rPr>
  </w:style>
  <w:style w:type="paragraph" w:customStyle="1" w:styleId="CharCharCharCharCharChar">
    <w:name w:val="Char Char Char Char Char Char"/>
    <w:basedOn w:val="Norml"/>
    <w:uiPriority w:val="99"/>
    <w:rsid w:val="00113BB8"/>
    <w:pPr>
      <w:spacing w:after="160" w:line="240" w:lineRule="exact"/>
      <w:jc w:val="left"/>
    </w:pPr>
    <w:rPr>
      <w:rFonts w:ascii="Verdana" w:hAnsi="Verdana"/>
      <w:szCs w:val="24"/>
      <w:lang w:val="en-US" w:eastAsia="en-US"/>
    </w:rPr>
  </w:style>
  <w:style w:type="paragraph" w:customStyle="1" w:styleId="A">
    <w:name w:val="A"/>
    <w:uiPriority w:val="99"/>
    <w:rsid w:val="00113BB8"/>
    <w:pPr>
      <w:overflowPunct w:val="0"/>
      <w:autoSpaceDE w:val="0"/>
      <w:autoSpaceDN w:val="0"/>
      <w:adjustRightInd w:val="0"/>
      <w:ind w:left="567" w:hanging="284"/>
      <w:jc w:val="both"/>
      <w:textAlignment w:val="baseline"/>
    </w:pPr>
    <w:rPr>
      <w:rFonts w:ascii="H-Times New Roman" w:hAnsi="H-Times New Roman"/>
      <w:sz w:val="24"/>
      <w:lang w:val="en-US" w:eastAsia="en-US"/>
    </w:rPr>
  </w:style>
  <w:style w:type="character" w:styleId="Kiemels2">
    <w:name w:val="Strong"/>
    <w:uiPriority w:val="99"/>
    <w:qFormat/>
    <w:rsid w:val="00113BB8"/>
    <w:rPr>
      <w:rFonts w:cs="Times New Roman"/>
      <w:b/>
      <w:bCs/>
    </w:rPr>
  </w:style>
  <w:style w:type="paragraph" w:customStyle="1" w:styleId="CharCharCharChar">
    <w:name w:val="Char Char Char Char"/>
    <w:basedOn w:val="Norml"/>
    <w:uiPriority w:val="99"/>
    <w:rsid w:val="00113BB8"/>
    <w:pPr>
      <w:spacing w:after="160" w:line="240" w:lineRule="exact"/>
      <w:jc w:val="left"/>
    </w:pPr>
    <w:rPr>
      <w:rFonts w:ascii="Verdana" w:hAnsi="Verdana"/>
      <w:sz w:val="20"/>
      <w:lang w:val="en-US" w:eastAsia="en-US"/>
    </w:rPr>
  </w:style>
  <w:style w:type="paragraph" w:customStyle="1" w:styleId="mellklet">
    <w:name w:val="melléklet"/>
    <w:basedOn w:val="Csakszveg"/>
    <w:uiPriority w:val="99"/>
    <w:rsid w:val="00113BB8"/>
    <w:pPr>
      <w:spacing w:before="120" w:after="120"/>
      <w:jc w:val="center"/>
    </w:pPr>
    <w:rPr>
      <w:rFonts w:ascii="Times New Roman" w:hAnsi="Times New Roman"/>
      <w:b/>
      <w:sz w:val="28"/>
      <w:szCs w:val="20"/>
    </w:rPr>
  </w:style>
  <w:style w:type="paragraph" w:styleId="Dokumentumtrkp">
    <w:name w:val="Document Map"/>
    <w:basedOn w:val="Norml"/>
    <w:link w:val="DokumentumtrkpChar"/>
    <w:uiPriority w:val="99"/>
    <w:rsid w:val="00113BB8"/>
    <w:pPr>
      <w:widowControl w:val="0"/>
      <w:shd w:val="clear" w:color="auto" w:fill="000080"/>
      <w:spacing w:before="40" w:after="40"/>
    </w:pPr>
    <w:rPr>
      <w:rFonts w:ascii="Tahoma" w:hAnsi="Tahoma"/>
      <w:sz w:val="20"/>
      <w:lang w:eastAsia="en-US"/>
    </w:rPr>
  </w:style>
  <w:style w:type="character" w:customStyle="1" w:styleId="DokumentumtrkpChar">
    <w:name w:val="Dokumentumtérkép Char"/>
    <w:basedOn w:val="Bekezdsalapbettpusa"/>
    <w:link w:val="Dokumentumtrkp"/>
    <w:uiPriority w:val="99"/>
    <w:rsid w:val="00113BB8"/>
    <w:rPr>
      <w:rFonts w:ascii="Tahoma" w:hAnsi="Tahoma"/>
      <w:shd w:val="clear" w:color="auto" w:fill="000080"/>
      <w:lang w:eastAsia="en-US"/>
    </w:rPr>
  </w:style>
  <w:style w:type="character" w:customStyle="1" w:styleId="CharChar6">
    <w:name w:val="Char Char6"/>
    <w:uiPriority w:val="99"/>
    <w:rsid w:val="00113BB8"/>
    <w:rPr>
      <w:rFonts w:cs="Times New Roman"/>
      <w:sz w:val="24"/>
      <w:lang w:val="hu-HU" w:eastAsia="hu-HU" w:bidi="ar-SA"/>
    </w:rPr>
  </w:style>
  <w:style w:type="character" w:customStyle="1" w:styleId="HTMLPreformattedChar">
    <w:name w:val="HTML Preformatted Char"/>
    <w:uiPriority w:val="99"/>
    <w:locked/>
    <w:rsid w:val="00113BB8"/>
    <w:rPr>
      <w:rFonts w:ascii="Courier New" w:hAnsi="Courier New"/>
      <w:color w:val="000000"/>
    </w:rPr>
  </w:style>
  <w:style w:type="paragraph" w:styleId="HTML-kntformzott">
    <w:name w:val="HTML Preformatted"/>
    <w:basedOn w:val="Norml"/>
    <w:link w:val="HTML-kntformzottChar"/>
    <w:uiPriority w:val="99"/>
    <w:rsid w:val="0011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eastAsia="en-US"/>
    </w:rPr>
  </w:style>
  <w:style w:type="character" w:customStyle="1" w:styleId="HTML-kntformzottChar">
    <w:name w:val="HTML-ként formázott Char"/>
    <w:basedOn w:val="Bekezdsalapbettpusa"/>
    <w:link w:val="HTML-kntformzott"/>
    <w:uiPriority w:val="99"/>
    <w:rsid w:val="00113BB8"/>
    <w:rPr>
      <w:rFonts w:ascii="Courier New" w:hAnsi="Courier New"/>
      <w:lang w:eastAsia="en-US"/>
    </w:rPr>
  </w:style>
  <w:style w:type="character" w:customStyle="1" w:styleId="Cmsor1CharChar">
    <w:name w:val="Címsor 1 Char Char"/>
    <w:uiPriority w:val="99"/>
    <w:rsid w:val="00113BB8"/>
    <w:rPr>
      <w:rFonts w:cs="Times New Roman"/>
      <w:b/>
      <w:caps/>
      <w:kern w:val="28"/>
      <w:sz w:val="28"/>
      <w:szCs w:val="28"/>
      <w:lang w:val="hu-HU" w:eastAsia="hu-HU" w:bidi="ar-SA"/>
    </w:rPr>
  </w:style>
  <w:style w:type="paragraph" w:customStyle="1" w:styleId="BodyText22">
    <w:name w:val="Body Text 22"/>
    <w:basedOn w:val="Norml"/>
    <w:rsid w:val="00113BB8"/>
    <w:pPr>
      <w:overflowPunct w:val="0"/>
      <w:autoSpaceDE w:val="0"/>
      <w:autoSpaceDN w:val="0"/>
      <w:adjustRightInd w:val="0"/>
      <w:ind w:right="-192"/>
      <w:textAlignment w:val="baseline"/>
    </w:pPr>
    <w:rPr>
      <w:rFonts w:ascii="Times New Roman" w:hAnsi="Times New Roman"/>
    </w:rPr>
  </w:style>
  <w:style w:type="paragraph" w:customStyle="1" w:styleId="StlusDefault105ptEgyedisznRGB34">
    <w:name w:val="Stílus Default + 105 pt Egyedi szín (RGB(34"/>
    <w:basedOn w:val="Norml"/>
    <w:uiPriority w:val="99"/>
    <w:rsid w:val="00113BB8"/>
    <w:pPr>
      <w:numPr>
        <w:numId w:val="65"/>
      </w:numPr>
      <w:overflowPunct w:val="0"/>
      <w:autoSpaceDE w:val="0"/>
      <w:autoSpaceDN w:val="0"/>
      <w:adjustRightInd w:val="0"/>
      <w:jc w:val="left"/>
      <w:textAlignment w:val="baseline"/>
    </w:pPr>
    <w:rPr>
      <w:rFonts w:ascii="Times New Roman" w:hAnsi="Times New Roman"/>
    </w:rPr>
  </w:style>
  <w:style w:type="character" w:customStyle="1" w:styleId="HTML-kntformzottChar1">
    <w:name w:val="HTML-ként formázott Char1"/>
    <w:uiPriority w:val="99"/>
    <w:rsid w:val="00113BB8"/>
    <w:rPr>
      <w:rFonts w:ascii="Courier New" w:hAnsi="Courier New" w:cs="Courier New"/>
    </w:rPr>
  </w:style>
  <w:style w:type="paragraph" w:customStyle="1" w:styleId="NUM1">
    <w:name w:val="NUM1"/>
    <w:basedOn w:val="Norml"/>
    <w:next w:val="Norml"/>
    <w:qFormat/>
    <w:rsid w:val="00113BB8"/>
    <w:pPr>
      <w:spacing w:after="60"/>
      <w:ind w:left="360" w:hanging="360"/>
      <w:jc w:val="left"/>
    </w:pPr>
    <w:rPr>
      <w:rFonts w:ascii="Times New Roman" w:eastAsia="Calibri" w:hAnsi="Times New Roman" w:cs="Calibri"/>
      <w:b/>
      <w:szCs w:val="24"/>
    </w:rPr>
  </w:style>
  <w:style w:type="paragraph" w:customStyle="1" w:styleId="num11">
    <w:name w:val="num1.1"/>
    <w:basedOn w:val="Norml"/>
    <w:next w:val="Norml"/>
    <w:qFormat/>
    <w:rsid w:val="00113BB8"/>
    <w:pPr>
      <w:numPr>
        <w:ilvl w:val="1"/>
        <w:numId w:val="66"/>
      </w:numPr>
    </w:pPr>
    <w:rPr>
      <w:rFonts w:ascii="Times New Roman" w:eastAsia="Calibri" w:hAnsi="Times New Roman" w:cs="Calibri"/>
      <w:szCs w:val="24"/>
    </w:rPr>
  </w:style>
  <w:style w:type="paragraph" w:customStyle="1" w:styleId="num11a">
    <w:name w:val="num1.1.a"/>
    <w:basedOn w:val="Norml"/>
    <w:next w:val="Norml"/>
    <w:uiPriority w:val="99"/>
    <w:qFormat/>
    <w:rsid w:val="00113BB8"/>
    <w:pPr>
      <w:ind w:left="1287" w:right="-284" w:hanging="360"/>
    </w:pPr>
    <w:rPr>
      <w:rFonts w:ascii="Times New Roman" w:eastAsia="Calibri" w:hAnsi="Times New Roman" w:cs="Calibri"/>
      <w:iCs/>
      <w:szCs w:val="22"/>
      <w:lang w:eastAsia="en-US"/>
    </w:rPr>
  </w:style>
  <w:style w:type="paragraph" w:customStyle="1" w:styleId="ViaNumberedenum4">
    <w:name w:val="Via_Numbered enum4"/>
    <w:basedOn w:val="num11a"/>
    <w:uiPriority w:val="99"/>
    <w:qFormat/>
    <w:rsid w:val="00113BB8"/>
    <w:pPr>
      <w:numPr>
        <w:ilvl w:val="3"/>
      </w:numPr>
      <w:tabs>
        <w:tab w:val="left" w:pos="2410"/>
      </w:tabs>
      <w:ind w:left="1287" w:hanging="360"/>
    </w:pPr>
  </w:style>
  <w:style w:type="paragraph" w:customStyle="1" w:styleId="Doksihoz">
    <w:name w:val="Doksihoz"/>
    <w:basedOn w:val="Norml"/>
    <w:qFormat/>
    <w:rsid w:val="00113BB8"/>
    <w:pPr>
      <w:keepLines/>
      <w:numPr>
        <w:ilvl w:val="1"/>
        <w:numId w:val="67"/>
      </w:numPr>
      <w:spacing w:before="120" w:after="120" w:line="276" w:lineRule="auto"/>
    </w:pPr>
    <w:rPr>
      <w:rFonts w:ascii="Times New Roman" w:hAnsi="Times New Roman"/>
      <w:szCs w:val="24"/>
    </w:rPr>
  </w:style>
  <w:style w:type="table" w:customStyle="1" w:styleId="Rcsostblzat21">
    <w:name w:val="Rácsos táblázat21"/>
    <w:basedOn w:val="Normltblzat"/>
    <w:next w:val="Rcsostblzat"/>
    <w:uiPriority w:val="99"/>
    <w:rsid w:val="00113BB8"/>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92">
      <w:bodyDiv w:val="1"/>
      <w:marLeft w:val="0"/>
      <w:marRight w:val="0"/>
      <w:marTop w:val="0"/>
      <w:marBottom w:val="0"/>
      <w:divBdr>
        <w:top w:val="none" w:sz="0" w:space="0" w:color="auto"/>
        <w:left w:val="none" w:sz="0" w:space="0" w:color="auto"/>
        <w:bottom w:val="none" w:sz="0" w:space="0" w:color="auto"/>
        <w:right w:val="none" w:sz="0" w:space="0" w:color="auto"/>
      </w:divBdr>
    </w:div>
    <w:div w:id="24404298">
      <w:bodyDiv w:val="1"/>
      <w:marLeft w:val="0"/>
      <w:marRight w:val="0"/>
      <w:marTop w:val="0"/>
      <w:marBottom w:val="0"/>
      <w:divBdr>
        <w:top w:val="none" w:sz="0" w:space="0" w:color="auto"/>
        <w:left w:val="none" w:sz="0" w:space="0" w:color="auto"/>
        <w:bottom w:val="none" w:sz="0" w:space="0" w:color="auto"/>
        <w:right w:val="none" w:sz="0" w:space="0" w:color="auto"/>
      </w:divBdr>
    </w:div>
    <w:div w:id="44452934">
      <w:bodyDiv w:val="1"/>
      <w:marLeft w:val="0"/>
      <w:marRight w:val="0"/>
      <w:marTop w:val="0"/>
      <w:marBottom w:val="0"/>
      <w:divBdr>
        <w:top w:val="none" w:sz="0" w:space="0" w:color="auto"/>
        <w:left w:val="none" w:sz="0" w:space="0" w:color="auto"/>
        <w:bottom w:val="none" w:sz="0" w:space="0" w:color="auto"/>
        <w:right w:val="none" w:sz="0" w:space="0" w:color="auto"/>
      </w:divBdr>
    </w:div>
    <w:div w:id="46298951">
      <w:bodyDiv w:val="1"/>
      <w:marLeft w:val="0"/>
      <w:marRight w:val="0"/>
      <w:marTop w:val="0"/>
      <w:marBottom w:val="0"/>
      <w:divBdr>
        <w:top w:val="none" w:sz="0" w:space="0" w:color="auto"/>
        <w:left w:val="none" w:sz="0" w:space="0" w:color="auto"/>
        <w:bottom w:val="none" w:sz="0" w:space="0" w:color="auto"/>
        <w:right w:val="none" w:sz="0" w:space="0" w:color="auto"/>
      </w:divBdr>
    </w:div>
    <w:div w:id="113908408">
      <w:bodyDiv w:val="1"/>
      <w:marLeft w:val="0"/>
      <w:marRight w:val="0"/>
      <w:marTop w:val="0"/>
      <w:marBottom w:val="0"/>
      <w:divBdr>
        <w:top w:val="none" w:sz="0" w:space="0" w:color="auto"/>
        <w:left w:val="none" w:sz="0" w:space="0" w:color="auto"/>
        <w:bottom w:val="none" w:sz="0" w:space="0" w:color="auto"/>
        <w:right w:val="none" w:sz="0" w:space="0" w:color="auto"/>
      </w:divBdr>
    </w:div>
    <w:div w:id="134957074">
      <w:bodyDiv w:val="1"/>
      <w:marLeft w:val="0"/>
      <w:marRight w:val="0"/>
      <w:marTop w:val="0"/>
      <w:marBottom w:val="0"/>
      <w:divBdr>
        <w:top w:val="none" w:sz="0" w:space="0" w:color="auto"/>
        <w:left w:val="none" w:sz="0" w:space="0" w:color="auto"/>
        <w:bottom w:val="none" w:sz="0" w:space="0" w:color="auto"/>
        <w:right w:val="none" w:sz="0" w:space="0" w:color="auto"/>
      </w:divBdr>
    </w:div>
    <w:div w:id="260263298">
      <w:bodyDiv w:val="1"/>
      <w:marLeft w:val="0"/>
      <w:marRight w:val="0"/>
      <w:marTop w:val="0"/>
      <w:marBottom w:val="0"/>
      <w:divBdr>
        <w:top w:val="none" w:sz="0" w:space="0" w:color="auto"/>
        <w:left w:val="none" w:sz="0" w:space="0" w:color="auto"/>
        <w:bottom w:val="none" w:sz="0" w:space="0" w:color="auto"/>
        <w:right w:val="none" w:sz="0" w:space="0" w:color="auto"/>
      </w:divBdr>
    </w:div>
    <w:div w:id="266278352">
      <w:bodyDiv w:val="1"/>
      <w:marLeft w:val="0"/>
      <w:marRight w:val="0"/>
      <w:marTop w:val="0"/>
      <w:marBottom w:val="0"/>
      <w:divBdr>
        <w:top w:val="none" w:sz="0" w:space="0" w:color="auto"/>
        <w:left w:val="none" w:sz="0" w:space="0" w:color="auto"/>
        <w:bottom w:val="none" w:sz="0" w:space="0" w:color="auto"/>
        <w:right w:val="none" w:sz="0" w:space="0" w:color="auto"/>
      </w:divBdr>
    </w:div>
    <w:div w:id="268902744">
      <w:bodyDiv w:val="1"/>
      <w:marLeft w:val="0"/>
      <w:marRight w:val="0"/>
      <w:marTop w:val="0"/>
      <w:marBottom w:val="0"/>
      <w:divBdr>
        <w:top w:val="none" w:sz="0" w:space="0" w:color="auto"/>
        <w:left w:val="none" w:sz="0" w:space="0" w:color="auto"/>
        <w:bottom w:val="none" w:sz="0" w:space="0" w:color="auto"/>
        <w:right w:val="none" w:sz="0" w:space="0" w:color="auto"/>
      </w:divBdr>
    </w:div>
    <w:div w:id="316500346">
      <w:bodyDiv w:val="1"/>
      <w:marLeft w:val="0"/>
      <w:marRight w:val="0"/>
      <w:marTop w:val="0"/>
      <w:marBottom w:val="0"/>
      <w:divBdr>
        <w:top w:val="none" w:sz="0" w:space="0" w:color="auto"/>
        <w:left w:val="none" w:sz="0" w:space="0" w:color="auto"/>
        <w:bottom w:val="none" w:sz="0" w:space="0" w:color="auto"/>
        <w:right w:val="none" w:sz="0" w:space="0" w:color="auto"/>
      </w:divBdr>
    </w:div>
    <w:div w:id="332536297">
      <w:bodyDiv w:val="1"/>
      <w:marLeft w:val="0"/>
      <w:marRight w:val="0"/>
      <w:marTop w:val="0"/>
      <w:marBottom w:val="0"/>
      <w:divBdr>
        <w:top w:val="none" w:sz="0" w:space="0" w:color="auto"/>
        <w:left w:val="none" w:sz="0" w:space="0" w:color="auto"/>
        <w:bottom w:val="none" w:sz="0" w:space="0" w:color="auto"/>
        <w:right w:val="none" w:sz="0" w:space="0" w:color="auto"/>
      </w:divBdr>
    </w:div>
    <w:div w:id="341322964">
      <w:bodyDiv w:val="1"/>
      <w:marLeft w:val="0"/>
      <w:marRight w:val="0"/>
      <w:marTop w:val="0"/>
      <w:marBottom w:val="0"/>
      <w:divBdr>
        <w:top w:val="none" w:sz="0" w:space="0" w:color="auto"/>
        <w:left w:val="none" w:sz="0" w:space="0" w:color="auto"/>
        <w:bottom w:val="none" w:sz="0" w:space="0" w:color="auto"/>
        <w:right w:val="none" w:sz="0" w:space="0" w:color="auto"/>
      </w:divBdr>
    </w:div>
    <w:div w:id="444230000">
      <w:bodyDiv w:val="1"/>
      <w:marLeft w:val="0"/>
      <w:marRight w:val="0"/>
      <w:marTop w:val="0"/>
      <w:marBottom w:val="0"/>
      <w:divBdr>
        <w:top w:val="none" w:sz="0" w:space="0" w:color="auto"/>
        <w:left w:val="none" w:sz="0" w:space="0" w:color="auto"/>
        <w:bottom w:val="none" w:sz="0" w:space="0" w:color="auto"/>
        <w:right w:val="none" w:sz="0" w:space="0" w:color="auto"/>
      </w:divBdr>
    </w:div>
    <w:div w:id="467550121">
      <w:bodyDiv w:val="1"/>
      <w:marLeft w:val="0"/>
      <w:marRight w:val="0"/>
      <w:marTop w:val="0"/>
      <w:marBottom w:val="0"/>
      <w:divBdr>
        <w:top w:val="none" w:sz="0" w:space="0" w:color="auto"/>
        <w:left w:val="none" w:sz="0" w:space="0" w:color="auto"/>
        <w:bottom w:val="none" w:sz="0" w:space="0" w:color="auto"/>
        <w:right w:val="none" w:sz="0" w:space="0" w:color="auto"/>
      </w:divBdr>
    </w:div>
    <w:div w:id="488332399">
      <w:bodyDiv w:val="1"/>
      <w:marLeft w:val="0"/>
      <w:marRight w:val="0"/>
      <w:marTop w:val="0"/>
      <w:marBottom w:val="0"/>
      <w:divBdr>
        <w:top w:val="none" w:sz="0" w:space="0" w:color="auto"/>
        <w:left w:val="none" w:sz="0" w:space="0" w:color="auto"/>
        <w:bottom w:val="none" w:sz="0" w:space="0" w:color="auto"/>
        <w:right w:val="none" w:sz="0" w:space="0" w:color="auto"/>
      </w:divBdr>
    </w:div>
    <w:div w:id="503283316">
      <w:bodyDiv w:val="1"/>
      <w:marLeft w:val="0"/>
      <w:marRight w:val="0"/>
      <w:marTop w:val="0"/>
      <w:marBottom w:val="0"/>
      <w:divBdr>
        <w:top w:val="none" w:sz="0" w:space="0" w:color="auto"/>
        <w:left w:val="none" w:sz="0" w:space="0" w:color="auto"/>
        <w:bottom w:val="none" w:sz="0" w:space="0" w:color="auto"/>
        <w:right w:val="none" w:sz="0" w:space="0" w:color="auto"/>
      </w:divBdr>
    </w:div>
    <w:div w:id="512038192">
      <w:bodyDiv w:val="1"/>
      <w:marLeft w:val="0"/>
      <w:marRight w:val="0"/>
      <w:marTop w:val="0"/>
      <w:marBottom w:val="0"/>
      <w:divBdr>
        <w:top w:val="none" w:sz="0" w:space="0" w:color="auto"/>
        <w:left w:val="none" w:sz="0" w:space="0" w:color="auto"/>
        <w:bottom w:val="none" w:sz="0" w:space="0" w:color="auto"/>
        <w:right w:val="none" w:sz="0" w:space="0" w:color="auto"/>
      </w:divBdr>
    </w:div>
    <w:div w:id="561067790">
      <w:bodyDiv w:val="1"/>
      <w:marLeft w:val="0"/>
      <w:marRight w:val="0"/>
      <w:marTop w:val="0"/>
      <w:marBottom w:val="0"/>
      <w:divBdr>
        <w:top w:val="none" w:sz="0" w:space="0" w:color="auto"/>
        <w:left w:val="none" w:sz="0" w:space="0" w:color="auto"/>
        <w:bottom w:val="none" w:sz="0" w:space="0" w:color="auto"/>
        <w:right w:val="none" w:sz="0" w:space="0" w:color="auto"/>
      </w:divBdr>
    </w:div>
    <w:div w:id="581647591">
      <w:bodyDiv w:val="1"/>
      <w:marLeft w:val="0"/>
      <w:marRight w:val="0"/>
      <w:marTop w:val="0"/>
      <w:marBottom w:val="0"/>
      <w:divBdr>
        <w:top w:val="none" w:sz="0" w:space="0" w:color="auto"/>
        <w:left w:val="none" w:sz="0" w:space="0" w:color="auto"/>
        <w:bottom w:val="none" w:sz="0" w:space="0" w:color="auto"/>
        <w:right w:val="none" w:sz="0" w:space="0" w:color="auto"/>
      </w:divBdr>
    </w:div>
    <w:div w:id="603155137">
      <w:bodyDiv w:val="1"/>
      <w:marLeft w:val="0"/>
      <w:marRight w:val="0"/>
      <w:marTop w:val="0"/>
      <w:marBottom w:val="0"/>
      <w:divBdr>
        <w:top w:val="none" w:sz="0" w:space="0" w:color="auto"/>
        <w:left w:val="none" w:sz="0" w:space="0" w:color="auto"/>
        <w:bottom w:val="none" w:sz="0" w:space="0" w:color="auto"/>
        <w:right w:val="none" w:sz="0" w:space="0" w:color="auto"/>
      </w:divBdr>
    </w:div>
    <w:div w:id="783767583">
      <w:bodyDiv w:val="1"/>
      <w:marLeft w:val="0"/>
      <w:marRight w:val="0"/>
      <w:marTop w:val="0"/>
      <w:marBottom w:val="0"/>
      <w:divBdr>
        <w:top w:val="none" w:sz="0" w:space="0" w:color="auto"/>
        <w:left w:val="none" w:sz="0" w:space="0" w:color="auto"/>
        <w:bottom w:val="none" w:sz="0" w:space="0" w:color="auto"/>
        <w:right w:val="none" w:sz="0" w:space="0" w:color="auto"/>
      </w:divBdr>
    </w:div>
    <w:div w:id="812411067">
      <w:bodyDiv w:val="1"/>
      <w:marLeft w:val="0"/>
      <w:marRight w:val="0"/>
      <w:marTop w:val="0"/>
      <w:marBottom w:val="0"/>
      <w:divBdr>
        <w:top w:val="none" w:sz="0" w:space="0" w:color="auto"/>
        <w:left w:val="none" w:sz="0" w:space="0" w:color="auto"/>
        <w:bottom w:val="none" w:sz="0" w:space="0" w:color="auto"/>
        <w:right w:val="none" w:sz="0" w:space="0" w:color="auto"/>
      </w:divBdr>
    </w:div>
    <w:div w:id="855316233">
      <w:bodyDiv w:val="1"/>
      <w:marLeft w:val="0"/>
      <w:marRight w:val="0"/>
      <w:marTop w:val="0"/>
      <w:marBottom w:val="0"/>
      <w:divBdr>
        <w:top w:val="none" w:sz="0" w:space="0" w:color="auto"/>
        <w:left w:val="none" w:sz="0" w:space="0" w:color="auto"/>
        <w:bottom w:val="none" w:sz="0" w:space="0" w:color="auto"/>
        <w:right w:val="none" w:sz="0" w:space="0" w:color="auto"/>
      </w:divBdr>
    </w:div>
    <w:div w:id="858200059">
      <w:bodyDiv w:val="1"/>
      <w:marLeft w:val="0"/>
      <w:marRight w:val="0"/>
      <w:marTop w:val="0"/>
      <w:marBottom w:val="0"/>
      <w:divBdr>
        <w:top w:val="none" w:sz="0" w:space="0" w:color="auto"/>
        <w:left w:val="none" w:sz="0" w:space="0" w:color="auto"/>
        <w:bottom w:val="none" w:sz="0" w:space="0" w:color="auto"/>
        <w:right w:val="none" w:sz="0" w:space="0" w:color="auto"/>
      </w:divBdr>
    </w:div>
    <w:div w:id="945815737">
      <w:bodyDiv w:val="1"/>
      <w:marLeft w:val="0"/>
      <w:marRight w:val="0"/>
      <w:marTop w:val="0"/>
      <w:marBottom w:val="0"/>
      <w:divBdr>
        <w:top w:val="none" w:sz="0" w:space="0" w:color="auto"/>
        <w:left w:val="none" w:sz="0" w:space="0" w:color="auto"/>
        <w:bottom w:val="none" w:sz="0" w:space="0" w:color="auto"/>
        <w:right w:val="none" w:sz="0" w:space="0" w:color="auto"/>
      </w:divBdr>
    </w:div>
    <w:div w:id="946699776">
      <w:bodyDiv w:val="1"/>
      <w:marLeft w:val="0"/>
      <w:marRight w:val="0"/>
      <w:marTop w:val="0"/>
      <w:marBottom w:val="0"/>
      <w:divBdr>
        <w:top w:val="none" w:sz="0" w:space="0" w:color="auto"/>
        <w:left w:val="none" w:sz="0" w:space="0" w:color="auto"/>
        <w:bottom w:val="none" w:sz="0" w:space="0" w:color="auto"/>
        <w:right w:val="none" w:sz="0" w:space="0" w:color="auto"/>
      </w:divBdr>
    </w:div>
    <w:div w:id="978652453">
      <w:bodyDiv w:val="1"/>
      <w:marLeft w:val="0"/>
      <w:marRight w:val="0"/>
      <w:marTop w:val="0"/>
      <w:marBottom w:val="0"/>
      <w:divBdr>
        <w:top w:val="none" w:sz="0" w:space="0" w:color="auto"/>
        <w:left w:val="none" w:sz="0" w:space="0" w:color="auto"/>
        <w:bottom w:val="none" w:sz="0" w:space="0" w:color="auto"/>
        <w:right w:val="none" w:sz="0" w:space="0" w:color="auto"/>
      </w:divBdr>
    </w:div>
    <w:div w:id="991905787">
      <w:bodyDiv w:val="1"/>
      <w:marLeft w:val="0"/>
      <w:marRight w:val="0"/>
      <w:marTop w:val="0"/>
      <w:marBottom w:val="0"/>
      <w:divBdr>
        <w:top w:val="none" w:sz="0" w:space="0" w:color="auto"/>
        <w:left w:val="none" w:sz="0" w:space="0" w:color="auto"/>
        <w:bottom w:val="none" w:sz="0" w:space="0" w:color="auto"/>
        <w:right w:val="none" w:sz="0" w:space="0" w:color="auto"/>
      </w:divBdr>
    </w:div>
    <w:div w:id="1151752093">
      <w:bodyDiv w:val="1"/>
      <w:marLeft w:val="0"/>
      <w:marRight w:val="0"/>
      <w:marTop w:val="0"/>
      <w:marBottom w:val="0"/>
      <w:divBdr>
        <w:top w:val="none" w:sz="0" w:space="0" w:color="auto"/>
        <w:left w:val="none" w:sz="0" w:space="0" w:color="auto"/>
        <w:bottom w:val="none" w:sz="0" w:space="0" w:color="auto"/>
        <w:right w:val="none" w:sz="0" w:space="0" w:color="auto"/>
      </w:divBdr>
    </w:div>
    <w:div w:id="1155024910">
      <w:bodyDiv w:val="1"/>
      <w:marLeft w:val="0"/>
      <w:marRight w:val="0"/>
      <w:marTop w:val="0"/>
      <w:marBottom w:val="0"/>
      <w:divBdr>
        <w:top w:val="none" w:sz="0" w:space="0" w:color="auto"/>
        <w:left w:val="none" w:sz="0" w:space="0" w:color="auto"/>
        <w:bottom w:val="none" w:sz="0" w:space="0" w:color="auto"/>
        <w:right w:val="none" w:sz="0" w:space="0" w:color="auto"/>
      </w:divBdr>
    </w:div>
    <w:div w:id="1189948852">
      <w:bodyDiv w:val="1"/>
      <w:marLeft w:val="0"/>
      <w:marRight w:val="0"/>
      <w:marTop w:val="0"/>
      <w:marBottom w:val="0"/>
      <w:divBdr>
        <w:top w:val="none" w:sz="0" w:space="0" w:color="auto"/>
        <w:left w:val="none" w:sz="0" w:space="0" w:color="auto"/>
        <w:bottom w:val="none" w:sz="0" w:space="0" w:color="auto"/>
        <w:right w:val="none" w:sz="0" w:space="0" w:color="auto"/>
      </w:divBdr>
    </w:div>
    <w:div w:id="1316421977">
      <w:bodyDiv w:val="1"/>
      <w:marLeft w:val="0"/>
      <w:marRight w:val="0"/>
      <w:marTop w:val="0"/>
      <w:marBottom w:val="0"/>
      <w:divBdr>
        <w:top w:val="none" w:sz="0" w:space="0" w:color="auto"/>
        <w:left w:val="none" w:sz="0" w:space="0" w:color="auto"/>
        <w:bottom w:val="none" w:sz="0" w:space="0" w:color="auto"/>
        <w:right w:val="none" w:sz="0" w:space="0" w:color="auto"/>
      </w:divBdr>
    </w:div>
    <w:div w:id="1333488279">
      <w:bodyDiv w:val="1"/>
      <w:marLeft w:val="0"/>
      <w:marRight w:val="0"/>
      <w:marTop w:val="0"/>
      <w:marBottom w:val="0"/>
      <w:divBdr>
        <w:top w:val="none" w:sz="0" w:space="0" w:color="auto"/>
        <w:left w:val="none" w:sz="0" w:space="0" w:color="auto"/>
        <w:bottom w:val="none" w:sz="0" w:space="0" w:color="auto"/>
        <w:right w:val="none" w:sz="0" w:space="0" w:color="auto"/>
      </w:divBdr>
    </w:div>
    <w:div w:id="1440874856">
      <w:bodyDiv w:val="1"/>
      <w:marLeft w:val="0"/>
      <w:marRight w:val="0"/>
      <w:marTop w:val="0"/>
      <w:marBottom w:val="0"/>
      <w:divBdr>
        <w:top w:val="none" w:sz="0" w:space="0" w:color="auto"/>
        <w:left w:val="none" w:sz="0" w:space="0" w:color="auto"/>
        <w:bottom w:val="none" w:sz="0" w:space="0" w:color="auto"/>
        <w:right w:val="none" w:sz="0" w:space="0" w:color="auto"/>
      </w:divBdr>
    </w:div>
    <w:div w:id="1446193613">
      <w:bodyDiv w:val="1"/>
      <w:marLeft w:val="0"/>
      <w:marRight w:val="0"/>
      <w:marTop w:val="0"/>
      <w:marBottom w:val="0"/>
      <w:divBdr>
        <w:top w:val="none" w:sz="0" w:space="0" w:color="auto"/>
        <w:left w:val="none" w:sz="0" w:space="0" w:color="auto"/>
        <w:bottom w:val="none" w:sz="0" w:space="0" w:color="auto"/>
        <w:right w:val="none" w:sz="0" w:space="0" w:color="auto"/>
      </w:divBdr>
    </w:div>
    <w:div w:id="1471944745">
      <w:bodyDiv w:val="1"/>
      <w:marLeft w:val="0"/>
      <w:marRight w:val="0"/>
      <w:marTop w:val="0"/>
      <w:marBottom w:val="0"/>
      <w:divBdr>
        <w:top w:val="none" w:sz="0" w:space="0" w:color="auto"/>
        <w:left w:val="none" w:sz="0" w:space="0" w:color="auto"/>
        <w:bottom w:val="none" w:sz="0" w:space="0" w:color="auto"/>
        <w:right w:val="none" w:sz="0" w:space="0" w:color="auto"/>
      </w:divBdr>
    </w:div>
    <w:div w:id="1485969488">
      <w:bodyDiv w:val="1"/>
      <w:marLeft w:val="0"/>
      <w:marRight w:val="0"/>
      <w:marTop w:val="0"/>
      <w:marBottom w:val="0"/>
      <w:divBdr>
        <w:top w:val="none" w:sz="0" w:space="0" w:color="auto"/>
        <w:left w:val="none" w:sz="0" w:space="0" w:color="auto"/>
        <w:bottom w:val="none" w:sz="0" w:space="0" w:color="auto"/>
        <w:right w:val="none" w:sz="0" w:space="0" w:color="auto"/>
      </w:divBdr>
    </w:div>
    <w:div w:id="1521509648">
      <w:bodyDiv w:val="1"/>
      <w:marLeft w:val="0"/>
      <w:marRight w:val="0"/>
      <w:marTop w:val="0"/>
      <w:marBottom w:val="0"/>
      <w:divBdr>
        <w:top w:val="none" w:sz="0" w:space="0" w:color="auto"/>
        <w:left w:val="none" w:sz="0" w:space="0" w:color="auto"/>
        <w:bottom w:val="none" w:sz="0" w:space="0" w:color="auto"/>
        <w:right w:val="none" w:sz="0" w:space="0" w:color="auto"/>
      </w:divBdr>
    </w:div>
    <w:div w:id="1545753142">
      <w:bodyDiv w:val="1"/>
      <w:marLeft w:val="0"/>
      <w:marRight w:val="0"/>
      <w:marTop w:val="0"/>
      <w:marBottom w:val="0"/>
      <w:divBdr>
        <w:top w:val="none" w:sz="0" w:space="0" w:color="auto"/>
        <w:left w:val="none" w:sz="0" w:space="0" w:color="auto"/>
        <w:bottom w:val="none" w:sz="0" w:space="0" w:color="auto"/>
        <w:right w:val="none" w:sz="0" w:space="0" w:color="auto"/>
      </w:divBdr>
    </w:div>
    <w:div w:id="1583025937">
      <w:bodyDiv w:val="1"/>
      <w:marLeft w:val="0"/>
      <w:marRight w:val="0"/>
      <w:marTop w:val="0"/>
      <w:marBottom w:val="0"/>
      <w:divBdr>
        <w:top w:val="none" w:sz="0" w:space="0" w:color="auto"/>
        <w:left w:val="none" w:sz="0" w:space="0" w:color="auto"/>
        <w:bottom w:val="none" w:sz="0" w:space="0" w:color="auto"/>
        <w:right w:val="none" w:sz="0" w:space="0" w:color="auto"/>
      </w:divBdr>
    </w:div>
    <w:div w:id="1621187917">
      <w:bodyDiv w:val="1"/>
      <w:marLeft w:val="0"/>
      <w:marRight w:val="0"/>
      <w:marTop w:val="0"/>
      <w:marBottom w:val="0"/>
      <w:divBdr>
        <w:top w:val="none" w:sz="0" w:space="0" w:color="auto"/>
        <w:left w:val="none" w:sz="0" w:space="0" w:color="auto"/>
        <w:bottom w:val="none" w:sz="0" w:space="0" w:color="auto"/>
        <w:right w:val="none" w:sz="0" w:space="0" w:color="auto"/>
      </w:divBdr>
    </w:div>
    <w:div w:id="1629437488">
      <w:bodyDiv w:val="1"/>
      <w:marLeft w:val="0"/>
      <w:marRight w:val="0"/>
      <w:marTop w:val="0"/>
      <w:marBottom w:val="0"/>
      <w:divBdr>
        <w:top w:val="none" w:sz="0" w:space="0" w:color="auto"/>
        <w:left w:val="none" w:sz="0" w:space="0" w:color="auto"/>
        <w:bottom w:val="none" w:sz="0" w:space="0" w:color="auto"/>
        <w:right w:val="none" w:sz="0" w:space="0" w:color="auto"/>
      </w:divBdr>
    </w:div>
    <w:div w:id="1633056391">
      <w:bodyDiv w:val="1"/>
      <w:marLeft w:val="0"/>
      <w:marRight w:val="0"/>
      <w:marTop w:val="0"/>
      <w:marBottom w:val="0"/>
      <w:divBdr>
        <w:top w:val="none" w:sz="0" w:space="0" w:color="auto"/>
        <w:left w:val="none" w:sz="0" w:space="0" w:color="auto"/>
        <w:bottom w:val="none" w:sz="0" w:space="0" w:color="auto"/>
        <w:right w:val="none" w:sz="0" w:space="0" w:color="auto"/>
      </w:divBdr>
    </w:div>
    <w:div w:id="1690571180">
      <w:bodyDiv w:val="1"/>
      <w:marLeft w:val="0"/>
      <w:marRight w:val="0"/>
      <w:marTop w:val="0"/>
      <w:marBottom w:val="0"/>
      <w:divBdr>
        <w:top w:val="none" w:sz="0" w:space="0" w:color="auto"/>
        <w:left w:val="none" w:sz="0" w:space="0" w:color="auto"/>
        <w:bottom w:val="none" w:sz="0" w:space="0" w:color="auto"/>
        <w:right w:val="none" w:sz="0" w:space="0" w:color="auto"/>
      </w:divBdr>
    </w:div>
    <w:div w:id="1691833823">
      <w:bodyDiv w:val="1"/>
      <w:marLeft w:val="0"/>
      <w:marRight w:val="0"/>
      <w:marTop w:val="0"/>
      <w:marBottom w:val="0"/>
      <w:divBdr>
        <w:top w:val="none" w:sz="0" w:space="0" w:color="auto"/>
        <w:left w:val="none" w:sz="0" w:space="0" w:color="auto"/>
        <w:bottom w:val="none" w:sz="0" w:space="0" w:color="auto"/>
        <w:right w:val="none" w:sz="0" w:space="0" w:color="auto"/>
      </w:divBdr>
    </w:div>
    <w:div w:id="1732003059">
      <w:bodyDiv w:val="1"/>
      <w:marLeft w:val="0"/>
      <w:marRight w:val="0"/>
      <w:marTop w:val="0"/>
      <w:marBottom w:val="0"/>
      <w:divBdr>
        <w:top w:val="none" w:sz="0" w:space="0" w:color="auto"/>
        <w:left w:val="none" w:sz="0" w:space="0" w:color="auto"/>
        <w:bottom w:val="none" w:sz="0" w:space="0" w:color="auto"/>
        <w:right w:val="none" w:sz="0" w:space="0" w:color="auto"/>
      </w:divBdr>
    </w:div>
    <w:div w:id="1762792403">
      <w:bodyDiv w:val="1"/>
      <w:marLeft w:val="0"/>
      <w:marRight w:val="0"/>
      <w:marTop w:val="0"/>
      <w:marBottom w:val="0"/>
      <w:divBdr>
        <w:top w:val="none" w:sz="0" w:space="0" w:color="auto"/>
        <w:left w:val="none" w:sz="0" w:space="0" w:color="auto"/>
        <w:bottom w:val="none" w:sz="0" w:space="0" w:color="auto"/>
        <w:right w:val="none" w:sz="0" w:space="0" w:color="auto"/>
      </w:divBdr>
    </w:div>
    <w:div w:id="1782187224">
      <w:bodyDiv w:val="1"/>
      <w:marLeft w:val="0"/>
      <w:marRight w:val="0"/>
      <w:marTop w:val="0"/>
      <w:marBottom w:val="0"/>
      <w:divBdr>
        <w:top w:val="none" w:sz="0" w:space="0" w:color="auto"/>
        <w:left w:val="none" w:sz="0" w:space="0" w:color="auto"/>
        <w:bottom w:val="none" w:sz="0" w:space="0" w:color="auto"/>
        <w:right w:val="none" w:sz="0" w:space="0" w:color="auto"/>
      </w:divBdr>
    </w:div>
    <w:div w:id="1807506482">
      <w:bodyDiv w:val="1"/>
      <w:marLeft w:val="0"/>
      <w:marRight w:val="0"/>
      <w:marTop w:val="0"/>
      <w:marBottom w:val="0"/>
      <w:divBdr>
        <w:top w:val="none" w:sz="0" w:space="0" w:color="auto"/>
        <w:left w:val="none" w:sz="0" w:space="0" w:color="auto"/>
        <w:bottom w:val="none" w:sz="0" w:space="0" w:color="auto"/>
        <w:right w:val="none" w:sz="0" w:space="0" w:color="auto"/>
      </w:divBdr>
      <w:divsChild>
        <w:div w:id="1916082948">
          <w:marLeft w:val="0"/>
          <w:marRight w:val="0"/>
          <w:marTop w:val="0"/>
          <w:marBottom w:val="0"/>
          <w:divBdr>
            <w:top w:val="none" w:sz="0" w:space="0" w:color="auto"/>
            <w:left w:val="none" w:sz="0" w:space="0" w:color="auto"/>
            <w:bottom w:val="none" w:sz="0" w:space="0" w:color="auto"/>
            <w:right w:val="none" w:sz="0" w:space="0" w:color="auto"/>
          </w:divBdr>
          <w:divsChild>
            <w:div w:id="247933301">
              <w:marLeft w:val="3030"/>
              <w:marRight w:val="225"/>
              <w:marTop w:val="0"/>
              <w:marBottom w:val="300"/>
              <w:divBdr>
                <w:top w:val="none" w:sz="0" w:space="0" w:color="auto"/>
                <w:left w:val="none" w:sz="0" w:space="0" w:color="auto"/>
                <w:bottom w:val="none" w:sz="0" w:space="0" w:color="auto"/>
                <w:right w:val="none" w:sz="0" w:space="0" w:color="auto"/>
              </w:divBdr>
              <w:divsChild>
                <w:div w:id="1578897496">
                  <w:marLeft w:val="0"/>
                  <w:marRight w:val="0"/>
                  <w:marTop w:val="0"/>
                  <w:marBottom w:val="0"/>
                  <w:divBdr>
                    <w:top w:val="none" w:sz="0" w:space="0" w:color="auto"/>
                    <w:left w:val="none" w:sz="0" w:space="0" w:color="auto"/>
                    <w:bottom w:val="none" w:sz="0" w:space="0" w:color="auto"/>
                    <w:right w:val="none" w:sz="0" w:space="0" w:color="auto"/>
                  </w:divBdr>
                  <w:divsChild>
                    <w:div w:id="167328107">
                      <w:marLeft w:val="0"/>
                      <w:marRight w:val="0"/>
                      <w:marTop w:val="0"/>
                      <w:marBottom w:val="300"/>
                      <w:divBdr>
                        <w:top w:val="none" w:sz="0" w:space="0" w:color="auto"/>
                        <w:left w:val="none" w:sz="0" w:space="0" w:color="auto"/>
                        <w:bottom w:val="none" w:sz="0" w:space="0" w:color="auto"/>
                        <w:right w:val="none" w:sz="0" w:space="0" w:color="auto"/>
                      </w:divBdr>
                      <w:divsChild>
                        <w:div w:id="647905275">
                          <w:marLeft w:val="0"/>
                          <w:marRight w:val="0"/>
                          <w:marTop w:val="0"/>
                          <w:marBottom w:val="0"/>
                          <w:divBdr>
                            <w:top w:val="none" w:sz="0" w:space="0" w:color="auto"/>
                            <w:left w:val="none" w:sz="0" w:space="0" w:color="auto"/>
                            <w:bottom w:val="none" w:sz="0" w:space="0" w:color="auto"/>
                            <w:right w:val="none" w:sz="0" w:space="0" w:color="auto"/>
                          </w:divBdr>
                          <w:divsChild>
                            <w:div w:id="186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1240">
      <w:bodyDiv w:val="1"/>
      <w:marLeft w:val="0"/>
      <w:marRight w:val="0"/>
      <w:marTop w:val="0"/>
      <w:marBottom w:val="0"/>
      <w:divBdr>
        <w:top w:val="none" w:sz="0" w:space="0" w:color="auto"/>
        <w:left w:val="none" w:sz="0" w:space="0" w:color="auto"/>
        <w:bottom w:val="none" w:sz="0" w:space="0" w:color="auto"/>
        <w:right w:val="none" w:sz="0" w:space="0" w:color="auto"/>
      </w:divBdr>
      <w:divsChild>
        <w:div w:id="1803384580">
          <w:marLeft w:val="0"/>
          <w:marRight w:val="0"/>
          <w:marTop w:val="0"/>
          <w:marBottom w:val="0"/>
          <w:divBdr>
            <w:top w:val="none" w:sz="0" w:space="0" w:color="auto"/>
            <w:left w:val="none" w:sz="0" w:space="0" w:color="auto"/>
            <w:bottom w:val="none" w:sz="0" w:space="0" w:color="auto"/>
            <w:right w:val="none" w:sz="0" w:space="0" w:color="auto"/>
          </w:divBdr>
          <w:divsChild>
            <w:div w:id="100340543">
              <w:marLeft w:val="0"/>
              <w:marRight w:val="0"/>
              <w:marTop w:val="0"/>
              <w:marBottom w:val="0"/>
              <w:divBdr>
                <w:top w:val="none" w:sz="0" w:space="0" w:color="auto"/>
                <w:left w:val="none" w:sz="0" w:space="0" w:color="auto"/>
                <w:bottom w:val="none" w:sz="0" w:space="0" w:color="auto"/>
                <w:right w:val="none" w:sz="0" w:space="0" w:color="auto"/>
              </w:divBdr>
              <w:divsChild>
                <w:div w:id="93209988">
                  <w:marLeft w:val="0"/>
                  <w:marRight w:val="0"/>
                  <w:marTop w:val="0"/>
                  <w:marBottom w:val="0"/>
                  <w:divBdr>
                    <w:top w:val="none" w:sz="0" w:space="0" w:color="auto"/>
                    <w:left w:val="none" w:sz="0" w:space="0" w:color="auto"/>
                    <w:bottom w:val="none" w:sz="0" w:space="0" w:color="auto"/>
                    <w:right w:val="none" w:sz="0" w:space="0" w:color="auto"/>
                  </w:divBdr>
                </w:div>
                <w:div w:id="215971006">
                  <w:marLeft w:val="0"/>
                  <w:marRight w:val="0"/>
                  <w:marTop w:val="0"/>
                  <w:marBottom w:val="0"/>
                  <w:divBdr>
                    <w:top w:val="none" w:sz="0" w:space="0" w:color="auto"/>
                    <w:left w:val="none" w:sz="0" w:space="0" w:color="auto"/>
                    <w:bottom w:val="none" w:sz="0" w:space="0" w:color="auto"/>
                    <w:right w:val="none" w:sz="0" w:space="0" w:color="auto"/>
                  </w:divBdr>
                  <w:divsChild>
                    <w:div w:id="552621165">
                      <w:marLeft w:val="0"/>
                      <w:marRight w:val="0"/>
                      <w:marTop w:val="0"/>
                      <w:marBottom w:val="0"/>
                      <w:divBdr>
                        <w:top w:val="none" w:sz="0" w:space="0" w:color="auto"/>
                        <w:left w:val="none" w:sz="0" w:space="0" w:color="auto"/>
                        <w:bottom w:val="none" w:sz="0" w:space="0" w:color="auto"/>
                        <w:right w:val="none" w:sz="0" w:space="0" w:color="auto"/>
                      </w:divBdr>
                    </w:div>
                  </w:divsChild>
                </w:div>
                <w:div w:id="360783590">
                  <w:marLeft w:val="0"/>
                  <w:marRight w:val="0"/>
                  <w:marTop w:val="0"/>
                  <w:marBottom w:val="0"/>
                  <w:divBdr>
                    <w:top w:val="none" w:sz="0" w:space="0" w:color="auto"/>
                    <w:left w:val="none" w:sz="0" w:space="0" w:color="auto"/>
                    <w:bottom w:val="none" w:sz="0" w:space="0" w:color="auto"/>
                    <w:right w:val="none" w:sz="0" w:space="0" w:color="auto"/>
                  </w:divBdr>
                </w:div>
                <w:div w:id="455829815">
                  <w:marLeft w:val="0"/>
                  <w:marRight w:val="0"/>
                  <w:marTop w:val="0"/>
                  <w:marBottom w:val="0"/>
                  <w:divBdr>
                    <w:top w:val="none" w:sz="0" w:space="0" w:color="auto"/>
                    <w:left w:val="none" w:sz="0" w:space="0" w:color="auto"/>
                    <w:bottom w:val="none" w:sz="0" w:space="0" w:color="auto"/>
                    <w:right w:val="none" w:sz="0" w:space="0" w:color="auto"/>
                  </w:divBdr>
                  <w:divsChild>
                    <w:div w:id="1743680928">
                      <w:marLeft w:val="0"/>
                      <w:marRight w:val="0"/>
                      <w:marTop w:val="0"/>
                      <w:marBottom w:val="0"/>
                      <w:divBdr>
                        <w:top w:val="none" w:sz="0" w:space="0" w:color="auto"/>
                        <w:left w:val="none" w:sz="0" w:space="0" w:color="auto"/>
                        <w:bottom w:val="none" w:sz="0" w:space="0" w:color="auto"/>
                        <w:right w:val="none" w:sz="0" w:space="0" w:color="auto"/>
                      </w:divBdr>
                    </w:div>
                  </w:divsChild>
                </w:div>
                <w:div w:id="525565295">
                  <w:marLeft w:val="0"/>
                  <w:marRight w:val="0"/>
                  <w:marTop w:val="0"/>
                  <w:marBottom w:val="0"/>
                  <w:divBdr>
                    <w:top w:val="none" w:sz="0" w:space="0" w:color="auto"/>
                    <w:left w:val="none" w:sz="0" w:space="0" w:color="auto"/>
                    <w:bottom w:val="none" w:sz="0" w:space="0" w:color="auto"/>
                    <w:right w:val="none" w:sz="0" w:space="0" w:color="auto"/>
                  </w:divBdr>
                </w:div>
                <w:div w:id="575363050">
                  <w:marLeft w:val="0"/>
                  <w:marRight w:val="0"/>
                  <w:marTop w:val="0"/>
                  <w:marBottom w:val="0"/>
                  <w:divBdr>
                    <w:top w:val="none" w:sz="0" w:space="0" w:color="auto"/>
                    <w:left w:val="none" w:sz="0" w:space="0" w:color="auto"/>
                    <w:bottom w:val="none" w:sz="0" w:space="0" w:color="auto"/>
                    <w:right w:val="none" w:sz="0" w:space="0" w:color="auto"/>
                  </w:divBdr>
                  <w:divsChild>
                    <w:div w:id="486362008">
                      <w:marLeft w:val="0"/>
                      <w:marRight w:val="0"/>
                      <w:marTop w:val="0"/>
                      <w:marBottom w:val="0"/>
                      <w:divBdr>
                        <w:top w:val="none" w:sz="0" w:space="0" w:color="auto"/>
                        <w:left w:val="none" w:sz="0" w:space="0" w:color="auto"/>
                        <w:bottom w:val="none" w:sz="0" w:space="0" w:color="auto"/>
                        <w:right w:val="none" w:sz="0" w:space="0" w:color="auto"/>
                      </w:divBdr>
                    </w:div>
                  </w:divsChild>
                </w:div>
                <w:div w:id="640578285">
                  <w:marLeft w:val="0"/>
                  <w:marRight w:val="0"/>
                  <w:marTop w:val="0"/>
                  <w:marBottom w:val="0"/>
                  <w:divBdr>
                    <w:top w:val="none" w:sz="0" w:space="0" w:color="auto"/>
                    <w:left w:val="none" w:sz="0" w:space="0" w:color="auto"/>
                    <w:bottom w:val="none" w:sz="0" w:space="0" w:color="auto"/>
                    <w:right w:val="none" w:sz="0" w:space="0" w:color="auto"/>
                  </w:divBdr>
                  <w:divsChild>
                    <w:div w:id="2128157529">
                      <w:marLeft w:val="0"/>
                      <w:marRight w:val="0"/>
                      <w:marTop w:val="0"/>
                      <w:marBottom w:val="0"/>
                      <w:divBdr>
                        <w:top w:val="none" w:sz="0" w:space="0" w:color="auto"/>
                        <w:left w:val="none" w:sz="0" w:space="0" w:color="auto"/>
                        <w:bottom w:val="none" w:sz="0" w:space="0" w:color="auto"/>
                        <w:right w:val="none" w:sz="0" w:space="0" w:color="auto"/>
                      </w:divBdr>
                    </w:div>
                  </w:divsChild>
                </w:div>
                <w:div w:id="681005356">
                  <w:marLeft w:val="0"/>
                  <w:marRight w:val="0"/>
                  <w:marTop w:val="0"/>
                  <w:marBottom w:val="0"/>
                  <w:divBdr>
                    <w:top w:val="none" w:sz="0" w:space="0" w:color="auto"/>
                    <w:left w:val="none" w:sz="0" w:space="0" w:color="auto"/>
                    <w:bottom w:val="none" w:sz="0" w:space="0" w:color="auto"/>
                    <w:right w:val="none" w:sz="0" w:space="0" w:color="auto"/>
                  </w:divBdr>
                  <w:divsChild>
                    <w:div w:id="1061175742">
                      <w:marLeft w:val="0"/>
                      <w:marRight w:val="0"/>
                      <w:marTop w:val="0"/>
                      <w:marBottom w:val="0"/>
                      <w:divBdr>
                        <w:top w:val="none" w:sz="0" w:space="0" w:color="auto"/>
                        <w:left w:val="none" w:sz="0" w:space="0" w:color="auto"/>
                        <w:bottom w:val="none" w:sz="0" w:space="0" w:color="auto"/>
                        <w:right w:val="none" w:sz="0" w:space="0" w:color="auto"/>
                      </w:divBdr>
                    </w:div>
                  </w:divsChild>
                </w:div>
                <w:div w:id="882013674">
                  <w:marLeft w:val="0"/>
                  <w:marRight w:val="0"/>
                  <w:marTop w:val="0"/>
                  <w:marBottom w:val="0"/>
                  <w:divBdr>
                    <w:top w:val="none" w:sz="0" w:space="0" w:color="auto"/>
                    <w:left w:val="none" w:sz="0" w:space="0" w:color="auto"/>
                    <w:bottom w:val="none" w:sz="0" w:space="0" w:color="auto"/>
                    <w:right w:val="none" w:sz="0" w:space="0" w:color="auto"/>
                  </w:divBdr>
                  <w:divsChild>
                    <w:div w:id="1568342891">
                      <w:marLeft w:val="0"/>
                      <w:marRight w:val="0"/>
                      <w:marTop w:val="0"/>
                      <w:marBottom w:val="0"/>
                      <w:divBdr>
                        <w:top w:val="none" w:sz="0" w:space="0" w:color="auto"/>
                        <w:left w:val="none" w:sz="0" w:space="0" w:color="auto"/>
                        <w:bottom w:val="none" w:sz="0" w:space="0" w:color="auto"/>
                        <w:right w:val="none" w:sz="0" w:space="0" w:color="auto"/>
                      </w:divBdr>
                    </w:div>
                  </w:divsChild>
                </w:div>
                <w:div w:id="1278483567">
                  <w:marLeft w:val="0"/>
                  <w:marRight w:val="0"/>
                  <w:marTop w:val="0"/>
                  <w:marBottom w:val="0"/>
                  <w:divBdr>
                    <w:top w:val="none" w:sz="0" w:space="0" w:color="auto"/>
                    <w:left w:val="none" w:sz="0" w:space="0" w:color="auto"/>
                    <w:bottom w:val="none" w:sz="0" w:space="0" w:color="auto"/>
                    <w:right w:val="none" w:sz="0" w:space="0" w:color="auto"/>
                  </w:divBdr>
                </w:div>
                <w:div w:id="1504124352">
                  <w:marLeft w:val="0"/>
                  <w:marRight w:val="0"/>
                  <w:marTop w:val="0"/>
                  <w:marBottom w:val="0"/>
                  <w:divBdr>
                    <w:top w:val="none" w:sz="0" w:space="0" w:color="auto"/>
                    <w:left w:val="none" w:sz="0" w:space="0" w:color="auto"/>
                    <w:bottom w:val="none" w:sz="0" w:space="0" w:color="auto"/>
                    <w:right w:val="none" w:sz="0" w:space="0" w:color="auto"/>
                  </w:divBdr>
                </w:div>
                <w:div w:id="1745908741">
                  <w:marLeft w:val="0"/>
                  <w:marRight w:val="0"/>
                  <w:marTop w:val="0"/>
                  <w:marBottom w:val="0"/>
                  <w:divBdr>
                    <w:top w:val="none" w:sz="0" w:space="0" w:color="auto"/>
                    <w:left w:val="none" w:sz="0" w:space="0" w:color="auto"/>
                    <w:bottom w:val="none" w:sz="0" w:space="0" w:color="auto"/>
                    <w:right w:val="none" w:sz="0" w:space="0" w:color="auto"/>
                  </w:divBdr>
                  <w:divsChild>
                    <w:div w:id="1821119949">
                      <w:marLeft w:val="0"/>
                      <w:marRight w:val="0"/>
                      <w:marTop w:val="0"/>
                      <w:marBottom w:val="0"/>
                      <w:divBdr>
                        <w:top w:val="none" w:sz="0" w:space="0" w:color="auto"/>
                        <w:left w:val="none" w:sz="0" w:space="0" w:color="auto"/>
                        <w:bottom w:val="none" w:sz="0" w:space="0" w:color="auto"/>
                        <w:right w:val="none" w:sz="0" w:space="0" w:color="auto"/>
                      </w:divBdr>
                    </w:div>
                  </w:divsChild>
                </w:div>
                <w:div w:id="1800369936">
                  <w:marLeft w:val="0"/>
                  <w:marRight w:val="0"/>
                  <w:marTop w:val="0"/>
                  <w:marBottom w:val="0"/>
                  <w:divBdr>
                    <w:top w:val="none" w:sz="0" w:space="0" w:color="auto"/>
                    <w:left w:val="none" w:sz="0" w:space="0" w:color="auto"/>
                    <w:bottom w:val="none" w:sz="0" w:space="0" w:color="auto"/>
                    <w:right w:val="none" w:sz="0" w:space="0" w:color="auto"/>
                  </w:divBdr>
                  <w:divsChild>
                    <w:div w:id="113644094">
                      <w:marLeft w:val="0"/>
                      <w:marRight w:val="0"/>
                      <w:marTop w:val="0"/>
                      <w:marBottom w:val="0"/>
                      <w:divBdr>
                        <w:top w:val="none" w:sz="0" w:space="0" w:color="auto"/>
                        <w:left w:val="none" w:sz="0" w:space="0" w:color="auto"/>
                        <w:bottom w:val="none" w:sz="0" w:space="0" w:color="auto"/>
                        <w:right w:val="none" w:sz="0" w:space="0" w:color="auto"/>
                      </w:divBdr>
                    </w:div>
                  </w:divsChild>
                </w:div>
                <w:div w:id="2000380686">
                  <w:marLeft w:val="0"/>
                  <w:marRight w:val="0"/>
                  <w:marTop w:val="0"/>
                  <w:marBottom w:val="0"/>
                  <w:divBdr>
                    <w:top w:val="none" w:sz="0" w:space="0" w:color="auto"/>
                    <w:left w:val="none" w:sz="0" w:space="0" w:color="auto"/>
                    <w:bottom w:val="none" w:sz="0" w:space="0" w:color="auto"/>
                    <w:right w:val="none" w:sz="0" w:space="0" w:color="auto"/>
                  </w:divBdr>
                  <w:divsChild>
                    <w:div w:id="861016775">
                      <w:marLeft w:val="0"/>
                      <w:marRight w:val="0"/>
                      <w:marTop w:val="0"/>
                      <w:marBottom w:val="0"/>
                      <w:divBdr>
                        <w:top w:val="none" w:sz="0" w:space="0" w:color="auto"/>
                        <w:left w:val="none" w:sz="0" w:space="0" w:color="auto"/>
                        <w:bottom w:val="none" w:sz="0" w:space="0" w:color="auto"/>
                        <w:right w:val="none" w:sz="0" w:space="0" w:color="auto"/>
                      </w:divBdr>
                    </w:div>
                  </w:divsChild>
                </w:div>
                <w:div w:id="2007705797">
                  <w:marLeft w:val="0"/>
                  <w:marRight w:val="0"/>
                  <w:marTop w:val="0"/>
                  <w:marBottom w:val="0"/>
                  <w:divBdr>
                    <w:top w:val="none" w:sz="0" w:space="0" w:color="auto"/>
                    <w:left w:val="none" w:sz="0" w:space="0" w:color="auto"/>
                    <w:bottom w:val="none" w:sz="0" w:space="0" w:color="auto"/>
                    <w:right w:val="none" w:sz="0" w:space="0" w:color="auto"/>
                  </w:divBdr>
                  <w:divsChild>
                    <w:div w:id="768084545">
                      <w:marLeft w:val="0"/>
                      <w:marRight w:val="0"/>
                      <w:marTop w:val="0"/>
                      <w:marBottom w:val="0"/>
                      <w:divBdr>
                        <w:top w:val="none" w:sz="0" w:space="0" w:color="auto"/>
                        <w:left w:val="none" w:sz="0" w:space="0" w:color="auto"/>
                        <w:bottom w:val="none" w:sz="0" w:space="0" w:color="auto"/>
                        <w:right w:val="none" w:sz="0" w:space="0" w:color="auto"/>
                      </w:divBdr>
                    </w:div>
                  </w:divsChild>
                </w:div>
                <w:div w:id="2021008000">
                  <w:marLeft w:val="0"/>
                  <w:marRight w:val="0"/>
                  <w:marTop w:val="0"/>
                  <w:marBottom w:val="0"/>
                  <w:divBdr>
                    <w:top w:val="none" w:sz="0" w:space="0" w:color="auto"/>
                    <w:left w:val="none" w:sz="0" w:space="0" w:color="auto"/>
                    <w:bottom w:val="none" w:sz="0" w:space="0" w:color="auto"/>
                    <w:right w:val="none" w:sz="0" w:space="0" w:color="auto"/>
                  </w:divBdr>
                  <w:divsChild>
                    <w:div w:id="969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201">
              <w:marLeft w:val="0"/>
              <w:marRight w:val="0"/>
              <w:marTop w:val="0"/>
              <w:marBottom w:val="0"/>
              <w:divBdr>
                <w:top w:val="none" w:sz="0" w:space="0" w:color="auto"/>
                <w:left w:val="none" w:sz="0" w:space="0" w:color="auto"/>
                <w:bottom w:val="none" w:sz="0" w:space="0" w:color="auto"/>
                <w:right w:val="none" w:sz="0" w:space="0" w:color="auto"/>
              </w:divBdr>
              <w:divsChild>
                <w:div w:id="509179994">
                  <w:marLeft w:val="0"/>
                  <w:marRight w:val="0"/>
                  <w:marTop w:val="0"/>
                  <w:marBottom w:val="0"/>
                  <w:divBdr>
                    <w:top w:val="none" w:sz="0" w:space="0" w:color="auto"/>
                    <w:left w:val="none" w:sz="0" w:space="0" w:color="auto"/>
                    <w:bottom w:val="none" w:sz="0" w:space="0" w:color="auto"/>
                    <w:right w:val="none" w:sz="0" w:space="0" w:color="auto"/>
                  </w:divBdr>
                  <w:divsChild>
                    <w:div w:id="1823354480">
                      <w:marLeft w:val="0"/>
                      <w:marRight w:val="0"/>
                      <w:marTop w:val="0"/>
                      <w:marBottom w:val="0"/>
                      <w:divBdr>
                        <w:top w:val="none" w:sz="0" w:space="0" w:color="auto"/>
                        <w:left w:val="none" w:sz="0" w:space="0" w:color="auto"/>
                        <w:bottom w:val="none" w:sz="0" w:space="0" w:color="auto"/>
                        <w:right w:val="none" w:sz="0" w:space="0" w:color="auto"/>
                      </w:divBdr>
                    </w:div>
                  </w:divsChild>
                </w:div>
                <w:div w:id="863597104">
                  <w:marLeft w:val="0"/>
                  <w:marRight w:val="0"/>
                  <w:marTop w:val="0"/>
                  <w:marBottom w:val="0"/>
                  <w:divBdr>
                    <w:top w:val="none" w:sz="0" w:space="0" w:color="auto"/>
                    <w:left w:val="none" w:sz="0" w:space="0" w:color="auto"/>
                    <w:bottom w:val="none" w:sz="0" w:space="0" w:color="auto"/>
                    <w:right w:val="none" w:sz="0" w:space="0" w:color="auto"/>
                  </w:divBdr>
                  <w:divsChild>
                    <w:div w:id="1782266248">
                      <w:marLeft w:val="0"/>
                      <w:marRight w:val="0"/>
                      <w:marTop w:val="0"/>
                      <w:marBottom w:val="0"/>
                      <w:divBdr>
                        <w:top w:val="none" w:sz="0" w:space="0" w:color="auto"/>
                        <w:left w:val="none" w:sz="0" w:space="0" w:color="auto"/>
                        <w:bottom w:val="none" w:sz="0" w:space="0" w:color="auto"/>
                        <w:right w:val="none" w:sz="0" w:space="0" w:color="auto"/>
                      </w:divBdr>
                    </w:div>
                  </w:divsChild>
                </w:div>
                <w:div w:id="1107773905">
                  <w:marLeft w:val="0"/>
                  <w:marRight w:val="0"/>
                  <w:marTop w:val="0"/>
                  <w:marBottom w:val="0"/>
                  <w:divBdr>
                    <w:top w:val="none" w:sz="0" w:space="0" w:color="auto"/>
                    <w:left w:val="none" w:sz="0" w:space="0" w:color="auto"/>
                    <w:bottom w:val="none" w:sz="0" w:space="0" w:color="auto"/>
                    <w:right w:val="none" w:sz="0" w:space="0" w:color="auto"/>
                  </w:divBdr>
                  <w:divsChild>
                    <w:div w:id="1185441717">
                      <w:marLeft w:val="0"/>
                      <w:marRight w:val="0"/>
                      <w:marTop w:val="0"/>
                      <w:marBottom w:val="0"/>
                      <w:divBdr>
                        <w:top w:val="none" w:sz="0" w:space="0" w:color="auto"/>
                        <w:left w:val="none" w:sz="0" w:space="0" w:color="auto"/>
                        <w:bottom w:val="none" w:sz="0" w:space="0" w:color="auto"/>
                        <w:right w:val="none" w:sz="0" w:space="0" w:color="auto"/>
                      </w:divBdr>
                    </w:div>
                  </w:divsChild>
                </w:div>
                <w:div w:id="2113895129">
                  <w:marLeft w:val="0"/>
                  <w:marRight w:val="0"/>
                  <w:marTop w:val="0"/>
                  <w:marBottom w:val="0"/>
                  <w:divBdr>
                    <w:top w:val="none" w:sz="0" w:space="0" w:color="auto"/>
                    <w:left w:val="none" w:sz="0" w:space="0" w:color="auto"/>
                    <w:bottom w:val="none" w:sz="0" w:space="0" w:color="auto"/>
                    <w:right w:val="none" w:sz="0" w:space="0" w:color="auto"/>
                  </w:divBdr>
                  <w:divsChild>
                    <w:div w:id="932980235">
                      <w:marLeft w:val="0"/>
                      <w:marRight w:val="0"/>
                      <w:marTop w:val="0"/>
                      <w:marBottom w:val="0"/>
                      <w:divBdr>
                        <w:top w:val="none" w:sz="0" w:space="0" w:color="auto"/>
                        <w:left w:val="none" w:sz="0" w:space="0" w:color="auto"/>
                        <w:bottom w:val="none" w:sz="0" w:space="0" w:color="auto"/>
                        <w:right w:val="none" w:sz="0" w:space="0" w:color="auto"/>
                      </w:divBdr>
                    </w:div>
                  </w:divsChild>
                </w:div>
                <w:div w:id="2117017446">
                  <w:marLeft w:val="0"/>
                  <w:marRight w:val="0"/>
                  <w:marTop w:val="0"/>
                  <w:marBottom w:val="0"/>
                  <w:divBdr>
                    <w:top w:val="none" w:sz="0" w:space="0" w:color="auto"/>
                    <w:left w:val="none" w:sz="0" w:space="0" w:color="auto"/>
                    <w:bottom w:val="none" w:sz="0" w:space="0" w:color="auto"/>
                    <w:right w:val="none" w:sz="0" w:space="0" w:color="auto"/>
                  </w:divBdr>
                </w:div>
              </w:divsChild>
            </w:div>
            <w:div w:id="300960324">
              <w:marLeft w:val="0"/>
              <w:marRight w:val="0"/>
              <w:marTop w:val="0"/>
              <w:marBottom w:val="0"/>
              <w:divBdr>
                <w:top w:val="none" w:sz="0" w:space="0" w:color="auto"/>
                <w:left w:val="none" w:sz="0" w:space="0" w:color="auto"/>
                <w:bottom w:val="none" w:sz="0" w:space="0" w:color="auto"/>
                <w:right w:val="none" w:sz="0" w:space="0" w:color="auto"/>
              </w:divBdr>
              <w:divsChild>
                <w:div w:id="344095114">
                  <w:marLeft w:val="0"/>
                  <w:marRight w:val="0"/>
                  <w:marTop w:val="0"/>
                  <w:marBottom w:val="0"/>
                  <w:divBdr>
                    <w:top w:val="none" w:sz="0" w:space="0" w:color="auto"/>
                    <w:left w:val="none" w:sz="0" w:space="0" w:color="auto"/>
                    <w:bottom w:val="none" w:sz="0" w:space="0" w:color="auto"/>
                    <w:right w:val="none" w:sz="0" w:space="0" w:color="auto"/>
                  </w:divBdr>
                  <w:divsChild>
                    <w:div w:id="1447120291">
                      <w:marLeft w:val="0"/>
                      <w:marRight w:val="0"/>
                      <w:marTop w:val="0"/>
                      <w:marBottom w:val="0"/>
                      <w:divBdr>
                        <w:top w:val="none" w:sz="0" w:space="0" w:color="auto"/>
                        <w:left w:val="none" w:sz="0" w:space="0" w:color="auto"/>
                        <w:bottom w:val="none" w:sz="0" w:space="0" w:color="auto"/>
                        <w:right w:val="none" w:sz="0" w:space="0" w:color="auto"/>
                      </w:divBdr>
                    </w:div>
                  </w:divsChild>
                </w:div>
                <w:div w:id="847528516">
                  <w:marLeft w:val="0"/>
                  <w:marRight w:val="0"/>
                  <w:marTop w:val="0"/>
                  <w:marBottom w:val="0"/>
                  <w:divBdr>
                    <w:top w:val="none" w:sz="0" w:space="0" w:color="auto"/>
                    <w:left w:val="none" w:sz="0" w:space="0" w:color="auto"/>
                    <w:bottom w:val="none" w:sz="0" w:space="0" w:color="auto"/>
                    <w:right w:val="none" w:sz="0" w:space="0" w:color="auto"/>
                  </w:divBdr>
                  <w:divsChild>
                    <w:div w:id="124467072">
                      <w:marLeft w:val="0"/>
                      <w:marRight w:val="0"/>
                      <w:marTop w:val="0"/>
                      <w:marBottom w:val="0"/>
                      <w:divBdr>
                        <w:top w:val="none" w:sz="0" w:space="0" w:color="auto"/>
                        <w:left w:val="none" w:sz="0" w:space="0" w:color="auto"/>
                        <w:bottom w:val="none" w:sz="0" w:space="0" w:color="auto"/>
                        <w:right w:val="none" w:sz="0" w:space="0" w:color="auto"/>
                      </w:divBdr>
                    </w:div>
                  </w:divsChild>
                </w:div>
                <w:div w:id="958755553">
                  <w:marLeft w:val="0"/>
                  <w:marRight w:val="0"/>
                  <w:marTop w:val="0"/>
                  <w:marBottom w:val="0"/>
                  <w:divBdr>
                    <w:top w:val="none" w:sz="0" w:space="0" w:color="auto"/>
                    <w:left w:val="none" w:sz="0" w:space="0" w:color="auto"/>
                    <w:bottom w:val="none" w:sz="0" w:space="0" w:color="auto"/>
                    <w:right w:val="none" w:sz="0" w:space="0" w:color="auto"/>
                  </w:divBdr>
                  <w:divsChild>
                    <w:div w:id="1177958772">
                      <w:marLeft w:val="0"/>
                      <w:marRight w:val="0"/>
                      <w:marTop w:val="0"/>
                      <w:marBottom w:val="0"/>
                      <w:divBdr>
                        <w:top w:val="none" w:sz="0" w:space="0" w:color="auto"/>
                        <w:left w:val="none" w:sz="0" w:space="0" w:color="auto"/>
                        <w:bottom w:val="none" w:sz="0" w:space="0" w:color="auto"/>
                        <w:right w:val="none" w:sz="0" w:space="0" w:color="auto"/>
                      </w:divBdr>
                    </w:div>
                  </w:divsChild>
                </w:div>
                <w:div w:id="1415472169">
                  <w:marLeft w:val="0"/>
                  <w:marRight w:val="0"/>
                  <w:marTop w:val="0"/>
                  <w:marBottom w:val="0"/>
                  <w:divBdr>
                    <w:top w:val="none" w:sz="0" w:space="0" w:color="auto"/>
                    <w:left w:val="none" w:sz="0" w:space="0" w:color="auto"/>
                    <w:bottom w:val="none" w:sz="0" w:space="0" w:color="auto"/>
                    <w:right w:val="none" w:sz="0" w:space="0" w:color="auto"/>
                  </w:divBdr>
                </w:div>
                <w:div w:id="1460612476">
                  <w:marLeft w:val="0"/>
                  <w:marRight w:val="0"/>
                  <w:marTop w:val="0"/>
                  <w:marBottom w:val="0"/>
                  <w:divBdr>
                    <w:top w:val="none" w:sz="0" w:space="0" w:color="auto"/>
                    <w:left w:val="none" w:sz="0" w:space="0" w:color="auto"/>
                    <w:bottom w:val="none" w:sz="0" w:space="0" w:color="auto"/>
                    <w:right w:val="none" w:sz="0" w:space="0" w:color="auto"/>
                  </w:divBdr>
                  <w:divsChild>
                    <w:div w:id="871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920">
              <w:marLeft w:val="0"/>
              <w:marRight w:val="0"/>
              <w:marTop w:val="0"/>
              <w:marBottom w:val="0"/>
              <w:divBdr>
                <w:top w:val="none" w:sz="0" w:space="0" w:color="auto"/>
                <w:left w:val="none" w:sz="0" w:space="0" w:color="auto"/>
                <w:bottom w:val="none" w:sz="0" w:space="0" w:color="auto"/>
                <w:right w:val="none" w:sz="0" w:space="0" w:color="auto"/>
              </w:divBdr>
              <w:divsChild>
                <w:div w:id="374088721">
                  <w:marLeft w:val="0"/>
                  <w:marRight w:val="0"/>
                  <w:marTop w:val="0"/>
                  <w:marBottom w:val="0"/>
                  <w:divBdr>
                    <w:top w:val="none" w:sz="0" w:space="0" w:color="auto"/>
                    <w:left w:val="none" w:sz="0" w:space="0" w:color="auto"/>
                    <w:bottom w:val="none" w:sz="0" w:space="0" w:color="auto"/>
                    <w:right w:val="none" w:sz="0" w:space="0" w:color="auto"/>
                  </w:divBdr>
                </w:div>
                <w:div w:id="1324508483">
                  <w:marLeft w:val="0"/>
                  <w:marRight w:val="0"/>
                  <w:marTop w:val="0"/>
                  <w:marBottom w:val="0"/>
                  <w:divBdr>
                    <w:top w:val="none" w:sz="0" w:space="0" w:color="auto"/>
                    <w:left w:val="none" w:sz="0" w:space="0" w:color="auto"/>
                    <w:bottom w:val="none" w:sz="0" w:space="0" w:color="auto"/>
                    <w:right w:val="none" w:sz="0" w:space="0" w:color="auto"/>
                  </w:divBdr>
                  <w:divsChild>
                    <w:div w:id="1027172588">
                      <w:marLeft w:val="0"/>
                      <w:marRight w:val="0"/>
                      <w:marTop w:val="0"/>
                      <w:marBottom w:val="0"/>
                      <w:divBdr>
                        <w:top w:val="none" w:sz="0" w:space="0" w:color="auto"/>
                        <w:left w:val="none" w:sz="0" w:space="0" w:color="auto"/>
                        <w:bottom w:val="none" w:sz="0" w:space="0" w:color="auto"/>
                        <w:right w:val="none" w:sz="0" w:space="0" w:color="auto"/>
                      </w:divBdr>
                    </w:div>
                  </w:divsChild>
                </w:div>
                <w:div w:id="1788039214">
                  <w:marLeft w:val="0"/>
                  <w:marRight w:val="0"/>
                  <w:marTop w:val="0"/>
                  <w:marBottom w:val="0"/>
                  <w:divBdr>
                    <w:top w:val="none" w:sz="0" w:space="0" w:color="auto"/>
                    <w:left w:val="none" w:sz="0" w:space="0" w:color="auto"/>
                    <w:bottom w:val="none" w:sz="0" w:space="0" w:color="auto"/>
                    <w:right w:val="none" w:sz="0" w:space="0" w:color="auto"/>
                  </w:divBdr>
                  <w:divsChild>
                    <w:div w:id="1447196720">
                      <w:marLeft w:val="0"/>
                      <w:marRight w:val="0"/>
                      <w:marTop w:val="0"/>
                      <w:marBottom w:val="0"/>
                      <w:divBdr>
                        <w:top w:val="none" w:sz="0" w:space="0" w:color="auto"/>
                        <w:left w:val="none" w:sz="0" w:space="0" w:color="auto"/>
                        <w:bottom w:val="none" w:sz="0" w:space="0" w:color="auto"/>
                        <w:right w:val="none" w:sz="0" w:space="0" w:color="auto"/>
                      </w:divBdr>
                    </w:div>
                  </w:divsChild>
                </w:div>
                <w:div w:id="2131393263">
                  <w:marLeft w:val="0"/>
                  <w:marRight w:val="0"/>
                  <w:marTop w:val="0"/>
                  <w:marBottom w:val="0"/>
                  <w:divBdr>
                    <w:top w:val="none" w:sz="0" w:space="0" w:color="auto"/>
                    <w:left w:val="none" w:sz="0" w:space="0" w:color="auto"/>
                    <w:bottom w:val="none" w:sz="0" w:space="0" w:color="auto"/>
                    <w:right w:val="none" w:sz="0" w:space="0" w:color="auto"/>
                  </w:divBdr>
                  <w:divsChild>
                    <w:div w:id="1662930359">
                      <w:marLeft w:val="0"/>
                      <w:marRight w:val="0"/>
                      <w:marTop w:val="0"/>
                      <w:marBottom w:val="0"/>
                      <w:divBdr>
                        <w:top w:val="none" w:sz="0" w:space="0" w:color="auto"/>
                        <w:left w:val="none" w:sz="0" w:space="0" w:color="auto"/>
                        <w:bottom w:val="none" w:sz="0" w:space="0" w:color="auto"/>
                        <w:right w:val="none" w:sz="0" w:space="0" w:color="auto"/>
                      </w:divBdr>
                    </w:div>
                  </w:divsChild>
                </w:div>
                <w:div w:id="2138601633">
                  <w:marLeft w:val="0"/>
                  <w:marRight w:val="0"/>
                  <w:marTop w:val="0"/>
                  <w:marBottom w:val="0"/>
                  <w:divBdr>
                    <w:top w:val="none" w:sz="0" w:space="0" w:color="auto"/>
                    <w:left w:val="none" w:sz="0" w:space="0" w:color="auto"/>
                    <w:bottom w:val="none" w:sz="0" w:space="0" w:color="auto"/>
                    <w:right w:val="none" w:sz="0" w:space="0" w:color="auto"/>
                  </w:divBdr>
                  <w:divsChild>
                    <w:div w:id="1239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584">
              <w:marLeft w:val="0"/>
              <w:marRight w:val="0"/>
              <w:marTop w:val="0"/>
              <w:marBottom w:val="0"/>
              <w:divBdr>
                <w:top w:val="none" w:sz="0" w:space="0" w:color="auto"/>
                <w:left w:val="none" w:sz="0" w:space="0" w:color="auto"/>
                <w:bottom w:val="none" w:sz="0" w:space="0" w:color="auto"/>
                <w:right w:val="none" w:sz="0" w:space="0" w:color="auto"/>
              </w:divBdr>
              <w:divsChild>
                <w:div w:id="47807315">
                  <w:marLeft w:val="0"/>
                  <w:marRight w:val="0"/>
                  <w:marTop w:val="0"/>
                  <w:marBottom w:val="0"/>
                  <w:divBdr>
                    <w:top w:val="none" w:sz="0" w:space="0" w:color="auto"/>
                    <w:left w:val="none" w:sz="0" w:space="0" w:color="auto"/>
                    <w:bottom w:val="none" w:sz="0" w:space="0" w:color="auto"/>
                    <w:right w:val="none" w:sz="0" w:space="0" w:color="auto"/>
                  </w:divBdr>
                  <w:divsChild>
                    <w:div w:id="240409930">
                      <w:marLeft w:val="0"/>
                      <w:marRight w:val="0"/>
                      <w:marTop w:val="0"/>
                      <w:marBottom w:val="0"/>
                      <w:divBdr>
                        <w:top w:val="none" w:sz="0" w:space="0" w:color="auto"/>
                        <w:left w:val="none" w:sz="0" w:space="0" w:color="auto"/>
                        <w:bottom w:val="none" w:sz="0" w:space="0" w:color="auto"/>
                        <w:right w:val="none" w:sz="0" w:space="0" w:color="auto"/>
                      </w:divBdr>
                    </w:div>
                  </w:divsChild>
                </w:div>
                <w:div w:id="94133145">
                  <w:marLeft w:val="0"/>
                  <w:marRight w:val="0"/>
                  <w:marTop w:val="0"/>
                  <w:marBottom w:val="0"/>
                  <w:divBdr>
                    <w:top w:val="none" w:sz="0" w:space="0" w:color="auto"/>
                    <w:left w:val="none" w:sz="0" w:space="0" w:color="auto"/>
                    <w:bottom w:val="none" w:sz="0" w:space="0" w:color="auto"/>
                    <w:right w:val="none" w:sz="0" w:space="0" w:color="auto"/>
                  </w:divBdr>
                  <w:divsChild>
                    <w:div w:id="861822866">
                      <w:marLeft w:val="0"/>
                      <w:marRight w:val="0"/>
                      <w:marTop w:val="0"/>
                      <w:marBottom w:val="0"/>
                      <w:divBdr>
                        <w:top w:val="none" w:sz="0" w:space="0" w:color="auto"/>
                        <w:left w:val="none" w:sz="0" w:space="0" w:color="auto"/>
                        <w:bottom w:val="none" w:sz="0" w:space="0" w:color="auto"/>
                        <w:right w:val="none" w:sz="0" w:space="0" w:color="auto"/>
                      </w:divBdr>
                    </w:div>
                  </w:divsChild>
                </w:div>
                <w:div w:id="1132089451">
                  <w:marLeft w:val="0"/>
                  <w:marRight w:val="0"/>
                  <w:marTop w:val="0"/>
                  <w:marBottom w:val="0"/>
                  <w:divBdr>
                    <w:top w:val="none" w:sz="0" w:space="0" w:color="auto"/>
                    <w:left w:val="none" w:sz="0" w:space="0" w:color="auto"/>
                    <w:bottom w:val="none" w:sz="0" w:space="0" w:color="auto"/>
                    <w:right w:val="none" w:sz="0" w:space="0" w:color="auto"/>
                  </w:divBdr>
                </w:div>
                <w:div w:id="1655601800">
                  <w:marLeft w:val="0"/>
                  <w:marRight w:val="0"/>
                  <w:marTop w:val="0"/>
                  <w:marBottom w:val="0"/>
                  <w:divBdr>
                    <w:top w:val="none" w:sz="0" w:space="0" w:color="auto"/>
                    <w:left w:val="none" w:sz="0" w:space="0" w:color="auto"/>
                    <w:bottom w:val="none" w:sz="0" w:space="0" w:color="auto"/>
                    <w:right w:val="none" w:sz="0" w:space="0" w:color="auto"/>
                  </w:divBdr>
                  <w:divsChild>
                    <w:div w:id="27990931">
                      <w:marLeft w:val="0"/>
                      <w:marRight w:val="0"/>
                      <w:marTop w:val="0"/>
                      <w:marBottom w:val="0"/>
                      <w:divBdr>
                        <w:top w:val="none" w:sz="0" w:space="0" w:color="auto"/>
                        <w:left w:val="none" w:sz="0" w:space="0" w:color="auto"/>
                        <w:bottom w:val="none" w:sz="0" w:space="0" w:color="auto"/>
                        <w:right w:val="none" w:sz="0" w:space="0" w:color="auto"/>
                      </w:divBdr>
                    </w:div>
                  </w:divsChild>
                </w:div>
                <w:div w:id="1870993584">
                  <w:marLeft w:val="0"/>
                  <w:marRight w:val="0"/>
                  <w:marTop w:val="0"/>
                  <w:marBottom w:val="0"/>
                  <w:divBdr>
                    <w:top w:val="none" w:sz="0" w:space="0" w:color="auto"/>
                    <w:left w:val="none" w:sz="0" w:space="0" w:color="auto"/>
                    <w:bottom w:val="none" w:sz="0" w:space="0" w:color="auto"/>
                    <w:right w:val="none" w:sz="0" w:space="0" w:color="auto"/>
                  </w:divBdr>
                  <w:divsChild>
                    <w:div w:id="1737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1510">
              <w:marLeft w:val="0"/>
              <w:marRight w:val="0"/>
              <w:marTop w:val="0"/>
              <w:marBottom w:val="0"/>
              <w:divBdr>
                <w:top w:val="none" w:sz="0" w:space="0" w:color="auto"/>
                <w:left w:val="none" w:sz="0" w:space="0" w:color="auto"/>
                <w:bottom w:val="none" w:sz="0" w:space="0" w:color="auto"/>
                <w:right w:val="none" w:sz="0" w:space="0" w:color="auto"/>
              </w:divBdr>
              <w:divsChild>
                <w:div w:id="140080692">
                  <w:marLeft w:val="0"/>
                  <w:marRight w:val="0"/>
                  <w:marTop w:val="0"/>
                  <w:marBottom w:val="0"/>
                  <w:divBdr>
                    <w:top w:val="none" w:sz="0" w:space="0" w:color="auto"/>
                    <w:left w:val="none" w:sz="0" w:space="0" w:color="auto"/>
                    <w:bottom w:val="none" w:sz="0" w:space="0" w:color="auto"/>
                    <w:right w:val="none" w:sz="0" w:space="0" w:color="auto"/>
                  </w:divBdr>
                  <w:divsChild>
                    <w:div w:id="571164434">
                      <w:marLeft w:val="0"/>
                      <w:marRight w:val="0"/>
                      <w:marTop w:val="0"/>
                      <w:marBottom w:val="0"/>
                      <w:divBdr>
                        <w:top w:val="none" w:sz="0" w:space="0" w:color="auto"/>
                        <w:left w:val="none" w:sz="0" w:space="0" w:color="auto"/>
                        <w:bottom w:val="none" w:sz="0" w:space="0" w:color="auto"/>
                        <w:right w:val="none" w:sz="0" w:space="0" w:color="auto"/>
                      </w:divBdr>
                    </w:div>
                  </w:divsChild>
                </w:div>
                <w:div w:id="464278488">
                  <w:marLeft w:val="0"/>
                  <w:marRight w:val="0"/>
                  <w:marTop w:val="0"/>
                  <w:marBottom w:val="0"/>
                  <w:divBdr>
                    <w:top w:val="none" w:sz="0" w:space="0" w:color="auto"/>
                    <w:left w:val="none" w:sz="0" w:space="0" w:color="auto"/>
                    <w:bottom w:val="none" w:sz="0" w:space="0" w:color="auto"/>
                    <w:right w:val="none" w:sz="0" w:space="0" w:color="auto"/>
                  </w:divBdr>
                  <w:divsChild>
                    <w:div w:id="1922252585">
                      <w:marLeft w:val="0"/>
                      <w:marRight w:val="0"/>
                      <w:marTop w:val="0"/>
                      <w:marBottom w:val="0"/>
                      <w:divBdr>
                        <w:top w:val="none" w:sz="0" w:space="0" w:color="auto"/>
                        <w:left w:val="none" w:sz="0" w:space="0" w:color="auto"/>
                        <w:bottom w:val="none" w:sz="0" w:space="0" w:color="auto"/>
                        <w:right w:val="none" w:sz="0" w:space="0" w:color="auto"/>
                      </w:divBdr>
                    </w:div>
                  </w:divsChild>
                </w:div>
                <w:div w:id="495073132">
                  <w:marLeft w:val="0"/>
                  <w:marRight w:val="0"/>
                  <w:marTop w:val="0"/>
                  <w:marBottom w:val="0"/>
                  <w:divBdr>
                    <w:top w:val="none" w:sz="0" w:space="0" w:color="auto"/>
                    <w:left w:val="none" w:sz="0" w:space="0" w:color="auto"/>
                    <w:bottom w:val="none" w:sz="0" w:space="0" w:color="auto"/>
                    <w:right w:val="none" w:sz="0" w:space="0" w:color="auto"/>
                  </w:divBdr>
                  <w:divsChild>
                    <w:div w:id="434667123">
                      <w:marLeft w:val="0"/>
                      <w:marRight w:val="0"/>
                      <w:marTop w:val="0"/>
                      <w:marBottom w:val="0"/>
                      <w:divBdr>
                        <w:top w:val="none" w:sz="0" w:space="0" w:color="auto"/>
                        <w:left w:val="none" w:sz="0" w:space="0" w:color="auto"/>
                        <w:bottom w:val="none" w:sz="0" w:space="0" w:color="auto"/>
                        <w:right w:val="none" w:sz="0" w:space="0" w:color="auto"/>
                      </w:divBdr>
                    </w:div>
                  </w:divsChild>
                </w:div>
                <w:div w:id="1113132183">
                  <w:marLeft w:val="0"/>
                  <w:marRight w:val="0"/>
                  <w:marTop w:val="0"/>
                  <w:marBottom w:val="0"/>
                  <w:divBdr>
                    <w:top w:val="none" w:sz="0" w:space="0" w:color="auto"/>
                    <w:left w:val="none" w:sz="0" w:space="0" w:color="auto"/>
                    <w:bottom w:val="none" w:sz="0" w:space="0" w:color="auto"/>
                    <w:right w:val="none" w:sz="0" w:space="0" w:color="auto"/>
                  </w:divBdr>
                  <w:divsChild>
                    <w:div w:id="1889681271">
                      <w:marLeft w:val="0"/>
                      <w:marRight w:val="0"/>
                      <w:marTop w:val="0"/>
                      <w:marBottom w:val="0"/>
                      <w:divBdr>
                        <w:top w:val="none" w:sz="0" w:space="0" w:color="auto"/>
                        <w:left w:val="none" w:sz="0" w:space="0" w:color="auto"/>
                        <w:bottom w:val="none" w:sz="0" w:space="0" w:color="auto"/>
                        <w:right w:val="none" w:sz="0" w:space="0" w:color="auto"/>
                      </w:divBdr>
                    </w:div>
                  </w:divsChild>
                </w:div>
                <w:div w:id="1382092812">
                  <w:marLeft w:val="0"/>
                  <w:marRight w:val="0"/>
                  <w:marTop w:val="0"/>
                  <w:marBottom w:val="0"/>
                  <w:divBdr>
                    <w:top w:val="none" w:sz="0" w:space="0" w:color="auto"/>
                    <w:left w:val="none" w:sz="0" w:space="0" w:color="auto"/>
                    <w:bottom w:val="none" w:sz="0" w:space="0" w:color="auto"/>
                    <w:right w:val="none" w:sz="0" w:space="0" w:color="auto"/>
                  </w:divBdr>
                  <w:divsChild>
                    <w:div w:id="1144348467">
                      <w:marLeft w:val="0"/>
                      <w:marRight w:val="0"/>
                      <w:marTop w:val="0"/>
                      <w:marBottom w:val="0"/>
                      <w:divBdr>
                        <w:top w:val="none" w:sz="0" w:space="0" w:color="auto"/>
                        <w:left w:val="none" w:sz="0" w:space="0" w:color="auto"/>
                        <w:bottom w:val="none" w:sz="0" w:space="0" w:color="auto"/>
                        <w:right w:val="none" w:sz="0" w:space="0" w:color="auto"/>
                      </w:divBdr>
                    </w:div>
                  </w:divsChild>
                </w:div>
                <w:div w:id="1464619567">
                  <w:marLeft w:val="0"/>
                  <w:marRight w:val="0"/>
                  <w:marTop w:val="0"/>
                  <w:marBottom w:val="0"/>
                  <w:divBdr>
                    <w:top w:val="none" w:sz="0" w:space="0" w:color="auto"/>
                    <w:left w:val="none" w:sz="0" w:space="0" w:color="auto"/>
                    <w:bottom w:val="none" w:sz="0" w:space="0" w:color="auto"/>
                    <w:right w:val="none" w:sz="0" w:space="0" w:color="auto"/>
                  </w:divBdr>
                </w:div>
                <w:div w:id="1905799743">
                  <w:marLeft w:val="0"/>
                  <w:marRight w:val="0"/>
                  <w:marTop w:val="0"/>
                  <w:marBottom w:val="0"/>
                  <w:divBdr>
                    <w:top w:val="none" w:sz="0" w:space="0" w:color="auto"/>
                    <w:left w:val="none" w:sz="0" w:space="0" w:color="auto"/>
                    <w:bottom w:val="none" w:sz="0" w:space="0" w:color="auto"/>
                    <w:right w:val="none" w:sz="0" w:space="0" w:color="auto"/>
                  </w:divBdr>
                  <w:divsChild>
                    <w:div w:id="1731927372">
                      <w:marLeft w:val="0"/>
                      <w:marRight w:val="0"/>
                      <w:marTop w:val="0"/>
                      <w:marBottom w:val="0"/>
                      <w:divBdr>
                        <w:top w:val="none" w:sz="0" w:space="0" w:color="auto"/>
                        <w:left w:val="none" w:sz="0" w:space="0" w:color="auto"/>
                        <w:bottom w:val="none" w:sz="0" w:space="0" w:color="auto"/>
                        <w:right w:val="none" w:sz="0" w:space="0" w:color="auto"/>
                      </w:divBdr>
                    </w:div>
                  </w:divsChild>
                </w:div>
                <w:div w:id="2103529530">
                  <w:marLeft w:val="0"/>
                  <w:marRight w:val="0"/>
                  <w:marTop w:val="0"/>
                  <w:marBottom w:val="0"/>
                  <w:divBdr>
                    <w:top w:val="none" w:sz="0" w:space="0" w:color="auto"/>
                    <w:left w:val="none" w:sz="0" w:space="0" w:color="auto"/>
                    <w:bottom w:val="none" w:sz="0" w:space="0" w:color="auto"/>
                    <w:right w:val="none" w:sz="0" w:space="0" w:color="auto"/>
                  </w:divBdr>
                </w:div>
              </w:divsChild>
            </w:div>
            <w:div w:id="982320095">
              <w:marLeft w:val="0"/>
              <w:marRight w:val="0"/>
              <w:marTop w:val="0"/>
              <w:marBottom w:val="0"/>
              <w:divBdr>
                <w:top w:val="none" w:sz="0" w:space="0" w:color="auto"/>
                <w:left w:val="none" w:sz="0" w:space="0" w:color="auto"/>
                <w:bottom w:val="none" w:sz="0" w:space="0" w:color="auto"/>
                <w:right w:val="none" w:sz="0" w:space="0" w:color="auto"/>
              </w:divBdr>
              <w:divsChild>
                <w:div w:id="30108652">
                  <w:marLeft w:val="0"/>
                  <w:marRight w:val="0"/>
                  <w:marTop w:val="0"/>
                  <w:marBottom w:val="0"/>
                  <w:divBdr>
                    <w:top w:val="none" w:sz="0" w:space="0" w:color="auto"/>
                    <w:left w:val="none" w:sz="0" w:space="0" w:color="auto"/>
                    <w:bottom w:val="none" w:sz="0" w:space="0" w:color="auto"/>
                    <w:right w:val="none" w:sz="0" w:space="0" w:color="auto"/>
                  </w:divBdr>
                  <w:divsChild>
                    <w:div w:id="887569179">
                      <w:marLeft w:val="0"/>
                      <w:marRight w:val="0"/>
                      <w:marTop w:val="0"/>
                      <w:marBottom w:val="0"/>
                      <w:divBdr>
                        <w:top w:val="none" w:sz="0" w:space="0" w:color="auto"/>
                        <w:left w:val="none" w:sz="0" w:space="0" w:color="auto"/>
                        <w:bottom w:val="none" w:sz="0" w:space="0" w:color="auto"/>
                        <w:right w:val="none" w:sz="0" w:space="0" w:color="auto"/>
                      </w:divBdr>
                    </w:div>
                  </w:divsChild>
                </w:div>
                <w:div w:id="130632151">
                  <w:marLeft w:val="0"/>
                  <w:marRight w:val="0"/>
                  <w:marTop w:val="0"/>
                  <w:marBottom w:val="0"/>
                  <w:divBdr>
                    <w:top w:val="none" w:sz="0" w:space="0" w:color="auto"/>
                    <w:left w:val="none" w:sz="0" w:space="0" w:color="auto"/>
                    <w:bottom w:val="none" w:sz="0" w:space="0" w:color="auto"/>
                    <w:right w:val="none" w:sz="0" w:space="0" w:color="auto"/>
                  </w:divBdr>
                </w:div>
                <w:div w:id="197395601">
                  <w:marLeft w:val="0"/>
                  <w:marRight w:val="0"/>
                  <w:marTop w:val="0"/>
                  <w:marBottom w:val="0"/>
                  <w:divBdr>
                    <w:top w:val="none" w:sz="0" w:space="0" w:color="auto"/>
                    <w:left w:val="none" w:sz="0" w:space="0" w:color="auto"/>
                    <w:bottom w:val="none" w:sz="0" w:space="0" w:color="auto"/>
                    <w:right w:val="none" w:sz="0" w:space="0" w:color="auto"/>
                  </w:divBdr>
                </w:div>
                <w:div w:id="665744908">
                  <w:marLeft w:val="0"/>
                  <w:marRight w:val="0"/>
                  <w:marTop w:val="0"/>
                  <w:marBottom w:val="0"/>
                  <w:divBdr>
                    <w:top w:val="none" w:sz="0" w:space="0" w:color="auto"/>
                    <w:left w:val="none" w:sz="0" w:space="0" w:color="auto"/>
                    <w:bottom w:val="none" w:sz="0" w:space="0" w:color="auto"/>
                    <w:right w:val="none" w:sz="0" w:space="0" w:color="auto"/>
                  </w:divBdr>
                  <w:divsChild>
                    <w:div w:id="1966229864">
                      <w:marLeft w:val="0"/>
                      <w:marRight w:val="0"/>
                      <w:marTop w:val="0"/>
                      <w:marBottom w:val="0"/>
                      <w:divBdr>
                        <w:top w:val="none" w:sz="0" w:space="0" w:color="auto"/>
                        <w:left w:val="none" w:sz="0" w:space="0" w:color="auto"/>
                        <w:bottom w:val="none" w:sz="0" w:space="0" w:color="auto"/>
                        <w:right w:val="none" w:sz="0" w:space="0" w:color="auto"/>
                      </w:divBdr>
                    </w:div>
                  </w:divsChild>
                </w:div>
                <w:div w:id="755327306">
                  <w:marLeft w:val="0"/>
                  <w:marRight w:val="0"/>
                  <w:marTop w:val="0"/>
                  <w:marBottom w:val="0"/>
                  <w:divBdr>
                    <w:top w:val="none" w:sz="0" w:space="0" w:color="auto"/>
                    <w:left w:val="none" w:sz="0" w:space="0" w:color="auto"/>
                    <w:bottom w:val="none" w:sz="0" w:space="0" w:color="auto"/>
                    <w:right w:val="none" w:sz="0" w:space="0" w:color="auto"/>
                  </w:divBdr>
                  <w:divsChild>
                    <w:div w:id="995111020">
                      <w:marLeft w:val="0"/>
                      <w:marRight w:val="0"/>
                      <w:marTop w:val="0"/>
                      <w:marBottom w:val="0"/>
                      <w:divBdr>
                        <w:top w:val="none" w:sz="0" w:space="0" w:color="auto"/>
                        <w:left w:val="none" w:sz="0" w:space="0" w:color="auto"/>
                        <w:bottom w:val="none" w:sz="0" w:space="0" w:color="auto"/>
                        <w:right w:val="none" w:sz="0" w:space="0" w:color="auto"/>
                      </w:divBdr>
                    </w:div>
                  </w:divsChild>
                </w:div>
                <w:div w:id="829516640">
                  <w:marLeft w:val="0"/>
                  <w:marRight w:val="0"/>
                  <w:marTop w:val="0"/>
                  <w:marBottom w:val="0"/>
                  <w:divBdr>
                    <w:top w:val="none" w:sz="0" w:space="0" w:color="auto"/>
                    <w:left w:val="none" w:sz="0" w:space="0" w:color="auto"/>
                    <w:bottom w:val="none" w:sz="0" w:space="0" w:color="auto"/>
                    <w:right w:val="none" w:sz="0" w:space="0" w:color="auto"/>
                  </w:divBdr>
                  <w:divsChild>
                    <w:div w:id="67197072">
                      <w:marLeft w:val="0"/>
                      <w:marRight w:val="0"/>
                      <w:marTop w:val="0"/>
                      <w:marBottom w:val="0"/>
                      <w:divBdr>
                        <w:top w:val="none" w:sz="0" w:space="0" w:color="auto"/>
                        <w:left w:val="none" w:sz="0" w:space="0" w:color="auto"/>
                        <w:bottom w:val="none" w:sz="0" w:space="0" w:color="auto"/>
                        <w:right w:val="none" w:sz="0" w:space="0" w:color="auto"/>
                      </w:divBdr>
                    </w:div>
                  </w:divsChild>
                </w:div>
                <w:div w:id="843206443">
                  <w:marLeft w:val="0"/>
                  <w:marRight w:val="0"/>
                  <w:marTop w:val="0"/>
                  <w:marBottom w:val="0"/>
                  <w:divBdr>
                    <w:top w:val="none" w:sz="0" w:space="0" w:color="auto"/>
                    <w:left w:val="none" w:sz="0" w:space="0" w:color="auto"/>
                    <w:bottom w:val="none" w:sz="0" w:space="0" w:color="auto"/>
                    <w:right w:val="none" w:sz="0" w:space="0" w:color="auto"/>
                  </w:divBdr>
                  <w:divsChild>
                    <w:div w:id="1419523998">
                      <w:marLeft w:val="0"/>
                      <w:marRight w:val="0"/>
                      <w:marTop w:val="0"/>
                      <w:marBottom w:val="0"/>
                      <w:divBdr>
                        <w:top w:val="none" w:sz="0" w:space="0" w:color="auto"/>
                        <w:left w:val="none" w:sz="0" w:space="0" w:color="auto"/>
                        <w:bottom w:val="none" w:sz="0" w:space="0" w:color="auto"/>
                        <w:right w:val="none" w:sz="0" w:space="0" w:color="auto"/>
                      </w:divBdr>
                    </w:div>
                  </w:divsChild>
                </w:div>
                <w:div w:id="937757009">
                  <w:marLeft w:val="0"/>
                  <w:marRight w:val="0"/>
                  <w:marTop w:val="0"/>
                  <w:marBottom w:val="0"/>
                  <w:divBdr>
                    <w:top w:val="none" w:sz="0" w:space="0" w:color="auto"/>
                    <w:left w:val="none" w:sz="0" w:space="0" w:color="auto"/>
                    <w:bottom w:val="none" w:sz="0" w:space="0" w:color="auto"/>
                    <w:right w:val="none" w:sz="0" w:space="0" w:color="auto"/>
                  </w:divBdr>
                  <w:divsChild>
                    <w:div w:id="1511524808">
                      <w:marLeft w:val="0"/>
                      <w:marRight w:val="0"/>
                      <w:marTop w:val="0"/>
                      <w:marBottom w:val="0"/>
                      <w:divBdr>
                        <w:top w:val="none" w:sz="0" w:space="0" w:color="auto"/>
                        <w:left w:val="none" w:sz="0" w:space="0" w:color="auto"/>
                        <w:bottom w:val="none" w:sz="0" w:space="0" w:color="auto"/>
                        <w:right w:val="none" w:sz="0" w:space="0" w:color="auto"/>
                      </w:divBdr>
                    </w:div>
                  </w:divsChild>
                </w:div>
                <w:div w:id="991329908">
                  <w:marLeft w:val="0"/>
                  <w:marRight w:val="0"/>
                  <w:marTop w:val="0"/>
                  <w:marBottom w:val="0"/>
                  <w:divBdr>
                    <w:top w:val="none" w:sz="0" w:space="0" w:color="auto"/>
                    <w:left w:val="none" w:sz="0" w:space="0" w:color="auto"/>
                    <w:bottom w:val="none" w:sz="0" w:space="0" w:color="auto"/>
                    <w:right w:val="none" w:sz="0" w:space="0" w:color="auto"/>
                  </w:divBdr>
                  <w:divsChild>
                    <w:div w:id="1069688870">
                      <w:marLeft w:val="0"/>
                      <w:marRight w:val="0"/>
                      <w:marTop w:val="0"/>
                      <w:marBottom w:val="0"/>
                      <w:divBdr>
                        <w:top w:val="none" w:sz="0" w:space="0" w:color="auto"/>
                        <w:left w:val="none" w:sz="0" w:space="0" w:color="auto"/>
                        <w:bottom w:val="none" w:sz="0" w:space="0" w:color="auto"/>
                        <w:right w:val="none" w:sz="0" w:space="0" w:color="auto"/>
                      </w:divBdr>
                    </w:div>
                  </w:divsChild>
                </w:div>
                <w:div w:id="998922474">
                  <w:marLeft w:val="0"/>
                  <w:marRight w:val="0"/>
                  <w:marTop w:val="0"/>
                  <w:marBottom w:val="0"/>
                  <w:divBdr>
                    <w:top w:val="none" w:sz="0" w:space="0" w:color="auto"/>
                    <w:left w:val="none" w:sz="0" w:space="0" w:color="auto"/>
                    <w:bottom w:val="none" w:sz="0" w:space="0" w:color="auto"/>
                    <w:right w:val="none" w:sz="0" w:space="0" w:color="auto"/>
                  </w:divBdr>
                  <w:divsChild>
                    <w:div w:id="1444111642">
                      <w:marLeft w:val="0"/>
                      <w:marRight w:val="0"/>
                      <w:marTop w:val="0"/>
                      <w:marBottom w:val="0"/>
                      <w:divBdr>
                        <w:top w:val="none" w:sz="0" w:space="0" w:color="auto"/>
                        <w:left w:val="none" w:sz="0" w:space="0" w:color="auto"/>
                        <w:bottom w:val="none" w:sz="0" w:space="0" w:color="auto"/>
                        <w:right w:val="none" w:sz="0" w:space="0" w:color="auto"/>
                      </w:divBdr>
                    </w:div>
                  </w:divsChild>
                </w:div>
                <w:div w:id="1151678895">
                  <w:marLeft w:val="0"/>
                  <w:marRight w:val="0"/>
                  <w:marTop w:val="0"/>
                  <w:marBottom w:val="0"/>
                  <w:divBdr>
                    <w:top w:val="none" w:sz="0" w:space="0" w:color="auto"/>
                    <w:left w:val="none" w:sz="0" w:space="0" w:color="auto"/>
                    <w:bottom w:val="none" w:sz="0" w:space="0" w:color="auto"/>
                    <w:right w:val="none" w:sz="0" w:space="0" w:color="auto"/>
                  </w:divBdr>
                  <w:divsChild>
                    <w:div w:id="2086995490">
                      <w:marLeft w:val="0"/>
                      <w:marRight w:val="0"/>
                      <w:marTop w:val="0"/>
                      <w:marBottom w:val="0"/>
                      <w:divBdr>
                        <w:top w:val="none" w:sz="0" w:space="0" w:color="auto"/>
                        <w:left w:val="none" w:sz="0" w:space="0" w:color="auto"/>
                        <w:bottom w:val="none" w:sz="0" w:space="0" w:color="auto"/>
                        <w:right w:val="none" w:sz="0" w:space="0" w:color="auto"/>
                      </w:divBdr>
                    </w:div>
                  </w:divsChild>
                </w:div>
                <w:div w:id="1388920481">
                  <w:marLeft w:val="0"/>
                  <w:marRight w:val="0"/>
                  <w:marTop w:val="0"/>
                  <w:marBottom w:val="0"/>
                  <w:divBdr>
                    <w:top w:val="none" w:sz="0" w:space="0" w:color="auto"/>
                    <w:left w:val="none" w:sz="0" w:space="0" w:color="auto"/>
                    <w:bottom w:val="none" w:sz="0" w:space="0" w:color="auto"/>
                    <w:right w:val="none" w:sz="0" w:space="0" w:color="auto"/>
                  </w:divBdr>
                </w:div>
                <w:div w:id="1500266546">
                  <w:marLeft w:val="0"/>
                  <w:marRight w:val="0"/>
                  <w:marTop w:val="0"/>
                  <w:marBottom w:val="0"/>
                  <w:divBdr>
                    <w:top w:val="none" w:sz="0" w:space="0" w:color="auto"/>
                    <w:left w:val="none" w:sz="0" w:space="0" w:color="auto"/>
                    <w:bottom w:val="none" w:sz="0" w:space="0" w:color="auto"/>
                    <w:right w:val="none" w:sz="0" w:space="0" w:color="auto"/>
                  </w:divBdr>
                  <w:divsChild>
                    <w:div w:id="824705743">
                      <w:marLeft w:val="0"/>
                      <w:marRight w:val="0"/>
                      <w:marTop w:val="0"/>
                      <w:marBottom w:val="0"/>
                      <w:divBdr>
                        <w:top w:val="none" w:sz="0" w:space="0" w:color="auto"/>
                        <w:left w:val="none" w:sz="0" w:space="0" w:color="auto"/>
                        <w:bottom w:val="none" w:sz="0" w:space="0" w:color="auto"/>
                        <w:right w:val="none" w:sz="0" w:space="0" w:color="auto"/>
                      </w:divBdr>
                    </w:div>
                  </w:divsChild>
                </w:div>
                <w:div w:id="1568610212">
                  <w:marLeft w:val="0"/>
                  <w:marRight w:val="0"/>
                  <w:marTop w:val="0"/>
                  <w:marBottom w:val="0"/>
                  <w:divBdr>
                    <w:top w:val="none" w:sz="0" w:space="0" w:color="auto"/>
                    <w:left w:val="none" w:sz="0" w:space="0" w:color="auto"/>
                    <w:bottom w:val="none" w:sz="0" w:space="0" w:color="auto"/>
                    <w:right w:val="none" w:sz="0" w:space="0" w:color="auto"/>
                  </w:divBdr>
                </w:div>
                <w:div w:id="2045131328">
                  <w:marLeft w:val="0"/>
                  <w:marRight w:val="0"/>
                  <w:marTop w:val="0"/>
                  <w:marBottom w:val="0"/>
                  <w:divBdr>
                    <w:top w:val="none" w:sz="0" w:space="0" w:color="auto"/>
                    <w:left w:val="none" w:sz="0" w:space="0" w:color="auto"/>
                    <w:bottom w:val="none" w:sz="0" w:space="0" w:color="auto"/>
                    <w:right w:val="none" w:sz="0" w:space="0" w:color="auto"/>
                  </w:divBdr>
                  <w:divsChild>
                    <w:div w:id="1291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708">
              <w:marLeft w:val="0"/>
              <w:marRight w:val="0"/>
              <w:marTop w:val="0"/>
              <w:marBottom w:val="0"/>
              <w:divBdr>
                <w:top w:val="none" w:sz="0" w:space="0" w:color="auto"/>
                <w:left w:val="none" w:sz="0" w:space="0" w:color="auto"/>
                <w:bottom w:val="none" w:sz="0" w:space="0" w:color="auto"/>
                <w:right w:val="none" w:sz="0" w:space="0" w:color="auto"/>
              </w:divBdr>
              <w:divsChild>
                <w:div w:id="668019857">
                  <w:marLeft w:val="0"/>
                  <w:marRight w:val="0"/>
                  <w:marTop w:val="0"/>
                  <w:marBottom w:val="0"/>
                  <w:divBdr>
                    <w:top w:val="none" w:sz="0" w:space="0" w:color="auto"/>
                    <w:left w:val="none" w:sz="0" w:space="0" w:color="auto"/>
                    <w:bottom w:val="none" w:sz="0" w:space="0" w:color="auto"/>
                    <w:right w:val="none" w:sz="0" w:space="0" w:color="auto"/>
                  </w:divBdr>
                  <w:divsChild>
                    <w:div w:id="2049986883">
                      <w:marLeft w:val="0"/>
                      <w:marRight w:val="0"/>
                      <w:marTop w:val="0"/>
                      <w:marBottom w:val="0"/>
                      <w:divBdr>
                        <w:top w:val="none" w:sz="0" w:space="0" w:color="auto"/>
                        <w:left w:val="none" w:sz="0" w:space="0" w:color="auto"/>
                        <w:bottom w:val="none" w:sz="0" w:space="0" w:color="auto"/>
                        <w:right w:val="none" w:sz="0" w:space="0" w:color="auto"/>
                      </w:divBdr>
                    </w:div>
                  </w:divsChild>
                </w:div>
                <w:div w:id="1827739300">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
                  </w:divsChild>
                </w:div>
                <w:div w:id="1938125961">
                  <w:marLeft w:val="0"/>
                  <w:marRight w:val="0"/>
                  <w:marTop w:val="0"/>
                  <w:marBottom w:val="0"/>
                  <w:divBdr>
                    <w:top w:val="none" w:sz="0" w:space="0" w:color="auto"/>
                    <w:left w:val="none" w:sz="0" w:space="0" w:color="auto"/>
                    <w:bottom w:val="none" w:sz="0" w:space="0" w:color="auto"/>
                    <w:right w:val="none" w:sz="0" w:space="0" w:color="auto"/>
                  </w:divBdr>
                  <w:divsChild>
                    <w:div w:id="276714438">
                      <w:marLeft w:val="0"/>
                      <w:marRight w:val="0"/>
                      <w:marTop w:val="0"/>
                      <w:marBottom w:val="0"/>
                      <w:divBdr>
                        <w:top w:val="none" w:sz="0" w:space="0" w:color="auto"/>
                        <w:left w:val="none" w:sz="0" w:space="0" w:color="auto"/>
                        <w:bottom w:val="none" w:sz="0" w:space="0" w:color="auto"/>
                        <w:right w:val="none" w:sz="0" w:space="0" w:color="auto"/>
                      </w:divBdr>
                    </w:div>
                  </w:divsChild>
                </w:div>
                <w:div w:id="2101945882">
                  <w:marLeft w:val="0"/>
                  <w:marRight w:val="0"/>
                  <w:marTop w:val="0"/>
                  <w:marBottom w:val="0"/>
                  <w:divBdr>
                    <w:top w:val="none" w:sz="0" w:space="0" w:color="auto"/>
                    <w:left w:val="none" w:sz="0" w:space="0" w:color="auto"/>
                    <w:bottom w:val="none" w:sz="0" w:space="0" w:color="auto"/>
                    <w:right w:val="none" w:sz="0" w:space="0" w:color="auto"/>
                  </w:divBdr>
                  <w:divsChild>
                    <w:div w:id="16863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877">
              <w:marLeft w:val="0"/>
              <w:marRight w:val="0"/>
              <w:marTop w:val="0"/>
              <w:marBottom w:val="0"/>
              <w:divBdr>
                <w:top w:val="none" w:sz="0" w:space="0" w:color="auto"/>
                <w:left w:val="none" w:sz="0" w:space="0" w:color="auto"/>
                <w:bottom w:val="none" w:sz="0" w:space="0" w:color="auto"/>
                <w:right w:val="none" w:sz="0" w:space="0" w:color="auto"/>
              </w:divBdr>
              <w:divsChild>
                <w:div w:id="94983864">
                  <w:marLeft w:val="0"/>
                  <w:marRight w:val="0"/>
                  <w:marTop w:val="0"/>
                  <w:marBottom w:val="0"/>
                  <w:divBdr>
                    <w:top w:val="none" w:sz="0" w:space="0" w:color="auto"/>
                    <w:left w:val="none" w:sz="0" w:space="0" w:color="auto"/>
                    <w:bottom w:val="none" w:sz="0" w:space="0" w:color="auto"/>
                    <w:right w:val="none" w:sz="0" w:space="0" w:color="auto"/>
                  </w:divBdr>
                  <w:divsChild>
                    <w:div w:id="705646417">
                      <w:marLeft w:val="0"/>
                      <w:marRight w:val="0"/>
                      <w:marTop w:val="0"/>
                      <w:marBottom w:val="0"/>
                      <w:divBdr>
                        <w:top w:val="none" w:sz="0" w:space="0" w:color="auto"/>
                        <w:left w:val="none" w:sz="0" w:space="0" w:color="auto"/>
                        <w:bottom w:val="none" w:sz="0" w:space="0" w:color="auto"/>
                        <w:right w:val="none" w:sz="0" w:space="0" w:color="auto"/>
                      </w:divBdr>
                    </w:div>
                  </w:divsChild>
                </w:div>
                <w:div w:id="980158575">
                  <w:marLeft w:val="0"/>
                  <w:marRight w:val="0"/>
                  <w:marTop w:val="0"/>
                  <w:marBottom w:val="0"/>
                  <w:divBdr>
                    <w:top w:val="none" w:sz="0" w:space="0" w:color="auto"/>
                    <w:left w:val="none" w:sz="0" w:space="0" w:color="auto"/>
                    <w:bottom w:val="none" w:sz="0" w:space="0" w:color="auto"/>
                    <w:right w:val="none" w:sz="0" w:space="0" w:color="auto"/>
                  </w:divBdr>
                  <w:divsChild>
                    <w:div w:id="1464228024">
                      <w:marLeft w:val="0"/>
                      <w:marRight w:val="0"/>
                      <w:marTop w:val="0"/>
                      <w:marBottom w:val="0"/>
                      <w:divBdr>
                        <w:top w:val="none" w:sz="0" w:space="0" w:color="auto"/>
                        <w:left w:val="none" w:sz="0" w:space="0" w:color="auto"/>
                        <w:bottom w:val="none" w:sz="0" w:space="0" w:color="auto"/>
                        <w:right w:val="none" w:sz="0" w:space="0" w:color="auto"/>
                      </w:divBdr>
                    </w:div>
                  </w:divsChild>
                </w:div>
                <w:div w:id="1410689627">
                  <w:marLeft w:val="0"/>
                  <w:marRight w:val="0"/>
                  <w:marTop w:val="0"/>
                  <w:marBottom w:val="0"/>
                  <w:divBdr>
                    <w:top w:val="none" w:sz="0" w:space="0" w:color="auto"/>
                    <w:left w:val="none" w:sz="0" w:space="0" w:color="auto"/>
                    <w:bottom w:val="none" w:sz="0" w:space="0" w:color="auto"/>
                    <w:right w:val="none" w:sz="0" w:space="0" w:color="auto"/>
                  </w:divBdr>
                  <w:divsChild>
                    <w:div w:id="1971938300">
                      <w:marLeft w:val="0"/>
                      <w:marRight w:val="0"/>
                      <w:marTop w:val="0"/>
                      <w:marBottom w:val="0"/>
                      <w:divBdr>
                        <w:top w:val="none" w:sz="0" w:space="0" w:color="auto"/>
                        <w:left w:val="none" w:sz="0" w:space="0" w:color="auto"/>
                        <w:bottom w:val="none" w:sz="0" w:space="0" w:color="auto"/>
                        <w:right w:val="none" w:sz="0" w:space="0" w:color="auto"/>
                      </w:divBdr>
                    </w:div>
                  </w:divsChild>
                </w:div>
                <w:div w:id="1606302085">
                  <w:marLeft w:val="0"/>
                  <w:marRight w:val="0"/>
                  <w:marTop w:val="0"/>
                  <w:marBottom w:val="0"/>
                  <w:divBdr>
                    <w:top w:val="none" w:sz="0" w:space="0" w:color="auto"/>
                    <w:left w:val="none" w:sz="0" w:space="0" w:color="auto"/>
                    <w:bottom w:val="none" w:sz="0" w:space="0" w:color="auto"/>
                    <w:right w:val="none" w:sz="0" w:space="0" w:color="auto"/>
                  </w:divBdr>
                  <w:divsChild>
                    <w:div w:id="640691649">
                      <w:marLeft w:val="0"/>
                      <w:marRight w:val="0"/>
                      <w:marTop w:val="0"/>
                      <w:marBottom w:val="0"/>
                      <w:divBdr>
                        <w:top w:val="none" w:sz="0" w:space="0" w:color="auto"/>
                        <w:left w:val="none" w:sz="0" w:space="0" w:color="auto"/>
                        <w:bottom w:val="none" w:sz="0" w:space="0" w:color="auto"/>
                        <w:right w:val="none" w:sz="0" w:space="0" w:color="auto"/>
                      </w:divBdr>
                    </w:div>
                  </w:divsChild>
                </w:div>
                <w:div w:id="1712267985">
                  <w:marLeft w:val="0"/>
                  <w:marRight w:val="0"/>
                  <w:marTop w:val="0"/>
                  <w:marBottom w:val="0"/>
                  <w:divBdr>
                    <w:top w:val="none" w:sz="0" w:space="0" w:color="auto"/>
                    <w:left w:val="none" w:sz="0" w:space="0" w:color="auto"/>
                    <w:bottom w:val="none" w:sz="0" w:space="0" w:color="auto"/>
                    <w:right w:val="none" w:sz="0" w:space="0" w:color="auto"/>
                  </w:divBdr>
                </w:div>
              </w:divsChild>
            </w:div>
            <w:div w:id="1168903397">
              <w:marLeft w:val="0"/>
              <w:marRight w:val="0"/>
              <w:marTop w:val="0"/>
              <w:marBottom w:val="0"/>
              <w:divBdr>
                <w:top w:val="none" w:sz="0" w:space="0" w:color="auto"/>
                <w:left w:val="none" w:sz="0" w:space="0" w:color="auto"/>
                <w:bottom w:val="none" w:sz="0" w:space="0" w:color="auto"/>
                <w:right w:val="none" w:sz="0" w:space="0" w:color="auto"/>
              </w:divBdr>
              <w:divsChild>
                <w:div w:id="155800781">
                  <w:marLeft w:val="0"/>
                  <w:marRight w:val="0"/>
                  <w:marTop w:val="0"/>
                  <w:marBottom w:val="0"/>
                  <w:divBdr>
                    <w:top w:val="none" w:sz="0" w:space="0" w:color="auto"/>
                    <w:left w:val="none" w:sz="0" w:space="0" w:color="auto"/>
                    <w:bottom w:val="none" w:sz="0" w:space="0" w:color="auto"/>
                    <w:right w:val="none" w:sz="0" w:space="0" w:color="auto"/>
                  </w:divBdr>
                  <w:divsChild>
                    <w:div w:id="922105430">
                      <w:marLeft w:val="0"/>
                      <w:marRight w:val="0"/>
                      <w:marTop w:val="0"/>
                      <w:marBottom w:val="0"/>
                      <w:divBdr>
                        <w:top w:val="none" w:sz="0" w:space="0" w:color="auto"/>
                        <w:left w:val="none" w:sz="0" w:space="0" w:color="auto"/>
                        <w:bottom w:val="none" w:sz="0" w:space="0" w:color="auto"/>
                        <w:right w:val="none" w:sz="0" w:space="0" w:color="auto"/>
                      </w:divBdr>
                    </w:div>
                  </w:divsChild>
                </w:div>
                <w:div w:id="1382246162">
                  <w:marLeft w:val="0"/>
                  <w:marRight w:val="0"/>
                  <w:marTop w:val="0"/>
                  <w:marBottom w:val="0"/>
                  <w:divBdr>
                    <w:top w:val="none" w:sz="0" w:space="0" w:color="auto"/>
                    <w:left w:val="none" w:sz="0" w:space="0" w:color="auto"/>
                    <w:bottom w:val="none" w:sz="0" w:space="0" w:color="auto"/>
                    <w:right w:val="none" w:sz="0" w:space="0" w:color="auto"/>
                  </w:divBdr>
                  <w:divsChild>
                    <w:div w:id="1835563913">
                      <w:marLeft w:val="0"/>
                      <w:marRight w:val="0"/>
                      <w:marTop w:val="0"/>
                      <w:marBottom w:val="0"/>
                      <w:divBdr>
                        <w:top w:val="none" w:sz="0" w:space="0" w:color="auto"/>
                        <w:left w:val="none" w:sz="0" w:space="0" w:color="auto"/>
                        <w:bottom w:val="none" w:sz="0" w:space="0" w:color="auto"/>
                        <w:right w:val="none" w:sz="0" w:space="0" w:color="auto"/>
                      </w:divBdr>
                    </w:div>
                  </w:divsChild>
                </w:div>
                <w:div w:id="1670519192">
                  <w:marLeft w:val="0"/>
                  <w:marRight w:val="0"/>
                  <w:marTop w:val="0"/>
                  <w:marBottom w:val="0"/>
                  <w:divBdr>
                    <w:top w:val="none" w:sz="0" w:space="0" w:color="auto"/>
                    <w:left w:val="none" w:sz="0" w:space="0" w:color="auto"/>
                    <w:bottom w:val="none" w:sz="0" w:space="0" w:color="auto"/>
                    <w:right w:val="none" w:sz="0" w:space="0" w:color="auto"/>
                  </w:divBdr>
                  <w:divsChild>
                    <w:div w:id="642658009">
                      <w:marLeft w:val="0"/>
                      <w:marRight w:val="0"/>
                      <w:marTop w:val="0"/>
                      <w:marBottom w:val="0"/>
                      <w:divBdr>
                        <w:top w:val="none" w:sz="0" w:space="0" w:color="auto"/>
                        <w:left w:val="none" w:sz="0" w:space="0" w:color="auto"/>
                        <w:bottom w:val="none" w:sz="0" w:space="0" w:color="auto"/>
                        <w:right w:val="none" w:sz="0" w:space="0" w:color="auto"/>
                      </w:divBdr>
                    </w:div>
                  </w:divsChild>
                </w:div>
                <w:div w:id="1737775018">
                  <w:marLeft w:val="0"/>
                  <w:marRight w:val="0"/>
                  <w:marTop w:val="0"/>
                  <w:marBottom w:val="0"/>
                  <w:divBdr>
                    <w:top w:val="none" w:sz="0" w:space="0" w:color="auto"/>
                    <w:left w:val="none" w:sz="0" w:space="0" w:color="auto"/>
                    <w:bottom w:val="none" w:sz="0" w:space="0" w:color="auto"/>
                    <w:right w:val="none" w:sz="0" w:space="0" w:color="auto"/>
                  </w:divBdr>
                  <w:divsChild>
                    <w:div w:id="1182235045">
                      <w:marLeft w:val="0"/>
                      <w:marRight w:val="0"/>
                      <w:marTop w:val="0"/>
                      <w:marBottom w:val="0"/>
                      <w:divBdr>
                        <w:top w:val="none" w:sz="0" w:space="0" w:color="auto"/>
                        <w:left w:val="none" w:sz="0" w:space="0" w:color="auto"/>
                        <w:bottom w:val="none" w:sz="0" w:space="0" w:color="auto"/>
                        <w:right w:val="none" w:sz="0" w:space="0" w:color="auto"/>
                      </w:divBdr>
                    </w:div>
                  </w:divsChild>
                </w:div>
                <w:div w:id="1784181730">
                  <w:marLeft w:val="0"/>
                  <w:marRight w:val="0"/>
                  <w:marTop w:val="0"/>
                  <w:marBottom w:val="0"/>
                  <w:divBdr>
                    <w:top w:val="none" w:sz="0" w:space="0" w:color="auto"/>
                    <w:left w:val="none" w:sz="0" w:space="0" w:color="auto"/>
                    <w:bottom w:val="none" w:sz="0" w:space="0" w:color="auto"/>
                    <w:right w:val="none" w:sz="0" w:space="0" w:color="auto"/>
                  </w:divBdr>
                </w:div>
              </w:divsChild>
            </w:div>
            <w:div w:id="1626623021">
              <w:marLeft w:val="0"/>
              <w:marRight w:val="0"/>
              <w:marTop w:val="0"/>
              <w:marBottom w:val="0"/>
              <w:divBdr>
                <w:top w:val="none" w:sz="0" w:space="0" w:color="auto"/>
                <w:left w:val="none" w:sz="0" w:space="0" w:color="auto"/>
                <w:bottom w:val="none" w:sz="0" w:space="0" w:color="auto"/>
                <w:right w:val="none" w:sz="0" w:space="0" w:color="auto"/>
              </w:divBdr>
              <w:divsChild>
                <w:div w:id="303851039">
                  <w:marLeft w:val="0"/>
                  <w:marRight w:val="0"/>
                  <w:marTop w:val="0"/>
                  <w:marBottom w:val="0"/>
                  <w:divBdr>
                    <w:top w:val="none" w:sz="0" w:space="0" w:color="auto"/>
                    <w:left w:val="none" w:sz="0" w:space="0" w:color="auto"/>
                    <w:bottom w:val="none" w:sz="0" w:space="0" w:color="auto"/>
                    <w:right w:val="none" w:sz="0" w:space="0" w:color="auto"/>
                  </w:divBdr>
                  <w:divsChild>
                    <w:div w:id="1010568800">
                      <w:marLeft w:val="0"/>
                      <w:marRight w:val="0"/>
                      <w:marTop w:val="0"/>
                      <w:marBottom w:val="0"/>
                      <w:divBdr>
                        <w:top w:val="none" w:sz="0" w:space="0" w:color="auto"/>
                        <w:left w:val="none" w:sz="0" w:space="0" w:color="auto"/>
                        <w:bottom w:val="none" w:sz="0" w:space="0" w:color="auto"/>
                        <w:right w:val="none" w:sz="0" w:space="0" w:color="auto"/>
                      </w:divBdr>
                    </w:div>
                  </w:divsChild>
                </w:div>
                <w:div w:id="901719870">
                  <w:marLeft w:val="0"/>
                  <w:marRight w:val="0"/>
                  <w:marTop w:val="0"/>
                  <w:marBottom w:val="0"/>
                  <w:divBdr>
                    <w:top w:val="none" w:sz="0" w:space="0" w:color="auto"/>
                    <w:left w:val="none" w:sz="0" w:space="0" w:color="auto"/>
                    <w:bottom w:val="none" w:sz="0" w:space="0" w:color="auto"/>
                    <w:right w:val="none" w:sz="0" w:space="0" w:color="auto"/>
                  </w:divBdr>
                  <w:divsChild>
                    <w:div w:id="1529753528">
                      <w:marLeft w:val="0"/>
                      <w:marRight w:val="0"/>
                      <w:marTop w:val="0"/>
                      <w:marBottom w:val="0"/>
                      <w:divBdr>
                        <w:top w:val="none" w:sz="0" w:space="0" w:color="auto"/>
                        <w:left w:val="none" w:sz="0" w:space="0" w:color="auto"/>
                        <w:bottom w:val="none" w:sz="0" w:space="0" w:color="auto"/>
                        <w:right w:val="none" w:sz="0" w:space="0" w:color="auto"/>
                      </w:divBdr>
                    </w:div>
                  </w:divsChild>
                </w:div>
                <w:div w:id="1407805690">
                  <w:marLeft w:val="0"/>
                  <w:marRight w:val="0"/>
                  <w:marTop w:val="0"/>
                  <w:marBottom w:val="0"/>
                  <w:divBdr>
                    <w:top w:val="none" w:sz="0" w:space="0" w:color="auto"/>
                    <w:left w:val="none" w:sz="0" w:space="0" w:color="auto"/>
                    <w:bottom w:val="none" w:sz="0" w:space="0" w:color="auto"/>
                    <w:right w:val="none" w:sz="0" w:space="0" w:color="auto"/>
                  </w:divBdr>
                  <w:divsChild>
                    <w:div w:id="1252934473">
                      <w:marLeft w:val="0"/>
                      <w:marRight w:val="0"/>
                      <w:marTop w:val="0"/>
                      <w:marBottom w:val="0"/>
                      <w:divBdr>
                        <w:top w:val="none" w:sz="0" w:space="0" w:color="auto"/>
                        <w:left w:val="none" w:sz="0" w:space="0" w:color="auto"/>
                        <w:bottom w:val="none" w:sz="0" w:space="0" w:color="auto"/>
                        <w:right w:val="none" w:sz="0" w:space="0" w:color="auto"/>
                      </w:divBdr>
                    </w:div>
                  </w:divsChild>
                </w:div>
                <w:div w:id="1613319586">
                  <w:marLeft w:val="0"/>
                  <w:marRight w:val="0"/>
                  <w:marTop w:val="0"/>
                  <w:marBottom w:val="0"/>
                  <w:divBdr>
                    <w:top w:val="none" w:sz="0" w:space="0" w:color="auto"/>
                    <w:left w:val="none" w:sz="0" w:space="0" w:color="auto"/>
                    <w:bottom w:val="none" w:sz="0" w:space="0" w:color="auto"/>
                    <w:right w:val="none" w:sz="0" w:space="0" w:color="auto"/>
                  </w:divBdr>
                  <w:divsChild>
                    <w:div w:id="1788427397">
                      <w:marLeft w:val="0"/>
                      <w:marRight w:val="0"/>
                      <w:marTop w:val="0"/>
                      <w:marBottom w:val="0"/>
                      <w:divBdr>
                        <w:top w:val="none" w:sz="0" w:space="0" w:color="auto"/>
                        <w:left w:val="none" w:sz="0" w:space="0" w:color="auto"/>
                        <w:bottom w:val="none" w:sz="0" w:space="0" w:color="auto"/>
                        <w:right w:val="none" w:sz="0" w:space="0" w:color="auto"/>
                      </w:divBdr>
                    </w:div>
                  </w:divsChild>
                </w:div>
                <w:div w:id="2108690469">
                  <w:marLeft w:val="0"/>
                  <w:marRight w:val="0"/>
                  <w:marTop w:val="0"/>
                  <w:marBottom w:val="0"/>
                  <w:divBdr>
                    <w:top w:val="none" w:sz="0" w:space="0" w:color="auto"/>
                    <w:left w:val="none" w:sz="0" w:space="0" w:color="auto"/>
                    <w:bottom w:val="none" w:sz="0" w:space="0" w:color="auto"/>
                    <w:right w:val="none" w:sz="0" w:space="0" w:color="auto"/>
                  </w:divBdr>
                </w:div>
              </w:divsChild>
            </w:div>
            <w:div w:id="2025669623">
              <w:marLeft w:val="0"/>
              <w:marRight w:val="0"/>
              <w:marTop w:val="0"/>
              <w:marBottom w:val="0"/>
              <w:divBdr>
                <w:top w:val="none" w:sz="0" w:space="0" w:color="auto"/>
                <w:left w:val="none" w:sz="0" w:space="0" w:color="auto"/>
                <w:bottom w:val="none" w:sz="0" w:space="0" w:color="auto"/>
                <w:right w:val="none" w:sz="0" w:space="0" w:color="auto"/>
              </w:divBdr>
              <w:divsChild>
                <w:div w:id="90703063">
                  <w:marLeft w:val="0"/>
                  <w:marRight w:val="0"/>
                  <w:marTop w:val="0"/>
                  <w:marBottom w:val="0"/>
                  <w:divBdr>
                    <w:top w:val="none" w:sz="0" w:space="0" w:color="auto"/>
                    <w:left w:val="none" w:sz="0" w:space="0" w:color="auto"/>
                    <w:bottom w:val="none" w:sz="0" w:space="0" w:color="auto"/>
                    <w:right w:val="none" w:sz="0" w:space="0" w:color="auto"/>
                  </w:divBdr>
                </w:div>
                <w:div w:id="125271762">
                  <w:marLeft w:val="0"/>
                  <w:marRight w:val="0"/>
                  <w:marTop w:val="0"/>
                  <w:marBottom w:val="0"/>
                  <w:divBdr>
                    <w:top w:val="none" w:sz="0" w:space="0" w:color="auto"/>
                    <w:left w:val="none" w:sz="0" w:space="0" w:color="auto"/>
                    <w:bottom w:val="none" w:sz="0" w:space="0" w:color="auto"/>
                    <w:right w:val="none" w:sz="0" w:space="0" w:color="auto"/>
                  </w:divBdr>
                </w:div>
                <w:div w:id="211502595">
                  <w:marLeft w:val="0"/>
                  <w:marRight w:val="0"/>
                  <w:marTop w:val="0"/>
                  <w:marBottom w:val="0"/>
                  <w:divBdr>
                    <w:top w:val="none" w:sz="0" w:space="0" w:color="auto"/>
                    <w:left w:val="none" w:sz="0" w:space="0" w:color="auto"/>
                    <w:bottom w:val="none" w:sz="0" w:space="0" w:color="auto"/>
                    <w:right w:val="none" w:sz="0" w:space="0" w:color="auto"/>
                  </w:divBdr>
                  <w:divsChild>
                    <w:div w:id="686295521">
                      <w:marLeft w:val="0"/>
                      <w:marRight w:val="0"/>
                      <w:marTop w:val="0"/>
                      <w:marBottom w:val="0"/>
                      <w:divBdr>
                        <w:top w:val="none" w:sz="0" w:space="0" w:color="auto"/>
                        <w:left w:val="none" w:sz="0" w:space="0" w:color="auto"/>
                        <w:bottom w:val="none" w:sz="0" w:space="0" w:color="auto"/>
                        <w:right w:val="none" w:sz="0" w:space="0" w:color="auto"/>
                      </w:divBdr>
                    </w:div>
                  </w:divsChild>
                </w:div>
                <w:div w:id="605503549">
                  <w:marLeft w:val="0"/>
                  <w:marRight w:val="0"/>
                  <w:marTop w:val="0"/>
                  <w:marBottom w:val="0"/>
                  <w:divBdr>
                    <w:top w:val="none" w:sz="0" w:space="0" w:color="auto"/>
                    <w:left w:val="none" w:sz="0" w:space="0" w:color="auto"/>
                    <w:bottom w:val="none" w:sz="0" w:space="0" w:color="auto"/>
                    <w:right w:val="none" w:sz="0" w:space="0" w:color="auto"/>
                  </w:divBdr>
                </w:div>
                <w:div w:id="607584426">
                  <w:marLeft w:val="0"/>
                  <w:marRight w:val="0"/>
                  <w:marTop w:val="0"/>
                  <w:marBottom w:val="0"/>
                  <w:divBdr>
                    <w:top w:val="none" w:sz="0" w:space="0" w:color="auto"/>
                    <w:left w:val="none" w:sz="0" w:space="0" w:color="auto"/>
                    <w:bottom w:val="none" w:sz="0" w:space="0" w:color="auto"/>
                    <w:right w:val="none" w:sz="0" w:space="0" w:color="auto"/>
                  </w:divBdr>
                  <w:divsChild>
                    <w:div w:id="1154225167">
                      <w:marLeft w:val="0"/>
                      <w:marRight w:val="0"/>
                      <w:marTop w:val="0"/>
                      <w:marBottom w:val="0"/>
                      <w:divBdr>
                        <w:top w:val="none" w:sz="0" w:space="0" w:color="auto"/>
                        <w:left w:val="none" w:sz="0" w:space="0" w:color="auto"/>
                        <w:bottom w:val="none" w:sz="0" w:space="0" w:color="auto"/>
                        <w:right w:val="none" w:sz="0" w:space="0" w:color="auto"/>
                      </w:divBdr>
                    </w:div>
                  </w:divsChild>
                </w:div>
                <w:div w:id="970674815">
                  <w:marLeft w:val="0"/>
                  <w:marRight w:val="0"/>
                  <w:marTop w:val="0"/>
                  <w:marBottom w:val="0"/>
                  <w:divBdr>
                    <w:top w:val="none" w:sz="0" w:space="0" w:color="auto"/>
                    <w:left w:val="none" w:sz="0" w:space="0" w:color="auto"/>
                    <w:bottom w:val="none" w:sz="0" w:space="0" w:color="auto"/>
                    <w:right w:val="none" w:sz="0" w:space="0" w:color="auto"/>
                  </w:divBdr>
                  <w:divsChild>
                    <w:div w:id="1082489806">
                      <w:marLeft w:val="0"/>
                      <w:marRight w:val="0"/>
                      <w:marTop w:val="0"/>
                      <w:marBottom w:val="0"/>
                      <w:divBdr>
                        <w:top w:val="none" w:sz="0" w:space="0" w:color="auto"/>
                        <w:left w:val="none" w:sz="0" w:space="0" w:color="auto"/>
                        <w:bottom w:val="none" w:sz="0" w:space="0" w:color="auto"/>
                        <w:right w:val="none" w:sz="0" w:space="0" w:color="auto"/>
                      </w:divBdr>
                    </w:div>
                  </w:divsChild>
                </w:div>
                <w:div w:id="1365252353">
                  <w:marLeft w:val="0"/>
                  <w:marRight w:val="0"/>
                  <w:marTop w:val="0"/>
                  <w:marBottom w:val="0"/>
                  <w:divBdr>
                    <w:top w:val="none" w:sz="0" w:space="0" w:color="auto"/>
                    <w:left w:val="none" w:sz="0" w:space="0" w:color="auto"/>
                    <w:bottom w:val="none" w:sz="0" w:space="0" w:color="auto"/>
                    <w:right w:val="none" w:sz="0" w:space="0" w:color="auto"/>
                  </w:divBdr>
                  <w:divsChild>
                    <w:div w:id="1712994483">
                      <w:marLeft w:val="0"/>
                      <w:marRight w:val="0"/>
                      <w:marTop w:val="0"/>
                      <w:marBottom w:val="0"/>
                      <w:divBdr>
                        <w:top w:val="none" w:sz="0" w:space="0" w:color="auto"/>
                        <w:left w:val="none" w:sz="0" w:space="0" w:color="auto"/>
                        <w:bottom w:val="none" w:sz="0" w:space="0" w:color="auto"/>
                        <w:right w:val="none" w:sz="0" w:space="0" w:color="auto"/>
                      </w:divBdr>
                    </w:div>
                  </w:divsChild>
                </w:div>
                <w:div w:id="1494373269">
                  <w:marLeft w:val="0"/>
                  <w:marRight w:val="0"/>
                  <w:marTop w:val="0"/>
                  <w:marBottom w:val="0"/>
                  <w:divBdr>
                    <w:top w:val="none" w:sz="0" w:space="0" w:color="auto"/>
                    <w:left w:val="none" w:sz="0" w:space="0" w:color="auto"/>
                    <w:bottom w:val="none" w:sz="0" w:space="0" w:color="auto"/>
                    <w:right w:val="none" w:sz="0" w:space="0" w:color="auto"/>
                  </w:divBdr>
                </w:div>
                <w:div w:id="1624771167">
                  <w:marLeft w:val="0"/>
                  <w:marRight w:val="0"/>
                  <w:marTop w:val="0"/>
                  <w:marBottom w:val="0"/>
                  <w:divBdr>
                    <w:top w:val="none" w:sz="0" w:space="0" w:color="auto"/>
                    <w:left w:val="none" w:sz="0" w:space="0" w:color="auto"/>
                    <w:bottom w:val="none" w:sz="0" w:space="0" w:color="auto"/>
                    <w:right w:val="none" w:sz="0" w:space="0" w:color="auto"/>
                  </w:divBdr>
                </w:div>
                <w:div w:id="1734231307">
                  <w:marLeft w:val="0"/>
                  <w:marRight w:val="0"/>
                  <w:marTop w:val="0"/>
                  <w:marBottom w:val="0"/>
                  <w:divBdr>
                    <w:top w:val="none" w:sz="0" w:space="0" w:color="auto"/>
                    <w:left w:val="none" w:sz="0" w:space="0" w:color="auto"/>
                    <w:bottom w:val="none" w:sz="0" w:space="0" w:color="auto"/>
                    <w:right w:val="none" w:sz="0" w:space="0" w:color="auto"/>
                  </w:divBdr>
                  <w:divsChild>
                    <w:div w:id="180558909">
                      <w:marLeft w:val="0"/>
                      <w:marRight w:val="0"/>
                      <w:marTop w:val="0"/>
                      <w:marBottom w:val="0"/>
                      <w:divBdr>
                        <w:top w:val="none" w:sz="0" w:space="0" w:color="auto"/>
                        <w:left w:val="none" w:sz="0" w:space="0" w:color="auto"/>
                        <w:bottom w:val="none" w:sz="0" w:space="0" w:color="auto"/>
                        <w:right w:val="none" w:sz="0" w:space="0" w:color="auto"/>
                      </w:divBdr>
                    </w:div>
                  </w:divsChild>
                </w:div>
                <w:div w:id="1775710058">
                  <w:marLeft w:val="0"/>
                  <w:marRight w:val="0"/>
                  <w:marTop w:val="0"/>
                  <w:marBottom w:val="0"/>
                  <w:divBdr>
                    <w:top w:val="none" w:sz="0" w:space="0" w:color="auto"/>
                    <w:left w:val="none" w:sz="0" w:space="0" w:color="auto"/>
                    <w:bottom w:val="none" w:sz="0" w:space="0" w:color="auto"/>
                    <w:right w:val="none" w:sz="0" w:space="0" w:color="auto"/>
                  </w:divBdr>
                  <w:divsChild>
                    <w:div w:id="1022635537">
                      <w:marLeft w:val="0"/>
                      <w:marRight w:val="0"/>
                      <w:marTop w:val="0"/>
                      <w:marBottom w:val="0"/>
                      <w:divBdr>
                        <w:top w:val="none" w:sz="0" w:space="0" w:color="auto"/>
                        <w:left w:val="none" w:sz="0" w:space="0" w:color="auto"/>
                        <w:bottom w:val="none" w:sz="0" w:space="0" w:color="auto"/>
                        <w:right w:val="none" w:sz="0" w:space="0" w:color="auto"/>
                      </w:divBdr>
                    </w:div>
                  </w:divsChild>
                </w:div>
                <w:div w:id="1815486346">
                  <w:marLeft w:val="0"/>
                  <w:marRight w:val="0"/>
                  <w:marTop w:val="0"/>
                  <w:marBottom w:val="0"/>
                  <w:divBdr>
                    <w:top w:val="none" w:sz="0" w:space="0" w:color="auto"/>
                    <w:left w:val="none" w:sz="0" w:space="0" w:color="auto"/>
                    <w:bottom w:val="none" w:sz="0" w:space="0" w:color="auto"/>
                    <w:right w:val="none" w:sz="0" w:space="0" w:color="auto"/>
                  </w:divBdr>
                  <w:divsChild>
                    <w:div w:id="230192306">
                      <w:marLeft w:val="0"/>
                      <w:marRight w:val="0"/>
                      <w:marTop w:val="0"/>
                      <w:marBottom w:val="0"/>
                      <w:divBdr>
                        <w:top w:val="none" w:sz="0" w:space="0" w:color="auto"/>
                        <w:left w:val="none" w:sz="0" w:space="0" w:color="auto"/>
                        <w:bottom w:val="none" w:sz="0" w:space="0" w:color="auto"/>
                        <w:right w:val="none" w:sz="0" w:space="0" w:color="auto"/>
                      </w:divBdr>
                    </w:div>
                  </w:divsChild>
                </w:div>
                <w:div w:id="2033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5593">
      <w:bodyDiv w:val="1"/>
      <w:marLeft w:val="0"/>
      <w:marRight w:val="0"/>
      <w:marTop w:val="0"/>
      <w:marBottom w:val="0"/>
      <w:divBdr>
        <w:top w:val="none" w:sz="0" w:space="0" w:color="auto"/>
        <w:left w:val="none" w:sz="0" w:space="0" w:color="auto"/>
        <w:bottom w:val="none" w:sz="0" w:space="0" w:color="auto"/>
        <w:right w:val="none" w:sz="0" w:space="0" w:color="auto"/>
      </w:divBdr>
    </w:div>
    <w:div w:id="1866825231">
      <w:bodyDiv w:val="1"/>
      <w:marLeft w:val="0"/>
      <w:marRight w:val="0"/>
      <w:marTop w:val="0"/>
      <w:marBottom w:val="0"/>
      <w:divBdr>
        <w:top w:val="none" w:sz="0" w:space="0" w:color="auto"/>
        <w:left w:val="none" w:sz="0" w:space="0" w:color="auto"/>
        <w:bottom w:val="none" w:sz="0" w:space="0" w:color="auto"/>
        <w:right w:val="none" w:sz="0" w:space="0" w:color="auto"/>
      </w:divBdr>
    </w:div>
    <w:div w:id="1891916288">
      <w:bodyDiv w:val="1"/>
      <w:marLeft w:val="0"/>
      <w:marRight w:val="0"/>
      <w:marTop w:val="0"/>
      <w:marBottom w:val="0"/>
      <w:divBdr>
        <w:top w:val="none" w:sz="0" w:space="0" w:color="auto"/>
        <w:left w:val="none" w:sz="0" w:space="0" w:color="auto"/>
        <w:bottom w:val="none" w:sz="0" w:space="0" w:color="auto"/>
        <w:right w:val="none" w:sz="0" w:space="0" w:color="auto"/>
      </w:divBdr>
    </w:div>
    <w:div w:id="1945381039">
      <w:bodyDiv w:val="1"/>
      <w:marLeft w:val="0"/>
      <w:marRight w:val="0"/>
      <w:marTop w:val="0"/>
      <w:marBottom w:val="0"/>
      <w:divBdr>
        <w:top w:val="none" w:sz="0" w:space="0" w:color="auto"/>
        <w:left w:val="none" w:sz="0" w:space="0" w:color="auto"/>
        <w:bottom w:val="none" w:sz="0" w:space="0" w:color="auto"/>
        <w:right w:val="none" w:sz="0" w:space="0" w:color="auto"/>
      </w:divBdr>
    </w:div>
    <w:div w:id="1961649195">
      <w:bodyDiv w:val="1"/>
      <w:marLeft w:val="0"/>
      <w:marRight w:val="0"/>
      <w:marTop w:val="0"/>
      <w:marBottom w:val="0"/>
      <w:divBdr>
        <w:top w:val="none" w:sz="0" w:space="0" w:color="auto"/>
        <w:left w:val="none" w:sz="0" w:space="0" w:color="auto"/>
        <w:bottom w:val="none" w:sz="0" w:space="0" w:color="auto"/>
        <w:right w:val="none" w:sz="0" w:space="0" w:color="auto"/>
      </w:divBdr>
    </w:div>
    <w:div w:id="2005039735">
      <w:bodyDiv w:val="1"/>
      <w:marLeft w:val="0"/>
      <w:marRight w:val="0"/>
      <w:marTop w:val="0"/>
      <w:marBottom w:val="0"/>
      <w:divBdr>
        <w:top w:val="none" w:sz="0" w:space="0" w:color="auto"/>
        <w:left w:val="none" w:sz="0" w:space="0" w:color="auto"/>
        <w:bottom w:val="none" w:sz="0" w:space="0" w:color="auto"/>
        <w:right w:val="none" w:sz="0" w:space="0" w:color="auto"/>
      </w:divBdr>
    </w:div>
    <w:div w:id="2075885058">
      <w:bodyDiv w:val="1"/>
      <w:marLeft w:val="0"/>
      <w:marRight w:val="0"/>
      <w:marTop w:val="0"/>
      <w:marBottom w:val="0"/>
      <w:divBdr>
        <w:top w:val="none" w:sz="0" w:space="0" w:color="auto"/>
        <w:left w:val="none" w:sz="0" w:space="0" w:color="auto"/>
        <w:bottom w:val="none" w:sz="0" w:space="0" w:color="auto"/>
        <w:right w:val="none" w:sz="0" w:space="0" w:color="auto"/>
      </w:divBdr>
    </w:div>
    <w:div w:id="21051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12041-3A49-42AB-994F-F587F01B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9183</Words>
  <Characters>63363</Characters>
  <Application>Microsoft Office Word</Application>
  <DocSecurity>0</DocSecurity>
  <Lines>528</Lines>
  <Paragraphs>144</Paragraphs>
  <ScaleCrop>false</ScaleCrop>
  <HeadingPairs>
    <vt:vector size="2" baseType="variant">
      <vt:variant>
        <vt:lpstr>Cím</vt:lpstr>
      </vt:variant>
      <vt:variant>
        <vt:i4>1</vt:i4>
      </vt:variant>
    </vt:vector>
  </HeadingPairs>
  <TitlesOfParts>
    <vt:vector size="1" baseType="lpstr">
      <vt:lpstr>Országos Egészségbiztosítási Pénztár</vt:lpstr>
    </vt:vector>
  </TitlesOfParts>
  <Company>OEP</Company>
  <LinksUpToDate>false</LinksUpToDate>
  <CharactersWithSpaces>72402</CharactersWithSpaces>
  <SharedDoc>false</SharedDoc>
  <HLinks>
    <vt:vector size="60" baseType="variant">
      <vt:variant>
        <vt:i4>1376308</vt:i4>
      </vt:variant>
      <vt:variant>
        <vt:i4>21</vt:i4>
      </vt:variant>
      <vt:variant>
        <vt:i4>0</vt:i4>
      </vt:variant>
      <vt:variant>
        <vt:i4>5</vt:i4>
      </vt:variant>
      <vt:variant>
        <vt:lpwstr>mailto:kozbeszerzes@oep.hu?subject=TED</vt:lpwstr>
      </vt:variant>
      <vt:variant>
        <vt:lpwstr/>
      </vt:variant>
      <vt:variant>
        <vt:i4>327727</vt:i4>
      </vt:variant>
      <vt:variant>
        <vt:i4>18</vt:i4>
      </vt:variant>
      <vt:variant>
        <vt:i4>0</vt:i4>
      </vt:variant>
      <vt:variant>
        <vt:i4>5</vt:i4>
      </vt:variant>
      <vt:variant>
        <vt:lpwstr>mailto:kozbeszerzes@oep.hu</vt:lpwstr>
      </vt:variant>
      <vt:variant>
        <vt:lpwstr/>
      </vt:variant>
      <vt:variant>
        <vt:i4>1376308</vt:i4>
      </vt:variant>
      <vt:variant>
        <vt:i4>15</vt:i4>
      </vt:variant>
      <vt:variant>
        <vt:i4>0</vt:i4>
      </vt:variant>
      <vt:variant>
        <vt:i4>5</vt:i4>
      </vt:variant>
      <vt:variant>
        <vt:lpwstr>mailto:kozbeszerzes@oep.hu?subject=TED</vt:lpwstr>
      </vt:variant>
      <vt:variant>
        <vt:lpwstr/>
      </vt:variant>
      <vt:variant>
        <vt:i4>1376308</vt:i4>
      </vt:variant>
      <vt:variant>
        <vt:i4>12</vt:i4>
      </vt:variant>
      <vt:variant>
        <vt:i4>0</vt:i4>
      </vt:variant>
      <vt:variant>
        <vt:i4>5</vt:i4>
      </vt:variant>
      <vt:variant>
        <vt:lpwstr>mailto:kozbeszerzes@oep.hu?subject=TED</vt:lpwstr>
      </vt:variant>
      <vt:variant>
        <vt:lpwstr/>
      </vt:variant>
      <vt:variant>
        <vt:i4>3080233</vt:i4>
      </vt:variant>
      <vt:variant>
        <vt:i4>9</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6</vt:i4>
      </vt:variant>
      <vt:variant>
        <vt:i4>0</vt:i4>
      </vt:variant>
      <vt:variant>
        <vt:i4>5</vt:i4>
      </vt:variant>
      <vt:variant>
        <vt:lpwstr>mailto:kozbeszerzes@oep.hu</vt:lpwstr>
      </vt:variant>
      <vt:variant>
        <vt:lpwstr/>
      </vt:variant>
      <vt:variant>
        <vt:i4>3080233</vt:i4>
      </vt:variant>
      <vt:variant>
        <vt:i4>3</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0</vt:i4>
      </vt:variant>
      <vt:variant>
        <vt:i4>0</vt:i4>
      </vt:variant>
      <vt:variant>
        <vt:i4>5</vt:i4>
      </vt:variant>
      <vt:variant>
        <vt:lpwstr>mailto:kozbeszerzes@oep.hu</vt:lpwstr>
      </vt:variant>
      <vt:variant>
        <vt:lpwstr/>
      </vt:variant>
      <vt:variant>
        <vt:i4>3539012</vt:i4>
      </vt:variant>
      <vt:variant>
        <vt:i4>3</vt:i4>
      </vt:variant>
      <vt:variant>
        <vt:i4>0</vt:i4>
      </vt:variant>
      <vt:variant>
        <vt:i4>5</vt:i4>
      </vt:variant>
      <vt:variant>
        <vt:lpwstr>http://net.jogtar.hu/jr/gen/hjegy_doc.cgi?docid=A0700136.TV</vt:lpwstr>
      </vt:variant>
      <vt:variant>
        <vt:lpwstr>lbj14param</vt:lpwstr>
      </vt:variant>
      <vt:variant>
        <vt:i4>3539011</vt:i4>
      </vt:variant>
      <vt:variant>
        <vt:i4>0</vt:i4>
      </vt:variant>
      <vt:variant>
        <vt:i4>0</vt:i4>
      </vt:variant>
      <vt:variant>
        <vt:i4>5</vt:i4>
      </vt:variant>
      <vt:variant>
        <vt:lpwstr>http://net.jogtar.hu/jr/gen/hjegy_doc.cgi?docid=A0700136.TV</vt:lpwstr>
      </vt:variant>
      <vt:variant>
        <vt:lpwstr>lbj13param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Egészségbiztosítási Pénztár</dc:title>
  <dc:creator>OEP</dc:creator>
  <cp:lastModifiedBy>Marosi Gábor (Budapest)</cp:lastModifiedBy>
  <cp:revision>2</cp:revision>
  <cp:lastPrinted>2017-01-09T12:24:00Z</cp:lastPrinted>
  <dcterms:created xsi:type="dcterms:W3CDTF">2017-12-11T11:36:00Z</dcterms:created>
  <dcterms:modified xsi:type="dcterms:W3CDTF">2017-12-11T11:36:00Z</dcterms:modified>
</cp:coreProperties>
</file>