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7469" w:rsidRPr="00870A4E" w:rsidRDefault="00577469" w:rsidP="00326884">
      <w:pPr>
        <w:widowControl w:val="0"/>
        <w:autoSpaceDE w:val="0"/>
        <w:autoSpaceDN w:val="0"/>
        <w:adjustRightInd w:val="0"/>
        <w:spacing w:before="120" w:after="0" w:line="240" w:lineRule="auto"/>
        <w:ind w:right="-20"/>
        <w:jc w:val="center"/>
        <w:rPr>
          <w:rFonts w:ascii="Cambria" w:hAnsi="Cambria" w:cs="Times New Roman"/>
          <w:b/>
          <w:sz w:val="24"/>
          <w:szCs w:val="24"/>
        </w:rPr>
      </w:pPr>
      <w:r w:rsidRPr="00870A4E">
        <w:rPr>
          <w:rFonts w:ascii="Cambria" w:hAnsi="Cambria" w:cs="Times New Roman"/>
          <w:b/>
          <w:spacing w:val="-4"/>
          <w:position w:val="-1"/>
          <w:sz w:val="24"/>
          <w:szCs w:val="24"/>
        </w:rPr>
        <w:t xml:space="preserve">VÁLLALKOZÁSI </w:t>
      </w:r>
      <w:proofErr w:type="gramStart"/>
      <w:r w:rsidRPr="00870A4E">
        <w:rPr>
          <w:rFonts w:ascii="Cambria" w:hAnsi="Cambria" w:cs="Times New Roman"/>
          <w:b/>
          <w:spacing w:val="-4"/>
          <w:position w:val="-1"/>
          <w:sz w:val="24"/>
          <w:szCs w:val="24"/>
        </w:rPr>
        <w:t>ÉS</w:t>
      </w:r>
      <w:proofErr w:type="gramEnd"/>
      <w:r w:rsidRPr="00870A4E">
        <w:rPr>
          <w:rFonts w:ascii="Cambria" w:hAnsi="Cambria" w:cs="Times New Roman"/>
          <w:b/>
          <w:spacing w:val="-4"/>
          <w:position w:val="-1"/>
          <w:sz w:val="24"/>
          <w:szCs w:val="24"/>
        </w:rPr>
        <w:t xml:space="preserve"> ÜZEMELTETÉSI SZERZŐDÉS</w:t>
      </w:r>
    </w:p>
    <w:p w:rsidR="00577469" w:rsidRPr="00870A4E" w:rsidRDefault="00577469" w:rsidP="00326884">
      <w:pPr>
        <w:widowControl w:val="0"/>
        <w:autoSpaceDE w:val="0"/>
        <w:autoSpaceDN w:val="0"/>
        <w:adjustRightInd w:val="0"/>
        <w:spacing w:before="120" w:after="0" w:line="240" w:lineRule="auto"/>
        <w:jc w:val="center"/>
        <w:rPr>
          <w:rFonts w:ascii="Cambria" w:hAnsi="Cambria" w:cs="Times New Roman"/>
          <w:sz w:val="24"/>
          <w:szCs w:val="24"/>
        </w:rPr>
      </w:pPr>
      <w:r w:rsidRPr="00870A4E">
        <w:rPr>
          <w:rFonts w:ascii="Cambria" w:hAnsi="Cambria" w:cs="Times New Roman"/>
          <w:sz w:val="24"/>
          <w:szCs w:val="24"/>
        </w:rPr>
        <w:t>A</w:t>
      </w:r>
      <w:r w:rsidRPr="00870A4E">
        <w:rPr>
          <w:rFonts w:ascii="Cambria" w:hAnsi="Cambria" w:cs="Times New Roman"/>
          <w:spacing w:val="4"/>
          <w:sz w:val="24"/>
          <w:szCs w:val="24"/>
        </w:rPr>
        <w:t xml:space="preserve"> </w:t>
      </w:r>
      <w:r w:rsidRPr="00870A4E">
        <w:rPr>
          <w:rFonts w:ascii="Cambria" w:hAnsi="Cambria" w:cs="Times New Roman"/>
          <w:sz w:val="24"/>
          <w:szCs w:val="24"/>
        </w:rPr>
        <w:t>közvilágítási</w:t>
      </w:r>
      <w:r w:rsidRPr="00870A4E">
        <w:rPr>
          <w:rFonts w:ascii="Cambria" w:hAnsi="Cambria" w:cs="Times New Roman"/>
          <w:spacing w:val="52"/>
          <w:sz w:val="24"/>
          <w:szCs w:val="24"/>
        </w:rPr>
        <w:t xml:space="preserve"> </w:t>
      </w:r>
      <w:r w:rsidRPr="00870A4E">
        <w:rPr>
          <w:rFonts w:ascii="Cambria" w:hAnsi="Cambria" w:cs="Times New Roman"/>
          <w:w w:val="109"/>
          <w:sz w:val="24"/>
          <w:szCs w:val="24"/>
        </w:rPr>
        <w:t>rendszer</w:t>
      </w:r>
      <w:r w:rsidRPr="00870A4E">
        <w:rPr>
          <w:rFonts w:ascii="Cambria" w:hAnsi="Cambria" w:cs="Times New Roman"/>
          <w:spacing w:val="14"/>
          <w:w w:val="109"/>
          <w:sz w:val="24"/>
          <w:szCs w:val="24"/>
        </w:rPr>
        <w:t xml:space="preserve"> korszerűsítésére (tervezés, kivitelezés) és a rendszer zavartalan működtetésére</w:t>
      </w:r>
    </w:p>
    <w:p w:rsidR="00577469" w:rsidRPr="00870A4E" w:rsidRDefault="00577469" w:rsidP="00326884">
      <w:pPr>
        <w:widowControl w:val="0"/>
        <w:autoSpaceDE w:val="0"/>
        <w:autoSpaceDN w:val="0"/>
        <w:adjustRightInd w:val="0"/>
        <w:spacing w:before="120" w:after="0" w:line="240" w:lineRule="auto"/>
        <w:ind w:left="138" w:right="-20"/>
        <w:rPr>
          <w:rFonts w:ascii="Cambria" w:hAnsi="Cambria" w:cs="Times New Roman"/>
          <w:b/>
          <w:sz w:val="24"/>
          <w:szCs w:val="24"/>
        </w:rPr>
      </w:pPr>
      <w:r w:rsidRPr="00870A4E">
        <w:rPr>
          <w:rFonts w:ascii="Cambria" w:hAnsi="Cambria" w:cs="Times New Roman"/>
          <w:b/>
          <w:sz w:val="24"/>
          <w:szCs w:val="24"/>
        </w:rPr>
        <w:t>A</w:t>
      </w:r>
      <w:r w:rsidRPr="00870A4E">
        <w:rPr>
          <w:rFonts w:ascii="Cambria" w:hAnsi="Cambria" w:cs="Times New Roman"/>
          <w:b/>
          <w:spacing w:val="4"/>
          <w:sz w:val="24"/>
          <w:szCs w:val="24"/>
        </w:rPr>
        <w:t xml:space="preserve"> </w:t>
      </w:r>
      <w:r w:rsidRPr="00870A4E">
        <w:rPr>
          <w:rFonts w:ascii="Cambria" w:hAnsi="Cambria" w:cs="Times New Roman"/>
          <w:b/>
          <w:w w:val="111"/>
          <w:sz w:val="24"/>
          <w:szCs w:val="24"/>
        </w:rPr>
        <w:t>Szerződésre különösen az alábbi jogszabályok</w:t>
      </w:r>
      <w:r w:rsidRPr="00870A4E">
        <w:rPr>
          <w:rFonts w:ascii="Cambria" w:hAnsi="Cambria" w:cs="Times New Roman"/>
          <w:b/>
          <w:spacing w:val="-22"/>
          <w:w w:val="113"/>
          <w:sz w:val="24"/>
          <w:szCs w:val="24"/>
        </w:rPr>
        <w:t xml:space="preserve"> </w:t>
      </w:r>
      <w:r w:rsidRPr="00870A4E">
        <w:rPr>
          <w:rFonts w:ascii="Cambria" w:hAnsi="Cambria" w:cs="Times New Roman"/>
          <w:b/>
          <w:w w:val="114"/>
          <w:sz w:val="24"/>
          <w:szCs w:val="24"/>
        </w:rPr>
        <w:t>vonatkoznak</w:t>
      </w:r>
    </w:p>
    <w:p w:rsidR="00577469" w:rsidRPr="00870A4E" w:rsidRDefault="00577469" w:rsidP="00326884">
      <w:pPr>
        <w:widowControl w:val="0"/>
        <w:autoSpaceDE w:val="0"/>
        <w:autoSpaceDN w:val="0"/>
        <w:adjustRightInd w:val="0"/>
        <w:spacing w:before="120" w:after="0" w:line="240" w:lineRule="auto"/>
        <w:ind w:left="424" w:hanging="143"/>
        <w:jc w:val="both"/>
        <w:rPr>
          <w:rFonts w:ascii="Cambria" w:hAnsi="Cambria" w:cs="Times New Roman"/>
          <w:sz w:val="24"/>
          <w:szCs w:val="24"/>
        </w:rPr>
      </w:pPr>
      <w:r w:rsidRPr="00870A4E">
        <w:rPr>
          <w:rFonts w:ascii="Cambria" w:hAnsi="Cambria" w:cs="Times New Roman"/>
          <w:sz w:val="24"/>
          <w:szCs w:val="24"/>
        </w:rPr>
        <w:t>-</w:t>
      </w:r>
      <w:r w:rsidRPr="00870A4E">
        <w:rPr>
          <w:rFonts w:ascii="Cambria" w:hAnsi="Cambria" w:cs="Times New Roman"/>
          <w:spacing w:val="27"/>
          <w:sz w:val="24"/>
          <w:szCs w:val="24"/>
        </w:rPr>
        <w:t xml:space="preserve"> </w:t>
      </w:r>
      <w:r w:rsidRPr="00870A4E">
        <w:rPr>
          <w:rFonts w:ascii="Cambria" w:hAnsi="Cambria" w:cs="Times New Roman"/>
          <w:sz w:val="24"/>
          <w:szCs w:val="24"/>
        </w:rPr>
        <w:t>vállalkozási szerződés a közvilágítási</w:t>
      </w:r>
      <w:r w:rsidRPr="00870A4E">
        <w:rPr>
          <w:rFonts w:ascii="Cambria" w:hAnsi="Cambria" w:cs="Times New Roman"/>
          <w:spacing w:val="10"/>
          <w:sz w:val="24"/>
          <w:szCs w:val="24"/>
        </w:rPr>
        <w:t xml:space="preserve"> </w:t>
      </w:r>
      <w:r w:rsidRPr="00870A4E">
        <w:rPr>
          <w:rFonts w:ascii="Cambria" w:hAnsi="Cambria" w:cs="Times New Roman"/>
          <w:sz w:val="24"/>
          <w:szCs w:val="24"/>
        </w:rPr>
        <w:t>rendszer</w:t>
      </w:r>
      <w:r w:rsidRPr="00870A4E">
        <w:rPr>
          <w:rFonts w:ascii="Cambria" w:hAnsi="Cambria" w:cs="Times New Roman"/>
          <w:spacing w:val="19"/>
          <w:sz w:val="24"/>
          <w:szCs w:val="24"/>
        </w:rPr>
        <w:t xml:space="preserve"> </w:t>
      </w:r>
      <w:r w:rsidRPr="00870A4E">
        <w:rPr>
          <w:rFonts w:ascii="Cambria" w:hAnsi="Cambria" w:cs="Times New Roman"/>
          <w:sz w:val="24"/>
          <w:szCs w:val="24"/>
        </w:rPr>
        <w:t>korszerűsítésére</w:t>
      </w:r>
      <w:r w:rsidRPr="00870A4E">
        <w:rPr>
          <w:rFonts w:ascii="Cambria" w:hAnsi="Cambria" w:cs="Times New Roman"/>
          <w:spacing w:val="-2"/>
          <w:sz w:val="24"/>
          <w:szCs w:val="24"/>
        </w:rPr>
        <w:t xml:space="preserve"> </w:t>
      </w:r>
      <w:r w:rsidRPr="00870A4E">
        <w:rPr>
          <w:rFonts w:ascii="Cambria" w:hAnsi="Cambria" w:cs="Times New Roman"/>
          <w:sz w:val="24"/>
          <w:szCs w:val="24"/>
        </w:rPr>
        <w:t>(a</w:t>
      </w:r>
      <w:r w:rsidRPr="00870A4E">
        <w:rPr>
          <w:rFonts w:ascii="Cambria" w:hAnsi="Cambria" w:cs="Times New Roman"/>
          <w:spacing w:val="9"/>
          <w:sz w:val="24"/>
          <w:szCs w:val="24"/>
        </w:rPr>
        <w:t xml:space="preserve"> </w:t>
      </w:r>
      <w:r w:rsidRPr="00870A4E">
        <w:rPr>
          <w:rFonts w:ascii="Cambria" w:hAnsi="Cambria" w:cs="Times New Roman"/>
          <w:sz w:val="24"/>
          <w:szCs w:val="24"/>
        </w:rPr>
        <w:t>kivitelezési szerződés típusra</w:t>
      </w:r>
      <w:r w:rsidRPr="00870A4E">
        <w:rPr>
          <w:rFonts w:ascii="Cambria" w:hAnsi="Cambria" w:cs="Times New Roman"/>
          <w:spacing w:val="8"/>
          <w:sz w:val="24"/>
          <w:szCs w:val="24"/>
        </w:rPr>
        <w:t xml:space="preserve"> </w:t>
      </w:r>
      <w:r w:rsidRPr="00870A4E">
        <w:rPr>
          <w:rFonts w:ascii="Cambria" w:hAnsi="Cambria" w:cs="Times New Roman"/>
          <w:sz w:val="24"/>
          <w:szCs w:val="24"/>
        </w:rPr>
        <w:t>vonatkozó kiegészítésekkel)</w:t>
      </w:r>
      <w:r w:rsidRPr="00870A4E">
        <w:rPr>
          <w:rFonts w:ascii="Cambria" w:hAnsi="Cambria" w:cs="Times New Roman"/>
          <w:spacing w:val="1"/>
          <w:sz w:val="24"/>
          <w:szCs w:val="24"/>
        </w:rPr>
        <w:t xml:space="preserve"> </w:t>
      </w:r>
      <w:r w:rsidRPr="00870A4E">
        <w:rPr>
          <w:rFonts w:ascii="Cambria" w:hAnsi="Cambria" w:cs="Times New Roman"/>
          <w:sz w:val="24"/>
          <w:szCs w:val="24"/>
        </w:rPr>
        <w:t>[Polgári</w:t>
      </w:r>
      <w:r w:rsidRPr="00870A4E">
        <w:rPr>
          <w:rFonts w:ascii="Cambria" w:hAnsi="Cambria" w:cs="Times New Roman"/>
          <w:spacing w:val="12"/>
          <w:sz w:val="24"/>
          <w:szCs w:val="24"/>
        </w:rPr>
        <w:t xml:space="preserve"> </w:t>
      </w:r>
      <w:r w:rsidRPr="00870A4E">
        <w:rPr>
          <w:rFonts w:ascii="Cambria" w:hAnsi="Cambria" w:cs="Times New Roman"/>
          <w:sz w:val="24"/>
          <w:szCs w:val="24"/>
        </w:rPr>
        <w:t>Törvénykönyvről</w:t>
      </w:r>
      <w:r w:rsidRPr="00870A4E">
        <w:rPr>
          <w:rFonts w:ascii="Cambria" w:hAnsi="Cambria" w:cs="Times New Roman"/>
          <w:spacing w:val="7"/>
          <w:sz w:val="24"/>
          <w:szCs w:val="24"/>
        </w:rPr>
        <w:t xml:space="preserve"> </w:t>
      </w:r>
      <w:r w:rsidRPr="00870A4E">
        <w:rPr>
          <w:rFonts w:ascii="Cambria" w:hAnsi="Cambria" w:cs="Times New Roman"/>
          <w:w w:val="96"/>
          <w:sz w:val="24"/>
          <w:szCs w:val="24"/>
        </w:rPr>
        <w:t>szóló</w:t>
      </w:r>
      <w:r w:rsidRPr="00870A4E">
        <w:rPr>
          <w:rFonts w:ascii="Cambria" w:hAnsi="Cambria" w:cs="Times New Roman"/>
          <w:spacing w:val="-8"/>
          <w:w w:val="96"/>
          <w:sz w:val="24"/>
          <w:szCs w:val="24"/>
        </w:rPr>
        <w:t xml:space="preserve"> </w:t>
      </w:r>
      <w:r w:rsidRPr="00870A4E">
        <w:rPr>
          <w:rFonts w:ascii="Cambria" w:hAnsi="Cambria" w:cs="Times New Roman"/>
          <w:w w:val="105"/>
          <w:sz w:val="24"/>
          <w:szCs w:val="24"/>
        </w:rPr>
        <w:t>201</w:t>
      </w:r>
      <w:r w:rsidRPr="00870A4E">
        <w:rPr>
          <w:rFonts w:ascii="Cambria" w:hAnsi="Cambria" w:cs="Times New Roman"/>
          <w:spacing w:val="-6"/>
          <w:w w:val="105"/>
          <w:sz w:val="24"/>
          <w:szCs w:val="24"/>
        </w:rPr>
        <w:t>3</w:t>
      </w:r>
      <w:r w:rsidRPr="00870A4E">
        <w:rPr>
          <w:rFonts w:ascii="Cambria" w:hAnsi="Cambria" w:cs="Times New Roman"/>
          <w:w w:val="105"/>
          <w:sz w:val="24"/>
          <w:szCs w:val="24"/>
        </w:rPr>
        <w:t>.</w:t>
      </w:r>
      <w:r w:rsidRPr="00870A4E">
        <w:rPr>
          <w:rFonts w:ascii="Cambria" w:hAnsi="Cambria" w:cs="Times New Roman"/>
          <w:spacing w:val="-16"/>
          <w:w w:val="105"/>
          <w:sz w:val="24"/>
          <w:szCs w:val="24"/>
        </w:rPr>
        <w:t xml:space="preserve"> </w:t>
      </w:r>
      <w:r w:rsidRPr="00870A4E">
        <w:rPr>
          <w:rFonts w:ascii="Cambria" w:hAnsi="Cambria" w:cs="Times New Roman"/>
          <w:sz w:val="24"/>
          <w:szCs w:val="24"/>
        </w:rPr>
        <w:t>évi</w:t>
      </w:r>
      <w:r w:rsidRPr="00870A4E">
        <w:rPr>
          <w:rFonts w:ascii="Cambria" w:hAnsi="Cambria" w:cs="Times New Roman"/>
          <w:spacing w:val="12"/>
          <w:sz w:val="24"/>
          <w:szCs w:val="24"/>
        </w:rPr>
        <w:t xml:space="preserve"> </w:t>
      </w:r>
      <w:r w:rsidRPr="00870A4E">
        <w:rPr>
          <w:rFonts w:ascii="Cambria" w:hAnsi="Cambria" w:cs="Times New Roman"/>
          <w:sz w:val="24"/>
          <w:szCs w:val="24"/>
        </w:rPr>
        <w:t>V.</w:t>
      </w:r>
      <w:r w:rsidRPr="00870A4E">
        <w:rPr>
          <w:rFonts w:ascii="Cambria" w:hAnsi="Cambria" w:cs="Times New Roman"/>
          <w:spacing w:val="3"/>
          <w:sz w:val="24"/>
          <w:szCs w:val="24"/>
        </w:rPr>
        <w:t xml:space="preserve"> </w:t>
      </w:r>
      <w:r w:rsidRPr="00870A4E">
        <w:rPr>
          <w:rFonts w:ascii="Cambria" w:hAnsi="Cambria" w:cs="Times New Roman"/>
          <w:sz w:val="24"/>
          <w:szCs w:val="24"/>
        </w:rPr>
        <w:t>törvény</w:t>
      </w:r>
      <w:r w:rsidRPr="00870A4E">
        <w:rPr>
          <w:rFonts w:ascii="Cambria" w:hAnsi="Cambria" w:cs="Times New Roman"/>
          <w:spacing w:val="-11"/>
          <w:sz w:val="24"/>
          <w:szCs w:val="24"/>
        </w:rPr>
        <w:t xml:space="preserve"> </w:t>
      </w:r>
      <w:r w:rsidRPr="00870A4E">
        <w:rPr>
          <w:rFonts w:ascii="Cambria" w:hAnsi="Cambria" w:cs="Times New Roman"/>
          <w:sz w:val="24"/>
          <w:szCs w:val="24"/>
        </w:rPr>
        <w:t>6:238-250.</w:t>
      </w:r>
      <w:r w:rsidRPr="00870A4E">
        <w:rPr>
          <w:rFonts w:ascii="Cambria" w:hAnsi="Cambria" w:cs="Times New Roman"/>
          <w:spacing w:val="4"/>
          <w:sz w:val="24"/>
          <w:szCs w:val="24"/>
        </w:rPr>
        <w:t xml:space="preserve"> </w:t>
      </w:r>
      <w:r w:rsidRPr="00870A4E">
        <w:rPr>
          <w:rFonts w:ascii="Cambria" w:hAnsi="Cambria" w:cs="Times New Roman"/>
          <w:sz w:val="24"/>
          <w:szCs w:val="24"/>
        </w:rPr>
        <w:t>§</w:t>
      </w:r>
      <w:proofErr w:type="spellStart"/>
      <w:r w:rsidRPr="00870A4E">
        <w:rPr>
          <w:rFonts w:ascii="Cambria" w:hAnsi="Cambria" w:cs="Times New Roman"/>
          <w:sz w:val="24"/>
          <w:szCs w:val="24"/>
        </w:rPr>
        <w:t>-ok</w:t>
      </w:r>
      <w:proofErr w:type="spellEnd"/>
      <w:r w:rsidRPr="00870A4E">
        <w:rPr>
          <w:rFonts w:ascii="Cambria" w:hAnsi="Cambria" w:cs="Times New Roman"/>
          <w:spacing w:val="11"/>
          <w:sz w:val="24"/>
          <w:szCs w:val="24"/>
        </w:rPr>
        <w:t xml:space="preserve"> </w:t>
      </w:r>
      <w:r w:rsidRPr="00870A4E">
        <w:rPr>
          <w:rFonts w:ascii="Cambria" w:hAnsi="Cambria" w:cs="Times New Roman"/>
          <w:sz w:val="24"/>
          <w:szCs w:val="24"/>
        </w:rPr>
        <w:t>alapján</w:t>
      </w:r>
      <w:r w:rsidRPr="00870A4E">
        <w:rPr>
          <w:rFonts w:ascii="Cambria" w:hAnsi="Cambria" w:cs="Times New Roman"/>
          <w:spacing w:val="15"/>
          <w:sz w:val="24"/>
          <w:szCs w:val="24"/>
        </w:rPr>
        <w:t xml:space="preserve"> </w:t>
      </w:r>
      <w:r w:rsidRPr="00870A4E">
        <w:rPr>
          <w:rFonts w:ascii="Cambria" w:hAnsi="Cambria" w:cs="Times New Roman"/>
          <w:sz w:val="24"/>
          <w:szCs w:val="24"/>
        </w:rPr>
        <w:t>a</w:t>
      </w:r>
      <w:r w:rsidRPr="00870A4E">
        <w:rPr>
          <w:rFonts w:ascii="Cambria" w:hAnsi="Cambria" w:cs="Times New Roman"/>
          <w:spacing w:val="-6"/>
          <w:sz w:val="24"/>
          <w:szCs w:val="24"/>
        </w:rPr>
        <w:t xml:space="preserve"> </w:t>
      </w:r>
      <w:r w:rsidRPr="00870A4E">
        <w:rPr>
          <w:rFonts w:ascii="Cambria" w:hAnsi="Cambria" w:cs="Times New Roman"/>
          <w:sz w:val="24"/>
          <w:szCs w:val="24"/>
        </w:rPr>
        <w:t>6:252.</w:t>
      </w:r>
      <w:r w:rsidRPr="00870A4E">
        <w:rPr>
          <w:rFonts w:ascii="Cambria" w:hAnsi="Cambria" w:cs="Times New Roman"/>
          <w:spacing w:val="-4"/>
          <w:sz w:val="24"/>
          <w:szCs w:val="24"/>
        </w:rPr>
        <w:t xml:space="preserve"> </w:t>
      </w:r>
      <w:r w:rsidRPr="00870A4E">
        <w:rPr>
          <w:rFonts w:ascii="Cambria" w:hAnsi="Cambria" w:cs="Times New Roman"/>
          <w:spacing w:val="-11"/>
          <w:w w:val="117"/>
          <w:sz w:val="24"/>
          <w:szCs w:val="24"/>
        </w:rPr>
        <w:t>§</w:t>
      </w:r>
      <w:r w:rsidRPr="00870A4E">
        <w:rPr>
          <w:rFonts w:ascii="Cambria" w:hAnsi="Cambria" w:cs="Times New Roman"/>
          <w:w w:val="107"/>
          <w:sz w:val="24"/>
          <w:szCs w:val="24"/>
        </w:rPr>
        <w:t xml:space="preserve">­ </w:t>
      </w:r>
      <w:proofErr w:type="spellStart"/>
      <w:r w:rsidRPr="00870A4E">
        <w:rPr>
          <w:rFonts w:ascii="Cambria" w:hAnsi="Cambria" w:cs="Times New Roman"/>
          <w:sz w:val="24"/>
          <w:szCs w:val="24"/>
        </w:rPr>
        <w:t>ban</w:t>
      </w:r>
      <w:proofErr w:type="spellEnd"/>
      <w:r w:rsidRPr="00870A4E">
        <w:rPr>
          <w:rFonts w:ascii="Cambria" w:hAnsi="Cambria" w:cs="Times New Roman"/>
          <w:spacing w:val="-5"/>
          <w:sz w:val="24"/>
          <w:szCs w:val="24"/>
        </w:rPr>
        <w:t xml:space="preserve"> </w:t>
      </w:r>
      <w:r w:rsidRPr="00870A4E">
        <w:rPr>
          <w:rFonts w:ascii="Cambria" w:hAnsi="Cambria" w:cs="Times New Roman"/>
          <w:sz w:val="24"/>
          <w:szCs w:val="24"/>
        </w:rPr>
        <w:t>es</w:t>
      </w:r>
      <w:r w:rsidRPr="00870A4E">
        <w:rPr>
          <w:rFonts w:ascii="Cambria" w:hAnsi="Cambria" w:cs="Times New Roman"/>
          <w:spacing w:val="-4"/>
          <w:sz w:val="24"/>
          <w:szCs w:val="24"/>
        </w:rPr>
        <w:t xml:space="preserve"> </w:t>
      </w:r>
      <w:r w:rsidRPr="00870A4E">
        <w:rPr>
          <w:rFonts w:ascii="Cambria" w:hAnsi="Cambria" w:cs="Times New Roman"/>
          <w:sz w:val="24"/>
          <w:szCs w:val="24"/>
        </w:rPr>
        <w:t>6:409-415.</w:t>
      </w:r>
      <w:r w:rsidRPr="00870A4E">
        <w:rPr>
          <w:rFonts w:ascii="Cambria" w:hAnsi="Cambria" w:cs="Times New Roman"/>
          <w:spacing w:val="-5"/>
          <w:sz w:val="24"/>
          <w:szCs w:val="24"/>
        </w:rPr>
        <w:t xml:space="preserve"> </w:t>
      </w:r>
      <w:r w:rsidRPr="00870A4E">
        <w:rPr>
          <w:rFonts w:ascii="Cambria" w:hAnsi="Cambria" w:cs="Times New Roman"/>
          <w:spacing w:val="-18"/>
          <w:w w:val="105"/>
          <w:sz w:val="24"/>
          <w:szCs w:val="24"/>
        </w:rPr>
        <w:t>§</w:t>
      </w:r>
      <w:proofErr w:type="spellStart"/>
      <w:r w:rsidRPr="00870A4E">
        <w:rPr>
          <w:rFonts w:ascii="Cambria" w:hAnsi="Cambria" w:cs="Times New Roman"/>
          <w:w w:val="105"/>
          <w:sz w:val="24"/>
          <w:szCs w:val="24"/>
        </w:rPr>
        <w:t>-</w:t>
      </w:r>
      <w:r w:rsidRPr="00870A4E">
        <w:rPr>
          <w:rFonts w:ascii="Cambria" w:hAnsi="Cambria" w:cs="Times New Roman"/>
          <w:spacing w:val="-1"/>
          <w:w w:val="105"/>
          <w:sz w:val="24"/>
          <w:szCs w:val="24"/>
        </w:rPr>
        <w:t>o</w:t>
      </w:r>
      <w:r w:rsidRPr="00870A4E">
        <w:rPr>
          <w:rFonts w:ascii="Cambria" w:hAnsi="Cambria" w:cs="Times New Roman"/>
          <w:w w:val="105"/>
          <w:sz w:val="24"/>
          <w:szCs w:val="24"/>
        </w:rPr>
        <w:t>kban</w:t>
      </w:r>
      <w:proofErr w:type="spellEnd"/>
      <w:r w:rsidRPr="00870A4E">
        <w:rPr>
          <w:rFonts w:ascii="Cambria" w:hAnsi="Cambria" w:cs="Times New Roman"/>
          <w:spacing w:val="14"/>
          <w:w w:val="105"/>
          <w:sz w:val="24"/>
          <w:szCs w:val="24"/>
        </w:rPr>
        <w:t xml:space="preserve"> </w:t>
      </w:r>
      <w:r w:rsidRPr="00870A4E">
        <w:rPr>
          <w:rFonts w:ascii="Cambria" w:hAnsi="Cambria" w:cs="Times New Roman"/>
          <w:sz w:val="24"/>
          <w:szCs w:val="24"/>
        </w:rPr>
        <w:t>foglalt</w:t>
      </w:r>
      <w:r w:rsidRPr="00870A4E">
        <w:rPr>
          <w:rFonts w:ascii="Cambria" w:hAnsi="Cambria" w:cs="Times New Roman"/>
          <w:spacing w:val="-1"/>
          <w:sz w:val="24"/>
          <w:szCs w:val="24"/>
        </w:rPr>
        <w:t xml:space="preserve"> </w:t>
      </w:r>
      <w:r w:rsidRPr="00870A4E">
        <w:rPr>
          <w:rFonts w:ascii="Cambria" w:hAnsi="Cambria" w:cs="Times New Roman"/>
          <w:w w:val="102"/>
          <w:sz w:val="24"/>
          <w:szCs w:val="24"/>
        </w:rPr>
        <w:t>kiegészítésekkel.]</w:t>
      </w:r>
    </w:p>
    <w:p w:rsidR="00577469" w:rsidRPr="00870A4E" w:rsidRDefault="00577469" w:rsidP="00326884">
      <w:pPr>
        <w:widowControl w:val="0"/>
        <w:autoSpaceDE w:val="0"/>
        <w:autoSpaceDN w:val="0"/>
        <w:adjustRightInd w:val="0"/>
        <w:spacing w:before="120" w:after="0" w:line="240" w:lineRule="auto"/>
        <w:ind w:left="424" w:hanging="143"/>
        <w:jc w:val="both"/>
        <w:rPr>
          <w:rFonts w:ascii="Cambria" w:hAnsi="Cambria" w:cs="Times New Roman"/>
          <w:sz w:val="24"/>
          <w:szCs w:val="24"/>
        </w:rPr>
      </w:pPr>
      <w:r w:rsidRPr="00870A4E">
        <w:rPr>
          <w:rFonts w:ascii="Cambria" w:hAnsi="Cambria" w:cs="Times New Roman"/>
          <w:sz w:val="24"/>
          <w:szCs w:val="24"/>
        </w:rPr>
        <w:t>- üzemeltetési</w:t>
      </w:r>
      <w:r w:rsidRPr="00870A4E">
        <w:rPr>
          <w:rFonts w:ascii="Cambria" w:hAnsi="Cambria" w:cs="Times New Roman"/>
          <w:spacing w:val="-8"/>
          <w:sz w:val="24"/>
          <w:szCs w:val="24"/>
        </w:rPr>
        <w:t xml:space="preserve"> </w:t>
      </w:r>
      <w:r w:rsidRPr="00870A4E">
        <w:rPr>
          <w:rFonts w:ascii="Cambria" w:hAnsi="Cambria" w:cs="Times New Roman"/>
          <w:sz w:val="24"/>
          <w:szCs w:val="24"/>
        </w:rPr>
        <w:t>szerződés</w:t>
      </w:r>
      <w:r w:rsidRPr="00870A4E">
        <w:rPr>
          <w:rFonts w:ascii="Cambria" w:hAnsi="Cambria" w:cs="Times New Roman"/>
          <w:spacing w:val="11"/>
          <w:sz w:val="24"/>
          <w:szCs w:val="24"/>
        </w:rPr>
        <w:t xml:space="preserve"> </w:t>
      </w:r>
      <w:r w:rsidRPr="00870A4E">
        <w:rPr>
          <w:rFonts w:ascii="Cambria" w:hAnsi="Cambria" w:cs="Times New Roman"/>
          <w:sz w:val="24"/>
          <w:szCs w:val="24"/>
        </w:rPr>
        <w:t>a</w:t>
      </w:r>
      <w:r w:rsidRPr="00870A4E">
        <w:rPr>
          <w:rFonts w:ascii="Cambria" w:hAnsi="Cambria" w:cs="Times New Roman"/>
          <w:spacing w:val="11"/>
          <w:sz w:val="24"/>
          <w:szCs w:val="24"/>
        </w:rPr>
        <w:t xml:space="preserve"> </w:t>
      </w:r>
      <w:r w:rsidRPr="00870A4E">
        <w:rPr>
          <w:rFonts w:ascii="Cambria" w:hAnsi="Cambria" w:cs="Times New Roman"/>
          <w:sz w:val="24"/>
          <w:szCs w:val="24"/>
        </w:rPr>
        <w:t>közvilágítási</w:t>
      </w:r>
      <w:r w:rsidRPr="00870A4E">
        <w:rPr>
          <w:rFonts w:ascii="Cambria" w:hAnsi="Cambria" w:cs="Times New Roman"/>
          <w:spacing w:val="10"/>
          <w:sz w:val="24"/>
          <w:szCs w:val="24"/>
        </w:rPr>
        <w:t xml:space="preserve"> </w:t>
      </w:r>
      <w:r w:rsidRPr="00870A4E">
        <w:rPr>
          <w:rFonts w:ascii="Cambria" w:hAnsi="Cambria" w:cs="Times New Roman"/>
          <w:sz w:val="24"/>
          <w:szCs w:val="24"/>
        </w:rPr>
        <w:t>rendszer</w:t>
      </w:r>
      <w:r w:rsidRPr="00870A4E">
        <w:rPr>
          <w:rFonts w:ascii="Cambria" w:hAnsi="Cambria" w:cs="Times New Roman"/>
          <w:spacing w:val="16"/>
          <w:sz w:val="24"/>
          <w:szCs w:val="24"/>
        </w:rPr>
        <w:t xml:space="preserve"> </w:t>
      </w:r>
      <w:r w:rsidRPr="00870A4E">
        <w:rPr>
          <w:rFonts w:ascii="Cambria" w:hAnsi="Cambria" w:cs="Times New Roman"/>
          <w:sz w:val="24"/>
          <w:szCs w:val="24"/>
        </w:rPr>
        <w:t>zavartalan</w:t>
      </w:r>
      <w:r w:rsidRPr="00870A4E">
        <w:rPr>
          <w:rFonts w:ascii="Cambria" w:hAnsi="Cambria" w:cs="Times New Roman"/>
          <w:spacing w:val="12"/>
          <w:sz w:val="24"/>
          <w:szCs w:val="24"/>
        </w:rPr>
        <w:t xml:space="preserve"> </w:t>
      </w:r>
      <w:r w:rsidRPr="00870A4E">
        <w:rPr>
          <w:rFonts w:ascii="Cambria" w:hAnsi="Cambria" w:cs="Times New Roman"/>
          <w:sz w:val="24"/>
          <w:szCs w:val="24"/>
        </w:rPr>
        <w:t>működtetésére</w:t>
      </w:r>
      <w:r w:rsidRPr="00870A4E">
        <w:rPr>
          <w:rFonts w:ascii="Cambria" w:hAnsi="Cambria" w:cs="Times New Roman"/>
          <w:spacing w:val="-10"/>
          <w:sz w:val="24"/>
          <w:szCs w:val="24"/>
        </w:rPr>
        <w:t xml:space="preserve"> </w:t>
      </w:r>
      <w:r w:rsidRPr="00870A4E">
        <w:rPr>
          <w:rFonts w:ascii="Cambria" w:hAnsi="Cambria" w:cs="Times New Roman"/>
          <w:sz w:val="24"/>
          <w:szCs w:val="24"/>
        </w:rPr>
        <w:t>[Polgári</w:t>
      </w:r>
      <w:r w:rsidRPr="00870A4E">
        <w:rPr>
          <w:rFonts w:ascii="Cambria" w:hAnsi="Cambria" w:cs="Times New Roman"/>
          <w:spacing w:val="19"/>
          <w:sz w:val="24"/>
          <w:szCs w:val="24"/>
        </w:rPr>
        <w:t xml:space="preserve"> </w:t>
      </w:r>
      <w:r w:rsidRPr="00870A4E">
        <w:rPr>
          <w:rFonts w:ascii="Cambria" w:hAnsi="Cambria" w:cs="Times New Roman"/>
          <w:sz w:val="24"/>
          <w:szCs w:val="24"/>
        </w:rPr>
        <w:t>Törvénykönyvről</w:t>
      </w:r>
      <w:r w:rsidRPr="00870A4E">
        <w:rPr>
          <w:rFonts w:ascii="Cambria" w:hAnsi="Cambria" w:cs="Times New Roman"/>
          <w:spacing w:val="2"/>
          <w:sz w:val="24"/>
          <w:szCs w:val="24"/>
        </w:rPr>
        <w:t xml:space="preserve"> </w:t>
      </w:r>
      <w:r w:rsidRPr="00870A4E">
        <w:rPr>
          <w:rFonts w:ascii="Cambria" w:hAnsi="Cambria" w:cs="Times New Roman"/>
          <w:w w:val="92"/>
          <w:sz w:val="24"/>
          <w:szCs w:val="24"/>
        </w:rPr>
        <w:t>szóló</w:t>
      </w:r>
      <w:r w:rsidRPr="00870A4E">
        <w:rPr>
          <w:rFonts w:ascii="Cambria" w:hAnsi="Cambria" w:cs="Times New Roman"/>
          <w:sz w:val="24"/>
          <w:szCs w:val="24"/>
        </w:rPr>
        <w:t xml:space="preserve"> 2013.</w:t>
      </w:r>
      <w:r w:rsidRPr="00870A4E">
        <w:rPr>
          <w:rFonts w:ascii="Cambria" w:hAnsi="Cambria" w:cs="Times New Roman"/>
          <w:spacing w:val="7"/>
          <w:sz w:val="24"/>
          <w:szCs w:val="24"/>
        </w:rPr>
        <w:t xml:space="preserve"> </w:t>
      </w:r>
      <w:r w:rsidRPr="00870A4E">
        <w:rPr>
          <w:rFonts w:ascii="Cambria" w:hAnsi="Cambria" w:cs="Times New Roman"/>
          <w:sz w:val="24"/>
          <w:szCs w:val="24"/>
        </w:rPr>
        <w:t>évi</w:t>
      </w:r>
      <w:r w:rsidRPr="00870A4E">
        <w:rPr>
          <w:rFonts w:ascii="Cambria" w:hAnsi="Cambria" w:cs="Times New Roman"/>
          <w:spacing w:val="13"/>
          <w:sz w:val="24"/>
          <w:szCs w:val="24"/>
        </w:rPr>
        <w:t xml:space="preserve"> </w:t>
      </w:r>
      <w:r w:rsidRPr="00870A4E">
        <w:rPr>
          <w:rFonts w:ascii="Cambria" w:hAnsi="Cambria" w:cs="Times New Roman"/>
          <w:sz w:val="24"/>
          <w:szCs w:val="24"/>
        </w:rPr>
        <w:t>V.</w:t>
      </w:r>
      <w:r w:rsidRPr="00870A4E">
        <w:rPr>
          <w:rFonts w:ascii="Cambria" w:hAnsi="Cambria" w:cs="Times New Roman"/>
          <w:spacing w:val="-7"/>
          <w:sz w:val="24"/>
          <w:szCs w:val="24"/>
        </w:rPr>
        <w:t xml:space="preserve"> </w:t>
      </w:r>
      <w:r w:rsidRPr="00870A4E">
        <w:rPr>
          <w:rFonts w:ascii="Cambria" w:hAnsi="Cambria" w:cs="Times New Roman"/>
          <w:sz w:val="24"/>
          <w:szCs w:val="24"/>
        </w:rPr>
        <w:t>törvény</w:t>
      </w:r>
      <w:r w:rsidRPr="00870A4E">
        <w:rPr>
          <w:rFonts w:ascii="Cambria" w:hAnsi="Cambria" w:cs="Times New Roman"/>
          <w:spacing w:val="-5"/>
          <w:sz w:val="24"/>
          <w:szCs w:val="24"/>
        </w:rPr>
        <w:t xml:space="preserve"> </w:t>
      </w:r>
      <w:r w:rsidRPr="00870A4E">
        <w:rPr>
          <w:rFonts w:ascii="Cambria" w:hAnsi="Cambria" w:cs="Times New Roman"/>
          <w:sz w:val="24"/>
          <w:szCs w:val="24"/>
        </w:rPr>
        <w:t>6:238-250.</w:t>
      </w:r>
      <w:r w:rsidRPr="00870A4E">
        <w:rPr>
          <w:rFonts w:ascii="Cambria" w:hAnsi="Cambria" w:cs="Times New Roman"/>
          <w:spacing w:val="4"/>
          <w:sz w:val="24"/>
          <w:szCs w:val="24"/>
        </w:rPr>
        <w:t xml:space="preserve"> </w:t>
      </w:r>
      <w:r w:rsidRPr="00870A4E">
        <w:rPr>
          <w:rFonts w:ascii="Cambria" w:hAnsi="Cambria" w:cs="Times New Roman"/>
          <w:sz w:val="24"/>
          <w:szCs w:val="24"/>
        </w:rPr>
        <w:t>§</w:t>
      </w:r>
      <w:proofErr w:type="spellStart"/>
      <w:r w:rsidRPr="00870A4E">
        <w:rPr>
          <w:rFonts w:ascii="Cambria" w:hAnsi="Cambria" w:cs="Times New Roman"/>
          <w:sz w:val="24"/>
          <w:szCs w:val="24"/>
        </w:rPr>
        <w:t>-ok</w:t>
      </w:r>
      <w:proofErr w:type="spellEnd"/>
      <w:r w:rsidRPr="00870A4E">
        <w:rPr>
          <w:rFonts w:ascii="Cambria" w:hAnsi="Cambria" w:cs="Times New Roman"/>
          <w:spacing w:val="11"/>
          <w:sz w:val="24"/>
          <w:szCs w:val="24"/>
        </w:rPr>
        <w:t xml:space="preserve"> </w:t>
      </w:r>
      <w:r w:rsidRPr="00870A4E">
        <w:rPr>
          <w:rFonts w:ascii="Cambria" w:hAnsi="Cambria" w:cs="Times New Roman"/>
          <w:w w:val="103"/>
          <w:sz w:val="24"/>
          <w:szCs w:val="24"/>
        </w:rPr>
        <w:t>alapján.]</w:t>
      </w:r>
    </w:p>
    <w:p w:rsidR="00577469" w:rsidRPr="00870A4E" w:rsidRDefault="00577469" w:rsidP="00326884">
      <w:pPr>
        <w:widowControl w:val="0"/>
        <w:autoSpaceDE w:val="0"/>
        <w:autoSpaceDN w:val="0"/>
        <w:adjustRightInd w:val="0"/>
        <w:spacing w:before="120" w:after="0" w:line="240" w:lineRule="auto"/>
        <w:ind w:left="129" w:right="-20"/>
        <w:rPr>
          <w:rFonts w:ascii="Cambria" w:hAnsi="Cambria" w:cs="Times New Roman"/>
          <w:b/>
          <w:sz w:val="24"/>
          <w:szCs w:val="24"/>
        </w:rPr>
      </w:pPr>
      <w:r w:rsidRPr="00870A4E">
        <w:rPr>
          <w:rFonts w:ascii="Cambria" w:hAnsi="Cambria" w:cs="Times New Roman"/>
          <w:b/>
          <w:w w:val="107"/>
          <w:sz w:val="24"/>
          <w:szCs w:val="24"/>
        </w:rPr>
        <w:t>Szerződő</w:t>
      </w:r>
      <w:r w:rsidRPr="00870A4E">
        <w:rPr>
          <w:rFonts w:ascii="Cambria" w:hAnsi="Cambria" w:cs="Times New Roman"/>
          <w:b/>
          <w:spacing w:val="-3"/>
          <w:w w:val="107"/>
          <w:sz w:val="24"/>
          <w:szCs w:val="24"/>
        </w:rPr>
        <w:t xml:space="preserve"> </w:t>
      </w:r>
      <w:r w:rsidRPr="00870A4E">
        <w:rPr>
          <w:rFonts w:ascii="Cambria" w:hAnsi="Cambria" w:cs="Times New Roman"/>
          <w:b/>
          <w:w w:val="107"/>
          <w:sz w:val="24"/>
          <w:szCs w:val="24"/>
        </w:rPr>
        <w:t>Felek:</w:t>
      </w:r>
    </w:p>
    <w:p w:rsidR="00577469" w:rsidRPr="00870A4E" w:rsidRDefault="00577469" w:rsidP="00326884">
      <w:pPr>
        <w:widowControl w:val="0"/>
        <w:tabs>
          <w:tab w:val="left" w:pos="3686"/>
        </w:tabs>
        <w:autoSpaceDE w:val="0"/>
        <w:autoSpaceDN w:val="0"/>
        <w:adjustRightInd w:val="0"/>
        <w:spacing w:before="120" w:after="0" w:line="240" w:lineRule="auto"/>
        <w:ind w:left="842" w:right="-20"/>
        <w:rPr>
          <w:rFonts w:ascii="Cambria" w:hAnsi="Cambria" w:cs="Times New Roman"/>
          <w:sz w:val="24"/>
          <w:szCs w:val="24"/>
        </w:rPr>
      </w:pPr>
      <w:proofErr w:type="gramStart"/>
      <w:r w:rsidRPr="00870A4E">
        <w:rPr>
          <w:rFonts w:ascii="Cambria" w:hAnsi="Cambria" w:cs="Times New Roman"/>
          <w:position w:val="-3"/>
          <w:sz w:val="24"/>
          <w:szCs w:val="24"/>
        </w:rPr>
        <w:t>egyrészről</w:t>
      </w:r>
      <w:proofErr w:type="gramEnd"/>
      <w:r w:rsidRPr="00870A4E">
        <w:rPr>
          <w:rFonts w:ascii="Cambria" w:hAnsi="Cambria" w:cs="Times New Roman"/>
          <w:position w:val="-3"/>
          <w:sz w:val="24"/>
          <w:szCs w:val="24"/>
        </w:rPr>
        <w:t>:</w:t>
      </w:r>
      <w:r w:rsidRPr="00870A4E">
        <w:rPr>
          <w:rFonts w:ascii="Cambria" w:hAnsi="Cambria" w:cs="Times New Roman"/>
          <w:spacing w:val="-34"/>
          <w:position w:val="-3"/>
          <w:sz w:val="24"/>
          <w:szCs w:val="24"/>
        </w:rPr>
        <w:t xml:space="preserve"> </w:t>
      </w:r>
      <w:r w:rsidRPr="00870A4E">
        <w:rPr>
          <w:rFonts w:ascii="Cambria" w:hAnsi="Cambria" w:cs="Times New Roman"/>
          <w:position w:val="-3"/>
          <w:sz w:val="24"/>
          <w:szCs w:val="24"/>
        </w:rPr>
        <w:tab/>
      </w:r>
    </w:p>
    <w:p w:rsidR="00577469" w:rsidRPr="00870A4E" w:rsidRDefault="00577469" w:rsidP="00870A4E">
      <w:pPr>
        <w:widowControl w:val="0"/>
        <w:tabs>
          <w:tab w:val="left" w:pos="3686"/>
        </w:tabs>
        <w:autoSpaceDE w:val="0"/>
        <w:autoSpaceDN w:val="0"/>
        <w:adjustRightInd w:val="0"/>
        <w:spacing w:after="0" w:line="240" w:lineRule="auto"/>
        <w:ind w:left="842" w:right="-20"/>
        <w:rPr>
          <w:rFonts w:ascii="Cambria" w:hAnsi="Cambria" w:cs="Times New Roman"/>
          <w:sz w:val="24"/>
          <w:szCs w:val="24"/>
        </w:rPr>
      </w:pPr>
      <w:proofErr w:type="gramStart"/>
      <w:r w:rsidRPr="00870A4E">
        <w:rPr>
          <w:rFonts w:ascii="Cambria" w:hAnsi="Cambria" w:cs="Times New Roman"/>
          <w:position w:val="1"/>
          <w:sz w:val="24"/>
          <w:szCs w:val="24"/>
        </w:rPr>
        <w:t>székhely</w:t>
      </w:r>
      <w:r w:rsidRPr="00870A4E">
        <w:rPr>
          <w:rFonts w:ascii="Cambria" w:hAnsi="Cambria" w:cs="Times New Roman"/>
          <w:spacing w:val="-7"/>
          <w:position w:val="1"/>
          <w:sz w:val="24"/>
          <w:szCs w:val="24"/>
        </w:rPr>
        <w:t>e</w:t>
      </w:r>
      <w:proofErr w:type="gramEnd"/>
      <w:r w:rsidRPr="00870A4E">
        <w:rPr>
          <w:rFonts w:ascii="Cambria" w:hAnsi="Cambria" w:cs="Times New Roman"/>
          <w:position w:val="1"/>
          <w:sz w:val="24"/>
          <w:szCs w:val="24"/>
        </w:rPr>
        <w:t>:</w:t>
      </w:r>
      <w:r w:rsidRPr="00870A4E">
        <w:rPr>
          <w:rFonts w:ascii="Cambria" w:hAnsi="Cambria" w:cs="Times New Roman"/>
          <w:position w:val="1"/>
          <w:sz w:val="24"/>
          <w:szCs w:val="24"/>
        </w:rPr>
        <w:tab/>
      </w:r>
    </w:p>
    <w:p w:rsidR="00577469" w:rsidRPr="00870A4E" w:rsidRDefault="00577469" w:rsidP="00870A4E">
      <w:pPr>
        <w:widowControl w:val="0"/>
        <w:tabs>
          <w:tab w:val="left" w:pos="3686"/>
        </w:tabs>
        <w:autoSpaceDE w:val="0"/>
        <w:autoSpaceDN w:val="0"/>
        <w:adjustRightInd w:val="0"/>
        <w:spacing w:after="0" w:line="240" w:lineRule="auto"/>
        <w:ind w:left="851" w:right="-20"/>
        <w:rPr>
          <w:rFonts w:ascii="Cambria" w:hAnsi="Cambria" w:cs="Times New Roman"/>
          <w:sz w:val="24"/>
          <w:szCs w:val="24"/>
        </w:rPr>
      </w:pPr>
      <w:proofErr w:type="gramStart"/>
      <w:r w:rsidRPr="00870A4E">
        <w:rPr>
          <w:rFonts w:ascii="Cambria" w:hAnsi="Cambria" w:cs="Times New Roman"/>
          <w:sz w:val="24"/>
          <w:szCs w:val="24"/>
        </w:rPr>
        <w:t>levelezési</w:t>
      </w:r>
      <w:proofErr w:type="gramEnd"/>
      <w:r w:rsidRPr="00870A4E">
        <w:rPr>
          <w:rFonts w:ascii="Cambria" w:hAnsi="Cambria" w:cs="Times New Roman"/>
          <w:spacing w:val="-14"/>
          <w:sz w:val="24"/>
          <w:szCs w:val="24"/>
        </w:rPr>
        <w:t xml:space="preserve"> </w:t>
      </w:r>
      <w:r w:rsidRPr="00870A4E">
        <w:rPr>
          <w:rFonts w:ascii="Cambria" w:hAnsi="Cambria" w:cs="Times New Roman"/>
          <w:sz w:val="24"/>
          <w:szCs w:val="24"/>
        </w:rPr>
        <w:t>cím:</w:t>
      </w:r>
      <w:r w:rsidRPr="00870A4E">
        <w:rPr>
          <w:rFonts w:ascii="Cambria" w:hAnsi="Cambria" w:cs="Times New Roman"/>
          <w:spacing w:val="-30"/>
          <w:sz w:val="24"/>
          <w:szCs w:val="24"/>
        </w:rPr>
        <w:t xml:space="preserve"> </w:t>
      </w:r>
      <w:r w:rsidRPr="00870A4E">
        <w:rPr>
          <w:rFonts w:ascii="Cambria" w:hAnsi="Cambria" w:cs="Times New Roman"/>
          <w:sz w:val="24"/>
          <w:szCs w:val="24"/>
        </w:rPr>
        <w:tab/>
      </w:r>
    </w:p>
    <w:p w:rsidR="00577469" w:rsidRPr="00870A4E" w:rsidRDefault="00577469" w:rsidP="00870A4E">
      <w:pPr>
        <w:widowControl w:val="0"/>
        <w:tabs>
          <w:tab w:val="left" w:pos="3686"/>
        </w:tabs>
        <w:autoSpaceDE w:val="0"/>
        <w:autoSpaceDN w:val="0"/>
        <w:adjustRightInd w:val="0"/>
        <w:spacing w:after="0" w:line="240" w:lineRule="auto"/>
        <w:ind w:left="842"/>
        <w:rPr>
          <w:rFonts w:ascii="Cambria" w:hAnsi="Cambria" w:cs="Times New Roman"/>
          <w:sz w:val="24"/>
          <w:szCs w:val="24"/>
        </w:rPr>
      </w:pPr>
      <w:proofErr w:type="gramStart"/>
      <w:r w:rsidRPr="00870A4E">
        <w:rPr>
          <w:rFonts w:ascii="Cambria" w:hAnsi="Cambria" w:cs="Times New Roman"/>
          <w:w w:val="97"/>
          <w:sz w:val="24"/>
          <w:szCs w:val="24"/>
        </w:rPr>
        <w:t>számlavezető</w:t>
      </w:r>
      <w:proofErr w:type="gramEnd"/>
      <w:r w:rsidRPr="00870A4E">
        <w:rPr>
          <w:rFonts w:ascii="Cambria" w:hAnsi="Cambria" w:cs="Times New Roman"/>
          <w:spacing w:val="9"/>
          <w:w w:val="97"/>
          <w:sz w:val="24"/>
          <w:szCs w:val="24"/>
        </w:rPr>
        <w:t xml:space="preserve"> </w:t>
      </w:r>
      <w:r w:rsidRPr="00870A4E">
        <w:rPr>
          <w:rFonts w:ascii="Cambria" w:hAnsi="Cambria" w:cs="Times New Roman"/>
          <w:sz w:val="24"/>
          <w:szCs w:val="24"/>
        </w:rPr>
        <w:t>pénzintézet:</w:t>
      </w:r>
      <w:r w:rsidRPr="00870A4E">
        <w:rPr>
          <w:rFonts w:ascii="Cambria" w:hAnsi="Cambria" w:cs="Times New Roman"/>
          <w:spacing w:val="-42"/>
          <w:sz w:val="24"/>
          <w:szCs w:val="24"/>
        </w:rPr>
        <w:t xml:space="preserve"> </w:t>
      </w:r>
      <w:r w:rsidRPr="00870A4E">
        <w:rPr>
          <w:rFonts w:ascii="Cambria" w:hAnsi="Cambria" w:cs="Times New Roman"/>
          <w:sz w:val="24"/>
          <w:szCs w:val="24"/>
        </w:rPr>
        <w:tab/>
      </w:r>
    </w:p>
    <w:p w:rsidR="00577469" w:rsidRPr="00870A4E" w:rsidRDefault="00577469" w:rsidP="00870A4E">
      <w:pPr>
        <w:widowControl w:val="0"/>
        <w:tabs>
          <w:tab w:val="left" w:pos="3686"/>
        </w:tabs>
        <w:autoSpaceDE w:val="0"/>
        <w:autoSpaceDN w:val="0"/>
        <w:adjustRightInd w:val="0"/>
        <w:spacing w:after="0" w:line="240" w:lineRule="auto"/>
        <w:ind w:left="842" w:right="-20"/>
        <w:rPr>
          <w:rFonts w:ascii="Cambria" w:hAnsi="Cambria" w:cs="Times New Roman"/>
          <w:sz w:val="24"/>
          <w:szCs w:val="24"/>
        </w:rPr>
      </w:pPr>
      <w:proofErr w:type="gramStart"/>
      <w:r w:rsidRPr="00870A4E">
        <w:rPr>
          <w:rFonts w:ascii="Cambria" w:hAnsi="Cambria" w:cs="Times New Roman"/>
          <w:sz w:val="24"/>
          <w:szCs w:val="24"/>
        </w:rPr>
        <w:t>adóigazgatási</w:t>
      </w:r>
      <w:proofErr w:type="gramEnd"/>
      <w:r w:rsidRPr="00870A4E">
        <w:rPr>
          <w:rFonts w:ascii="Cambria" w:hAnsi="Cambria" w:cs="Times New Roman"/>
          <w:spacing w:val="12"/>
          <w:sz w:val="24"/>
          <w:szCs w:val="24"/>
        </w:rPr>
        <w:t xml:space="preserve"> </w:t>
      </w:r>
      <w:r w:rsidRPr="00870A4E">
        <w:rPr>
          <w:rFonts w:ascii="Cambria" w:hAnsi="Cambria" w:cs="Times New Roman"/>
          <w:sz w:val="24"/>
          <w:szCs w:val="24"/>
        </w:rPr>
        <w:t>szám:</w:t>
      </w:r>
      <w:r w:rsidRPr="00870A4E">
        <w:rPr>
          <w:rFonts w:ascii="Cambria" w:hAnsi="Cambria" w:cs="Times New Roman"/>
          <w:sz w:val="24"/>
          <w:szCs w:val="24"/>
        </w:rPr>
        <w:tab/>
      </w:r>
    </w:p>
    <w:p w:rsidR="00577469" w:rsidRPr="00870A4E" w:rsidRDefault="00577469" w:rsidP="00870A4E">
      <w:pPr>
        <w:widowControl w:val="0"/>
        <w:tabs>
          <w:tab w:val="left" w:pos="3686"/>
        </w:tabs>
        <w:autoSpaceDE w:val="0"/>
        <w:autoSpaceDN w:val="0"/>
        <w:adjustRightInd w:val="0"/>
        <w:spacing w:after="0" w:line="240" w:lineRule="auto"/>
        <w:ind w:left="814" w:firstLine="29"/>
        <w:rPr>
          <w:rFonts w:ascii="Cambria" w:hAnsi="Cambria" w:cs="Times New Roman"/>
          <w:w w:val="106"/>
          <w:sz w:val="24"/>
          <w:szCs w:val="24"/>
        </w:rPr>
      </w:pPr>
      <w:proofErr w:type="gramStart"/>
      <w:r w:rsidRPr="00870A4E">
        <w:rPr>
          <w:rFonts w:ascii="Cambria" w:hAnsi="Cambria" w:cs="Times New Roman"/>
          <w:sz w:val="24"/>
          <w:szCs w:val="24"/>
        </w:rPr>
        <w:t>képviseletre</w:t>
      </w:r>
      <w:proofErr w:type="gramEnd"/>
      <w:r w:rsidRPr="00870A4E">
        <w:rPr>
          <w:rFonts w:ascii="Cambria" w:hAnsi="Cambria" w:cs="Times New Roman"/>
          <w:spacing w:val="-7"/>
          <w:sz w:val="24"/>
          <w:szCs w:val="24"/>
        </w:rPr>
        <w:t xml:space="preserve"> </w:t>
      </w:r>
      <w:r w:rsidRPr="00870A4E">
        <w:rPr>
          <w:rFonts w:ascii="Cambria" w:hAnsi="Cambria" w:cs="Times New Roman"/>
          <w:sz w:val="24"/>
          <w:szCs w:val="24"/>
        </w:rPr>
        <w:t>jogosult:</w:t>
      </w:r>
      <w:r w:rsidRPr="00870A4E">
        <w:rPr>
          <w:rFonts w:ascii="Cambria" w:hAnsi="Cambria" w:cs="Times New Roman"/>
          <w:spacing w:val="-30"/>
          <w:sz w:val="24"/>
          <w:szCs w:val="24"/>
        </w:rPr>
        <w:t xml:space="preserve"> </w:t>
      </w:r>
      <w:r w:rsidRPr="00870A4E">
        <w:rPr>
          <w:rFonts w:ascii="Cambria" w:hAnsi="Cambria" w:cs="Times New Roman"/>
          <w:sz w:val="24"/>
          <w:szCs w:val="24"/>
        </w:rPr>
        <w:tab/>
      </w:r>
    </w:p>
    <w:p w:rsidR="00577469" w:rsidRPr="00870A4E" w:rsidRDefault="00577469" w:rsidP="00870A4E">
      <w:pPr>
        <w:widowControl w:val="0"/>
        <w:tabs>
          <w:tab w:val="left" w:pos="3686"/>
        </w:tabs>
        <w:autoSpaceDE w:val="0"/>
        <w:autoSpaceDN w:val="0"/>
        <w:adjustRightInd w:val="0"/>
        <w:spacing w:after="0" w:line="240" w:lineRule="auto"/>
        <w:ind w:left="814" w:firstLine="29"/>
        <w:rPr>
          <w:rFonts w:ascii="Cambria" w:hAnsi="Cambria" w:cs="Times New Roman"/>
          <w:sz w:val="24"/>
          <w:szCs w:val="24"/>
        </w:rPr>
      </w:pPr>
      <w:proofErr w:type="gramStart"/>
      <w:r w:rsidRPr="00870A4E">
        <w:rPr>
          <w:rFonts w:ascii="Cambria" w:hAnsi="Cambria" w:cs="Times New Roman"/>
          <w:sz w:val="24"/>
          <w:szCs w:val="24"/>
        </w:rPr>
        <w:t>a</w:t>
      </w:r>
      <w:proofErr w:type="gramEnd"/>
      <w:r w:rsidRPr="00870A4E">
        <w:rPr>
          <w:rFonts w:ascii="Cambria" w:hAnsi="Cambria" w:cs="Times New Roman"/>
          <w:spacing w:val="1"/>
          <w:sz w:val="24"/>
          <w:szCs w:val="24"/>
        </w:rPr>
        <w:t xml:space="preserve"> </w:t>
      </w:r>
      <w:r w:rsidRPr="00870A4E">
        <w:rPr>
          <w:rFonts w:ascii="Cambria" w:hAnsi="Cambria" w:cs="Times New Roman"/>
          <w:sz w:val="24"/>
          <w:szCs w:val="24"/>
        </w:rPr>
        <w:t>továbbiakban</w:t>
      </w:r>
      <w:r w:rsidRPr="00870A4E">
        <w:rPr>
          <w:rFonts w:ascii="Cambria" w:hAnsi="Cambria" w:cs="Times New Roman"/>
          <w:spacing w:val="7"/>
          <w:sz w:val="24"/>
          <w:szCs w:val="24"/>
        </w:rPr>
        <w:t xml:space="preserve"> </w:t>
      </w:r>
      <w:r w:rsidRPr="00870A4E">
        <w:rPr>
          <w:rFonts w:ascii="Cambria" w:hAnsi="Cambria" w:cs="Times New Roman"/>
          <w:sz w:val="24"/>
          <w:szCs w:val="24"/>
        </w:rPr>
        <w:t>(mint):</w:t>
      </w:r>
      <w:r w:rsidRPr="00870A4E">
        <w:rPr>
          <w:rFonts w:ascii="Cambria" w:hAnsi="Cambria" w:cs="Times New Roman"/>
          <w:spacing w:val="-7"/>
          <w:sz w:val="24"/>
          <w:szCs w:val="24"/>
        </w:rPr>
        <w:t xml:space="preserve"> </w:t>
      </w:r>
      <w:r w:rsidRPr="00870A4E">
        <w:rPr>
          <w:rFonts w:ascii="Cambria" w:hAnsi="Cambria" w:cs="Times New Roman"/>
          <w:b/>
          <w:w w:val="109"/>
          <w:sz w:val="24"/>
          <w:szCs w:val="24"/>
        </w:rPr>
        <w:t>"Vállalk</w:t>
      </w:r>
      <w:r w:rsidRPr="00870A4E">
        <w:rPr>
          <w:rFonts w:ascii="Cambria" w:hAnsi="Cambria" w:cs="Times New Roman"/>
          <w:b/>
          <w:spacing w:val="-13"/>
          <w:w w:val="110"/>
          <w:sz w:val="24"/>
          <w:szCs w:val="24"/>
        </w:rPr>
        <w:t>o</w:t>
      </w:r>
      <w:r w:rsidRPr="00870A4E">
        <w:rPr>
          <w:rFonts w:ascii="Cambria" w:hAnsi="Cambria" w:cs="Times New Roman"/>
          <w:b/>
          <w:w w:val="101"/>
          <w:sz w:val="24"/>
          <w:szCs w:val="24"/>
        </w:rPr>
        <w:t>z</w:t>
      </w:r>
      <w:r w:rsidRPr="00870A4E">
        <w:rPr>
          <w:rFonts w:ascii="Cambria" w:hAnsi="Cambria" w:cs="Times New Roman"/>
          <w:b/>
          <w:spacing w:val="-12"/>
          <w:w w:val="102"/>
          <w:sz w:val="24"/>
          <w:szCs w:val="24"/>
        </w:rPr>
        <w:t>ó</w:t>
      </w:r>
      <w:r w:rsidRPr="00870A4E">
        <w:rPr>
          <w:rFonts w:ascii="Cambria" w:hAnsi="Cambria" w:cs="Times New Roman"/>
          <w:b/>
          <w:w w:val="162"/>
          <w:sz w:val="24"/>
          <w:szCs w:val="24"/>
        </w:rPr>
        <w:t>"</w:t>
      </w:r>
    </w:p>
    <w:p w:rsidR="00577469" w:rsidRPr="00870A4E" w:rsidRDefault="00577469" w:rsidP="00870A4E">
      <w:pPr>
        <w:widowControl w:val="0"/>
        <w:autoSpaceDE w:val="0"/>
        <w:autoSpaceDN w:val="0"/>
        <w:adjustRightInd w:val="0"/>
        <w:spacing w:after="0" w:line="240" w:lineRule="auto"/>
        <w:rPr>
          <w:rFonts w:ascii="Cambria" w:hAnsi="Cambria" w:cs="Times New Roman"/>
          <w:sz w:val="24"/>
          <w:szCs w:val="24"/>
        </w:rPr>
      </w:pPr>
    </w:p>
    <w:p w:rsidR="00577469" w:rsidRPr="00870A4E" w:rsidRDefault="00996B6A" w:rsidP="00870A4E">
      <w:pPr>
        <w:widowControl w:val="0"/>
        <w:tabs>
          <w:tab w:val="left" w:pos="3686"/>
        </w:tabs>
        <w:autoSpaceDE w:val="0"/>
        <w:autoSpaceDN w:val="0"/>
        <w:adjustRightInd w:val="0"/>
        <w:spacing w:after="0" w:line="240" w:lineRule="auto"/>
        <w:ind w:left="851" w:right="1984" w:hanging="18"/>
        <w:rPr>
          <w:rFonts w:ascii="Cambria" w:hAnsi="Cambria" w:cs="Times New Roman"/>
          <w:sz w:val="24"/>
          <w:szCs w:val="24"/>
        </w:rPr>
      </w:pPr>
      <w:proofErr w:type="gramStart"/>
      <w:r w:rsidRPr="00870A4E">
        <w:rPr>
          <w:rFonts w:ascii="Cambria" w:hAnsi="Cambria" w:cs="Times New Roman"/>
          <w:sz w:val="24"/>
          <w:szCs w:val="24"/>
        </w:rPr>
        <w:t>másrészről</w:t>
      </w:r>
      <w:proofErr w:type="gramEnd"/>
      <w:r w:rsidRPr="00870A4E">
        <w:rPr>
          <w:rFonts w:ascii="Cambria" w:hAnsi="Cambria" w:cs="Times New Roman"/>
          <w:sz w:val="24"/>
          <w:szCs w:val="24"/>
        </w:rPr>
        <w:t>:</w:t>
      </w:r>
      <w:r w:rsidRPr="00870A4E">
        <w:rPr>
          <w:rFonts w:ascii="Cambria" w:hAnsi="Cambria" w:cs="Times New Roman"/>
          <w:sz w:val="24"/>
          <w:szCs w:val="24"/>
        </w:rPr>
        <w:tab/>
        <w:t>Pátka</w:t>
      </w:r>
      <w:r w:rsidR="00577469" w:rsidRPr="00870A4E">
        <w:rPr>
          <w:rFonts w:ascii="Cambria" w:hAnsi="Cambria" w:cs="Times New Roman"/>
          <w:spacing w:val="18"/>
          <w:sz w:val="24"/>
          <w:szCs w:val="24"/>
        </w:rPr>
        <w:t xml:space="preserve"> </w:t>
      </w:r>
      <w:r w:rsidR="00577469" w:rsidRPr="00870A4E">
        <w:rPr>
          <w:rFonts w:ascii="Cambria" w:hAnsi="Cambria" w:cs="Times New Roman"/>
          <w:sz w:val="24"/>
          <w:szCs w:val="24"/>
        </w:rPr>
        <w:t>Község</w:t>
      </w:r>
      <w:r w:rsidR="00577469" w:rsidRPr="00870A4E">
        <w:rPr>
          <w:rFonts w:ascii="Cambria" w:hAnsi="Cambria" w:cs="Times New Roman"/>
          <w:spacing w:val="26"/>
          <w:sz w:val="24"/>
          <w:szCs w:val="24"/>
        </w:rPr>
        <w:t xml:space="preserve"> </w:t>
      </w:r>
      <w:r w:rsidR="00577469" w:rsidRPr="00870A4E">
        <w:rPr>
          <w:rFonts w:ascii="Cambria" w:hAnsi="Cambria" w:cs="Times New Roman"/>
          <w:w w:val="106"/>
          <w:sz w:val="24"/>
          <w:szCs w:val="24"/>
        </w:rPr>
        <w:t xml:space="preserve">Önkormányzata </w:t>
      </w:r>
      <w:r w:rsidR="00577469" w:rsidRPr="00870A4E">
        <w:rPr>
          <w:rFonts w:ascii="Cambria" w:hAnsi="Cambria" w:cs="Times New Roman"/>
          <w:sz w:val="24"/>
          <w:szCs w:val="24"/>
        </w:rPr>
        <w:t>székhelye:</w:t>
      </w:r>
      <w:r w:rsidR="00577469" w:rsidRPr="00870A4E">
        <w:rPr>
          <w:rFonts w:ascii="Cambria" w:hAnsi="Cambria" w:cs="Times New Roman"/>
          <w:spacing w:val="-35"/>
          <w:sz w:val="24"/>
          <w:szCs w:val="24"/>
        </w:rPr>
        <w:t xml:space="preserve"> </w:t>
      </w:r>
      <w:r w:rsidR="00577469" w:rsidRPr="00870A4E">
        <w:rPr>
          <w:rFonts w:ascii="Cambria" w:hAnsi="Cambria" w:cs="Times New Roman"/>
          <w:sz w:val="24"/>
          <w:szCs w:val="24"/>
        </w:rPr>
        <w:tab/>
      </w:r>
      <w:r w:rsidRPr="00870A4E">
        <w:rPr>
          <w:rFonts w:ascii="Cambria" w:hAnsi="Cambria" w:cs="Times New Roman"/>
          <w:spacing w:val="-6"/>
          <w:w w:val="111"/>
          <w:sz w:val="24"/>
          <w:szCs w:val="24"/>
        </w:rPr>
        <w:br/>
      </w:r>
      <w:r w:rsidR="00577469" w:rsidRPr="00870A4E">
        <w:rPr>
          <w:rFonts w:ascii="Cambria" w:hAnsi="Cambria" w:cs="Times New Roman"/>
          <w:sz w:val="24"/>
          <w:szCs w:val="24"/>
        </w:rPr>
        <w:t>levelezési</w:t>
      </w:r>
      <w:r w:rsidR="00577469" w:rsidRPr="00870A4E">
        <w:rPr>
          <w:rFonts w:ascii="Cambria" w:hAnsi="Cambria" w:cs="Times New Roman"/>
          <w:spacing w:val="-4"/>
          <w:sz w:val="24"/>
          <w:szCs w:val="24"/>
        </w:rPr>
        <w:t xml:space="preserve"> </w:t>
      </w:r>
      <w:r w:rsidR="00577469" w:rsidRPr="00870A4E">
        <w:rPr>
          <w:rFonts w:ascii="Cambria" w:hAnsi="Cambria" w:cs="Times New Roman"/>
          <w:sz w:val="24"/>
          <w:szCs w:val="24"/>
        </w:rPr>
        <w:t>cím:</w:t>
      </w:r>
      <w:r w:rsidR="00577469" w:rsidRPr="00870A4E">
        <w:rPr>
          <w:rFonts w:ascii="Cambria" w:hAnsi="Cambria" w:cs="Times New Roman"/>
          <w:spacing w:val="-41"/>
          <w:sz w:val="24"/>
          <w:szCs w:val="24"/>
        </w:rPr>
        <w:t xml:space="preserve"> </w:t>
      </w:r>
      <w:r w:rsidR="00577469" w:rsidRPr="00870A4E">
        <w:rPr>
          <w:rFonts w:ascii="Cambria" w:hAnsi="Cambria" w:cs="Times New Roman"/>
          <w:sz w:val="24"/>
          <w:szCs w:val="24"/>
        </w:rPr>
        <w:tab/>
      </w:r>
      <w:r w:rsidRPr="00870A4E">
        <w:rPr>
          <w:rFonts w:ascii="Cambria" w:hAnsi="Cambria" w:cs="Times New Roman"/>
          <w:w w:val="104"/>
          <w:sz w:val="24"/>
          <w:szCs w:val="24"/>
        </w:rPr>
        <w:br/>
      </w:r>
      <w:r w:rsidR="00577469" w:rsidRPr="00870A4E">
        <w:rPr>
          <w:rFonts w:ascii="Cambria" w:hAnsi="Cambria" w:cs="Times New Roman"/>
          <w:sz w:val="24"/>
          <w:szCs w:val="24"/>
        </w:rPr>
        <w:t>számlavezető</w:t>
      </w:r>
      <w:r w:rsidR="00577469" w:rsidRPr="00870A4E">
        <w:rPr>
          <w:rFonts w:ascii="Cambria" w:hAnsi="Cambria" w:cs="Times New Roman"/>
          <w:spacing w:val="30"/>
          <w:sz w:val="24"/>
          <w:szCs w:val="24"/>
        </w:rPr>
        <w:t xml:space="preserve"> </w:t>
      </w:r>
      <w:r w:rsidR="00577469" w:rsidRPr="00870A4E">
        <w:rPr>
          <w:rFonts w:ascii="Cambria" w:hAnsi="Cambria" w:cs="Times New Roman"/>
          <w:sz w:val="24"/>
          <w:szCs w:val="24"/>
        </w:rPr>
        <w:t>pénzintézet:</w:t>
      </w:r>
      <w:r w:rsidR="00577469" w:rsidRPr="00870A4E">
        <w:rPr>
          <w:rFonts w:ascii="Cambria" w:hAnsi="Cambria" w:cs="Times New Roman"/>
          <w:spacing w:val="-42"/>
          <w:sz w:val="24"/>
          <w:szCs w:val="24"/>
        </w:rPr>
        <w:t xml:space="preserve"> </w:t>
      </w:r>
      <w:r w:rsidR="00577469" w:rsidRPr="00870A4E">
        <w:rPr>
          <w:rFonts w:ascii="Cambria" w:hAnsi="Cambria" w:cs="Times New Roman"/>
          <w:sz w:val="24"/>
          <w:szCs w:val="24"/>
        </w:rPr>
        <w:tab/>
      </w:r>
      <w:r w:rsidR="00577469" w:rsidRPr="00870A4E">
        <w:rPr>
          <w:rFonts w:ascii="Cambria" w:hAnsi="Cambria" w:cs="Times New Roman"/>
          <w:w w:val="106"/>
          <w:sz w:val="24"/>
          <w:szCs w:val="24"/>
        </w:rPr>
        <w:t>.</w:t>
      </w:r>
    </w:p>
    <w:p w:rsidR="00577469" w:rsidRPr="00870A4E" w:rsidRDefault="00577469" w:rsidP="00870A4E">
      <w:pPr>
        <w:widowControl w:val="0"/>
        <w:tabs>
          <w:tab w:val="left" w:pos="3686"/>
        </w:tabs>
        <w:autoSpaceDE w:val="0"/>
        <w:autoSpaceDN w:val="0"/>
        <w:adjustRightInd w:val="0"/>
        <w:spacing w:after="0" w:line="240" w:lineRule="auto"/>
        <w:ind w:left="842" w:right="-20"/>
        <w:rPr>
          <w:rFonts w:ascii="Cambria" w:hAnsi="Cambria" w:cs="Times New Roman"/>
          <w:sz w:val="24"/>
          <w:szCs w:val="24"/>
        </w:rPr>
      </w:pPr>
      <w:proofErr w:type="gramStart"/>
      <w:r w:rsidRPr="00870A4E">
        <w:rPr>
          <w:rFonts w:ascii="Cambria" w:hAnsi="Cambria" w:cs="Times New Roman"/>
          <w:sz w:val="24"/>
          <w:szCs w:val="24"/>
        </w:rPr>
        <w:t>bankszámlaszám</w:t>
      </w:r>
      <w:proofErr w:type="gramEnd"/>
      <w:r w:rsidRPr="00870A4E">
        <w:rPr>
          <w:rFonts w:ascii="Cambria" w:hAnsi="Cambria" w:cs="Times New Roman"/>
          <w:sz w:val="24"/>
          <w:szCs w:val="24"/>
        </w:rPr>
        <w:t>:</w:t>
      </w:r>
      <w:r w:rsidRPr="00870A4E">
        <w:rPr>
          <w:rFonts w:ascii="Cambria" w:hAnsi="Cambria" w:cs="Times New Roman"/>
          <w:spacing w:val="-38"/>
          <w:sz w:val="24"/>
          <w:szCs w:val="24"/>
        </w:rPr>
        <w:t xml:space="preserve"> </w:t>
      </w:r>
      <w:r w:rsidRPr="00870A4E">
        <w:rPr>
          <w:rFonts w:ascii="Cambria" w:hAnsi="Cambria" w:cs="Times New Roman"/>
          <w:sz w:val="24"/>
          <w:szCs w:val="24"/>
        </w:rPr>
        <w:tab/>
      </w:r>
    </w:p>
    <w:p w:rsidR="00577469" w:rsidRPr="00870A4E" w:rsidRDefault="00577469" w:rsidP="00870A4E">
      <w:pPr>
        <w:widowControl w:val="0"/>
        <w:tabs>
          <w:tab w:val="left" w:pos="3686"/>
        </w:tabs>
        <w:autoSpaceDE w:val="0"/>
        <w:autoSpaceDN w:val="0"/>
        <w:adjustRightInd w:val="0"/>
        <w:spacing w:after="0" w:line="240" w:lineRule="auto"/>
        <w:ind w:left="833" w:right="-20"/>
        <w:rPr>
          <w:rFonts w:ascii="Cambria" w:hAnsi="Cambria" w:cs="Times New Roman"/>
          <w:sz w:val="24"/>
          <w:szCs w:val="24"/>
        </w:rPr>
      </w:pPr>
      <w:r w:rsidRPr="00870A4E">
        <w:rPr>
          <w:rFonts w:ascii="Cambria" w:hAnsi="Cambria" w:cs="Times New Roman"/>
          <w:sz w:val="24"/>
          <w:szCs w:val="24"/>
        </w:rPr>
        <w:t>ad6igazgatäsi</w:t>
      </w:r>
      <w:r w:rsidRPr="00870A4E">
        <w:rPr>
          <w:rFonts w:ascii="Cambria" w:hAnsi="Cambria" w:cs="Times New Roman"/>
          <w:spacing w:val="1"/>
          <w:sz w:val="24"/>
          <w:szCs w:val="24"/>
        </w:rPr>
        <w:t xml:space="preserve"> </w:t>
      </w:r>
      <w:r w:rsidRPr="00870A4E">
        <w:rPr>
          <w:rFonts w:ascii="Cambria" w:hAnsi="Cambria" w:cs="Times New Roman"/>
          <w:sz w:val="24"/>
          <w:szCs w:val="24"/>
        </w:rPr>
        <w:t>szám:</w:t>
      </w:r>
      <w:r w:rsidRPr="00870A4E">
        <w:rPr>
          <w:rFonts w:ascii="Cambria" w:hAnsi="Cambria" w:cs="Times New Roman"/>
          <w:spacing w:val="-33"/>
          <w:sz w:val="24"/>
          <w:szCs w:val="24"/>
        </w:rPr>
        <w:t xml:space="preserve"> </w:t>
      </w:r>
      <w:r w:rsidRPr="00870A4E">
        <w:rPr>
          <w:rFonts w:ascii="Cambria" w:hAnsi="Cambria" w:cs="Times New Roman"/>
          <w:sz w:val="24"/>
          <w:szCs w:val="24"/>
        </w:rPr>
        <w:tab/>
      </w:r>
    </w:p>
    <w:p w:rsidR="00577469" w:rsidRPr="00870A4E" w:rsidRDefault="00577469" w:rsidP="00870A4E">
      <w:pPr>
        <w:widowControl w:val="0"/>
        <w:tabs>
          <w:tab w:val="left" w:pos="3700"/>
        </w:tabs>
        <w:autoSpaceDE w:val="0"/>
        <w:autoSpaceDN w:val="0"/>
        <w:adjustRightInd w:val="0"/>
        <w:spacing w:after="0" w:line="240" w:lineRule="auto"/>
        <w:ind w:left="833" w:right="-20"/>
        <w:rPr>
          <w:rFonts w:ascii="Cambria" w:hAnsi="Cambria" w:cs="Times New Roman"/>
          <w:sz w:val="24"/>
          <w:szCs w:val="24"/>
        </w:rPr>
      </w:pPr>
      <w:proofErr w:type="gramStart"/>
      <w:r w:rsidRPr="00870A4E">
        <w:rPr>
          <w:rFonts w:ascii="Cambria" w:hAnsi="Cambria" w:cs="Times New Roman"/>
          <w:sz w:val="24"/>
          <w:szCs w:val="24"/>
        </w:rPr>
        <w:t>közig</w:t>
      </w:r>
      <w:proofErr w:type="gramEnd"/>
      <w:r w:rsidRPr="00870A4E">
        <w:rPr>
          <w:rFonts w:ascii="Cambria" w:hAnsi="Cambria" w:cs="Times New Roman"/>
          <w:sz w:val="24"/>
          <w:szCs w:val="24"/>
        </w:rPr>
        <w:t>.</w:t>
      </w:r>
      <w:r w:rsidRPr="00870A4E">
        <w:rPr>
          <w:rFonts w:ascii="Cambria" w:hAnsi="Cambria" w:cs="Times New Roman"/>
          <w:spacing w:val="-5"/>
          <w:sz w:val="24"/>
          <w:szCs w:val="24"/>
        </w:rPr>
        <w:t xml:space="preserve"> </w:t>
      </w:r>
      <w:proofErr w:type="spellStart"/>
      <w:r w:rsidRPr="00870A4E">
        <w:rPr>
          <w:rFonts w:ascii="Cambria" w:hAnsi="Cambria" w:cs="Times New Roman"/>
          <w:sz w:val="24"/>
          <w:szCs w:val="24"/>
        </w:rPr>
        <w:t>nyilvánt</w:t>
      </w:r>
      <w:proofErr w:type="gramStart"/>
      <w:r w:rsidRPr="00870A4E">
        <w:rPr>
          <w:rFonts w:ascii="Cambria" w:hAnsi="Cambria" w:cs="Times New Roman"/>
          <w:sz w:val="24"/>
          <w:szCs w:val="24"/>
        </w:rPr>
        <w:t>.száma</w:t>
      </w:r>
      <w:proofErr w:type="spellEnd"/>
      <w:proofErr w:type="gramEnd"/>
      <w:r w:rsidRPr="00870A4E">
        <w:rPr>
          <w:rFonts w:ascii="Cambria" w:hAnsi="Cambria" w:cs="Times New Roman"/>
          <w:sz w:val="24"/>
          <w:szCs w:val="24"/>
        </w:rPr>
        <w:t>:</w:t>
      </w:r>
      <w:r w:rsidRPr="00870A4E">
        <w:rPr>
          <w:rFonts w:ascii="Cambria" w:hAnsi="Cambria" w:cs="Times New Roman"/>
          <w:sz w:val="24"/>
          <w:szCs w:val="24"/>
        </w:rPr>
        <w:tab/>
      </w:r>
    </w:p>
    <w:p w:rsidR="00577469" w:rsidRPr="00870A4E" w:rsidRDefault="00577469" w:rsidP="00870A4E">
      <w:pPr>
        <w:widowControl w:val="0"/>
        <w:tabs>
          <w:tab w:val="left" w:pos="3700"/>
        </w:tabs>
        <w:autoSpaceDE w:val="0"/>
        <w:autoSpaceDN w:val="0"/>
        <w:adjustRightInd w:val="0"/>
        <w:spacing w:after="0" w:line="240" w:lineRule="auto"/>
        <w:ind w:left="823" w:right="2835" w:firstLine="10"/>
        <w:rPr>
          <w:rFonts w:ascii="Cambria" w:hAnsi="Cambria" w:cs="Times New Roman"/>
          <w:sz w:val="24"/>
          <w:szCs w:val="24"/>
        </w:rPr>
      </w:pPr>
      <w:proofErr w:type="gramStart"/>
      <w:r w:rsidRPr="00870A4E">
        <w:rPr>
          <w:rFonts w:ascii="Cambria" w:hAnsi="Cambria" w:cs="Times New Roman"/>
          <w:sz w:val="24"/>
          <w:szCs w:val="24"/>
        </w:rPr>
        <w:t>képviseletre</w:t>
      </w:r>
      <w:proofErr w:type="gramEnd"/>
      <w:r w:rsidRPr="00870A4E">
        <w:rPr>
          <w:rFonts w:ascii="Cambria" w:hAnsi="Cambria" w:cs="Times New Roman"/>
          <w:spacing w:val="-17"/>
          <w:sz w:val="24"/>
          <w:szCs w:val="24"/>
        </w:rPr>
        <w:t xml:space="preserve"> </w:t>
      </w:r>
      <w:r w:rsidRPr="00870A4E">
        <w:rPr>
          <w:rFonts w:ascii="Cambria" w:hAnsi="Cambria" w:cs="Times New Roman"/>
          <w:sz w:val="24"/>
          <w:szCs w:val="24"/>
        </w:rPr>
        <w:t>jogosult:</w:t>
      </w:r>
      <w:r w:rsidRPr="00870A4E">
        <w:rPr>
          <w:rFonts w:ascii="Cambria" w:hAnsi="Cambria" w:cs="Times New Roman"/>
          <w:spacing w:val="-30"/>
          <w:sz w:val="24"/>
          <w:szCs w:val="24"/>
        </w:rPr>
        <w:t xml:space="preserve"> </w:t>
      </w:r>
      <w:r w:rsidRPr="00870A4E">
        <w:rPr>
          <w:rFonts w:ascii="Cambria" w:hAnsi="Cambria" w:cs="Times New Roman"/>
          <w:sz w:val="24"/>
          <w:szCs w:val="24"/>
        </w:rPr>
        <w:tab/>
      </w:r>
      <w:r w:rsidR="00996B6A" w:rsidRPr="00870A4E">
        <w:rPr>
          <w:rFonts w:ascii="Cambria" w:hAnsi="Cambria" w:cs="Times New Roman"/>
          <w:sz w:val="24"/>
          <w:szCs w:val="24"/>
        </w:rPr>
        <w:t xml:space="preserve">Nagy Dániel </w:t>
      </w:r>
      <w:r w:rsidRPr="00870A4E">
        <w:rPr>
          <w:rFonts w:ascii="Cambria" w:hAnsi="Cambria" w:cs="Times New Roman"/>
          <w:w w:val="102"/>
          <w:sz w:val="24"/>
          <w:szCs w:val="24"/>
        </w:rPr>
        <w:t>polgár</w:t>
      </w:r>
      <w:r w:rsidRPr="00870A4E">
        <w:rPr>
          <w:rFonts w:ascii="Cambria" w:hAnsi="Cambria" w:cs="Times New Roman"/>
          <w:spacing w:val="10"/>
          <w:w w:val="102"/>
          <w:sz w:val="24"/>
          <w:szCs w:val="24"/>
        </w:rPr>
        <w:t>m</w:t>
      </w:r>
      <w:r w:rsidRPr="00870A4E">
        <w:rPr>
          <w:rFonts w:ascii="Cambria" w:hAnsi="Cambria" w:cs="Times New Roman"/>
          <w:w w:val="109"/>
          <w:sz w:val="24"/>
          <w:szCs w:val="24"/>
        </w:rPr>
        <w:t>est</w:t>
      </w:r>
      <w:r w:rsidRPr="00870A4E">
        <w:rPr>
          <w:rFonts w:ascii="Cambria" w:hAnsi="Cambria" w:cs="Times New Roman"/>
          <w:spacing w:val="-1"/>
          <w:w w:val="109"/>
          <w:sz w:val="24"/>
          <w:szCs w:val="24"/>
        </w:rPr>
        <w:t>e</w:t>
      </w:r>
      <w:r w:rsidRPr="00870A4E">
        <w:rPr>
          <w:rFonts w:ascii="Cambria" w:hAnsi="Cambria" w:cs="Times New Roman"/>
          <w:w w:val="96"/>
          <w:sz w:val="24"/>
          <w:szCs w:val="24"/>
        </w:rPr>
        <w:t>r</w:t>
      </w:r>
      <w:r w:rsidR="00996B6A" w:rsidRPr="00870A4E">
        <w:rPr>
          <w:rFonts w:ascii="Cambria" w:hAnsi="Cambria" w:cs="Times New Roman"/>
          <w:w w:val="96"/>
          <w:sz w:val="24"/>
          <w:szCs w:val="24"/>
        </w:rPr>
        <w:br/>
      </w:r>
      <w:r w:rsidRPr="00870A4E">
        <w:rPr>
          <w:rFonts w:ascii="Cambria" w:hAnsi="Cambria" w:cs="Times New Roman"/>
          <w:w w:val="96"/>
          <w:sz w:val="24"/>
          <w:szCs w:val="24"/>
        </w:rPr>
        <w:t xml:space="preserve"> </w:t>
      </w:r>
      <w:r w:rsidRPr="00870A4E">
        <w:rPr>
          <w:rFonts w:ascii="Cambria" w:hAnsi="Cambria" w:cs="Times New Roman"/>
          <w:sz w:val="24"/>
          <w:szCs w:val="24"/>
        </w:rPr>
        <w:t>a</w:t>
      </w:r>
      <w:r w:rsidRPr="00870A4E">
        <w:rPr>
          <w:rFonts w:ascii="Cambria" w:hAnsi="Cambria" w:cs="Times New Roman"/>
          <w:spacing w:val="11"/>
          <w:sz w:val="24"/>
          <w:szCs w:val="24"/>
        </w:rPr>
        <w:t xml:space="preserve"> </w:t>
      </w:r>
      <w:r w:rsidRPr="00870A4E">
        <w:rPr>
          <w:rFonts w:ascii="Cambria" w:hAnsi="Cambria" w:cs="Times New Roman"/>
          <w:sz w:val="24"/>
          <w:szCs w:val="24"/>
        </w:rPr>
        <w:t>továbbiakban</w:t>
      </w:r>
      <w:r w:rsidRPr="00870A4E">
        <w:rPr>
          <w:rFonts w:ascii="Cambria" w:hAnsi="Cambria" w:cs="Times New Roman"/>
          <w:spacing w:val="-4"/>
          <w:sz w:val="24"/>
          <w:szCs w:val="24"/>
        </w:rPr>
        <w:t xml:space="preserve"> </w:t>
      </w:r>
      <w:r w:rsidRPr="00870A4E">
        <w:rPr>
          <w:rFonts w:ascii="Cambria" w:hAnsi="Cambria" w:cs="Times New Roman"/>
          <w:sz w:val="24"/>
          <w:szCs w:val="24"/>
        </w:rPr>
        <w:t>(mint):</w:t>
      </w:r>
      <w:r w:rsidRPr="00870A4E">
        <w:rPr>
          <w:rFonts w:ascii="Cambria" w:hAnsi="Cambria" w:cs="Times New Roman"/>
          <w:spacing w:val="3"/>
          <w:sz w:val="24"/>
          <w:szCs w:val="24"/>
        </w:rPr>
        <w:t xml:space="preserve"> </w:t>
      </w:r>
      <w:r w:rsidRPr="00870A4E">
        <w:rPr>
          <w:rFonts w:ascii="Cambria" w:hAnsi="Cambria" w:cs="Times New Roman"/>
          <w:b/>
          <w:w w:val="108"/>
          <w:sz w:val="24"/>
          <w:szCs w:val="24"/>
        </w:rPr>
        <w:t>"Me</w:t>
      </w:r>
      <w:r w:rsidRPr="00870A4E">
        <w:rPr>
          <w:rFonts w:ascii="Cambria" w:hAnsi="Cambria" w:cs="Times New Roman"/>
          <w:b/>
          <w:spacing w:val="3"/>
          <w:w w:val="108"/>
          <w:sz w:val="24"/>
          <w:szCs w:val="24"/>
        </w:rPr>
        <w:t>g</w:t>
      </w:r>
      <w:r w:rsidRPr="00870A4E">
        <w:rPr>
          <w:rFonts w:ascii="Cambria" w:hAnsi="Cambria" w:cs="Times New Roman"/>
          <w:b/>
          <w:w w:val="108"/>
          <w:sz w:val="24"/>
          <w:szCs w:val="24"/>
        </w:rPr>
        <w:t>rend</w:t>
      </w:r>
      <w:r w:rsidRPr="00870A4E">
        <w:rPr>
          <w:rFonts w:ascii="Cambria" w:hAnsi="Cambria" w:cs="Times New Roman"/>
          <w:b/>
          <w:spacing w:val="-6"/>
          <w:w w:val="108"/>
          <w:sz w:val="24"/>
          <w:szCs w:val="24"/>
        </w:rPr>
        <w:t>e</w:t>
      </w:r>
      <w:r w:rsidRPr="00870A4E">
        <w:rPr>
          <w:rFonts w:ascii="Cambria" w:hAnsi="Cambria" w:cs="Times New Roman"/>
          <w:b/>
          <w:w w:val="108"/>
          <w:sz w:val="24"/>
          <w:szCs w:val="24"/>
        </w:rPr>
        <w:t>lő</w:t>
      </w:r>
      <w:r w:rsidRPr="00870A4E">
        <w:rPr>
          <w:rFonts w:ascii="Cambria" w:hAnsi="Cambria" w:cs="Times New Roman"/>
          <w:b/>
          <w:spacing w:val="-7"/>
          <w:w w:val="108"/>
          <w:sz w:val="24"/>
          <w:szCs w:val="24"/>
        </w:rPr>
        <w:t xml:space="preserve"> </w:t>
      </w:r>
      <w:r w:rsidRPr="00870A4E">
        <w:rPr>
          <w:rFonts w:ascii="Cambria" w:hAnsi="Cambria" w:cs="Times New Roman"/>
          <w:b/>
          <w:w w:val="162"/>
          <w:sz w:val="24"/>
          <w:szCs w:val="24"/>
        </w:rPr>
        <w:t>"</w:t>
      </w:r>
    </w:p>
    <w:p w:rsidR="00577469" w:rsidRPr="00870A4E" w:rsidRDefault="00577469" w:rsidP="00326884">
      <w:pPr>
        <w:widowControl w:val="0"/>
        <w:autoSpaceDE w:val="0"/>
        <w:autoSpaceDN w:val="0"/>
        <w:adjustRightInd w:val="0"/>
        <w:spacing w:before="120" w:after="0" w:line="240" w:lineRule="auto"/>
        <w:ind w:left="100" w:right="751" w:firstLine="10"/>
        <w:jc w:val="both"/>
        <w:rPr>
          <w:rFonts w:ascii="Cambria" w:hAnsi="Cambria" w:cs="Times New Roman"/>
          <w:sz w:val="24"/>
          <w:szCs w:val="24"/>
        </w:rPr>
      </w:pPr>
      <w:proofErr w:type="gramStart"/>
      <w:r w:rsidRPr="00870A4E">
        <w:rPr>
          <w:rFonts w:ascii="Cambria" w:hAnsi="Cambria" w:cs="Times New Roman"/>
          <w:sz w:val="24"/>
          <w:szCs w:val="24"/>
        </w:rPr>
        <w:t>a</w:t>
      </w:r>
      <w:proofErr w:type="gramEnd"/>
      <w:r w:rsidRPr="00870A4E">
        <w:rPr>
          <w:rFonts w:ascii="Cambria" w:hAnsi="Cambria" w:cs="Times New Roman"/>
          <w:spacing w:val="19"/>
          <w:sz w:val="24"/>
          <w:szCs w:val="24"/>
        </w:rPr>
        <w:t xml:space="preserve"> Megrendelő és a Vállalkozó</w:t>
      </w:r>
      <w:r w:rsidRPr="00870A4E">
        <w:rPr>
          <w:rFonts w:ascii="Cambria" w:hAnsi="Cambria" w:cs="Times New Roman"/>
          <w:spacing w:val="45"/>
          <w:sz w:val="24"/>
          <w:szCs w:val="24"/>
        </w:rPr>
        <w:t xml:space="preserve"> </w:t>
      </w:r>
      <w:r w:rsidRPr="00870A4E">
        <w:rPr>
          <w:rFonts w:ascii="Cambria" w:hAnsi="Cambria" w:cs="Times New Roman"/>
          <w:sz w:val="24"/>
          <w:szCs w:val="24"/>
        </w:rPr>
        <w:t>a</w:t>
      </w:r>
      <w:r w:rsidRPr="00870A4E">
        <w:rPr>
          <w:rFonts w:ascii="Cambria" w:hAnsi="Cambria" w:cs="Times New Roman"/>
          <w:spacing w:val="11"/>
          <w:sz w:val="24"/>
          <w:szCs w:val="24"/>
        </w:rPr>
        <w:t xml:space="preserve"> </w:t>
      </w:r>
      <w:r w:rsidRPr="00870A4E">
        <w:rPr>
          <w:rFonts w:ascii="Cambria" w:hAnsi="Cambria" w:cs="Times New Roman"/>
          <w:sz w:val="24"/>
          <w:szCs w:val="24"/>
        </w:rPr>
        <w:t>továbbiakban</w:t>
      </w:r>
      <w:r w:rsidRPr="00870A4E">
        <w:rPr>
          <w:rFonts w:ascii="Cambria" w:hAnsi="Cambria" w:cs="Times New Roman"/>
          <w:spacing w:val="29"/>
          <w:sz w:val="24"/>
          <w:szCs w:val="24"/>
        </w:rPr>
        <w:t xml:space="preserve"> </w:t>
      </w:r>
      <w:r w:rsidRPr="00870A4E">
        <w:rPr>
          <w:rFonts w:ascii="Cambria" w:hAnsi="Cambria" w:cs="Times New Roman"/>
          <w:sz w:val="24"/>
          <w:szCs w:val="24"/>
        </w:rPr>
        <w:t>együttesen</w:t>
      </w:r>
      <w:r w:rsidRPr="00870A4E">
        <w:rPr>
          <w:rFonts w:ascii="Cambria" w:hAnsi="Cambria" w:cs="Times New Roman"/>
          <w:spacing w:val="24"/>
          <w:sz w:val="24"/>
          <w:szCs w:val="24"/>
        </w:rPr>
        <w:t xml:space="preserve"> </w:t>
      </w:r>
      <w:r w:rsidRPr="00870A4E">
        <w:rPr>
          <w:rFonts w:ascii="Cambria" w:hAnsi="Cambria" w:cs="Times New Roman"/>
          <w:sz w:val="24"/>
          <w:szCs w:val="24"/>
        </w:rPr>
        <w:t>(mint)</w:t>
      </w:r>
      <w:r w:rsidRPr="00870A4E">
        <w:rPr>
          <w:rFonts w:ascii="Cambria" w:hAnsi="Cambria" w:cs="Times New Roman"/>
          <w:spacing w:val="2"/>
          <w:sz w:val="24"/>
          <w:szCs w:val="24"/>
        </w:rPr>
        <w:t xml:space="preserve"> </w:t>
      </w:r>
      <w:r w:rsidRPr="00870A4E">
        <w:rPr>
          <w:rFonts w:ascii="Cambria" w:hAnsi="Cambria" w:cs="Times New Roman"/>
          <w:w w:val="111"/>
          <w:sz w:val="24"/>
          <w:szCs w:val="24"/>
        </w:rPr>
        <w:t>"F</w:t>
      </w:r>
      <w:r w:rsidRPr="00870A4E">
        <w:rPr>
          <w:rFonts w:ascii="Cambria" w:hAnsi="Cambria" w:cs="Times New Roman"/>
          <w:spacing w:val="-4"/>
          <w:w w:val="111"/>
          <w:sz w:val="24"/>
          <w:szCs w:val="24"/>
        </w:rPr>
        <w:t>e</w:t>
      </w:r>
      <w:r w:rsidRPr="00870A4E">
        <w:rPr>
          <w:rFonts w:ascii="Cambria" w:hAnsi="Cambria" w:cs="Times New Roman"/>
          <w:w w:val="111"/>
          <w:sz w:val="24"/>
          <w:szCs w:val="24"/>
        </w:rPr>
        <w:t>le</w:t>
      </w:r>
      <w:r w:rsidRPr="00870A4E">
        <w:rPr>
          <w:rFonts w:ascii="Cambria" w:hAnsi="Cambria" w:cs="Times New Roman"/>
          <w:spacing w:val="-3"/>
          <w:w w:val="111"/>
          <w:sz w:val="24"/>
          <w:szCs w:val="24"/>
        </w:rPr>
        <w:t>k</w:t>
      </w:r>
      <w:r w:rsidRPr="00870A4E">
        <w:rPr>
          <w:rFonts w:ascii="Cambria" w:hAnsi="Cambria" w:cs="Times New Roman"/>
          <w:w w:val="111"/>
          <w:sz w:val="24"/>
          <w:szCs w:val="24"/>
        </w:rPr>
        <w:t>",</w:t>
      </w:r>
      <w:r w:rsidRPr="00870A4E">
        <w:rPr>
          <w:rFonts w:ascii="Cambria" w:hAnsi="Cambria" w:cs="Times New Roman"/>
          <w:spacing w:val="3"/>
          <w:w w:val="111"/>
          <w:sz w:val="24"/>
          <w:szCs w:val="24"/>
        </w:rPr>
        <w:t xml:space="preserve"> </w:t>
      </w:r>
      <w:r w:rsidRPr="00870A4E">
        <w:rPr>
          <w:rFonts w:ascii="Cambria" w:hAnsi="Cambria" w:cs="Times New Roman"/>
          <w:sz w:val="24"/>
          <w:szCs w:val="24"/>
        </w:rPr>
        <w:t>között</w:t>
      </w:r>
      <w:r w:rsidRPr="00870A4E">
        <w:rPr>
          <w:rFonts w:ascii="Cambria" w:hAnsi="Cambria" w:cs="Times New Roman"/>
          <w:spacing w:val="12"/>
          <w:sz w:val="24"/>
          <w:szCs w:val="24"/>
        </w:rPr>
        <w:t xml:space="preserve"> </w:t>
      </w:r>
      <w:r w:rsidRPr="00870A4E">
        <w:rPr>
          <w:rFonts w:ascii="Cambria" w:hAnsi="Cambria" w:cs="Times New Roman"/>
          <w:sz w:val="24"/>
          <w:szCs w:val="24"/>
        </w:rPr>
        <w:t>az</w:t>
      </w:r>
      <w:r w:rsidRPr="00870A4E">
        <w:rPr>
          <w:rFonts w:ascii="Cambria" w:hAnsi="Cambria" w:cs="Times New Roman"/>
          <w:spacing w:val="6"/>
          <w:sz w:val="24"/>
          <w:szCs w:val="24"/>
        </w:rPr>
        <w:t xml:space="preserve"> </w:t>
      </w:r>
      <w:r w:rsidRPr="00870A4E">
        <w:rPr>
          <w:rFonts w:ascii="Cambria" w:hAnsi="Cambria" w:cs="Times New Roman"/>
          <w:sz w:val="24"/>
          <w:szCs w:val="24"/>
        </w:rPr>
        <w:t>alulírott</w:t>
      </w:r>
      <w:r w:rsidRPr="00870A4E">
        <w:rPr>
          <w:rFonts w:ascii="Cambria" w:hAnsi="Cambria" w:cs="Times New Roman"/>
          <w:spacing w:val="27"/>
          <w:sz w:val="24"/>
          <w:szCs w:val="24"/>
        </w:rPr>
        <w:t xml:space="preserve"> </w:t>
      </w:r>
      <w:r w:rsidRPr="00870A4E">
        <w:rPr>
          <w:rFonts w:ascii="Cambria" w:hAnsi="Cambria" w:cs="Times New Roman"/>
          <w:sz w:val="24"/>
          <w:szCs w:val="24"/>
        </w:rPr>
        <w:t>napon</w:t>
      </w:r>
      <w:r w:rsidRPr="00870A4E">
        <w:rPr>
          <w:rFonts w:ascii="Cambria" w:hAnsi="Cambria" w:cs="Times New Roman"/>
          <w:spacing w:val="6"/>
          <w:sz w:val="24"/>
          <w:szCs w:val="24"/>
        </w:rPr>
        <w:t xml:space="preserve"> </w:t>
      </w:r>
      <w:r w:rsidRPr="00870A4E">
        <w:rPr>
          <w:rFonts w:ascii="Cambria" w:hAnsi="Cambria" w:cs="Times New Roman"/>
          <w:sz w:val="24"/>
          <w:szCs w:val="24"/>
        </w:rPr>
        <w:t>es</w:t>
      </w:r>
      <w:r w:rsidRPr="00870A4E">
        <w:rPr>
          <w:rFonts w:ascii="Cambria" w:hAnsi="Cambria" w:cs="Times New Roman"/>
          <w:spacing w:val="21"/>
          <w:sz w:val="24"/>
          <w:szCs w:val="24"/>
        </w:rPr>
        <w:t xml:space="preserve"> </w:t>
      </w:r>
      <w:r w:rsidRPr="00870A4E">
        <w:rPr>
          <w:rFonts w:ascii="Cambria" w:hAnsi="Cambria" w:cs="Times New Roman"/>
          <w:sz w:val="24"/>
          <w:szCs w:val="24"/>
        </w:rPr>
        <w:t>helyen az</w:t>
      </w:r>
      <w:r w:rsidRPr="00870A4E">
        <w:rPr>
          <w:rFonts w:ascii="Cambria" w:hAnsi="Cambria" w:cs="Times New Roman"/>
          <w:spacing w:val="7"/>
          <w:sz w:val="24"/>
          <w:szCs w:val="24"/>
        </w:rPr>
        <w:t xml:space="preserve"> </w:t>
      </w:r>
      <w:r w:rsidRPr="00870A4E">
        <w:rPr>
          <w:rFonts w:ascii="Cambria" w:hAnsi="Cambria" w:cs="Times New Roman"/>
          <w:sz w:val="24"/>
          <w:szCs w:val="24"/>
        </w:rPr>
        <w:t>alábbi</w:t>
      </w:r>
      <w:r w:rsidRPr="00870A4E">
        <w:rPr>
          <w:rFonts w:ascii="Cambria" w:hAnsi="Cambria" w:cs="Times New Roman"/>
          <w:spacing w:val="-12"/>
          <w:sz w:val="24"/>
          <w:szCs w:val="24"/>
        </w:rPr>
        <w:t xml:space="preserve"> </w:t>
      </w:r>
      <w:r w:rsidRPr="00870A4E">
        <w:rPr>
          <w:rFonts w:ascii="Cambria" w:hAnsi="Cambria" w:cs="Times New Roman"/>
          <w:sz w:val="24"/>
          <w:szCs w:val="24"/>
        </w:rPr>
        <w:t>feltételek</w:t>
      </w:r>
      <w:r w:rsidRPr="00870A4E">
        <w:rPr>
          <w:rFonts w:ascii="Cambria" w:hAnsi="Cambria" w:cs="Times New Roman"/>
          <w:spacing w:val="-3"/>
          <w:sz w:val="24"/>
          <w:szCs w:val="24"/>
        </w:rPr>
        <w:t xml:space="preserve"> </w:t>
      </w:r>
      <w:r w:rsidRPr="00870A4E">
        <w:rPr>
          <w:rFonts w:ascii="Cambria" w:hAnsi="Cambria" w:cs="Times New Roman"/>
          <w:w w:val="103"/>
          <w:sz w:val="24"/>
          <w:szCs w:val="24"/>
        </w:rPr>
        <w:t>szerint.</w:t>
      </w:r>
    </w:p>
    <w:p w:rsidR="00577469" w:rsidRPr="00870A4E" w:rsidRDefault="00577469" w:rsidP="00326884">
      <w:pPr>
        <w:widowControl w:val="0"/>
        <w:autoSpaceDE w:val="0"/>
        <w:autoSpaceDN w:val="0"/>
        <w:adjustRightInd w:val="0"/>
        <w:spacing w:before="120" w:after="0" w:line="240" w:lineRule="auto"/>
        <w:jc w:val="center"/>
        <w:rPr>
          <w:rFonts w:ascii="Cambria" w:hAnsi="Cambria" w:cs="Times New Roman"/>
          <w:b/>
          <w:sz w:val="24"/>
          <w:szCs w:val="24"/>
        </w:rPr>
      </w:pPr>
      <w:r w:rsidRPr="00870A4E">
        <w:rPr>
          <w:rFonts w:ascii="Cambria" w:hAnsi="Cambria" w:cs="Times New Roman"/>
          <w:b/>
          <w:w w:val="105"/>
          <w:sz w:val="24"/>
          <w:szCs w:val="24"/>
        </w:rPr>
        <w:t>Előzmények</w:t>
      </w:r>
      <w:r w:rsidRPr="00870A4E">
        <w:rPr>
          <w:rFonts w:ascii="Cambria" w:hAnsi="Cambria" w:cs="Times New Roman"/>
          <w:b/>
          <w:w w:val="155"/>
          <w:sz w:val="24"/>
          <w:szCs w:val="24"/>
        </w:rPr>
        <w:t>,</w:t>
      </w:r>
      <w:r w:rsidRPr="00870A4E">
        <w:rPr>
          <w:rFonts w:ascii="Cambria" w:hAnsi="Cambria" w:cs="Times New Roman"/>
          <w:b/>
          <w:spacing w:val="-25"/>
          <w:sz w:val="24"/>
          <w:szCs w:val="24"/>
        </w:rPr>
        <w:t xml:space="preserve"> </w:t>
      </w:r>
      <w:r w:rsidRPr="00870A4E">
        <w:rPr>
          <w:rFonts w:ascii="Cambria" w:hAnsi="Cambria" w:cs="Times New Roman"/>
          <w:b/>
          <w:sz w:val="24"/>
          <w:szCs w:val="24"/>
        </w:rPr>
        <w:t>a</w:t>
      </w:r>
      <w:r w:rsidRPr="00870A4E">
        <w:rPr>
          <w:rFonts w:ascii="Cambria" w:hAnsi="Cambria" w:cs="Times New Roman"/>
          <w:b/>
          <w:spacing w:val="19"/>
          <w:sz w:val="24"/>
          <w:szCs w:val="24"/>
        </w:rPr>
        <w:t xml:space="preserve"> </w:t>
      </w:r>
      <w:r w:rsidRPr="00870A4E">
        <w:rPr>
          <w:rFonts w:ascii="Cambria" w:hAnsi="Cambria" w:cs="Times New Roman"/>
          <w:b/>
          <w:sz w:val="24"/>
          <w:szCs w:val="24"/>
        </w:rPr>
        <w:t>F</w:t>
      </w:r>
      <w:r w:rsidRPr="00870A4E">
        <w:rPr>
          <w:rFonts w:ascii="Cambria" w:hAnsi="Cambria" w:cs="Times New Roman"/>
          <w:b/>
          <w:spacing w:val="7"/>
          <w:sz w:val="24"/>
          <w:szCs w:val="24"/>
        </w:rPr>
        <w:t>e</w:t>
      </w:r>
      <w:r w:rsidRPr="00870A4E">
        <w:rPr>
          <w:rFonts w:ascii="Cambria" w:hAnsi="Cambria" w:cs="Times New Roman"/>
          <w:b/>
          <w:sz w:val="24"/>
          <w:szCs w:val="24"/>
        </w:rPr>
        <w:t>lek</w:t>
      </w:r>
      <w:r w:rsidRPr="00870A4E">
        <w:rPr>
          <w:rFonts w:ascii="Cambria" w:hAnsi="Cambria" w:cs="Times New Roman"/>
          <w:b/>
          <w:spacing w:val="32"/>
          <w:sz w:val="24"/>
          <w:szCs w:val="24"/>
        </w:rPr>
        <w:t xml:space="preserve"> </w:t>
      </w:r>
      <w:r w:rsidRPr="00870A4E">
        <w:rPr>
          <w:rFonts w:ascii="Cambria" w:hAnsi="Cambria" w:cs="Times New Roman"/>
          <w:b/>
          <w:sz w:val="24"/>
          <w:szCs w:val="24"/>
        </w:rPr>
        <w:t>jogügylete,</w:t>
      </w:r>
      <w:r w:rsidRPr="00870A4E">
        <w:rPr>
          <w:rFonts w:ascii="Cambria" w:hAnsi="Cambria" w:cs="Times New Roman"/>
          <w:b/>
          <w:spacing w:val="22"/>
          <w:sz w:val="24"/>
          <w:szCs w:val="24"/>
        </w:rPr>
        <w:t xml:space="preserve"> </w:t>
      </w:r>
      <w:r w:rsidRPr="00870A4E">
        <w:rPr>
          <w:rFonts w:ascii="Cambria" w:hAnsi="Cambria" w:cs="Times New Roman"/>
          <w:b/>
          <w:sz w:val="24"/>
          <w:szCs w:val="24"/>
        </w:rPr>
        <w:t xml:space="preserve">értelmező </w:t>
      </w:r>
      <w:r w:rsidRPr="00870A4E">
        <w:rPr>
          <w:rFonts w:ascii="Cambria" w:hAnsi="Cambria" w:cs="Times New Roman"/>
          <w:b/>
          <w:w w:val="106"/>
          <w:sz w:val="24"/>
          <w:szCs w:val="24"/>
        </w:rPr>
        <w:t>rendelkezések</w:t>
      </w:r>
    </w:p>
    <w:p w:rsidR="003B26C9" w:rsidRPr="00870A4E" w:rsidRDefault="00BE44FC"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 xml:space="preserve">Felek előzményként rögzítik, hogy a Megrendelő 2018. </w:t>
      </w:r>
      <w:proofErr w:type="gramStart"/>
      <w:r w:rsidRPr="00870A4E">
        <w:rPr>
          <w:rFonts w:ascii="Cambria" w:hAnsi="Cambria" w:cs="Times New Roman"/>
          <w:sz w:val="24"/>
          <w:szCs w:val="24"/>
        </w:rPr>
        <w:t>…</w:t>
      </w:r>
      <w:proofErr w:type="gramEnd"/>
      <w:r w:rsidRPr="00870A4E">
        <w:rPr>
          <w:rFonts w:ascii="Cambria" w:hAnsi="Cambria" w:cs="Times New Roman"/>
          <w:sz w:val="24"/>
          <w:szCs w:val="24"/>
        </w:rPr>
        <w:t>…… napján közbeszerzési eljárást indított a Kbt. 115.§  (1) bekezdés alka</w:t>
      </w:r>
      <w:r w:rsidR="006103D5" w:rsidRPr="00870A4E">
        <w:rPr>
          <w:rFonts w:ascii="Cambria" w:hAnsi="Cambria" w:cs="Times New Roman"/>
          <w:sz w:val="24"/>
          <w:szCs w:val="24"/>
        </w:rPr>
        <w:t>l</w:t>
      </w:r>
      <w:r w:rsidRPr="00870A4E">
        <w:rPr>
          <w:rFonts w:ascii="Cambria" w:hAnsi="Cambria" w:cs="Times New Roman"/>
          <w:sz w:val="24"/>
          <w:szCs w:val="24"/>
        </w:rPr>
        <w:t>mazásával. ajánlattételi felhívást küldött meg az Ajánlattevők részére a „</w:t>
      </w:r>
      <w:r w:rsidRPr="00870A4E">
        <w:rPr>
          <w:rFonts w:ascii="Cambria" w:hAnsi="Cambria" w:cs="Times New Roman"/>
          <w:b/>
          <w:sz w:val="24"/>
          <w:szCs w:val="24"/>
        </w:rPr>
        <w:t xml:space="preserve">Pátka Község Önkormányzat közvilágítási rendszerének korszerűsítése korszerű, </w:t>
      </w:r>
      <w:proofErr w:type="spellStart"/>
      <w:r w:rsidRPr="00870A4E">
        <w:rPr>
          <w:rFonts w:ascii="Cambria" w:hAnsi="Cambria" w:cs="Times New Roman"/>
          <w:b/>
          <w:sz w:val="24"/>
          <w:szCs w:val="24"/>
        </w:rPr>
        <w:t>LED-es</w:t>
      </w:r>
      <w:proofErr w:type="spellEnd"/>
      <w:r w:rsidRPr="00870A4E">
        <w:rPr>
          <w:rFonts w:ascii="Cambria" w:hAnsi="Cambria" w:cs="Times New Roman"/>
          <w:b/>
          <w:sz w:val="24"/>
          <w:szCs w:val="24"/>
        </w:rPr>
        <w:t xml:space="preserve"> technológiájú lámpatestekkel</w:t>
      </w:r>
      <w:r w:rsidRPr="00870A4E">
        <w:rPr>
          <w:rFonts w:ascii="Cambria" w:hAnsi="Cambria" w:cs="Times New Roman"/>
          <w:b/>
          <w:bCs/>
          <w:i/>
          <w:iCs/>
          <w:sz w:val="24"/>
          <w:szCs w:val="24"/>
        </w:rPr>
        <w:t xml:space="preserve">” </w:t>
      </w:r>
      <w:r w:rsidRPr="00870A4E">
        <w:rPr>
          <w:rFonts w:ascii="Cambria" w:hAnsi="Cambria" w:cs="Times New Roman"/>
          <w:sz w:val="24"/>
          <w:szCs w:val="24"/>
        </w:rPr>
        <w:t>tárgyában</w:t>
      </w:r>
      <w:r w:rsidR="003B26C9" w:rsidRPr="00870A4E">
        <w:rPr>
          <w:rFonts w:ascii="Cambria" w:hAnsi="Cambria" w:cs="Times New Roman"/>
          <w:sz w:val="24"/>
          <w:szCs w:val="24"/>
        </w:rPr>
        <w:t>, amely eljárásban Vállalkozó tette az összességében legkedvezőbb érvényes ajánlatot.</w:t>
      </w:r>
    </w:p>
    <w:p w:rsidR="00BE44FC" w:rsidRPr="00870A4E" w:rsidRDefault="003B26C9"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 xml:space="preserve">Megrendelő a közbeszerzési eljárás eredményét </w:t>
      </w:r>
      <w:proofErr w:type="gramStart"/>
      <w:r w:rsidRPr="00870A4E">
        <w:rPr>
          <w:rFonts w:ascii="Cambria" w:hAnsi="Cambria" w:cs="Times New Roman"/>
          <w:sz w:val="24"/>
          <w:szCs w:val="24"/>
        </w:rPr>
        <w:t>2018. …</w:t>
      </w:r>
      <w:proofErr w:type="gramEnd"/>
      <w:r w:rsidRPr="00870A4E">
        <w:rPr>
          <w:rFonts w:ascii="Cambria" w:hAnsi="Cambria" w:cs="Times New Roman"/>
          <w:sz w:val="24"/>
          <w:szCs w:val="24"/>
        </w:rPr>
        <w:t>……. napján kihirdette, amely értelmében a közbeszerzési eljárás nyertese a Vállalkozó lett és ennek alapján Felek jogszerűen köthetnek szerződést a Kbt. 131.§</w:t>
      </w:r>
      <w:proofErr w:type="spellStart"/>
      <w:r w:rsidRPr="00870A4E">
        <w:rPr>
          <w:rFonts w:ascii="Cambria" w:hAnsi="Cambria" w:cs="Times New Roman"/>
          <w:sz w:val="24"/>
          <w:szCs w:val="24"/>
        </w:rPr>
        <w:t>-ban</w:t>
      </w:r>
      <w:proofErr w:type="spellEnd"/>
      <w:r w:rsidRPr="00870A4E">
        <w:rPr>
          <w:rFonts w:ascii="Cambria" w:hAnsi="Cambria" w:cs="Times New Roman"/>
          <w:sz w:val="24"/>
          <w:szCs w:val="24"/>
        </w:rPr>
        <w:t xml:space="preserve"> foglaltak szerint.</w:t>
      </w:r>
      <w:r w:rsidR="00BE44FC" w:rsidRPr="00870A4E">
        <w:rPr>
          <w:rFonts w:ascii="Cambria" w:hAnsi="Cambria" w:cs="Times New Roman"/>
          <w:sz w:val="24"/>
          <w:szCs w:val="24"/>
        </w:rPr>
        <w:t xml:space="preserve"> </w:t>
      </w:r>
    </w:p>
    <w:p w:rsidR="003B26C9" w:rsidRPr="00870A4E" w:rsidRDefault="003B26C9" w:rsidP="00326884">
      <w:pPr>
        <w:pStyle w:val="Listaszerbekezds"/>
        <w:widowControl w:val="0"/>
        <w:autoSpaceDE w:val="0"/>
        <w:autoSpaceDN w:val="0"/>
        <w:adjustRightInd w:val="0"/>
        <w:spacing w:before="120" w:after="0" w:line="240" w:lineRule="auto"/>
        <w:ind w:left="502"/>
        <w:jc w:val="both"/>
        <w:rPr>
          <w:rFonts w:ascii="Cambria" w:hAnsi="Cambria" w:cs="Times New Roman"/>
          <w:sz w:val="24"/>
          <w:szCs w:val="24"/>
        </w:rPr>
      </w:pPr>
    </w:p>
    <w:p w:rsidR="003B26C9" w:rsidRPr="00870A4E" w:rsidRDefault="003B26C9" w:rsidP="00326884">
      <w:pPr>
        <w:pStyle w:val="Default"/>
        <w:widowControl w:val="0"/>
        <w:numPr>
          <w:ilvl w:val="0"/>
          <w:numId w:val="1"/>
        </w:numPr>
        <w:spacing w:before="120"/>
        <w:jc w:val="both"/>
        <w:rPr>
          <w:rFonts w:ascii="Cambria" w:hAnsi="Cambria" w:cs="Times New Roman"/>
        </w:rPr>
      </w:pPr>
      <w:r w:rsidRPr="00870A4E">
        <w:rPr>
          <w:rFonts w:ascii="Cambria" w:hAnsi="Cambria" w:cs="Times New Roman"/>
        </w:rPr>
        <w:t xml:space="preserve">A jelen szerződés elválaszthatatlan, de fizikailag nem csatolt részét képezik az </w:t>
      </w:r>
      <w:r w:rsidRPr="00870A4E">
        <w:rPr>
          <w:rFonts w:ascii="Cambria" w:hAnsi="Cambria" w:cs="Times New Roman"/>
        </w:rPr>
        <w:lastRenderedPageBreak/>
        <w:t xml:space="preserve">alábbi </w:t>
      </w:r>
      <w:r w:rsidR="0061212E" w:rsidRPr="00870A4E">
        <w:rPr>
          <w:rFonts w:ascii="Cambria" w:hAnsi="Cambria" w:cs="Times New Roman"/>
        </w:rPr>
        <w:t>dokumentumok, iratok</w:t>
      </w:r>
      <w:r w:rsidRPr="00870A4E">
        <w:rPr>
          <w:rFonts w:ascii="Cambria" w:hAnsi="Cambria" w:cs="Times New Roman"/>
        </w:rPr>
        <w:t xml:space="preserve">, </w:t>
      </w:r>
      <w:r w:rsidR="0061212E" w:rsidRPr="00870A4E">
        <w:rPr>
          <w:rFonts w:ascii="Cambria" w:hAnsi="Cambria" w:cs="Times New Roman"/>
        </w:rPr>
        <w:t>a</w:t>
      </w:r>
      <w:r w:rsidRPr="00870A4E">
        <w:rPr>
          <w:rFonts w:ascii="Cambria" w:hAnsi="Cambria" w:cs="Times New Roman"/>
        </w:rPr>
        <w:t xml:space="preserve">melyek érvényessége </w:t>
      </w:r>
      <w:r w:rsidR="0061212E" w:rsidRPr="00870A4E">
        <w:rPr>
          <w:rFonts w:ascii="Cambria" w:hAnsi="Cambria" w:cs="Times New Roman"/>
        </w:rPr>
        <w:t xml:space="preserve">a szerződés vonatkozásában </w:t>
      </w:r>
      <w:r w:rsidRPr="00870A4E">
        <w:rPr>
          <w:rFonts w:ascii="Cambria" w:hAnsi="Cambria" w:cs="Times New Roman"/>
        </w:rPr>
        <w:t xml:space="preserve">együttesen áll fenn: </w:t>
      </w:r>
    </w:p>
    <w:p w:rsidR="003B26C9" w:rsidRPr="00870A4E" w:rsidRDefault="003B26C9" w:rsidP="00326884">
      <w:pPr>
        <w:pStyle w:val="Default"/>
        <w:numPr>
          <w:ilvl w:val="0"/>
          <w:numId w:val="24"/>
        </w:numPr>
        <w:spacing w:before="120"/>
        <w:rPr>
          <w:rFonts w:ascii="Cambria" w:hAnsi="Cambria" w:cs="Times New Roman"/>
        </w:rPr>
      </w:pPr>
      <w:r w:rsidRPr="00870A4E">
        <w:rPr>
          <w:rFonts w:ascii="Cambria" w:hAnsi="Cambria" w:cs="Times New Roman"/>
        </w:rPr>
        <w:t xml:space="preserve">Ajánlattételi felhívás </w:t>
      </w:r>
    </w:p>
    <w:p w:rsidR="003B26C9" w:rsidRPr="00870A4E" w:rsidRDefault="003B26C9" w:rsidP="00326884">
      <w:pPr>
        <w:pStyle w:val="Default"/>
        <w:numPr>
          <w:ilvl w:val="0"/>
          <w:numId w:val="24"/>
        </w:numPr>
        <w:spacing w:before="120"/>
        <w:rPr>
          <w:rFonts w:ascii="Cambria" w:hAnsi="Cambria" w:cs="Times New Roman"/>
        </w:rPr>
      </w:pPr>
      <w:r w:rsidRPr="00870A4E">
        <w:rPr>
          <w:rFonts w:ascii="Cambria" w:hAnsi="Cambria" w:cs="Times New Roman"/>
        </w:rPr>
        <w:t>dokumentáció (KKD)</w:t>
      </w:r>
    </w:p>
    <w:p w:rsidR="003B26C9" w:rsidRPr="00870A4E" w:rsidRDefault="003B26C9" w:rsidP="00326884">
      <w:pPr>
        <w:pStyle w:val="Default"/>
        <w:numPr>
          <w:ilvl w:val="0"/>
          <w:numId w:val="24"/>
        </w:numPr>
        <w:spacing w:before="120"/>
        <w:rPr>
          <w:rFonts w:ascii="Cambria" w:hAnsi="Cambria" w:cs="Times New Roman"/>
        </w:rPr>
      </w:pPr>
      <w:r w:rsidRPr="00870A4E">
        <w:rPr>
          <w:rFonts w:ascii="Cambria" w:hAnsi="Cambria" w:cs="Times New Roman"/>
        </w:rPr>
        <w:t xml:space="preserve">Kiegészítő tájékoztatás során adott válaszok (adott esetben) </w:t>
      </w:r>
    </w:p>
    <w:p w:rsidR="003B26C9" w:rsidRPr="00870A4E" w:rsidRDefault="003B26C9" w:rsidP="00326884">
      <w:pPr>
        <w:pStyle w:val="Default"/>
        <w:numPr>
          <w:ilvl w:val="0"/>
          <w:numId w:val="24"/>
        </w:numPr>
        <w:spacing w:before="120"/>
        <w:rPr>
          <w:rFonts w:ascii="Cambria" w:hAnsi="Cambria" w:cs="Times New Roman"/>
        </w:rPr>
      </w:pPr>
      <w:r w:rsidRPr="00870A4E">
        <w:rPr>
          <w:rFonts w:ascii="Cambria" w:hAnsi="Cambria" w:cs="Times New Roman"/>
        </w:rPr>
        <w:t xml:space="preserve">Vállalkozó ajánlata </w:t>
      </w:r>
    </w:p>
    <w:p w:rsidR="003B26C9" w:rsidRPr="00870A4E" w:rsidRDefault="003B26C9" w:rsidP="00326884">
      <w:pPr>
        <w:pStyle w:val="Default"/>
        <w:widowControl w:val="0"/>
        <w:spacing w:before="120"/>
        <w:ind w:left="505"/>
        <w:jc w:val="both"/>
        <w:rPr>
          <w:rFonts w:ascii="Cambria" w:hAnsi="Cambria" w:cs="Times New Roman"/>
        </w:rPr>
      </w:pPr>
      <w:r w:rsidRPr="00870A4E">
        <w:rPr>
          <w:rFonts w:ascii="Cambria" w:hAnsi="Cambria" w:cs="Times New Roman"/>
          <w:color w:val="auto"/>
        </w:rPr>
        <w:t>Vállalkozó</w:t>
      </w:r>
      <w:r w:rsidRPr="00870A4E">
        <w:rPr>
          <w:rFonts w:ascii="Cambria" w:hAnsi="Cambria" w:cs="Times New Roman"/>
        </w:rPr>
        <w:t xml:space="preserve"> a jelen okirat 1. pontjában meghatározott tevékenység ellátását ezennel elvállalja, és egyben nyilatkozik, hogy </w:t>
      </w:r>
      <w:proofErr w:type="gramStart"/>
      <w:r w:rsidRPr="00870A4E">
        <w:rPr>
          <w:rFonts w:ascii="Cambria" w:hAnsi="Cambria" w:cs="Times New Roman"/>
        </w:rPr>
        <w:t>ezen</w:t>
      </w:r>
      <w:proofErr w:type="gramEnd"/>
      <w:r w:rsidRPr="00870A4E">
        <w:rPr>
          <w:rFonts w:ascii="Cambria" w:hAnsi="Cambria" w:cs="Times New Roman"/>
        </w:rPr>
        <w:t xml:space="preserve"> munkát az ajánlati előírások és a vonatkozó jogszabályok, szabályzatok és egyéb műszaki előírások maradéktalan betartása mellett a megjelölt teljesítési időpontig maradéktalanul elvégzi. </w:t>
      </w:r>
    </w:p>
    <w:p w:rsidR="00BE44FC" w:rsidRPr="00870A4E" w:rsidRDefault="003B26C9" w:rsidP="00326884">
      <w:pPr>
        <w:pStyle w:val="Listaszerbekezds"/>
        <w:widowControl w:val="0"/>
        <w:autoSpaceDE w:val="0"/>
        <w:autoSpaceDN w:val="0"/>
        <w:adjustRightInd w:val="0"/>
        <w:spacing w:before="120" w:after="0" w:line="240" w:lineRule="auto"/>
        <w:ind w:left="505"/>
        <w:jc w:val="both"/>
        <w:rPr>
          <w:rFonts w:ascii="Cambria" w:hAnsi="Cambria" w:cs="Times New Roman"/>
          <w:sz w:val="24"/>
          <w:szCs w:val="24"/>
        </w:rPr>
      </w:pPr>
      <w:r w:rsidRPr="00870A4E">
        <w:rPr>
          <w:rFonts w:ascii="Cambria" w:hAnsi="Cambria" w:cs="Times New Roman"/>
          <w:sz w:val="24"/>
          <w:szCs w:val="24"/>
        </w:rPr>
        <w:t>Vállalkozó nyilatkozza, hogy nincs csőd-, felszámolási, végelszámolási eljárás hatálya alatt. Vállalkozó nyilatkozza, hogy a tevékenysége során a Megrendelőről tudomására jutott adatokat és információkat üzleti titokként kezeli, mely megszegéséből eredő károkért felelősséget vállal.</w:t>
      </w:r>
      <w:r w:rsidRPr="00870A4E">
        <w:rPr>
          <w:rFonts w:ascii="Cambria" w:hAnsi="Cambria"/>
          <w:sz w:val="24"/>
          <w:szCs w:val="24"/>
        </w:rPr>
        <w:t xml:space="preserve"> </w:t>
      </w:r>
    </w:p>
    <w:p w:rsidR="00BE44FC" w:rsidRPr="00870A4E" w:rsidRDefault="00BE44FC" w:rsidP="00326884">
      <w:pPr>
        <w:pStyle w:val="Listaszerbekezds"/>
        <w:widowControl w:val="0"/>
        <w:autoSpaceDE w:val="0"/>
        <w:autoSpaceDN w:val="0"/>
        <w:adjustRightInd w:val="0"/>
        <w:spacing w:before="120" w:after="0" w:line="240" w:lineRule="auto"/>
        <w:ind w:left="502"/>
        <w:jc w:val="both"/>
        <w:rPr>
          <w:rFonts w:ascii="Cambria" w:hAnsi="Cambria" w:cs="Times New Roman"/>
          <w:sz w:val="24"/>
          <w:szCs w:val="24"/>
        </w:rPr>
      </w:pPr>
    </w:p>
    <w:p w:rsidR="00577469" w:rsidRPr="00870A4E" w:rsidRDefault="00577469"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w:t>
      </w:r>
      <w:r w:rsidRPr="00870A4E">
        <w:rPr>
          <w:rFonts w:ascii="Cambria" w:hAnsi="Cambria" w:cs="Times New Roman"/>
          <w:spacing w:val="41"/>
          <w:sz w:val="24"/>
          <w:szCs w:val="24"/>
        </w:rPr>
        <w:t xml:space="preserve"> </w:t>
      </w:r>
      <w:r w:rsidRPr="00870A4E">
        <w:rPr>
          <w:rFonts w:ascii="Cambria" w:hAnsi="Cambria" w:cs="Times New Roman"/>
          <w:sz w:val="24"/>
          <w:szCs w:val="24"/>
        </w:rPr>
        <w:t>Felek</w:t>
      </w:r>
      <w:r w:rsidRPr="00870A4E">
        <w:rPr>
          <w:rFonts w:ascii="Cambria" w:hAnsi="Cambria" w:cs="Times New Roman"/>
          <w:spacing w:val="21"/>
          <w:sz w:val="24"/>
          <w:szCs w:val="24"/>
        </w:rPr>
        <w:t xml:space="preserve"> </w:t>
      </w:r>
      <w:r w:rsidRPr="00870A4E">
        <w:rPr>
          <w:rFonts w:ascii="Cambria" w:hAnsi="Cambria" w:cs="Times New Roman"/>
          <w:sz w:val="24"/>
          <w:szCs w:val="24"/>
        </w:rPr>
        <w:t>rögzítik,</w:t>
      </w:r>
      <w:r w:rsidRPr="00870A4E">
        <w:rPr>
          <w:rFonts w:ascii="Cambria" w:hAnsi="Cambria" w:cs="Times New Roman"/>
          <w:spacing w:val="33"/>
          <w:sz w:val="24"/>
          <w:szCs w:val="24"/>
        </w:rPr>
        <w:t xml:space="preserve"> </w:t>
      </w:r>
      <w:r w:rsidRPr="00870A4E">
        <w:rPr>
          <w:rFonts w:ascii="Cambria" w:hAnsi="Cambria" w:cs="Times New Roman"/>
          <w:sz w:val="24"/>
          <w:szCs w:val="24"/>
        </w:rPr>
        <w:t>hogy</w:t>
      </w:r>
      <w:r w:rsidRPr="00870A4E">
        <w:rPr>
          <w:rFonts w:ascii="Cambria" w:hAnsi="Cambria" w:cs="Times New Roman"/>
          <w:spacing w:val="34"/>
          <w:sz w:val="24"/>
          <w:szCs w:val="24"/>
        </w:rPr>
        <w:t xml:space="preserve"> </w:t>
      </w:r>
      <w:r w:rsidRPr="00870A4E">
        <w:rPr>
          <w:rFonts w:ascii="Cambria" w:hAnsi="Cambria" w:cs="Times New Roman"/>
          <w:sz w:val="24"/>
          <w:szCs w:val="24"/>
        </w:rPr>
        <w:t>a</w:t>
      </w:r>
      <w:r w:rsidRPr="00870A4E">
        <w:rPr>
          <w:rFonts w:ascii="Cambria" w:hAnsi="Cambria" w:cs="Times New Roman"/>
          <w:spacing w:val="39"/>
          <w:sz w:val="24"/>
          <w:szCs w:val="24"/>
        </w:rPr>
        <w:t xml:space="preserve"> </w:t>
      </w:r>
      <w:r w:rsidRPr="00870A4E">
        <w:rPr>
          <w:rFonts w:ascii="Cambria" w:hAnsi="Cambria" w:cs="Times New Roman"/>
          <w:sz w:val="24"/>
          <w:szCs w:val="24"/>
        </w:rPr>
        <w:t>Megrendelő 1</w:t>
      </w:r>
      <w:r w:rsidRPr="00870A4E">
        <w:rPr>
          <w:rFonts w:ascii="Cambria" w:hAnsi="Cambria" w:cs="Times New Roman"/>
          <w:w w:val="130"/>
          <w:sz w:val="24"/>
          <w:szCs w:val="24"/>
        </w:rPr>
        <w:t>.</w:t>
      </w:r>
      <w:r w:rsidRPr="00870A4E">
        <w:rPr>
          <w:rFonts w:ascii="Cambria" w:hAnsi="Cambria" w:cs="Times New Roman"/>
          <w:spacing w:val="2"/>
          <w:w w:val="130"/>
          <w:sz w:val="24"/>
          <w:szCs w:val="24"/>
        </w:rPr>
        <w:t xml:space="preserve"> </w:t>
      </w:r>
      <w:r w:rsidRPr="00870A4E">
        <w:rPr>
          <w:rFonts w:ascii="Cambria" w:hAnsi="Cambria" w:cs="Times New Roman"/>
          <w:sz w:val="24"/>
          <w:szCs w:val="24"/>
        </w:rPr>
        <w:t>melléklet</w:t>
      </w:r>
      <w:r w:rsidRPr="00870A4E">
        <w:rPr>
          <w:rFonts w:ascii="Cambria" w:hAnsi="Cambria" w:cs="Times New Roman"/>
          <w:spacing w:val="14"/>
          <w:sz w:val="24"/>
          <w:szCs w:val="24"/>
        </w:rPr>
        <w:t xml:space="preserve"> </w:t>
      </w:r>
      <w:r w:rsidRPr="00870A4E">
        <w:rPr>
          <w:rFonts w:ascii="Cambria" w:hAnsi="Cambria" w:cs="Times New Roman"/>
          <w:sz w:val="24"/>
          <w:szCs w:val="24"/>
        </w:rPr>
        <w:t>szerinti</w:t>
      </w:r>
      <w:r w:rsidRPr="00870A4E">
        <w:rPr>
          <w:rFonts w:ascii="Cambria" w:hAnsi="Cambria" w:cs="Times New Roman"/>
          <w:spacing w:val="50"/>
          <w:sz w:val="24"/>
          <w:szCs w:val="24"/>
        </w:rPr>
        <w:t xml:space="preserve"> </w:t>
      </w:r>
      <w:r w:rsidR="003B26C9" w:rsidRPr="00870A4E">
        <w:rPr>
          <w:rFonts w:ascii="Cambria" w:hAnsi="Cambria" w:cs="Times New Roman"/>
          <w:sz w:val="24"/>
          <w:szCs w:val="24"/>
        </w:rPr>
        <w:t>ajánlatkérő</w:t>
      </w:r>
      <w:r w:rsidR="003B26C9" w:rsidRPr="00870A4E">
        <w:rPr>
          <w:rFonts w:ascii="Cambria" w:hAnsi="Cambria" w:cs="Times New Roman"/>
          <w:spacing w:val="50"/>
          <w:sz w:val="24"/>
          <w:szCs w:val="24"/>
        </w:rPr>
        <w:t xml:space="preserve"> </w:t>
      </w:r>
      <w:r w:rsidRPr="00870A4E">
        <w:rPr>
          <w:rFonts w:ascii="Cambria" w:hAnsi="Cambria" w:cs="Times New Roman"/>
          <w:sz w:val="24"/>
          <w:szCs w:val="24"/>
        </w:rPr>
        <w:t>képviselő</w:t>
      </w:r>
      <w:r w:rsidRPr="00870A4E">
        <w:rPr>
          <w:rFonts w:ascii="Cambria" w:hAnsi="Cambria" w:cs="Times New Roman"/>
          <w:spacing w:val="32"/>
          <w:sz w:val="24"/>
          <w:szCs w:val="24"/>
        </w:rPr>
        <w:t xml:space="preserve"> </w:t>
      </w:r>
      <w:r w:rsidRPr="00870A4E">
        <w:rPr>
          <w:rFonts w:ascii="Cambria" w:hAnsi="Cambria" w:cs="Times New Roman"/>
          <w:sz w:val="24"/>
          <w:szCs w:val="24"/>
        </w:rPr>
        <w:t>testületi</w:t>
      </w:r>
      <w:r w:rsidRPr="00870A4E">
        <w:rPr>
          <w:rFonts w:ascii="Cambria" w:hAnsi="Cambria" w:cs="Times New Roman"/>
          <w:spacing w:val="33"/>
          <w:sz w:val="24"/>
          <w:szCs w:val="24"/>
        </w:rPr>
        <w:t xml:space="preserve"> </w:t>
      </w:r>
      <w:r w:rsidRPr="00870A4E">
        <w:rPr>
          <w:rFonts w:ascii="Cambria" w:hAnsi="Cambria" w:cs="Times New Roman"/>
          <w:sz w:val="24"/>
          <w:szCs w:val="24"/>
        </w:rPr>
        <w:t>döntésével</w:t>
      </w:r>
      <w:r w:rsidRPr="00870A4E">
        <w:rPr>
          <w:rFonts w:ascii="Cambria" w:hAnsi="Cambria" w:cs="Times New Roman"/>
          <w:spacing w:val="42"/>
          <w:sz w:val="24"/>
          <w:szCs w:val="24"/>
        </w:rPr>
        <w:t xml:space="preserve"> </w:t>
      </w:r>
      <w:r w:rsidRPr="00870A4E">
        <w:rPr>
          <w:rFonts w:ascii="Cambria" w:hAnsi="Cambria" w:cs="Times New Roman"/>
          <w:sz w:val="24"/>
          <w:szCs w:val="24"/>
        </w:rPr>
        <w:t>a</w:t>
      </w:r>
      <w:r w:rsidRPr="00870A4E">
        <w:rPr>
          <w:rFonts w:ascii="Cambria" w:hAnsi="Cambria" w:cs="Times New Roman"/>
          <w:spacing w:val="40"/>
          <w:sz w:val="24"/>
          <w:szCs w:val="24"/>
        </w:rPr>
        <w:t xml:space="preserve"> </w:t>
      </w:r>
      <w:r w:rsidRPr="00870A4E">
        <w:rPr>
          <w:rFonts w:ascii="Cambria" w:hAnsi="Cambria" w:cs="Times New Roman"/>
          <w:sz w:val="24"/>
          <w:szCs w:val="24"/>
        </w:rPr>
        <w:t>Vállalkozót kívánja</w:t>
      </w:r>
      <w:r w:rsidRPr="00870A4E">
        <w:rPr>
          <w:rFonts w:ascii="Cambria" w:hAnsi="Cambria" w:cs="Times New Roman"/>
          <w:spacing w:val="15"/>
          <w:sz w:val="24"/>
          <w:szCs w:val="24"/>
        </w:rPr>
        <w:t xml:space="preserve"> </w:t>
      </w:r>
      <w:r w:rsidRPr="00870A4E">
        <w:rPr>
          <w:rFonts w:ascii="Cambria" w:hAnsi="Cambria" w:cs="Times New Roman"/>
          <w:sz w:val="24"/>
          <w:szCs w:val="24"/>
        </w:rPr>
        <w:t>megbízni</w:t>
      </w:r>
      <w:r w:rsidRPr="00870A4E">
        <w:rPr>
          <w:rFonts w:ascii="Cambria" w:hAnsi="Cambria" w:cs="Times New Roman"/>
          <w:spacing w:val="11"/>
          <w:sz w:val="24"/>
          <w:szCs w:val="24"/>
        </w:rPr>
        <w:t xml:space="preserve"> </w:t>
      </w:r>
      <w:r w:rsidRPr="00870A4E">
        <w:rPr>
          <w:rFonts w:ascii="Cambria" w:hAnsi="Cambria" w:cs="Times New Roman"/>
          <w:sz w:val="24"/>
          <w:szCs w:val="24"/>
        </w:rPr>
        <w:t>a</w:t>
      </w:r>
      <w:r w:rsidRPr="00870A4E">
        <w:rPr>
          <w:rFonts w:ascii="Cambria" w:hAnsi="Cambria" w:cs="Times New Roman"/>
          <w:spacing w:val="30"/>
          <w:sz w:val="24"/>
          <w:szCs w:val="24"/>
        </w:rPr>
        <w:t xml:space="preserve"> </w:t>
      </w:r>
      <w:r w:rsidRPr="00870A4E">
        <w:rPr>
          <w:rFonts w:ascii="Cambria" w:hAnsi="Cambria" w:cs="Times New Roman"/>
          <w:sz w:val="24"/>
          <w:szCs w:val="24"/>
        </w:rPr>
        <w:t>közvilágítás</w:t>
      </w:r>
      <w:r w:rsidRPr="00870A4E">
        <w:rPr>
          <w:rFonts w:ascii="Cambria" w:hAnsi="Cambria" w:cs="Times New Roman"/>
          <w:spacing w:val="23"/>
          <w:sz w:val="24"/>
          <w:szCs w:val="24"/>
        </w:rPr>
        <w:t xml:space="preserve"> </w:t>
      </w:r>
      <w:proofErr w:type="spellStart"/>
      <w:r w:rsidRPr="00870A4E">
        <w:rPr>
          <w:rFonts w:ascii="Cambria" w:hAnsi="Cambria" w:cs="Times New Roman"/>
          <w:sz w:val="24"/>
          <w:szCs w:val="24"/>
        </w:rPr>
        <w:t>LE</w:t>
      </w:r>
      <w:r w:rsidRPr="00870A4E">
        <w:rPr>
          <w:rFonts w:ascii="Cambria" w:hAnsi="Cambria" w:cs="Times New Roman"/>
          <w:spacing w:val="-18"/>
          <w:sz w:val="24"/>
          <w:szCs w:val="24"/>
        </w:rPr>
        <w:t>D</w:t>
      </w:r>
      <w:r w:rsidRPr="00870A4E">
        <w:rPr>
          <w:rFonts w:ascii="Cambria" w:hAnsi="Cambria" w:cs="Times New Roman"/>
          <w:sz w:val="24"/>
          <w:szCs w:val="24"/>
        </w:rPr>
        <w:t>-es</w:t>
      </w:r>
      <w:proofErr w:type="spellEnd"/>
      <w:r w:rsidRPr="00870A4E">
        <w:rPr>
          <w:rFonts w:ascii="Cambria" w:hAnsi="Cambria" w:cs="Times New Roman"/>
          <w:spacing w:val="29"/>
          <w:sz w:val="24"/>
          <w:szCs w:val="24"/>
        </w:rPr>
        <w:t xml:space="preserve"> </w:t>
      </w:r>
      <w:r w:rsidRPr="00870A4E">
        <w:rPr>
          <w:rFonts w:ascii="Cambria" w:hAnsi="Cambria" w:cs="Times New Roman"/>
          <w:sz w:val="24"/>
          <w:szCs w:val="24"/>
        </w:rPr>
        <w:t>korszerűsítéssel (tervezés, kivitelezés), valamint a korszerűsített közvilágítási rendszer üzemeltetésével.</w:t>
      </w:r>
    </w:p>
    <w:p w:rsidR="00577469" w:rsidRPr="00870A4E" w:rsidRDefault="00577469" w:rsidP="00326884">
      <w:pPr>
        <w:pStyle w:val="Listaszerbekezds"/>
        <w:widowControl w:val="0"/>
        <w:autoSpaceDE w:val="0"/>
        <w:autoSpaceDN w:val="0"/>
        <w:adjustRightInd w:val="0"/>
        <w:spacing w:before="120" w:after="0" w:line="240" w:lineRule="auto"/>
        <w:ind w:left="502"/>
        <w:jc w:val="both"/>
        <w:rPr>
          <w:rFonts w:ascii="Cambria" w:hAnsi="Cambria" w:cs="Times New Roman"/>
          <w:sz w:val="24"/>
          <w:szCs w:val="24"/>
        </w:rPr>
      </w:pPr>
    </w:p>
    <w:p w:rsidR="0018464D" w:rsidRPr="00870A4E" w:rsidRDefault="00577469" w:rsidP="00326884">
      <w:pPr>
        <w:widowControl w:val="0"/>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w:t>
      </w:r>
      <w:r w:rsidRPr="00870A4E">
        <w:rPr>
          <w:rFonts w:ascii="Cambria" w:hAnsi="Cambria" w:cs="Times New Roman"/>
          <w:spacing w:val="3"/>
          <w:sz w:val="24"/>
          <w:szCs w:val="24"/>
        </w:rPr>
        <w:t xml:space="preserve"> </w:t>
      </w:r>
      <w:r w:rsidRPr="00870A4E">
        <w:rPr>
          <w:rFonts w:ascii="Cambria" w:hAnsi="Cambria" w:cs="Times New Roman"/>
          <w:sz w:val="24"/>
          <w:szCs w:val="24"/>
        </w:rPr>
        <w:t>Szerződés elválaszthatatlan részét képezi a Vállalkozó cégkivonata és törvényes képviselőjének hiteles cégaláírási nyilatkozata (vagy ügyvéd által hitelesítet aláírás mintája). A Felek rögzítik, hogy a Vállalkozó szerepel NAV által vezetett, a köztartozás alóli mentességet igazoló közhiteles nyilvántartásban</w:t>
      </w:r>
      <w:r w:rsidR="00620124" w:rsidRPr="00870A4E">
        <w:rPr>
          <w:rFonts w:ascii="Cambria" w:hAnsi="Cambria" w:cs="Times New Roman"/>
          <w:sz w:val="24"/>
          <w:szCs w:val="24"/>
        </w:rPr>
        <w:t>, ennek hiányában Vállalkozónak a szerződéskötéskor be kell mutatnia az illetékes adó- és vámhivatal igazolását vagy az adóigazgatási eljárás részletszabályairól szóló kormányrendelet szerinti adóigazolást</w:t>
      </w:r>
      <w:r w:rsidR="002C6A51" w:rsidRPr="00870A4E">
        <w:rPr>
          <w:rFonts w:ascii="Cambria" w:hAnsi="Cambria" w:cs="Times New Roman"/>
          <w:sz w:val="24"/>
          <w:szCs w:val="24"/>
        </w:rPr>
        <w:t>.</w:t>
      </w:r>
    </w:p>
    <w:p w:rsidR="00CA4988" w:rsidRPr="00870A4E" w:rsidRDefault="00CA4988"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b/>
          <w:sz w:val="24"/>
          <w:szCs w:val="24"/>
        </w:rPr>
      </w:pPr>
      <w:r w:rsidRPr="00870A4E">
        <w:rPr>
          <w:rFonts w:ascii="Cambria" w:hAnsi="Cambria" w:cs="Times New Roman"/>
          <w:b/>
          <w:sz w:val="24"/>
          <w:szCs w:val="24"/>
        </w:rPr>
        <w:t>Vállalkozó értékelésre került minőségi szempontok szerinti vállalásai, megajánlása a Kbt. 131. § (2) bekezdés alapján:</w:t>
      </w:r>
    </w:p>
    <w:p w:rsidR="00CA4988" w:rsidRPr="00870A4E" w:rsidRDefault="00CA4988" w:rsidP="00326884">
      <w:pPr>
        <w:pStyle w:val="Listaszerbekezds"/>
        <w:spacing w:before="120" w:after="0" w:line="240" w:lineRule="auto"/>
        <w:rPr>
          <w:rFonts w:ascii="Cambria" w:hAnsi="Cambria" w:cs="Times New Roman"/>
          <w:sz w:val="24"/>
          <w:szCs w:val="24"/>
        </w:rPr>
      </w:pPr>
    </w:p>
    <w:tbl>
      <w:tblPr>
        <w:tblStyle w:val="Rcsostblzat"/>
        <w:tblW w:w="8760" w:type="dxa"/>
        <w:tblInd w:w="562" w:type="dxa"/>
        <w:tblLook w:val="04A0" w:firstRow="1" w:lastRow="0" w:firstColumn="1" w:lastColumn="0" w:noHBand="0" w:noVBand="1"/>
      </w:tblPr>
      <w:tblGrid>
        <w:gridCol w:w="5670"/>
        <w:gridCol w:w="3090"/>
      </w:tblGrid>
      <w:tr w:rsidR="00CA4988" w:rsidRPr="00870A4E" w:rsidTr="0094613C">
        <w:trPr>
          <w:trHeight w:val="794"/>
        </w:trPr>
        <w:tc>
          <w:tcPr>
            <w:tcW w:w="5670" w:type="dxa"/>
            <w:vAlign w:val="center"/>
          </w:tcPr>
          <w:p w:rsidR="00CA4988" w:rsidRPr="00870A4E" w:rsidRDefault="00030F17" w:rsidP="00326884">
            <w:pPr>
              <w:spacing w:before="120" w:line="240" w:lineRule="auto"/>
              <w:jc w:val="left"/>
              <w:outlineLvl w:val="0"/>
              <w:rPr>
                <w:rFonts w:ascii="Cambria" w:hAnsi="Cambria"/>
                <w:i/>
                <w:sz w:val="24"/>
                <w:szCs w:val="24"/>
                <w:lang w:eastAsia="ar-SA"/>
              </w:rPr>
            </w:pPr>
            <w:r w:rsidRPr="00870A4E">
              <w:rPr>
                <w:rFonts w:ascii="Cambria" w:hAnsi="Cambria"/>
                <w:b/>
                <w:sz w:val="24"/>
                <w:szCs w:val="24"/>
                <w:lang w:eastAsia="ar-SA"/>
              </w:rPr>
              <w:t xml:space="preserve">2. Lámpaház megbontása nélküli felszerelhetőség </w:t>
            </w:r>
            <w:r w:rsidR="0094613C" w:rsidRPr="00870A4E">
              <w:rPr>
                <w:rFonts w:ascii="Cambria" w:hAnsi="Cambria"/>
                <w:b/>
                <w:sz w:val="24"/>
                <w:szCs w:val="24"/>
                <w:lang w:eastAsia="ar-SA"/>
              </w:rPr>
              <w:t>- (Igen / Nem)</w:t>
            </w:r>
          </w:p>
        </w:tc>
        <w:tc>
          <w:tcPr>
            <w:tcW w:w="3090" w:type="dxa"/>
            <w:vAlign w:val="center"/>
          </w:tcPr>
          <w:p w:rsidR="00CA4988" w:rsidRPr="00870A4E" w:rsidRDefault="00030F17" w:rsidP="00326884">
            <w:pPr>
              <w:tabs>
                <w:tab w:val="left" w:pos="2340"/>
                <w:tab w:val="left" w:leader="dot" w:pos="8222"/>
              </w:tabs>
              <w:spacing w:before="120" w:line="240" w:lineRule="auto"/>
              <w:ind w:right="175"/>
              <w:jc w:val="center"/>
              <w:rPr>
                <w:rFonts w:ascii="Cambria" w:hAnsi="Cambria"/>
                <w:sz w:val="24"/>
                <w:szCs w:val="24"/>
              </w:rPr>
            </w:pPr>
            <w:r w:rsidRPr="00870A4E">
              <w:rPr>
                <w:rFonts w:ascii="Cambria" w:hAnsi="Cambria"/>
                <w:b/>
                <w:sz w:val="24"/>
                <w:szCs w:val="24"/>
                <w:lang w:eastAsia="ar-SA"/>
              </w:rPr>
              <w:t>(Igen / Nem)</w:t>
            </w:r>
          </w:p>
        </w:tc>
      </w:tr>
      <w:tr w:rsidR="00030F17" w:rsidRPr="00870A4E" w:rsidTr="0094613C">
        <w:trPr>
          <w:trHeight w:val="794"/>
        </w:trPr>
        <w:tc>
          <w:tcPr>
            <w:tcW w:w="5670" w:type="dxa"/>
            <w:vAlign w:val="center"/>
          </w:tcPr>
          <w:p w:rsidR="00030F17" w:rsidRPr="00870A4E" w:rsidRDefault="00030F17" w:rsidP="00326884">
            <w:pPr>
              <w:spacing w:before="120" w:line="240" w:lineRule="auto"/>
              <w:jc w:val="left"/>
              <w:outlineLvl w:val="0"/>
              <w:rPr>
                <w:rFonts w:ascii="Cambria" w:hAnsi="Cambria"/>
                <w:b/>
                <w:sz w:val="24"/>
                <w:szCs w:val="24"/>
                <w:lang w:eastAsia="ar-SA"/>
              </w:rPr>
            </w:pPr>
            <w:r w:rsidRPr="00870A4E">
              <w:rPr>
                <w:rFonts w:ascii="Cambria" w:hAnsi="Cambria"/>
                <w:b/>
                <w:sz w:val="24"/>
                <w:szCs w:val="24"/>
                <w:lang w:eastAsia="ar-SA"/>
              </w:rPr>
              <w:t xml:space="preserve">3. Jótállási idő (min.120 hónap – </w:t>
            </w:r>
            <w:proofErr w:type="spellStart"/>
            <w:r w:rsidRPr="00870A4E">
              <w:rPr>
                <w:rFonts w:ascii="Cambria" w:hAnsi="Cambria"/>
                <w:b/>
                <w:sz w:val="24"/>
                <w:szCs w:val="24"/>
                <w:lang w:eastAsia="ar-SA"/>
              </w:rPr>
              <w:t>max</w:t>
            </w:r>
            <w:proofErr w:type="spellEnd"/>
            <w:r w:rsidRPr="00870A4E">
              <w:rPr>
                <w:rFonts w:ascii="Cambria" w:hAnsi="Cambria"/>
                <w:b/>
                <w:sz w:val="24"/>
                <w:szCs w:val="24"/>
                <w:lang w:eastAsia="ar-SA"/>
              </w:rPr>
              <w:t>. 180 hónap)</w:t>
            </w:r>
          </w:p>
          <w:p w:rsidR="00030F17" w:rsidRPr="00870A4E" w:rsidRDefault="00030F17" w:rsidP="00326884">
            <w:pPr>
              <w:spacing w:before="120" w:line="240" w:lineRule="auto"/>
              <w:outlineLvl w:val="0"/>
              <w:rPr>
                <w:rFonts w:ascii="Cambria" w:hAnsi="Cambria"/>
                <w:b/>
                <w:sz w:val="24"/>
                <w:szCs w:val="24"/>
                <w:lang w:eastAsia="ar-SA"/>
              </w:rPr>
            </w:pPr>
            <w:r w:rsidRPr="00870A4E">
              <w:rPr>
                <w:rFonts w:ascii="Cambria" w:hAnsi="Cambria"/>
                <w:b/>
                <w:sz w:val="24"/>
                <w:szCs w:val="24"/>
                <w:lang w:eastAsia="ar-SA"/>
              </w:rPr>
              <w:t>a lámpatestekre és a kivitelezéssel érintett rendszer elemekre</w:t>
            </w:r>
          </w:p>
        </w:tc>
        <w:tc>
          <w:tcPr>
            <w:tcW w:w="3090" w:type="dxa"/>
            <w:vAlign w:val="center"/>
          </w:tcPr>
          <w:p w:rsidR="00030F17" w:rsidRPr="00870A4E" w:rsidRDefault="00030F17" w:rsidP="00326884">
            <w:pPr>
              <w:tabs>
                <w:tab w:val="left" w:pos="2340"/>
                <w:tab w:val="left" w:leader="dot" w:pos="8222"/>
              </w:tabs>
              <w:spacing w:before="120" w:line="240" w:lineRule="auto"/>
              <w:ind w:right="175"/>
              <w:jc w:val="right"/>
              <w:rPr>
                <w:rFonts w:ascii="Cambria" w:hAnsi="Cambria"/>
                <w:sz w:val="24"/>
                <w:szCs w:val="24"/>
              </w:rPr>
            </w:pPr>
            <w:r w:rsidRPr="00870A4E">
              <w:rPr>
                <w:rFonts w:ascii="Cambria" w:hAnsi="Cambria"/>
                <w:sz w:val="24"/>
                <w:szCs w:val="24"/>
              </w:rPr>
              <w:t>…</w:t>
            </w:r>
            <w:proofErr w:type="gramStart"/>
            <w:r w:rsidRPr="00870A4E">
              <w:rPr>
                <w:rFonts w:ascii="Cambria" w:hAnsi="Cambria"/>
                <w:sz w:val="24"/>
                <w:szCs w:val="24"/>
              </w:rPr>
              <w:t>……………………….</w:t>
            </w:r>
            <w:proofErr w:type="gramEnd"/>
            <w:r w:rsidRPr="00870A4E">
              <w:rPr>
                <w:rFonts w:ascii="Cambria" w:hAnsi="Cambria"/>
                <w:sz w:val="24"/>
                <w:szCs w:val="24"/>
              </w:rPr>
              <w:t xml:space="preserve"> hónap</w:t>
            </w:r>
          </w:p>
        </w:tc>
      </w:tr>
      <w:tr w:rsidR="00CA4988" w:rsidRPr="00870A4E" w:rsidTr="0094613C">
        <w:trPr>
          <w:trHeight w:val="918"/>
        </w:trPr>
        <w:tc>
          <w:tcPr>
            <w:tcW w:w="5670" w:type="dxa"/>
            <w:vAlign w:val="center"/>
          </w:tcPr>
          <w:p w:rsidR="00CA4988" w:rsidRPr="00870A4E" w:rsidRDefault="00CA4988" w:rsidP="00326884">
            <w:pPr>
              <w:spacing w:before="120" w:line="240" w:lineRule="auto"/>
              <w:jc w:val="left"/>
              <w:outlineLvl w:val="0"/>
              <w:rPr>
                <w:rFonts w:ascii="Cambria" w:hAnsi="Cambria"/>
                <w:b/>
                <w:i/>
                <w:sz w:val="24"/>
                <w:szCs w:val="24"/>
                <w:lang w:eastAsia="ar-SA"/>
              </w:rPr>
            </w:pPr>
            <w:r w:rsidRPr="00870A4E">
              <w:rPr>
                <w:rFonts w:ascii="Cambria" w:hAnsi="Cambria"/>
                <w:b/>
                <w:sz w:val="24"/>
                <w:szCs w:val="24"/>
                <w:lang w:eastAsia="ar-SA"/>
              </w:rPr>
              <w:t xml:space="preserve">4. Hibaelhárítási határidő egymás melletti 3 db vagy több lámpahelyen lévő lámpatest hiba esetén (csoportos hiba aktív elemeken) - min.7 nap – </w:t>
            </w:r>
            <w:proofErr w:type="spellStart"/>
            <w:r w:rsidRPr="00870A4E">
              <w:rPr>
                <w:rFonts w:ascii="Cambria" w:hAnsi="Cambria"/>
                <w:b/>
                <w:sz w:val="24"/>
                <w:szCs w:val="24"/>
                <w:lang w:eastAsia="ar-SA"/>
              </w:rPr>
              <w:t>max</w:t>
            </w:r>
            <w:proofErr w:type="spellEnd"/>
            <w:r w:rsidRPr="00870A4E">
              <w:rPr>
                <w:rFonts w:ascii="Cambria" w:hAnsi="Cambria"/>
                <w:b/>
                <w:sz w:val="24"/>
                <w:szCs w:val="24"/>
                <w:lang w:eastAsia="ar-SA"/>
              </w:rPr>
              <w:t>. 10 nap</w:t>
            </w:r>
          </w:p>
        </w:tc>
        <w:tc>
          <w:tcPr>
            <w:tcW w:w="3090" w:type="dxa"/>
            <w:vAlign w:val="center"/>
          </w:tcPr>
          <w:p w:rsidR="00CA4988" w:rsidRPr="00870A4E" w:rsidRDefault="00CA4988" w:rsidP="00326884">
            <w:pPr>
              <w:tabs>
                <w:tab w:val="left" w:pos="2340"/>
                <w:tab w:val="left" w:leader="dot" w:pos="8222"/>
              </w:tabs>
              <w:spacing w:before="120" w:line="240" w:lineRule="auto"/>
              <w:ind w:right="175"/>
              <w:jc w:val="right"/>
              <w:rPr>
                <w:rFonts w:ascii="Cambria" w:hAnsi="Cambria"/>
                <w:sz w:val="24"/>
                <w:szCs w:val="24"/>
              </w:rPr>
            </w:pPr>
            <w:r w:rsidRPr="00870A4E">
              <w:rPr>
                <w:rFonts w:ascii="Cambria" w:hAnsi="Cambria"/>
                <w:sz w:val="24"/>
                <w:szCs w:val="24"/>
              </w:rPr>
              <w:t>…</w:t>
            </w:r>
            <w:proofErr w:type="gramStart"/>
            <w:r w:rsidRPr="00870A4E">
              <w:rPr>
                <w:rFonts w:ascii="Cambria" w:hAnsi="Cambria"/>
                <w:sz w:val="24"/>
                <w:szCs w:val="24"/>
              </w:rPr>
              <w:t>……………………….</w:t>
            </w:r>
            <w:proofErr w:type="gramEnd"/>
            <w:r w:rsidRPr="00870A4E">
              <w:rPr>
                <w:rFonts w:ascii="Cambria" w:hAnsi="Cambria"/>
                <w:sz w:val="24"/>
                <w:szCs w:val="24"/>
              </w:rPr>
              <w:t xml:space="preserve"> nap</w:t>
            </w:r>
          </w:p>
        </w:tc>
      </w:tr>
      <w:tr w:rsidR="00CA4988" w:rsidRPr="00870A4E" w:rsidTr="0094613C">
        <w:trPr>
          <w:trHeight w:val="702"/>
        </w:trPr>
        <w:tc>
          <w:tcPr>
            <w:tcW w:w="5670" w:type="dxa"/>
            <w:vAlign w:val="center"/>
          </w:tcPr>
          <w:p w:rsidR="00CA4988" w:rsidRPr="00870A4E" w:rsidRDefault="00CA4988" w:rsidP="00326884">
            <w:pPr>
              <w:spacing w:before="120" w:line="240" w:lineRule="auto"/>
              <w:jc w:val="left"/>
              <w:outlineLvl w:val="0"/>
              <w:rPr>
                <w:rFonts w:ascii="Cambria" w:hAnsi="Cambria"/>
                <w:b/>
                <w:i/>
                <w:sz w:val="24"/>
                <w:szCs w:val="24"/>
                <w:lang w:eastAsia="ar-SA"/>
              </w:rPr>
            </w:pPr>
            <w:r w:rsidRPr="00870A4E">
              <w:rPr>
                <w:rFonts w:ascii="Cambria" w:hAnsi="Cambria"/>
                <w:b/>
                <w:sz w:val="24"/>
                <w:szCs w:val="24"/>
                <w:lang w:eastAsia="ar-SA"/>
              </w:rPr>
              <w:t xml:space="preserve">5. Hibaelhárítási határidő (egyéb hiba aktív </w:t>
            </w:r>
            <w:proofErr w:type="gramStart"/>
            <w:r w:rsidRPr="00870A4E">
              <w:rPr>
                <w:rFonts w:ascii="Cambria" w:hAnsi="Cambria"/>
                <w:b/>
                <w:sz w:val="24"/>
                <w:szCs w:val="24"/>
                <w:lang w:eastAsia="ar-SA"/>
              </w:rPr>
              <w:t>eleme(</w:t>
            </w:r>
            <w:proofErr w:type="spellStart"/>
            <w:proofErr w:type="gramEnd"/>
            <w:r w:rsidRPr="00870A4E">
              <w:rPr>
                <w:rFonts w:ascii="Cambria" w:hAnsi="Cambria"/>
                <w:b/>
                <w:sz w:val="24"/>
                <w:szCs w:val="24"/>
                <w:lang w:eastAsia="ar-SA"/>
              </w:rPr>
              <w:t>ke</w:t>
            </w:r>
            <w:proofErr w:type="spellEnd"/>
            <w:r w:rsidRPr="00870A4E">
              <w:rPr>
                <w:rFonts w:ascii="Cambria" w:hAnsi="Cambria"/>
                <w:b/>
                <w:sz w:val="24"/>
                <w:szCs w:val="24"/>
                <w:lang w:eastAsia="ar-SA"/>
              </w:rPr>
              <w:t xml:space="preserve">)n) - min.7 nap – </w:t>
            </w:r>
            <w:proofErr w:type="spellStart"/>
            <w:r w:rsidRPr="00870A4E">
              <w:rPr>
                <w:rFonts w:ascii="Cambria" w:hAnsi="Cambria"/>
                <w:b/>
                <w:sz w:val="24"/>
                <w:szCs w:val="24"/>
                <w:lang w:eastAsia="ar-SA"/>
              </w:rPr>
              <w:t>max</w:t>
            </w:r>
            <w:proofErr w:type="spellEnd"/>
            <w:r w:rsidRPr="00870A4E">
              <w:rPr>
                <w:rFonts w:ascii="Cambria" w:hAnsi="Cambria"/>
                <w:b/>
                <w:sz w:val="24"/>
                <w:szCs w:val="24"/>
                <w:lang w:eastAsia="ar-SA"/>
              </w:rPr>
              <w:t>. 14 nap</w:t>
            </w:r>
          </w:p>
        </w:tc>
        <w:tc>
          <w:tcPr>
            <w:tcW w:w="3090" w:type="dxa"/>
            <w:vAlign w:val="center"/>
          </w:tcPr>
          <w:p w:rsidR="00CA4988" w:rsidRPr="00870A4E" w:rsidRDefault="00CA4988" w:rsidP="00326884">
            <w:pPr>
              <w:tabs>
                <w:tab w:val="left" w:pos="2340"/>
                <w:tab w:val="left" w:leader="dot" w:pos="8222"/>
              </w:tabs>
              <w:spacing w:before="120" w:line="240" w:lineRule="auto"/>
              <w:ind w:right="175"/>
              <w:jc w:val="right"/>
              <w:rPr>
                <w:rFonts w:ascii="Cambria" w:hAnsi="Cambria"/>
                <w:sz w:val="24"/>
                <w:szCs w:val="24"/>
              </w:rPr>
            </w:pPr>
            <w:r w:rsidRPr="00870A4E">
              <w:rPr>
                <w:rFonts w:ascii="Cambria" w:hAnsi="Cambria"/>
                <w:sz w:val="24"/>
                <w:szCs w:val="24"/>
              </w:rPr>
              <w:t>…</w:t>
            </w:r>
            <w:proofErr w:type="gramStart"/>
            <w:r w:rsidRPr="00870A4E">
              <w:rPr>
                <w:rFonts w:ascii="Cambria" w:hAnsi="Cambria"/>
                <w:sz w:val="24"/>
                <w:szCs w:val="24"/>
              </w:rPr>
              <w:t>……………………….</w:t>
            </w:r>
            <w:proofErr w:type="gramEnd"/>
            <w:r w:rsidRPr="00870A4E">
              <w:rPr>
                <w:rFonts w:ascii="Cambria" w:hAnsi="Cambria"/>
                <w:sz w:val="24"/>
                <w:szCs w:val="24"/>
              </w:rPr>
              <w:t xml:space="preserve"> nap</w:t>
            </w:r>
          </w:p>
        </w:tc>
      </w:tr>
    </w:tbl>
    <w:p w:rsidR="00CA4988" w:rsidRPr="00870A4E" w:rsidRDefault="00CA4988" w:rsidP="00326884">
      <w:pPr>
        <w:pStyle w:val="Listaszerbekezds"/>
        <w:widowControl w:val="0"/>
        <w:autoSpaceDE w:val="0"/>
        <w:autoSpaceDN w:val="0"/>
        <w:adjustRightInd w:val="0"/>
        <w:spacing w:before="120" w:after="0" w:line="240" w:lineRule="auto"/>
        <w:ind w:left="502"/>
        <w:jc w:val="both"/>
        <w:rPr>
          <w:rFonts w:ascii="Cambria" w:hAnsi="Cambria" w:cs="Times New Roman"/>
          <w:sz w:val="24"/>
          <w:szCs w:val="24"/>
        </w:rPr>
      </w:pPr>
    </w:p>
    <w:p w:rsidR="00577469" w:rsidRPr="00870A4E" w:rsidRDefault="00577469" w:rsidP="00326884">
      <w:pPr>
        <w:pStyle w:val="Listaszerbekezds"/>
        <w:spacing w:before="120" w:after="0" w:line="240" w:lineRule="auto"/>
        <w:rPr>
          <w:rFonts w:ascii="Cambria" w:hAnsi="Cambria" w:cs="Times New Roman"/>
          <w:sz w:val="24"/>
          <w:szCs w:val="24"/>
        </w:rPr>
      </w:pPr>
    </w:p>
    <w:p w:rsidR="00577469" w:rsidRPr="00870A4E" w:rsidRDefault="00577469" w:rsidP="00326884">
      <w:pPr>
        <w:pStyle w:val="Listaszerbekezds"/>
        <w:spacing w:before="120" w:after="0" w:line="240" w:lineRule="auto"/>
        <w:jc w:val="center"/>
        <w:rPr>
          <w:rFonts w:ascii="Cambria" w:hAnsi="Cambria" w:cs="Times New Roman"/>
          <w:b/>
          <w:sz w:val="24"/>
          <w:szCs w:val="24"/>
        </w:rPr>
      </w:pPr>
      <w:r w:rsidRPr="00870A4E">
        <w:rPr>
          <w:rFonts w:ascii="Cambria" w:hAnsi="Cambria" w:cs="Times New Roman"/>
          <w:b/>
          <w:sz w:val="24"/>
          <w:szCs w:val="24"/>
        </w:rPr>
        <w:lastRenderedPageBreak/>
        <w:t>A</w:t>
      </w:r>
      <w:r w:rsidRPr="00870A4E">
        <w:rPr>
          <w:rFonts w:ascii="Cambria" w:hAnsi="Cambria" w:cs="Times New Roman"/>
          <w:b/>
          <w:spacing w:val="-3"/>
          <w:sz w:val="24"/>
          <w:szCs w:val="24"/>
        </w:rPr>
        <w:t xml:space="preserve"> </w:t>
      </w:r>
      <w:r w:rsidRPr="00870A4E">
        <w:rPr>
          <w:rFonts w:ascii="Cambria" w:hAnsi="Cambria" w:cs="Times New Roman"/>
          <w:b/>
          <w:w w:val="110"/>
          <w:sz w:val="24"/>
          <w:szCs w:val="24"/>
        </w:rPr>
        <w:t>szerződés tárgyának részletes meghatározása</w:t>
      </w:r>
    </w:p>
    <w:p w:rsidR="00577469" w:rsidRPr="00870A4E" w:rsidRDefault="00577469" w:rsidP="00326884">
      <w:pPr>
        <w:pStyle w:val="Listaszerbekezds"/>
        <w:spacing w:before="120" w:after="0" w:line="240" w:lineRule="auto"/>
        <w:rPr>
          <w:rFonts w:ascii="Cambria" w:hAnsi="Cambria" w:cs="Times New Roman"/>
          <w:sz w:val="24"/>
          <w:szCs w:val="24"/>
        </w:rPr>
      </w:pPr>
    </w:p>
    <w:p w:rsidR="009E54D0" w:rsidRPr="00870A4E" w:rsidRDefault="00577469"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 Megrendelő szerződés aláírásával a Vállalkozótól megrendeli, a Vállalkozó a Szerződés aláírásával elvállalja a jelen szerződés 2. számú melléklete szerinti lámpatestek bontását és 3. számú mellékletében meghatározott, a település közvilágítási rendszerének LED közvilágítási technológiával történő tervezését és korszerűsítési kivitelezését.</w:t>
      </w:r>
    </w:p>
    <w:p w:rsidR="00BF38F0" w:rsidRPr="00870A4E" w:rsidRDefault="00BF38F0" w:rsidP="00326884">
      <w:pPr>
        <w:pStyle w:val="Listaszerbekezds"/>
        <w:widowControl w:val="0"/>
        <w:autoSpaceDE w:val="0"/>
        <w:autoSpaceDN w:val="0"/>
        <w:adjustRightInd w:val="0"/>
        <w:spacing w:before="120" w:after="0" w:line="240" w:lineRule="auto"/>
        <w:ind w:left="502"/>
        <w:jc w:val="both"/>
        <w:rPr>
          <w:rFonts w:ascii="Cambria" w:hAnsi="Cambria" w:cs="Times New Roman"/>
          <w:sz w:val="24"/>
          <w:szCs w:val="24"/>
        </w:rPr>
      </w:pPr>
    </w:p>
    <w:p w:rsidR="00F11281" w:rsidRPr="00870A4E" w:rsidRDefault="00F11281"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 xml:space="preserve">A Megrendelő </w:t>
      </w:r>
      <w:proofErr w:type="gramStart"/>
      <w:r w:rsidRPr="00870A4E">
        <w:rPr>
          <w:rFonts w:ascii="Cambria" w:hAnsi="Cambria" w:cs="Times New Roman"/>
          <w:sz w:val="24"/>
          <w:szCs w:val="24"/>
        </w:rPr>
        <w:t>megrendeli</w:t>
      </w:r>
      <w:proofErr w:type="gramEnd"/>
      <w:r w:rsidRPr="00870A4E">
        <w:rPr>
          <w:rFonts w:ascii="Cambria" w:hAnsi="Cambria" w:cs="Times New Roman"/>
          <w:sz w:val="24"/>
          <w:szCs w:val="24"/>
        </w:rPr>
        <w:t xml:space="preserve"> és a Vállalkozó elvállalja a megvalósult közvilágítási rendszer üzemeltetését a Szerződésben meghatározott feltételek szerint.</w:t>
      </w:r>
    </w:p>
    <w:p w:rsidR="00D53C79" w:rsidRPr="00870A4E" w:rsidRDefault="00D53C79" w:rsidP="00870A4E">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 xml:space="preserve">A Megrendelő az elvégzett korszerűsítési munkáért és az azt követő üzemeltetésért a Vállalkozó részére a Szerződés időtartama alatt közvilágítási </w:t>
      </w:r>
      <w:r w:rsidR="00765FFB" w:rsidRPr="00870A4E">
        <w:rPr>
          <w:rFonts w:ascii="Cambria" w:hAnsi="Cambria" w:cs="Times New Roman"/>
          <w:sz w:val="24"/>
          <w:szCs w:val="24"/>
        </w:rPr>
        <w:t xml:space="preserve">szolgáltatási </w:t>
      </w:r>
      <w:r w:rsidRPr="00870A4E">
        <w:rPr>
          <w:rFonts w:ascii="Cambria" w:hAnsi="Cambria" w:cs="Times New Roman"/>
          <w:sz w:val="24"/>
          <w:szCs w:val="24"/>
        </w:rPr>
        <w:t>díjat fizet.</w:t>
      </w:r>
    </w:p>
    <w:p w:rsidR="002C6A51" w:rsidRPr="00870A4E" w:rsidRDefault="00D53C79" w:rsidP="00870A4E">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Amennyiben Megrendelő teljes települést érintő szabványos közvilágítást rendel meg Vállalkozótól, úgy a világítás minőségi, mennyiségi jellemzőinek ki kell elégítenie az MSZ EN 13201-2:2015 szabvány követelményeit a rendelkezésre álló passzív hálózat (oszlopszám, oszloptávolság, oszlopmagasság stb.) és útgeometria (út szélessége, oszlop úttól való távolsága stb.) függvényében. (</w:t>
      </w:r>
      <w:proofErr w:type="spellStart"/>
      <w:r w:rsidRPr="00870A4E">
        <w:rPr>
          <w:rFonts w:ascii="Cambria" w:hAnsi="Cambria" w:cs="Times New Roman"/>
          <w:sz w:val="24"/>
          <w:szCs w:val="24"/>
        </w:rPr>
        <w:t>lsd</w:t>
      </w:r>
      <w:proofErr w:type="spellEnd"/>
      <w:r w:rsidRPr="00870A4E">
        <w:rPr>
          <w:rFonts w:ascii="Cambria" w:hAnsi="Cambria" w:cs="Times New Roman"/>
          <w:sz w:val="24"/>
          <w:szCs w:val="24"/>
        </w:rPr>
        <w:t>. 4 sz. Melléklet)</w:t>
      </w:r>
    </w:p>
    <w:p w:rsidR="00D53C79" w:rsidRPr="00870A4E" w:rsidRDefault="00D53C79"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 xml:space="preserve">Amennyiben Megrendelő nem szabványos közvilágítás korszerűsítést rendel meg Vállalkozótól, vagy nem a teljes településre kiterjedően rendel szabványos közvilágítás korszerűsítést, úgy Vállalkozó felelőssége csak a Megrendelő által meghatározott műszaki tartalom megvalósítására terjed ki. </w:t>
      </w:r>
      <w:r w:rsidR="002C6A51" w:rsidRPr="00870A4E">
        <w:rPr>
          <w:rFonts w:ascii="Cambria" w:hAnsi="Cambria" w:cs="Times New Roman"/>
          <w:sz w:val="24"/>
          <w:szCs w:val="24"/>
        </w:rPr>
        <w:br/>
      </w:r>
      <w:r w:rsidRPr="00870A4E">
        <w:rPr>
          <w:rFonts w:ascii="Cambria" w:hAnsi="Cambria" w:cs="Times New Roman"/>
          <w:sz w:val="24"/>
          <w:szCs w:val="24"/>
        </w:rPr>
        <w:t>A közvilágítási szolgáltatási kötelezettség és felelősség továbbra is a Megrendelőt terhelik.</w:t>
      </w:r>
    </w:p>
    <w:p w:rsidR="00D53C79" w:rsidRPr="00870A4E" w:rsidRDefault="00D53C79" w:rsidP="00326884">
      <w:pPr>
        <w:pStyle w:val="Listaszerbekezds"/>
        <w:spacing w:before="120" w:after="0" w:line="240" w:lineRule="auto"/>
        <w:rPr>
          <w:rFonts w:ascii="Cambria" w:hAnsi="Cambria" w:cs="Times New Roman"/>
          <w:sz w:val="24"/>
          <w:szCs w:val="24"/>
        </w:rPr>
      </w:pPr>
    </w:p>
    <w:p w:rsidR="00D53C79" w:rsidRPr="00870A4E" w:rsidRDefault="00D53C79"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 teljes körű üzemeletetés (az energiaelállást kivéve) az alábbiakat tartalmazza:</w:t>
      </w:r>
    </w:p>
    <w:p w:rsidR="00D53C79" w:rsidRPr="00870A4E" w:rsidRDefault="00D53C79" w:rsidP="00326884">
      <w:pPr>
        <w:pStyle w:val="Listaszerbekezds"/>
        <w:widowControl w:val="0"/>
        <w:numPr>
          <w:ilvl w:val="0"/>
          <w:numId w:val="2"/>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Folyamatos karbantartás</w:t>
      </w:r>
    </w:p>
    <w:p w:rsidR="00D53C79" w:rsidRPr="00870A4E" w:rsidRDefault="00D53C79" w:rsidP="00326884">
      <w:pPr>
        <w:pStyle w:val="Listaszerbekezds"/>
        <w:widowControl w:val="0"/>
        <w:numPr>
          <w:ilvl w:val="0"/>
          <w:numId w:val="2"/>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Közvilágítási hibacímek kezelés</w:t>
      </w:r>
    </w:p>
    <w:p w:rsidR="00D53C79" w:rsidRPr="00870A4E" w:rsidRDefault="00D53C79" w:rsidP="00326884">
      <w:pPr>
        <w:pStyle w:val="Listaszerbekezds"/>
        <w:widowControl w:val="0"/>
        <w:numPr>
          <w:ilvl w:val="0"/>
          <w:numId w:val="2"/>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Üzemzavar elhárítás</w:t>
      </w:r>
    </w:p>
    <w:p w:rsidR="001F698F" w:rsidRPr="00870A4E" w:rsidRDefault="001F698F" w:rsidP="00326884">
      <w:pPr>
        <w:pStyle w:val="Listaszerbekezds"/>
        <w:widowControl w:val="0"/>
        <w:autoSpaceDE w:val="0"/>
        <w:autoSpaceDN w:val="0"/>
        <w:adjustRightInd w:val="0"/>
        <w:spacing w:before="120" w:after="0" w:line="240" w:lineRule="auto"/>
        <w:ind w:left="0"/>
        <w:jc w:val="center"/>
        <w:rPr>
          <w:rFonts w:ascii="Cambria" w:hAnsi="Cambria" w:cs="Times New Roman"/>
          <w:sz w:val="24"/>
          <w:szCs w:val="24"/>
        </w:rPr>
      </w:pPr>
    </w:p>
    <w:p w:rsidR="00D53C79" w:rsidRPr="00870A4E" w:rsidRDefault="00D53C79" w:rsidP="00326884">
      <w:pPr>
        <w:pStyle w:val="Listaszerbekezds"/>
        <w:widowControl w:val="0"/>
        <w:autoSpaceDE w:val="0"/>
        <w:autoSpaceDN w:val="0"/>
        <w:adjustRightInd w:val="0"/>
        <w:spacing w:before="120" w:after="0" w:line="240" w:lineRule="auto"/>
        <w:ind w:left="0"/>
        <w:jc w:val="center"/>
        <w:rPr>
          <w:rFonts w:ascii="Cambria" w:hAnsi="Cambria" w:cs="Times New Roman"/>
          <w:b/>
          <w:sz w:val="24"/>
          <w:szCs w:val="24"/>
        </w:rPr>
      </w:pPr>
      <w:r w:rsidRPr="00870A4E">
        <w:rPr>
          <w:rFonts w:ascii="Cambria" w:hAnsi="Cambria" w:cs="Times New Roman"/>
          <w:b/>
          <w:sz w:val="24"/>
          <w:szCs w:val="24"/>
        </w:rPr>
        <w:t>Fogalom meghatározások</w:t>
      </w:r>
    </w:p>
    <w:p w:rsidR="00D53C79" w:rsidRPr="00870A4E" w:rsidRDefault="00D53C79" w:rsidP="00326884">
      <w:pPr>
        <w:pStyle w:val="Listaszerbekezds"/>
        <w:widowControl w:val="0"/>
        <w:autoSpaceDE w:val="0"/>
        <w:autoSpaceDN w:val="0"/>
        <w:adjustRightInd w:val="0"/>
        <w:spacing w:before="120" w:after="0" w:line="240" w:lineRule="auto"/>
        <w:jc w:val="both"/>
        <w:rPr>
          <w:rFonts w:ascii="Cambria" w:hAnsi="Cambria" w:cs="Times New Roman"/>
          <w:sz w:val="24"/>
          <w:szCs w:val="24"/>
        </w:rPr>
      </w:pPr>
    </w:p>
    <w:p w:rsidR="00D53C79" w:rsidRPr="00870A4E" w:rsidRDefault="00D53C79"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Közvilágítási berendezés: a közvilágítási célt szolgáló eszköz. Közvilágítási berendezésnek minősülnek különösen:</w:t>
      </w:r>
    </w:p>
    <w:p w:rsidR="00D53C79" w:rsidRPr="00870A4E" w:rsidRDefault="00D53C79" w:rsidP="00326884">
      <w:pPr>
        <w:pStyle w:val="Listaszerbekezds"/>
        <w:widowControl w:val="0"/>
        <w:numPr>
          <w:ilvl w:val="0"/>
          <w:numId w:val="3"/>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 lámpatestek a tartozékaikkal együtt;</w:t>
      </w:r>
    </w:p>
    <w:p w:rsidR="00D53C79" w:rsidRPr="00870A4E" w:rsidRDefault="00D53C79" w:rsidP="00326884">
      <w:pPr>
        <w:pStyle w:val="Listaszerbekezds"/>
        <w:widowControl w:val="0"/>
        <w:numPr>
          <w:ilvl w:val="0"/>
          <w:numId w:val="3"/>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 kizárólag a közvilágítás céljait szolgáló tartószerkezetek;</w:t>
      </w:r>
    </w:p>
    <w:p w:rsidR="00D53C79" w:rsidRPr="00870A4E" w:rsidRDefault="00D53C79" w:rsidP="00326884">
      <w:pPr>
        <w:pStyle w:val="Listaszerbekezds"/>
        <w:widowControl w:val="0"/>
        <w:numPr>
          <w:ilvl w:val="0"/>
          <w:numId w:val="3"/>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 kizárólag a közvilágítás villamos energia ellátását szolgáló vezetékrendszer;</w:t>
      </w:r>
    </w:p>
    <w:p w:rsidR="00D53C79" w:rsidRPr="00870A4E" w:rsidRDefault="00D53C79" w:rsidP="00870A4E">
      <w:pPr>
        <w:pStyle w:val="Listaszerbekezds"/>
        <w:widowControl w:val="0"/>
        <w:numPr>
          <w:ilvl w:val="0"/>
          <w:numId w:val="3"/>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 közvilágítás ki- és bekapcsolását, továbbá szabályozását biztosító vezérlő rendszer. Több célú vezérlési rendszer esetén azonban csak annak kizárólag a közvilágítás célját szolgáló része.</w:t>
      </w:r>
    </w:p>
    <w:p w:rsidR="00594D7B" w:rsidRPr="00870A4E" w:rsidRDefault="00594D7B" w:rsidP="00326884">
      <w:pPr>
        <w:pStyle w:val="Default"/>
        <w:widowControl w:val="0"/>
        <w:numPr>
          <w:ilvl w:val="0"/>
          <w:numId w:val="1"/>
        </w:numPr>
        <w:spacing w:before="120"/>
        <w:jc w:val="both"/>
        <w:rPr>
          <w:rFonts w:ascii="Cambria" w:hAnsi="Cambria" w:cs="Times New Roman"/>
        </w:rPr>
      </w:pPr>
      <w:r w:rsidRPr="00870A4E">
        <w:rPr>
          <w:rFonts w:ascii="Cambria" w:hAnsi="Cambria" w:cs="Times New Roman"/>
        </w:rPr>
        <w:t>A Szerződés szempontjából közvilágítási berendezésnek minősülnek az alábbi elemek:</w:t>
      </w:r>
    </w:p>
    <w:p w:rsidR="00594D7B" w:rsidRPr="00870A4E" w:rsidRDefault="00594D7B" w:rsidP="00326884">
      <w:pPr>
        <w:pStyle w:val="Listaszerbekezds"/>
        <w:widowControl w:val="0"/>
        <w:autoSpaceDE w:val="0"/>
        <w:autoSpaceDN w:val="0"/>
        <w:adjustRightInd w:val="0"/>
        <w:spacing w:before="120" w:after="0" w:line="240" w:lineRule="auto"/>
        <w:ind w:left="502"/>
        <w:jc w:val="both"/>
        <w:rPr>
          <w:rFonts w:ascii="Cambria" w:hAnsi="Cambria" w:cs="Times New Roman"/>
          <w:sz w:val="24"/>
          <w:szCs w:val="24"/>
        </w:rPr>
      </w:pPr>
      <w:r w:rsidRPr="00870A4E">
        <w:rPr>
          <w:rFonts w:ascii="Cambria" w:hAnsi="Cambria" w:cs="Times New Roman"/>
          <w:sz w:val="24"/>
          <w:szCs w:val="24"/>
        </w:rPr>
        <w:t>Aktív elemek:</w:t>
      </w:r>
    </w:p>
    <w:p w:rsidR="00594D7B" w:rsidRPr="00870A4E" w:rsidRDefault="00594D7B" w:rsidP="00326884">
      <w:pPr>
        <w:pStyle w:val="Listaszerbekezds"/>
        <w:widowControl w:val="0"/>
        <w:numPr>
          <w:ilvl w:val="0"/>
          <w:numId w:val="4"/>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 xml:space="preserve">a fényforrások és lámpatestek a tartozékaikkal (pl. gyújtó, előtét, LED meghajtó, fázisjavító kondenzátor, egyedi </w:t>
      </w:r>
      <w:proofErr w:type="spellStart"/>
      <w:r w:rsidRPr="00870A4E">
        <w:rPr>
          <w:rFonts w:ascii="Cambria" w:hAnsi="Cambria" w:cs="Times New Roman"/>
          <w:sz w:val="24"/>
          <w:szCs w:val="24"/>
        </w:rPr>
        <w:t>túláramvédelem</w:t>
      </w:r>
      <w:proofErr w:type="spellEnd"/>
      <w:r w:rsidRPr="00870A4E">
        <w:rPr>
          <w:rFonts w:ascii="Cambria" w:hAnsi="Cambria" w:cs="Times New Roman"/>
          <w:sz w:val="24"/>
          <w:szCs w:val="24"/>
        </w:rPr>
        <w:t>) együtt;</w:t>
      </w:r>
    </w:p>
    <w:p w:rsidR="00594D7B" w:rsidRPr="00870A4E" w:rsidRDefault="00594D7B" w:rsidP="00326884">
      <w:pPr>
        <w:pStyle w:val="Listaszerbekezds"/>
        <w:widowControl w:val="0"/>
        <w:numPr>
          <w:ilvl w:val="0"/>
          <w:numId w:val="4"/>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lámpa-, ill. falikarok;</w:t>
      </w:r>
    </w:p>
    <w:p w:rsidR="00594D7B" w:rsidRPr="00870A4E" w:rsidRDefault="00594D7B" w:rsidP="00870A4E">
      <w:pPr>
        <w:pStyle w:val="Listaszerbekezds"/>
        <w:widowControl w:val="0"/>
        <w:numPr>
          <w:ilvl w:val="0"/>
          <w:numId w:val="4"/>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 lámpatestek bekötő vezetékei, és az ezekhez tartozó kötőelemek.</w:t>
      </w:r>
    </w:p>
    <w:p w:rsidR="00594D7B" w:rsidRPr="00870A4E" w:rsidRDefault="00594D7B"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lastRenderedPageBreak/>
        <w:t>A Szerződés szempontjából nem minősül a közvilágítási berendezés részének</w:t>
      </w:r>
    </w:p>
    <w:p w:rsidR="00594D7B" w:rsidRPr="00870A4E" w:rsidRDefault="00594D7B" w:rsidP="00326884">
      <w:pPr>
        <w:pStyle w:val="Listaszerbekezds"/>
        <w:widowControl w:val="0"/>
        <w:autoSpaceDE w:val="0"/>
        <w:autoSpaceDN w:val="0"/>
        <w:adjustRightInd w:val="0"/>
        <w:spacing w:before="120" w:after="0" w:line="240" w:lineRule="auto"/>
        <w:ind w:left="502"/>
        <w:jc w:val="both"/>
        <w:rPr>
          <w:rFonts w:ascii="Cambria" w:hAnsi="Cambria" w:cs="Times New Roman"/>
          <w:sz w:val="24"/>
          <w:szCs w:val="24"/>
        </w:rPr>
      </w:pPr>
      <w:r w:rsidRPr="00870A4E">
        <w:rPr>
          <w:rFonts w:ascii="Cambria" w:hAnsi="Cambria" w:cs="Times New Roman"/>
          <w:sz w:val="24"/>
          <w:szCs w:val="24"/>
        </w:rPr>
        <w:t>Passzív elemek:</w:t>
      </w:r>
    </w:p>
    <w:p w:rsidR="00594D7B" w:rsidRPr="00870A4E" w:rsidRDefault="00594D7B" w:rsidP="00326884">
      <w:pPr>
        <w:pStyle w:val="Listaszerbekezds"/>
        <w:widowControl w:val="0"/>
        <w:numPr>
          <w:ilvl w:val="0"/>
          <w:numId w:val="5"/>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 kizárólag közvilágítás célú tartószerkezetek (oszlop, oszlopkar, útközepes vezeték, útátfeszítés, amelyek nem részei a közvilágítási elosztóhálózatnak, függetlenül attól, hogy kinek a tulajdonában vannak);</w:t>
      </w:r>
    </w:p>
    <w:p w:rsidR="00594D7B" w:rsidRPr="00870A4E" w:rsidRDefault="00594D7B" w:rsidP="00326884">
      <w:pPr>
        <w:pStyle w:val="Listaszerbekezds"/>
        <w:widowControl w:val="0"/>
        <w:numPr>
          <w:ilvl w:val="0"/>
          <w:numId w:val="5"/>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az elosztói engedélyes tulajdonában lévő közvilágítási elosztóhálózat (kizárólag közvilágítás villamos energia ellátását szolgáló vezetékrendszer, pl. közvilágítási kábel, közvilágítási kapcsolószál, valamint az ahhoz tartozó tápponti kapcsoló- védelmi és szabályzó berendezés);</w:t>
      </w:r>
    </w:p>
    <w:p w:rsidR="00594D7B" w:rsidRPr="00870A4E" w:rsidRDefault="00594D7B" w:rsidP="00326884">
      <w:pPr>
        <w:pStyle w:val="Listaszerbekezds"/>
        <w:widowControl w:val="0"/>
        <w:numPr>
          <w:ilvl w:val="0"/>
          <w:numId w:val="5"/>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 közvilágítási vezeték (nem az elosztói engedélyes tulajdonában lévő, az önálló közvilágítási hálózat közvilágítási berendezéseinek a villamos energia ellátását biztosító, a közvilágítási elosztóhálózatról leágazva épített magánvezeték);</w:t>
      </w:r>
    </w:p>
    <w:p w:rsidR="00594D7B" w:rsidRPr="00870A4E" w:rsidRDefault="00594D7B" w:rsidP="00326884">
      <w:pPr>
        <w:pStyle w:val="Listaszerbekezds"/>
        <w:widowControl w:val="0"/>
        <w:numPr>
          <w:ilvl w:val="0"/>
          <w:numId w:val="5"/>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 közvilágítás villamos energia felhasználását, illetőleg üzemidejét mérő berendezés;</w:t>
      </w:r>
    </w:p>
    <w:p w:rsidR="00594D7B" w:rsidRDefault="00594D7B" w:rsidP="00870A4E">
      <w:pPr>
        <w:pStyle w:val="Listaszerbekezds"/>
        <w:widowControl w:val="0"/>
        <w:numPr>
          <w:ilvl w:val="0"/>
          <w:numId w:val="5"/>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 közvilágítás ki- és bekapcsolását vezérlő rendszer (készülék, átviteli út, berendezés, stb.). Többcélú vezérlési rendszer esetén azonban annak csak kizárólag a közvilágítási célját szolgáló része (pl. távvezérlési parancsvevő készülék).</w:t>
      </w:r>
    </w:p>
    <w:p w:rsidR="00870A4E" w:rsidRPr="00870A4E" w:rsidRDefault="00870A4E" w:rsidP="00870A4E">
      <w:pPr>
        <w:pStyle w:val="Listaszerbekezds"/>
        <w:widowControl w:val="0"/>
        <w:autoSpaceDE w:val="0"/>
        <w:autoSpaceDN w:val="0"/>
        <w:adjustRightInd w:val="0"/>
        <w:spacing w:before="120" w:after="0" w:line="240" w:lineRule="auto"/>
        <w:ind w:left="862"/>
        <w:jc w:val="both"/>
        <w:rPr>
          <w:rFonts w:ascii="Cambria" w:hAnsi="Cambria" w:cs="Times New Roman"/>
          <w:sz w:val="24"/>
          <w:szCs w:val="24"/>
        </w:rPr>
      </w:pPr>
    </w:p>
    <w:p w:rsidR="00242FDF" w:rsidRPr="00870A4E" w:rsidRDefault="00242FDF"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Nem a közvilágítási berendezés része továbbá:</w:t>
      </w:r>
    </w:p>
    <w:p w:rsidR="00242FDF" w:rsidRPr="00870A4E" w:rsidRDefault="00242FDF" w:rsidP="00326884">
      <w:pPr>
        <w:pStyle w:val="Listaszerbekezds"/>
        <w:widowControl w:val="0"/>
        <w:autoSpaceDE w:val="0"/>
        <w:autoSpaceDN w:val="0"/>
        <w:adjustRightInd w:val="0"/>
        <w:spacing w:before="120" w:after="0" w:line="240" w:lineRule="auto"/>
        <w:ind w:left="502"/>
        <w:jc w:val="both"/>
        <w:rPr>
          <w:rFonts w:ascii="Cambria" w:hAnsi="Cambria" w:cs="Times New Roman"/>
          <w:sz w:val="24"/>
          <w:szCs w:val="24"/>
        </w:rPr>
      </w:pPr>
      <w:r w:rsidRPr="00870A4E">
        <w:rPr>
          <w:rFonts w:ascii="Cambria" w:hAnsi="Cambria" w:cs="Times New Roman"/>
          <w:sz w:val="24"/>
          <w:szCs w:val="24"/>
        </w:rPr>
        <w:t>Nem tekinthetők közvilágítás berendezés részének azok az épületfalak, illetőleg építmények, amelyre közvilágítási berendezést szereltek.</w:t>
      </w:r>
    </w:p>
    <w:p w:rsidR="00242FDF" w:rsidRPr="00870A4E" w:rsidRDefault="00242FDF" w:rsidP="00326884">
      <w:pPr>
        <w:pStyle w:val="Listaszerbekezds"/>
        <w:widowControl w:val="0"/>
        <w:autoSpaceDE w:val="0"/>
        <w:autoSpaceDN w:val="0"/>
        <w:adjustRightInd w:val="0"/>
        <w:spacing w:before="120" w:after="0" w:line="240" w:lineRule="auto"/>
        <w:ind w:left="502"/>
        <w:jc w:val="both"/>
        <w:rPr>
          <w:rFonts w:ascii="Cambria" w:hAnsi="Cambria" w:cs="Times New Roman"/>
          <w:sz w:val="24"/>
          <w:szCs w:val="24"/>
        </w:rPr>
      </w:pPr>
      <w:r w:rsidRPr="00870A4E">
        <w:rPr>
          <w:rFonts w:ascii="Cambria" w:hAnsi="Cambria" w:cs="Times New Roman"/>
          <w:sz w:val="24"/>
          <w:szCs w:val="24"/>
        </w:rPr>
        <w:t>Az elsődleges rendeltetésre való tekintettel – nem minősül közvilágításnak:</w:t>
      </w:r>
    </w:p>
    <w:p w:rsidR="00242FDF" w:rsidRPr="00870A4E" w:rsidRDefault="00242FDF" w:rsidP="00326884">
      <w:pPr>
        <w:pStyle w:val="Listaszerbekezds"/>
        <w:widowControl w:val="0"/>
        <w:numPr>
          <w:ilvl w:val="0"/>
          <w:numId w:val="6"/>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az épületeknek, építményeknek, szobroknak, műemlékeknek, épületfalon lévő emléktábláknak, szökőkutaknak, növényzeteknek vagy más, hasonló jellegű létesítmények különleges, időszakos megvilágítása (fényárvilágítás, díszvilágítás stb.);</w:t>
      </w:r>
    </w:p>
    <w:p w:rsidR="00242FDF" w:rsidRPr="00870A4E" w:rsidRDefault="00242FDF" w:rsidP="00326884">
      <w:pPr>
        <w:pStyle w:val="Listaszerbekezds"/>
        <w:widowControl w:val="0"/>
        <w:numPr>
          <w:ilvl w:val="0"/>
          <w:numId w:val="6"/>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 forgalom irányítására szolgáló fényjelző készülékek, közúti jelzőtáblák világítása, a járdaszigeti terelőoszlopok világítása;</w:t>
      </w:r>
    </w:p>
    <w:p w:rsidR="00242FDF" w:rsidRPr="00870A4E" w:rsidRDefault="00242FDF" w:rsidP="00326884">
      <w:pPr>
        <w:pStyle w:val="Listaszerbekezds"/>
        <w:widowControl w:val="0"/>
        <w:numPr>
          <w:ilvl w:val="0"/>
          <w:numId w:val="6"/>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 tömegközlekedési járatokat igénybe vevő, közönséget kiszolgáló, illetőleg rendeltetésük szerint kizárólag a tömegközlekedési járatok által igénybe vehető helyek (pl. várakozóhelyek, tömegközlekedési járatok megállóhelyei, autóbusz-fordulók, közlekedési vállalatok üzemi területei) külön megvilágítás, kivéve, ha a felek külön megállapodás alapján annak minősítik;</w:t>
      </w:r>
    </w:p>
    <w:p w:rsidR="00242FDF" w:rsidRPr="00870A4E" w:rsidRDefault="00242FDF" w:rsidP="00326884">
      <w:pPr>
        <w:pStyle w:val="Listaszerbekezds"/>
        <w:widowControl w:val="0"/>
        <w:numPr>
          <w:ilvl w:val="0"/>
          <w:numId w:val="6"/>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vasúti hidak pályavilágítása;</w:t>
      </w:r>
    </w:p>
    <w:p w:rsidR="00242FDF" w:rsidRPr="00870A4E" w:rsidRDefault="00242FDF" w:rsidP="00326884">
      <w:pPr>
        <w:pStyle w:val="Listaszerbekezds"/>
        <w:widowControl w:val="0"/>
        <w:numPr>
          <w:ilvl w:val="0"/>
          <w:numId w:val="6"/>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 hajózás biztonságát, illetőleg hajózható vízi út megjelölésére szolgáló, a hidakon vagy parton, vagy a vízben elhelyezett lámpák, továbbá a horgonyzási tilalmat jelző táblák világítása;</w:t>
      </w:r>
    </w:p>
    <w:p w:rsidR="00242FDF" w:rsidRPr="00870A4E" w:rsidRDefault="00242FDF" w:rsidP="00326884">
      <w:pPr>
        <w:pStyle w:val="Listaszerbekezds"/>
        <w:widowControl w:val="0"/>
        <w:numPr>
          <w:ilvl w:val="0"/>
          <w:numId w:val="6"/>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 házszámtábla-, bejárati és kapuvilágítás;</w:t>
      </w:r>
    </w:p>
    <w:p w:rsidR="00242FDF" w:rsidRPr="00870A4E" w:rsidRDefault="00242FDF" w:rsidP="00326884">
      <w:pPr>
        <w:pStyle w:val="Listaszerbekezds"/>
        <w:widowControl w:val="0"/>
        <w:numPr>
          <w:ilvl w:val="0"/>
          <w:numId w:val="6"/>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kizárólag a létesítményeket szolgáló külső világítás.</w:t>
      </w:r>
    </w:p>
    <w:p w:rsidR="00242FDF" w:rsidRPr="00870A4E" w:rsidRDefault="00242FDF" w:rsidP="00326884">
      <w:pPr>
        <w:pStyle w:val="Listaszerbekezds"/>
        <w:widowControl w:val="0"/>
        <w:autoSpaceDE w:val="0"/>
        <w:autoSpaceDN w:val="0"/>
        <w:adjustRightInd w:val="0"/>
        <w:spacing w:before="120" w:after="0" w:line="240" w:lineRule="auto"/>
        <w:ind w:left="502"/>
        <w:jc w:val="both"/>
        <w:rPr>
          <w:rFonts w:ascii="Cambria" w:hAnsi="Cambria" w:cs="Times New Roman"/>
          <w:sz w:val="24"/>
          <w:szCs w:val="24"/>
        </w:rPr>
      </w:pPr>
    </w:p>
    <w:p w:rsidR="00242FDF" w:rsidRPr="00870A4E" w:rsidRDefault="00242FDF"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Azok a más berendezések (pl. villamos energia elosztóvezetékek, közlekedési társaságok táp és munkavezetékei, távközlési vezetékek, közúti jelzések, a forgalom irányítására szolgáló fényjelző készülékek) céljait is szolgáló tartószerkezetek (a továbbiakban: közös tartószerkezetek), amelyekre közvilágítási berendezést is szereltek, csak abban az esetben és olyan mértékben tekinthetők közvilágítási berendezés részének, ha és amilyen mértékig erre vonatkozólag a közvilágítási berendezés tulajdonosa írásban megállapodott.</w:t>
      </w:r>
    </w:p>
    <w:p w:rsidR="00691C7E" w:rsidRPr="00870A4E" w:rsidRDefault="00691C7E" w:rsidP="00326884">
      <w:pPr>
        <w:pStyle w:val="Listaszerbekezds"/>
        <w:widowControl w:val="0"/>
        <w:autoSpaceDE w:val="0"/>
        <w:autoSpaceDN w:val="0"/>
        <w:adjustRightInd w:val="0"/>
        <w:spacing w:before="120" w:after="0" w:line="240" w:lineRule="auto"/>
        <w:ind w:left="502"/>
        <w:jc w:val="both"/>
        <w:rPr>
          <w:rFonts w:ascii="Cambria" w:hAnsi="Cambria" w:cs="Times New Roman"/>
          <w:sz w:val="24"/>
          <w:szCs w:val="24"/>
        </w:rPr>
      </w:pPr>
    </w:p>
    <w:p w:rsidR="00242FDF" w:rsidRPr="00870A4E" w:rsidRDefault="00691C7E"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Létesítés, karbantartás</w:t>
      </w:r>
    </w:p>
    <w:p w:rsidR="00691C7E" w:rsidRPr="00870A4E" w:rsidRDefault="00691C7E" w:rsidP="00326884">
      <w:pPr>
        <w:pStyle w:val="Listaszerbekezds"/>
        <w:spacing w:before="120" w:after="0" w:line="240" w:lineRule="auto"/>
        <w:rPr>
          <w:rFonts w:ascii="Cambria" w:hAnsi="Cambria" w:cs="Times New Roman"/>
          <w:sz w:val="24"/>
          <w:szCs w:val="24"/>
        </w:rPr>
      </w:pPr>
    </w:p>
    <w:p w:rsidR="00691C7E" w:rsidRPr="00870A4E" w:rsidRDefault="00691C7E" w:rsidP="00326884">
      <w:pPr>
        <w:pStyle w:val="Listaszerbekezds"/>
        <w:widowControl w:val="0"/>
        <w:numPr>
          <w:ilvl w:val="0"/>
          <w:numId w:val="7"/>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Közvilágítás létesítése: Új berendezés létesítése, illetőleg meglevő közvilágítási berendezés felújítása, bővítése, átalakítása, korszerűsítése beleértve a létesítéshez szükséges tervezési feladatokat is (továbbiakban együtt: létesítés);</w:t>
      </w:r>
    </w:p>
    <w:p w:rsidR="00691C7E" w:rsidRPr="00870A4E" w:rsidRDefault="00691C7E" w:rsidP="00326884">
      <w:pPr>
        <w:pStyle w:val="Listaszerbekezds"/>
        <w:widowControl w:val="0"/>
        <w:numPr>
          <w:ilvl w:val="0"/>
          <w:numId w:val="7"/>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Üzemeltetés, karbantartás: Minden, a közvilágítási berendezések folyamatos és biztonságos üzemének fenntartása, a meghibásodások megelőzése. (A felújítás az elhasználódott tárgyi eszköz eredeti állaga (kapacitása, pontossága) helyreállítását szolgáló beavatkozásokat foglalja magában).</w:t>
      </w:r>
    </w:p>
    <w:p w:rsidR="00691C7E" w:rsidRPr="00870A4E" w:rsidRDefault="00691C7E" w:rsidP="00326884">
      <w:pPr>
        <w:pStyle w:val="Listaszerbekezds"/>
        <w:spacing w:before="120" w:after="0" w:line="240" w:lineRule="auto"/>
        <w:rPr>
          <w:rFonts w:ascii="Cambria" w:hAnsi="Cambria" w:cs="Times New Roman"/>
          <w:sz w:val="24"/>
          <w:szCs w:val="24"/>
        </w:rPr>
      </w:pPr>
    </w:p>
    <w:p w:rsidR="00691C7E" w:rsidRPr="00870A4E" w:rsidRDefault="00691C7E" w:rsidP="00326884">
      <w:pPr>
        <w:pStyle w:val="Listaszerbekezds"/>
        <w:spacing w:before="120" w:after="0" w:line="240" w:lineRule="auto"/>
        <w:jc w:val="center"/>
        <w:rPr>
          <w:rFonts w:ascii="Cambria" w:hAnsi="Cambria" w:cs="Times New Roman"/>
          <w:b/>
          <w:sz w:val="24"/>
          <w:szCs w:val="24"/>
        </w:rPr>
      </w:pPr>
      <w:r w:rsidRPr="00870A4E">
        <w:rPr>
          <w:rFonts w:ascii="Cambria" w:hAnsi="Cambria" w:cs="Times New Roman"/>
          <w:b/>
          <w:sz w:val="24"/>
          <w:szCs w:val="24"/>
        </w:rPr>
        <w:t>Korlátozások</w:t>
      </w:r>
    </w:p>
    <w:p w:rsidR="00691C7E" w:rsidRPr="00870A4E" w:rsidRDefault="00691C7E" w:rsidP="00326884">
      <w:pPr>
        <w:pStyle w:val="Listaszerbekezds"/>
        <w:spacing w:before="120" w:after="0" w:line="240" w:lineRule="auto"/>
        <w:rPr>
          <w:rFonts w:ascii="Cambria" w:hAnsi="Cambria" w:cs="Times New Roman"/>
          <w:sz w:val="24"/>
          <w:szCs w:val="24"/>
        </w:rPr>
      </w:pPr>
    </w:p>
    <w:p w:rsidR="00691C7E" w:rsidRPr="00870A4E" w:rsidRDefault="00691C7E"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 Szerződés hatálya nem terjed ki a közvilágítási berendezés aktív elemeinek villamos energia ellátását biztosító közvilágítási elosztó hálózat, valamint be- és kikapcsolást biztosító vezérlőjel rendelkezésre állására és üzemeltetésére, azt a területileg illetékes Elosztói Engedélyes a külön megkötött hálózathasználati szerződés alapján biztosítja Megrendelő részére a mindenkor érvényes jogszabályi feltételek alapján.</w:t>
      </w:r>
    </w:p>
    <w:p w:rsidR="00691C7E" w:rsidRPr="00870A4E" w:rsidRDefault="00691C7E" w:rsidP="00326884">
      <w:pPr>
        <w:pStyle w:val="Listaszerbekezds"/>
        <w:widowControl w:val="0"/>
        <w:autoSpaceDE w:val="0"/>
        <w:autoSpaceDN w:val="0"/>
        <w:adjustRightInd w:val="0"/>
        <w:spacing w:before="120" w:after="0" w:line="240" w:lineRule="auto"/>
        <w:ind w:left="502"/>
        <w:jc w:val="both"/>
        <w:rPr>
          <w:rFonts w:ascii="Cambria" w:hAnsi="Cambria" w:cs="Times New Roman"/>
          <w:sz w:val="24"/>
          <w:szCs w:val="24"/>
        </w:rPr>
      </w:pPr>
    </w:p>
    <w:p w:rsidR="00691C7E" w:rsidRPr="00870A4E" w:rsidRDefault="00691C7E"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Díszvilágítás és fényárvilágítás biztosítására, javítására, cseréjére nem terjed ki a Vállalkozó szolgáltatási kötelezettsége.</w:t>
      </w:r>
    </w:p>
    <w:p w:rsidR="00691C7E" w:rsidRPr="00870A4E" w:rsidRDefault="00691C7E" w:rsidP="00326884">
      <w:pPr>
        <w:pStyle w:val="Listaszerbekezds"/>
        <w:spacing w:before="120" w:after="0" w:line="240" w:lineRule="auto"/>
        <w:rPr>
          <w:rFonts w:ascii="Cambria" w:hAnsi="Cambria" w:cs="Times New Roman"/>
          <w:sz w:val="24"/>
          <w:szCs w:val="24"/>
        </w:rPr>
      </w:pPr>
    </w:p>
    <w:p w:rsidR="00691C7E" w:rsidRPr="00870A4E" w:rsidRDefault="00691C7E" w:rsidP="00326884">
      <w:pPr>
        <w:pStyle w:val="Listaszerbekezds"/>
        <w:widowControl w:val="0"/>
        <w:autoSpaceDE w:val="0"/>
        <w:autoSpaceDN w:val="0"/>
        <w:adjustRightInd w:val="0"/>
        <w:spacing w:before="120" w:after="0" w:line="240" w:lineRule="auto"/>
        <w:ind w:left="502"/>
        <w:jc w:val="center"/>
        <w:rPr>
          <w:rFonts w:ascii="Cambria" w:hAnsi="Cambria" w:cs="Times New Roman"/>
          <w:b/>
          <w:sz w:val="24"/>
          <w:szCs w:val="24"/>
        </w:rPr>
      </w:pPr>
      <w:r w:rsidRPr="00870A4E">
        <w:rPr>
          <w:rFonts w:ascii="Cambria" w:hAnsi="Cambria" w:cs="Times New Roman"/>
          <w:b/>
          <w:sz w:val="24"/>
          <w:szCs w:val="24"/>
        </w:rPr>
        <w:t>Teljesítés helye és határa</w:t>
      </w:r>
    </w:p>
    <w:p w:rsidR="00691C7E" w:rsidRPr="00870A4E" w:rsidRDefault="00691C7E" w:rsidP="00326884">
      <w:pPr>
        <w:pStyle w:val="Listaszerbekezds"/>
        <w:spacing w:before="120" w:after="0" w:line="240" w:lineRule="auto"/>
        <w:rPr>
          <w:rFonts w:ascii="Cambria" w:hAnsi="Cambria" w:cs="Times New Roman"/>
          <w:sz w:val="24"/>
          <w:szCs w:val="24"/>
        </w:rPr>
      </w:pPr>
    </w:p>
    <w:p w:rsidR="00691C7E" w:rsidRPr="00870A4E" w:rsidRDefault="00691C7E"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 xml:space="preserve">A szolgáltatás teljesítésének helye: </w:t>
      </w:r>
      <w:r w:rsidR="00D1235A" w:rsidRPr="00870A4E">
        <w:rPr>
          <w:rFonts w:ascii="Cambria" w:hAnsi="Cambria" w:cs="Times New Roman"/>
          <w:sz w:val="24"/>
          <w:szCs w:val="24"/>
        </w:rPr>
        <w:t>Pátka</w:t>
      </w:r>
      <w:r w:rsidRPr="00870A4E">
        <w:rPr>
          <w:rFonts w:ascii="Cambria" w:hAnsi="Cambria" w:cs="Times New Roman"/>
          <w:sz w:val="24"/>
          <w:szCs w:val="24"/>
        </w:rPr>
        <w:t xml:space="preserve"> Község közigazgatási területén lévő, 3. sz. Mellékletben szereplő közvilágítási berendezések aktív elemei.</w:t>
      </w:r>
    </w:p>
    <w:p w:rsidR="00691C7E" w:rsidRPr="00870A4E" w:rsidRDefault="00691C7E" w:rsidP="00326884">
      <w:pPr>
        <w:pStyle w:val="Listaszerbekezds"/>
        <w:widowControl w:val="0"/>
        <w:autoSpaceDE w:val="0"/>
        <w:autoSpaceDN w:val="0"/>
        <w:adjustRightInd w:val="0"/>
        <w:spacing w:before="120" w:after="0" w:line="240" w:lineRule="auto"/>
        <w:ind w:left="502"/>
        <w:jc w:val="both"/>
        <w:rPr>
          <w:rFonts w:ascii="Cambria" w:hAnsi="Cambria" w:cs="Times New Roman"/>
          <w:sz w:val="24"/>
          <w:szCs w:val="24"/>
        </w:rPr>
      </w:pPr>
    </w:p>
    <w:p w:rsidR="00691C7E" w:rsidRPr="00870A4E" w:rsidRDefault="00691C7E"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 teljesítés határa az aktív – passzív elemek határa, melyen belül:</w:t>
      </w:r>
    </w:p>
    <w:p w:rsidR="00691C7E" w:rsidRPr="00870A4E" w:rsidRDefault="00691C7E" w:rsidP="00326884">
      <w:pPr>
        <w:pStyle w:val="Listaszerbekezds"/>
        <w:numPr>
          <w:ilvl w:val="0"/>
          <w:numId w:val="8"/>
        </w:numPr>
        <w:spacing w:before="120" w:after="0" w:line="240" w:lineRule="auto"/>
        <w:jc w:val="both"/>
        <w:rPr>
          <w:rFonts w:ascii="Cambria" w:hAnsi="Cambria" w:cs="Times New Roman"/>
          <w:sz w:val="24"/>
          <w:szCs w:val="24"/>
        </w:rPr>
      </w:pPr>
      <w:r w:rsidRPr="00870A4E">
        <w:rPr>
          <w:rFonts w:ascii="Cambria" w:hAnsi="Cambria" w:cs="Times New Roman"/>
          <w:sz w:val="24"/>
          <w:szCs w:val="24"/>
        </w:rPr>
        <w:t>közös oszlopsoros hálózat: a közvilágítási elosztó hálózat és a lámpatest bekötő vezetékének összekötési pontja, az áramkötéssel együtt;</w:t>
      </w:r>
    </w:p>
    <w:p w:rsidR="00B84914" w:rsidRPr="00870A4E" w:rsidRDefault="00691C7E" w:rsidP="00326884">
      <w:pPr>
        <w:pStyle w:val="Listaszerbekezds"/>
        <w:numPr>
          <w:ilvl w:val="0"/>
          <w:numId w:val="8"/>
        </w:numPr>
        <w:spacing w:before="120" w:after="0" w:line="240" w:lineRule="auto"/>
        <w:jc w:val="both"/>
        <w:rPr>
          <w:rFonts w:ascii="Cambria" w:hAnsi="Cambria" w:cs="Times New Roman"/>
          <w:sz w:val="24"/>
          <w:szCs w:val="24"/>
        </w:rPr>
      </w:pPr>
      <w:r w:rsidRPr="00870A4E">
        <w:rPr>
          <w:rFonts w:ascii="Cambria" w:hAnsi="Cambria" w:cs="Times New Roman"/>
          <w:sz w:val="24"/>
          <w:szCs w:val="24"/>
        </w:rPr>
        <w:t>önálló szabadvezetékes közvilágítási elosztóhálózat: a szabadvez</w:t>
      </w:r>
      <w:r w:rsidR="00B84914" w:rsidRPr="00870A4E">
        <w:rPr>
          <w:rFonts w:ascii="Cambria" w:hAnsi="Cambria" w:cs="Times New Roman"/>
          <w:sz w:val="24"/>
          <w:szCs w:val="24"/>
        </w:rPr>
        <w:t>eték és a lámpatest bekötő vezet</w:t>
      </w:r>
      <w:r w:rsidRPr="00870A4E">
        <w:rPr>
          <w:rFonts w:ascii="Cambria" w:hAnsi="Cambria" w:cs="Times New Roman"/>
          <w:sz w:val="24"/>
          <w:szCs w:val="24"/>
        </w:rPr>
        <w:t>ékének összekötési pontja, az áramkötéssel együtt; beles közvilágítási elosztóhálózat esetén a lámpaoszlopban a földkábel</w:t>
      </w:r>
      <w:r w:rsidR="00B84914" w:rsidRPr="00870A4E">
        <w:rPr>
          <w:rFonts w:ascii="Cambria" w:hAnsi="Cambria" w:cs="Times New Roman"/>
          <w:sz w:val="24"/>
          <w:szCs w:val="24"/>
        </w:rPr>
        <w:t xml:space="preserve"> fogadását biztosító méretváltó sorkapocsról (vagy ezt a funkciót ellátó szerelvénylapról) leágazó </w:t>
      </w:r>
      <w:proofErr w:type="spellStart"/>
      <w:r w:rsidR="00B84914" w:rsidRPr="00870A4E">
        <w:rPr>
          <w:rFonts w:ascii="Cambria" w:hAnsi="Cambria" w:cs="Times New Roman"/>
          <w:sz w:val="24"/>
          <w:szCs w:val="24"/>
        </w:rPr>
        <w:t>túláram</w:t>
      </w:r>
      <w:proofErr w:type="spellEnd"/>
      <w:r w:rsidR="00B84914" w:rsidRPr="00870A4E">
        <w:rPr>
          <w:rFonts w:ascii="Cambria" w:hAnsi="Cambria" w:cs="Times New Roman"/>
          <w:sz w:val="24"/>
          <w:szCs w:val="24"/>
        </w:rPr>
        <w:t xml:space="preserve"> védelmi berendezésnél (ezt az aktív berendezések körében beleértve) található. </w:t>
      </w:r>
    </w:p>
    <w:p w:rsidR="00B84914" w:rsidRPr="00870A4E" w:rsidRDefault="00B84914" w:rsidP="00326884">
      <w:pPr>
        <w:pStyle w:val="Listaszerbekezds"/>
        <w:numPr>
          <w:ilvl w:val="0"/>
          <w:numId w:val="8"/>
        </w:numPr>
        <w:spacing w:before="120" w:after="0" w:line="240" w:lineRule="auto"/>
        <w:jc w:val="both"/>
        <w:rPr>
          <w:rFonts w:ascii="Cambria" w:hAnsi="Cambria" w:cs="Times New Roman"/>
          <w:sz w:val="24"/>
          <w:szCs w:val="24"/>
        </w:rPr>
      </w:pPr>
      <w:r w:rsidRPr="00870A4E">
        <w:rPr>
          <w:rFonts w:ascii="Cambria" w:hAnsi="Cambria" w:cs="Times New Roman"/>
          <w:sz w:val="24"/>
          <w:szCs w:val="24"/>
        </w:rPr>
        <w:t>útátfeszítés, középvezetős hálózat: a lámpatest bekötő vezeték és a közvilágítás elosztó hálózat összekötési pontja az áramkötéssel együtt.</w:t>
      </w:r>
    </w:p>
    <w:p w:rsidR="00B84914" w:rsidRPr="00870A4E" w:rsidRDefault="00B84914" w:rsidP="00326884">
      <w:pPr>
        <w:pStyle w:val="Listaszerbekezds"/>
        <w:spacing w:before="120" w:after="0" w:line="240" w:lineRule="auto"/>
        <w:ind w:left="1080"/>
        <w:rPr>
          <w:rFonts w:ascii="Cambria" w:hAnsi="Cambria" w:cs="Times New Roman"/>
          <w:sz w:val="24"/>
          <w:szCs w:val="24"/>
        </w:rPr>
      </w:pPr>
    </w:p>
    <w:p w:rsidR="00B84914" w:rsidRPr="00870A4E" w:rsidRDefault="00B84914" w:rsidP="00326884">
      <w:pPr>
        <w:spacing w:before="120" w:after="0" w:line="240" w:lineRule="auto"/>
        <w:jc w:val="center"/>
        <w:rPr>
          <w:rFonts w:ascii="Cambria" w:hAnsi="Cambria" w:cs="Times New Roman"/>
          <w:b/>
          <w:sz w:val="24"/>
          <w:szCs w:val="24"/>
        </w:rPr>
      </w:pPr>
      <w:r w:rsidRPr="00870A4E">
        <w:rPr>
          <w:rFonts w:ascii="Cambria" w:hAnsi="Cambria" w:cs="Times New Roman"/>
          <w:b/>
          <w:sz w:val="24"/>
          <w:szCs w:val="24"/>
        </w:rPr>
        <w:t>A Vállalkozó feladatai</w:t>
      </w:r>
    </w:p>
    <w:p w:rsidR="000939C9" w:rsidRPr="00870A4E" w:rsidRDefault="000939C9"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b/>
          <w:sz w:val="24"/>
          <w:szCs w:val="24"/>
        </w:rPr>
      </w:pPr>
      <w:r w:rsidRPr="00870A4E">
        <w:rPr>
          <w:rFonts w:ascii="Cambria" w:hAnsi="Cambria" w:cs="Times New Roman"/>
          <w:b/>
          <w:sz w:val="24"/>
          <w:szCs w:val="24"/>
        </w:rPr>
        <w:t>Tervezés és létesítés:</w:t>
      </w:r>
    </w:p>
    <w:p w:rsidR="000939C9" w:rsidRPr="00870A4E" w:rsidRDefault="000939C9" w:rsidP="00326884">
      <w:pPr>
        <w:pStyle w:val="Listaszerbekezds"/>
        <w:widowControl w:val="0"/>
        <w:autoSpaceDE w:val="0"/>
        <w:autoSpaceDN w:val="0"/>
        <w:adjustRightInd w:val="0"/>
        <w:spacing w:before="120" w:after="0" w:line="240" w:lineRule="auto"/>
        <w:ind w:left="502"/>
        <w:jc w:val="both"/>
        <w:rPr>
          <w:rFonts w:ascii="Cambria" w:hAnsi="Cambria" w:cs="Times New Roman"/>
          <w:sz w:val="24"/>
          <w:szCs w:val="24"/>
        </w:rPr>
      </w:pPr>
    </w:p>
    <w:p w:rsidR="00691C7E" w:rsidRPr="00870A4E" w:rsidRDefault="000939C9" w:rsidP="00326884">
      <w:pPr>
        <w:pStyle w:val="Listaszerbekezds"/>
        <w:widowControl w:val="0"/>
        <w:numPr>
          <w:ilvl w:val="0"/>
          <w:numId w:val="9"/>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 Szerződés 3. sz. mellékletében meghatározott műszaki tartalommal a kiviteli terv elkészítése és a kivitelezéshez szükséges engedélyek beszerzése.</w:t>
      </w:r>
    </w:p>
    <w:p w:rsidR="000939C9" w:rsidRPr="00870A4E" w:rsidRDefault="000939C9" w:rsidP="00326884">
      <w:pPr>
        <w:pStyle w:val="Listaszerbekezds"/>
        <w:widowControl w:val="0"/>
        <w:numPr>
          <w:ilvl w:val="0"/>
          <w:numId w:val="9"/>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 Szerződés 2. sz. mellékletében szereplő elavult aktív elemek bontása és 3. sz. mellékletben szereplő korszerű LED világítótestek – a szükséges szerelési anyagok biztosításával – felszerelése és beüzemelése.</w:t>
      </w:r>
    </w:p>
    <w:p w:rsidR="000939C9" w:rsidRPr="00870A4E" w:rsidRDefault="000939C9"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b/>
          <w:sz w:val="24"/>
          <w:szCs w:val="24"/>
        </w:rPr>
      </w:pPr>
      <w:r w:rsidRPr="00870A4E">
        <w:rPr>
          <w:rFonts w:ascii="Cambria" w:hAnsi="Cambria" w:cs="Times New Roman"/>
          <w:b/>
          <w:sz w:val="24"/>
          <w:szCs w:val="24"/>
        </w:rPr>
        <w:lastRenderedPageBreak/>
        <w:t xml:space="preserve">Üzemeltetés és karbantartás: </w:t>
      </w:r>
    </w:p>
    <w:p w:rsidR="000939C9" w:rsidRPr="00870A4E" w:rsidRDefault="000939C9" w:rsidP="00326884">
      <w:pPr>
        <w:pStyle w:val="Listaszerbekezds"/>
        <w:widowControl w:val="0"/>
        <w:autoSpaceDE w:val="0"/>
        <w:autoSpaceDN w:val="0"/>
        <w:adjustRightInd w:val="0"/>
        <w:spacing w:before="120" w:after="0" w:line="240" w:lineRule="auto"/>
        <w:ind w:left="502"/>
        <w:jc w:val="both"/>
        <w:rPr>
          <w:rFonts w:ascii="Cambria" w:hAnsi="Cambria" w:cs="Times New Roman"/>
          <w:b/>
          <w:sz w:val="24"/>
          <w:szCs w:val="24"/>
        </w:rPr>
      </w:pPr>
    </w:p>
    <w:p w:rsidR="000939C9" w:rsidRPr="00870A4E" w:rsidRDefault="000939C9" w:rsidP="00326884">
      <w:pPr>
        <w:pStyle w:val="Listaszerbekezds"/>
        <w:widowControl w:val="0"/>
        <w:numPr>
          <w:ilvl w:val="0"/>
          <w:numId w:val="10"/>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 közvilágítási berendezés aktív elemén történt káreset, rongálás során, elemi kár, tűzeset, nem természetes elhasználódásból eredő meghibásodás esetén annak észlelésétől számított 1 munkanapon belül a Vállalkozó köteles a Megrendelőt értesíteni. Az üzemfolytonosság miatt szükséges helyreállítás az aktív elemek vonatkozásában a Vállalkozó feladata és költsége. A káreseményhez kapcsolódó általános ügyintézés a Vállalkozó feladata a vonatkozó szabályozás előírása szerint.</w:t>
      </w:r>
    </w:p>
    <w:p w:rsidR="000939C9" w:rsidRPr="00870A4E" w:rsidRDefault="000939C9" w:rsidP="00326884">
      <w:pPr>
        <w:pStyle w:val="Listaszerbekezds"/>
        <w:widowControl w:val="0"/>
        <w:autoSpaceDE w:val="0"/>
        <w:autoSpaceDN w:val="0"/>
        <w:adjustRightInd w:val="0"/>
        <w:spacing w:before="120" w:after="0" w:line="240" w:lineRule="auto"/>
        <w:ind w:left="862"/>
        <w:jc w:val="both"/>
        <w:rPr>
          <w:rFonts w:ascii="Cambria" w:hAnsi="Cambria" w:cs="Times New Roman"/>
          <w:sz w:val="24"/>
          <w:szCs w:val="24"/>
        </w:rPr>
      </w:pPr>
    </w:p>
    <w:p w:rsidR="000939C9" w:rsidRPr="00870A4E" w:rsidRDefault="000939C9" w:rsidP="00326884">
      <w:pPr>
        <w:pStyle w:val="Listaszerbekezds"/>
        <w:widowControl w:val="0"/>
        <w:numPr>
          <w:ilvl w:val="0"/>
          <w:numId w:val="10"/>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 Vállalkozó feladata a hálózat fenntartójával való kapcsolattartás, hálózatai hiba bejelentésében való aktív közreműködés.</w:t>
      </w:r>
    </w:p>
    <w:p w:rsidR="000939C9" w:rsidRPr="00870A4E" w:rsidRDefault="000939C9" w:rsidP="00326884">
      <w:pPr>
        <w:pStyle w:val="Listaszerbekezds"/>
        <w:widowControl w:val="0"/>
        <w:autoSpaceDE w:val="0"/>
        <w:autoSpaceDN w:val="0"/>
        <w:adjustRightInd w:val="0"/>
        <w:spacing w:before="120" w:after="0" w:line="240" w:lineRule="auto"/>
        <w:ind w:left="862"/>
        <w:jc w:val="both"/>
        <w:rPr>
          <w:rFonts w:ascii="Cambria" w:hAnsi="Cambria" w:cs="Times New Roman"/>
          <w:sz w:val="24"/>
          <w:szCs w:val="24"/>
        </w:rPr>
      </w:pPr>
    </w:p>
    <w:p w:rsidR="000939C9" w:rsidRPr="00870A4E" w:rsidRDefault="000939C9"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Aktív elemek működtetése: Az aktív elemek működtetése az e körbe tartozó részegységek teljes körű üzemeltetését jelenti a Szerződésben meghatározott teljesítési helyen.</w:t>
      </w:r>
    </w:p>
    <w:p w:rsidR="000939C9" w:rsidRPr="00870A4E" w:rsidRDefault="000939C9" w:rsidP="00326884">
      <w:pPr>
        <w:pStyle w:val="Listaszerbekezds"/>
        <w:widowControl w:val="0"/>
        <w:autoSpaceDE w:val="0"/>
        <w:autoSpaceDN w:val="0"/>
        <w:adjustRightInd w:val="0"/>
        <w:spacing w:before="120" w:after="0" w:line="240" w:lineRule="auto"/>
        <w:ind w:left="502"/>
        <w:jc w:val="both"/>
        <w:rPr>
          <w:rFonts w:ascii="Cambria" w:hAnsi="Cambria" w:cs="Times New Roman"/>
          <w:sz w:val="24"/>
          <w:szCs w:val="24"/>
        </w:rPr>
      </w:pPr>
    </w:p>
    <w:p w:rsidR="000939C9" w:rsidRPr="00870A4E" w:rsidRDefault="000939C9"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Hibacím kezelési feladatok: A Vállalkozó kötelezettséget vállal arra, hogy harmadik fél (pl. lakosság) által észlelt meghibásodások bejelentésének lehetőségét folyamatosan, 24 órás ügyeleti rendszerben biztosítja, az ehhez szükséges standard rendszert üzemelteti.</w:t>
      </w:r>
    </w:p>
    <w:p w:rsidR="000939C9" w:rsidRPr="00870A4E" w:rsidRDefault="000939C9" w:rsidP="00326884">
      <w:pPr>
        <w:pStyle w:val="Listaszerbekezds"/>
        <w:spacing w:before="120" w:after="0" w:line="240" w:lineRule="auto"/>
        <w:rPr>
          <w:rFonts w:ascii="Cambria" w:hAnsi="Cambria" w:cs="Times New Roman"/>
          <w:sz w:val="24"/>
          <w:szCs w:val="24"/>
        </w:rPr>
      </w:pPr>
    </w:p>
    <w:p w:rsidR="000939C9" w:rsidRPr="00870A4E" w:rsidRDefault="000939C9"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 xml:space="preserve">Lakosság vagy harmadik fél számára biztosított hiba bejelentési lehetőségek: </w:t>
      </w:r>
    </w:p>
    <w:p w:rsidR="000939C9" w:rsidRPr="00870A4E" w:rsidRDefault="000939C9" w:rsidP="00326884">
      <w:pPr>
        <w:pStyle w:val="Listaszerbekezds"/>
        <w:spacing w:before="120" w:after="0" w:line="240" w:lineRule="auto"/>
        <w:rPr>
          <w:rFonts w:ascii="Cambria" w:hAnsi="Cambria" w:cs="Times New Roman"/>
          <w:sz w:val="24"/>
          <w:szCs w:val="24"/>
        </w:rPr>
      </w:pPr>
    </w:p>
    <w:p w:rsidR="000939C9" w:rsidRPr="00870A4E" w:rsidRDefault="000939C9" w:rsidP="00326884">
      <w:pPr>
        <w:pStyle w:val="Listaszerbekezds"/>
        <w:widowControl w:val="0"/>
        <w:numPr>
          <w:ilvl w:val="0"/>
          <w:numId w:val="1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Telefonos műszaki hibabejelentő telefonszáma:</w:t>
      </w:r>
    </w:p>
    <w:p w:rsidR="00E32BE7" w:rsidRPr="00870A4E" w:rsidRDefault="00BF38F0" w:rsidP="00326884">
      <w:pPr>
        <w:pStyle w:val="Listaszerbekezds"/>
        <w:widowControl w:val="0"/>
        <w:numPr>
          <w:ilvl w:val="0"/>
          <w:numId w:val="2"/>
        </w:numPr>
        <w:autoSpaceDE w:val="0"/>
        <w:autoSpaceDN w:val="0"/>
        <w:adjustRightInd w:val="0"/>
        <w:spacing w:before="120" w:after="0" w:line="240" w:lineRule="auto"/>
        <w:ind w:left="1276"/>
        <w:jc w:val="both"/>
        <w:rPr>
          <w:rFonts w:ascii="Cambria" w:hAnsi="Cambria" w:cs="Times New Roman"/>
          <w:sz w:val="24"/>
          <w:szCs w:val="24"/>
        </w:rPr>
      </w:pPr>
      <w:r w:rsidRPr="00870A4E">
        <w:rPr>
          <w:rFonts w:ascii="Cambria" w:hAnsi="Cambria" w:cs="Times New Roman"/>
          <w:sz w:val="24"/>
          <w:szCs w:val="24"/>
        </w:rPr>
        <w:t>……………………….</w:t>
      </w:r>
    </w:p>
    <w:p w:rsidR="00E32BE7" w:rsidRPr="00870A4E" w:rsidRDefault="00E32BE7" w:rsidP="00326884">
      <w:pPr>
        <w:pStyle w:val="Listaszerbekezds"/>
        <w:widowControl w:val="0"/>
        <w:autoSpaceDE w:val="0"/>
        <w:autoSpaceDN w:val="0"/>
        <w:adjustRightInd w:val="0"/>
        <w:spacing w:before="120" w:after="0" w:line="240" w:lineRule="auto"/>
        <w:ind w:left="1276"/>
        <w:jc w:val="both"/>
        <w:rPr>
          <w:rFonts w:ascii="Cambria" w:hAnsi="Cambria" w:cs="Times New Roman"/>
          <w:sz w:val="24"/>
          <w:szCs w:val="24"/>
        </w:rPr>
      </w:pPr>
    </w:p>
    <w:p w:rsidR="000939C9" w:rsidRPr="00870A4E" w:rsidRDefault="000939C9" w:rsidP="00326884">
      <w:pPr>
        <w:pStyle w:val="Listaszerbekezds"/>
        <w:widowControl w:val="0"/>
        <w:numPr>
          <w:ilvl w:val="0"/>
          <w:numId w:val="1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Elektronikus hibabejelentés:</w:t>
      </w:r>
    </w:p>
    <w:p w:rsidR="00BF38F0" w:rsidRPr="00870A4E" w:rsidRDefault="00E32BE7" w:rsidP="00326884">
      <w:pPr>
        <w:pStyle w:val="Listaszerbekezds"/>
        <w:widowControl w:val="0"/>
        <w:numPr>
          <w:ilvl w:val="0"/>
          <w:numId w:val="2"/>
        </w:numPr>
        <w:autoSpaceDE w:val="0"/>
        <w:autoSpaceDN w:val="0"/>
        <w:adjustRightInd w:val="0"/>
        <w:spacing w:before="120" w:after="0" w:line="240" w:lineRule="auto"/>
        <w:ind w:left="1276"/>
        <w:jc w:val="both"/>
        <w:rPr>
          <w:rFonts w:ascii="Cambria" w:hAnsi="Cambria" w:cs="Times New Roman"/>
          <w:sz w:val="24"/>
          <w:szCs w:val="24"/>
        </w:rPr>
      </w:pPr>
      <w:r w:rsidRPr="00870A4E">
        <w:rPr>
          <w:rFonts w:ascii="Cambria" w:hAnsi="Cambria" w:cs="Times New Roman"/>
          <w:sz w:val="24"/>
          <w:szCs w:val="24"/>
        </w:rPr>
        <w:t xml:space="preserve"> </w:t>
      </w:r>
      <w:r w:rsidR="00BF38F0" w:rsidRPr="00870A4E">
        <w:rPr>
          <w:rFonts w:ascii="Cambria" w:hAnsi="Cambria" w:cs="Times New Roman"/>
          <w:sz w:val="24"/>
          <w:szCs w:val="24"/>
        </w:rPr>
        <w:t>……………………….</w:t>
      </w:r>
    </w:p>
    <w:p w:rsidR="000939C9" w:rsidRPr="00870A4E" w:rsidRDefault="000939C9" w:rsidP="00326884">
      <w:pPr>
        <w:pStyle w:val="Listaszerbekezds"/>
        <w:spacing w:before="120" w:after="0" w:line="240" w:lineRule="auto"/>
        <w:rPr>
          <w:rFonts w:ascii="Cambria" w:hAnsi="Cambria" w:cs="Times New Roman"/>
          <w:sz w:val="24"/>
          <w:szCs w:val="24"/>
        </w:rPr>
      </w:pPr>
    </w:p>
    <w:p w:rsidR="000939C9" w:rsidRPr="00870A4E" w:rsidRDefault="00E32BE7"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 Vállalkozóhoz beérkezett, a közvilágítás passzív elemeinek meghibásodására vonatkozó hibabejelentést a Vállalkozó 24 órán belül továbbítja a passzív elemek üzemeltetője felé.</w:t>
      </w:r>
    </w:p>
    <w:p w:rsidR="00E32BE7" w:rsidRPr="00870A4E" w:rsidRDefault="00E32BE7" w:rsidP="00326884">
      <w:pPr>
        <w:pStyle w:val="Listaszerbekezds"/>
        <w:widowControl w:val="0"/>
        <w:autoSpaceDE w:val="0"/>
        <w:autoSpaceDN w:val="0"/>
        <w:adjustRightInd w:val="0"/>
        <w:spacing w:before="120" w:after="0" w:line="240" w:lineRule="auto"/>
        <w:ind w:left="502"/>
        <w:jc w:val="both"/>
        <w:rPr>
          <w:rFonts w:ascii="Cambria" w:hAnsi="Cambria" w:cs="Times New Roman"/>
          <w:sz w:val="24"/>
          <w:szCs w:val="24"/>
        </w:rPr>
      </w:pPr>
    </w:p>
    <w:p w:rsidR="00E32BE7" w:rsidRPr="00870A4E" w:rsidRDefault="00E32BE7"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Teljesítési határidők</w:t>
      </w:r>
    </w:p>
    <w:p w:rsidR="00E32BE7" w:rsidRPr="00870A4E" w:rsidRDefault="00E32BE7" w:rsidP="00326884">
      <w:pPr>
        <w:pStyle w:val="Listaszerbekezds"/>
        <w:spacing w:before="120" w:after="0" w:line="240" w:lineRule="auto"/>
        <w:rPr>
          <w:rFonts w:ascii="Cambria" w:hAnsi="Cambria" w:cs="Times New Roman"/>
          <w:sz w:val="24"/>
          <w:szCs w:val="24"/>
        </w:rPr>
      </w:pPr>
    </w:p>
    <w:p w:rsidR="00E32BE7" w:rsidRPr="00870A4E" w:rsidRDefault="00E32BE7" w:rsidP="00326884">
      <w:pPr>
        <w:pStyle w:val="Listaszerbekezds"/>
        <w:widowControl w:val="0"/>
        <w:numPr>
          <w:ilvl w:val="0"/>
          <w:numId w:val="12"/>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 xml:space="preserve">A Megrendelő, ill. harmadik fél által a közvilágítás üzemkészségével, világítótest teljes kiesésével járó (üzemzavar) hibabejelentést a Vállalkozó rögzíti és az alábbi határidőn belül a hibát elhárítja: </w:t>
      </w:r>
    </w:p>
    <w:p w:rsidR="00E32BE7" w:rsidRPr="00870A4E" w:rsidRDefault="00E32BE7" w:rsidP="00326884">
      <w:pPr>
        <w:pStyle w:val="Listaszerbekezds"/>
        <w:widowControl w:val="0"/>
        <w:autoSpaceDE w:val="0"/>
        <w:autoSpaceDN w:val="0"/>
        <w:adjustRightInd w:val="0"/>
        <w:spacing w:before="120" w:after="0" w:line="240" w:lineRule="auto"/>
        <w:ind w:left="862"/>
        <w:jc w:val="both"/>
        <w:rPr>
          <w:rFonts w:ascii="Cambria" w:hAnsi="Cambria" w:cs="Times New Roman"/>
          <w:sz w:val="24"/>
          <w:szCs w:val="24"/>
        </w:rPr>
      </w:pPr>
    </w:p>
    <w:p w:rsidR="00E32BE7" w:rsidRPr="00870A4E" w:rsidRDefault="00E32BE7" w:rsidP="00326884">
      <w:pPr>
        <w:pStyle w:val="Listaszerbekezds"/>
        <w:widowControl w:val="0"/>
        <w:numPr>
          <w:ilvl w:val="0"/>
          <w:numId w:val="2"/>
        </w:numPr>
        <w:autoSpaceDE w:val="0"/>
        <w:autoSpaceDN w:val="0"/>
        <w:adjustRightInd w:val="0"/>
        <w:spacing w:before="120" w:after="0" w:line="240" w:lineRule="auto"/>
        <w:ind w:left="1276"/>
        <w:jc w:val="both"/>
        <w:rPr>
          <w:rFonts w:ascii="Cambria" w:hAnsi="Cambria" w:cs="Times New Roman"/>
          <w:sz w:val="24"/>
          <w:szCs w:val="24"/>
        </w:rPr>
      </w:pPr>
      <w:r w:rsidRPr="00870A4E">
        <w:rPr>
          <w:rFonts w:ascii="Cambria" w:hAnsi="Cambria" w:cs="Times New Roman"/>
          <w:sz w:val="24"/>
          <w:szCs w:val="24"/>
        </w:rPr>
        <w:t xml:space="preserve">országos közutak átkelési szakaszain fellépő egyedi hiba, vagy bárhol fellépő csoportos hiba (egymás melletti 3 vagy több lámpahely hibája) </w:t>
      </w:r>
      <w:proofErr w:type="gramStart"/>
      <w:r w:rsidRPr="00870A4E">
        <w:rPr>
          <w:rFonts w:ascii="Cambria" w:hAnsi="Cambria" w:cs="Times New Roman"/>
          <w:sz w:val="24"/>
          <w:szCs w:val="24"/>
        </w:rPr>
        <w:t xml:space="preserve">esetén </w:t>
      </w:r>
      <w:r w:rsidR="006637F5" w:rsidRPr="00870A4E">
        <w:rPr>
          <w:rFonts w:ascii="Cambria" w:hAnsi="Cambria" w:cs="Times New Roman"/>
          <w:b/>
          <w:sz w:val="24"/>
          <w:szCs w:val="24"/>
          <w:u w:val="single"/>
        </w:rPr>
        <w:t>…</w:t>
      </w:r>
      <w:proofErr w:type="gramEnd"/>
      <w:r w:rsidR="006637F5" w:rsidRPr="00870A4E">
        <w:rPr>
          <w:rFonts w:ascii="Cambria" w:hAnsi="Cambria" w:cs="Times New Roman"/>
          <w:b/>
          <w:sz w:val="24"/>
          <w:szCs w:val="24"/>
          <w:u w:val="single"/>
        </w:rPr>
        <w:t xml:space="preserve">….. </w:t>
      </w:r>
      <w:r w:rsidRPr="00870A4E">
        <w:rPr>
          <w:rFonts w:ascii="Cambria" w:hAnsi="Cambria" w:cs="Times New Roman"/>
          <w:b/>
          <w:sz w:val="24"/>
          <w:szCs w:val="24"/>
          <w:u w:val="single"/>
        </w:rPr>
        <w:t>napon belül</w:t>
      </w:r>
      <w:r w:rsidR="00D633FA" w:rsidRPr="00870A4E">
        <w:rPr>
          <w:rFonts w:ascii="Cambria" w:hAnsi="Cambria" w:cs="Times New Roman"/>
          <w:sz w:val="24"/>
          <w:szCs w:val="24"/>
        </w:rPr>
        <w:t xml:space="preserve"> (ajánlat szerint)</w:t>
      </w:r>
      <w:r w:rsidRPr="00870A4E">
        <w:rPr>
          <w:rFonts w:ascii="Cambria" w:hAnsi="Cambria" w:cs="Times New Roman"/>
          <w:sz w:val="24"/>
          <w:szCs w:val="24"/>
        </w:rPr>
        <w:t>.</w:t>
      </w:r>
    </w:p>
    <w:p w:rsidR="00E32BE7" w:rsidRPr="00870A4E" w:rsidRDefault="00E32BE7" w:rsidP="00326884">
      <w:pPr>
        <w:pStyle w:val="Listaszerbekezds"/>
        <w:widowControl w:val="0"/>
        <w:numPr>
          <w:ilvl w:val="0"/>
          <w:numId w:val="2"/>
        </w:numPr>
        <w:autoSpaceDE w:val="0"/>
        <w:autoSpaceDN w:val="0"/>
        <w:adjustRightInd w:val="0"/>
        <w:spacing w:before="120" w:after="0" w:line="240" w:lineRule="auto"/>
        <w:ind w:left="1276"/>
        <w:jc w:val="both"/>
        <w:rPr>
          <w:rFonts w:ascii="Cambria" w:hAnsi="Cambria" w:cs="Times New Roman"/>
          <w:sz w:val="24"/>
          <w:szCs w:val="24"/>
        </w:rPr>
      </w:pPr>
      <w:r w:rsidRPr="00870A4E">
        <w:rPr>
          <w:rFonts w:ascii="Cambria" w:hAnsi="Cambria" w:cs="Times New Roman"/>
          <w:sz w:val="24"/>
          <w:szCs w:val="24"/>
        </w:rPr>
        <w:t>egyéb helyen fellépő hiba esetén</w:t>
      </w:r>
      <w:proofErr w:type="gramStart"/>
      <w:r w:rsidRPr="00870A4E">
        <w:rPr>
          <w:rFonts w:ascii="Cambria" w:hAnsi="Cambria" w:cs="Times New Roman"/>
          <w:sz w:val="24"/>
          <w:szCs w:val="24"/>
        </w:rPr>
        <w:t xml:space="preserve">, </w:t>
      </w:r>
      <w:r w:rsidR="006637F5" w:rsidRPr="00870A4E">
        <w:rPr>
          <w:rFonts w:ascii="Cambria" w:hAnsi="Cambria" w:cs="Times New Roman"/>
          <w:b/>
          <w:sz w:val="24"/>
          <w:szCs w:val="24"/>
          <w:u w:val="single"/>
        </w:rPr>
        <w:t>….</w:t>
      </w:r>
      <w:proofErr w:type="gramEnd"/>
      <w:r w:rsidR="006637F5" w:rsidRPr="00870A4E">
        <w:rPr>
          <w:rFonts w:ascii="Cambria" w:hAnsi="Cambria" w:cs="Times New Roman"/>
          <w:b/>
          <w:sz w:val="24"/>
          <w:szCs w:val="24"/>
          <w:u w:val="single"/>
        </w:rPr>
        <w:t>.</w:t>
      </w:r>
      <w:r w:rsidR="00D1235A" w:rsidRPr="00870A4E">
        <w:rPr>
          <w:rFonts w:ascii="Cambria" w:hAnsi="Cambria" w:cs="Times New Roman"/>
          <w:b/>
          <w:sz w:val="24"/>
          <w:szCs w:val="24"/>
          <w:u w:val="single"/>
        </w:rPr>
        <w:t>…</w:t>
      </w:r>
      <w:r w:rsidRPr="00870A4E">
        <w:rPr>
          <w:rFonts w:ascii="Cambria" w:hAnsi="Cambria" w:cs="Times New Roman"/>
          <w:b/>
          <w:sz w:val="24"/>
          <w:szCs w:val="24"/>
          <w:u w:val="single"/>
        </w:rPr>
        <w:t xml:space="preserve"> napon</w:t>
      </w:r>
      <w:r w:rsidRPr="00870A4E">
        <w:rPr>
          <w:rFonts w:ascii="Cambria" w:hAnsi="Cambria" w:cs="Times New Roman"/>
          <w:sz w:val="24"/>
          <w:szCs w:val="24"/>
        </w:rPr>
        <w:t xml:space="preserve"> belül</w:t>
      </w:r>
      <w:r w:rsidR="00D633FA" w:rsidRPr="00870A4E">
        <w:rPr>
          <w:rFonts w:ascii="Cambria" w:hAnsi="Cambria" w:cs="Times New Roman"/>
          <w:sz w:val="24"/>
          <w:szCs w:val="24"/>
        </w:rPr>
        <w:t xml:space="preserve"> (ajánlat szerint)</w:t>
      </w:r>
      <w:r w:rsidRPr="00870A4E">
        <w:rPr>
          <w:rFonts w:ascii="Cambria" w:hAnsi="Cambria" w:cs="Times New Roman"/>
          <w:sz w:val="24"/>
          <w:szCs w:val="24"/>
        </w:rPr>
        <w:t>.</w:t>
      </w:r>
    </w:p>
    <w:p w:rsidR="00E32BE7" w:rsidRPr="00870A4E" w:rsidRDefault="00E32BE7" w:rsidP="00326884">
      <w:pPr>
        <w:pStyle w:val="Listaszerbekezds"/>
        <w:widowControl w:val="0"/>
        <w:autoSpaceDE w:val="0"/>
        <w:autoSpaceDN w:val="0"/>
        <w:adjustRightInd w:val="0"/>
        <w:spacing w:before="120" w:after="0" w:line="240" w:lineRule="auto"/>
        <w:jc w:val="both"/>
        <w:rPr>
          <w:rFonts w:ascii="Cambria" w:hAnsi="Cambria" w:cs="Times New Roman"/>
          <w:sz w:val="24"/>
          <w:szCs w:val="24"/>
        </w:rPr>
      </w:pPr>
    </w:p>
    <w:p w:rsidR="00E32BE7" w:rsidRPr="00870A4E" w:rsidRDefault="00E32BE7" w:rsidP="00326884">
      <w:pPr>
        <w:pStyle w:val="Listaszerbekezds"/>
        <w:widowControl w:val="0"/>
        <w:numPr>
          <w:ilvl w:val="0"/>
          <w:numId w:val="12"/>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 xml:space="preserve">Amennyiben a konszignációs készletből a felhasználandó anyagok nem állnak rendelkezésre, úgy a Vállalkozó ennek tényét a Megrendelő felé írásban jelzi. A javítási határidő ezen esetekben a hibaelhárításhoz szükséges </w:t>
      </w:r>
      <w:proofErr w:type="gramStart"/>
      <w:r w:rsidRPr="00870A4E">
        <w:rPr>
          <w:rFonts w:ascii="Cambria" w:hAnsi="Cambria" w:cs="Times New Roman"/>
          <w:sz w:val="24"/>
          <w:szCs w:val="24"/>
        </w:rPr>
        <w:t xml:space="preserve">anyag </w:t>
      </w:r>
      <w:r w:rsidRPr="00870A4E">
        <w:rPr>
          <w:rFonts w:ascii="Cambria" w:hAnsi="Cambria" w:cs="Times New Roman"/>
          <w:sz w:val="24"/>
          <w:szCs w:val="24"/>
        </w:rPr>
        <w:lastRenderedPageBreak/>
        <w:t>rendelkezésre</w:t>
      </w:r>
      <w:proofErr w:type="gramEnd"/>
      <w:r w:rsidRPr="00870A4E">
        <w:rPr>
          <w:rFonts w:ascii="Cambria" w:hAnsi="Cambria" w:cs="Times New Roman"/>
          <w:sz w:val="24"/>
          <w:szCs w:val="24"/>
        </w:rPr>
        <w:t xml:space="preserve"> állásától kezdődik.</w:t>
      </w:r>
    </w:p>
    <w:p w:rsidR="003B61FC" w:rsidRPr="00870A4E" w:rsidRDefault="003B61FC" w:rsidP="00326884">
      <w:pPr>
        <w:pStyle w:val="Listaszerbekezds"/>
        <w:widowControl w:val="0"/>
        <w:autoSpaceDE w:val="0"/>
        <w:autoSpaceDN w:val="0"/>
        <w:adjustRightInd w:val="0"/>
        <w:spacing w:before="120" w:after="0" w:line="240" w:lineRule="auto"/>
        <w:ind w:left="862"/>
        <w:jc w:val="both"/>
        <w:rPr>
          <w:rFonts w:ascii="Cambria" w:hAnsi="Cambria" w:cs="Times New Roman"/>
          <w:sz w:val="24"/>
          <w:szCs w:val="24"/>
        </w:rPr>
      </w:pPr>
    </w:p>
    <w:p w:rsidR="003B61FC" w:rsidRPr="00870A4E" w:rsidRDefault="003B61FC" w:rsidP="00326884">
      <w:pPr>
        <w:pStyle w:val="Listaszerbekezds"/>
        <w:widowControl w:val="0"/>
        <w:numPr>
          <w:ilvl w:val="0"/>
          <w:numId w:val="12"/>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 Vállalkozó köteles az aktív elem állagának és rendeltetésszerű működésének biztosítása érdekében szükséges üzemviteli, karbantartási és üzemzavar elhárítási munkákat elvégezni. Köteles a közvilágítást folyamatosan, de nem szünetmentesen biztosítani.</w:t>
      </w:r>
    </w:p>
    <w:p w:rsidR="00E32BE7" w:rsidRPr="00870A4E" w:rsidRDefault="00E32BE7" w:rsidP="00326884">
      <w:pPr>
        <w:pStyle w:val="Listaszerbekezds"/>
        <w:spacing w:before="120" w:after="0" w:line="240" w:lineRule="auto"/>
        <w:rPr>
          <w:rFonts w:ascii="Cambria" w:hAnsi="Cambria" w:cs="Times New Roman"/>
          <w:sz w:val="24"/>
          <w:szCs w:val="24"/>
        </w:rPr>
      </w:pPr>
    </w:p>
    <w:p w:rsidR="00E32BE7" w:rsidRPr="00870A4E" w:rsidRDefault="003B61FC"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Műszaki és minőségi követelmények:</w:t>
      </w:r>
    </w:p>
    <w:p w:rsidR="003B61FC" w:rsidRPr="00870A4E" w:rsidRDefault="003B61FC" w:rsidP="00326884">
      <w:pPr>
        <w:pStyle w:val="Listaszerbekezds"/>
        <w:widowControl w:val="0"/>
        <w:numPr>
          <w:ilvl w:val="0"/>
          <w:numId w:val="13"/>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 Vállalkozó a karbantartási és üzemzavar-elhárítási feladatok ellátása során csak I. osztályú anyagokat használhat fel.</w:t>
      </w:r>
    </w:p>
    <w:p w:rsidR="003B61FC" w:rsidRPr="00870A4E" w:rsidRDefault="003B61FC" w:rsidP="00326884">
      <w:pPr>
        <w:pStyle w:val="Listaszerbekezds"/>
        <w:widowControl w:val="0"/>
        <w:numPr>
          <w:ilvl w:val="0"/>
          <w:numId w:val="13"/>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 szerződés teljesítése során a működő létesítményekben a zavartalan üzemeltetés feltételeit biztosítani kell.</w:t>
      </w:r>
    </w:p>
    <w:p w:rsidR="003B61FC" w:rsidRPr="00870A4E" w:rsidRDefault="003B61FC" w:rsidP="00326884">
      <w:pPr>
        <w:pStyle w:val="Listaszerbekezds"/>
        <w:widowControl w:val="0"/>
        <w:numPr>
          <w:ilvl w:val="0"/>
          <w:numId w:val="13"/>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 karbantartási munkákat úgy kell végezni, hogy a lakosság közlekedését és a forgalmat a lehető legkisebb akadályoztatással biztosítsák. A Vállalkozónak a karbantartási, valamint az üzemzavar-elhárítási feladatok ellátása során arra kell törekednie, hogy a tevékenység a lehető legrövidebb időn belül, a lakosság és a forgalom lehető legkisebb zavarásával és költségtakarékos módon történjen. A meghibásodások bejelentését követően a Vállalkozó jogosult a meghibásodott világítótesteket a közvilágítási hálózat egyes szakaszainak nappali bekapcsolásával is felderíteni.</w:t>
      </w:r>
    </w:p>
    <w:p w:rsidR="003B61FC" w:rsidRPr="00870A4E" w:rsidRDefault="003B61FC" w:rsidP="00326884">
      <w:pPr>
        <w:pStyle w:val="Listaszerbekezds"/>
        <w:widowControl w:val="0"/>
        <w:autoSpaceDE w:val="0"/>
        <w:autoSpaceDN w:val="0"/>
        <w:adjustRightInd w:val="0"/>
        <w:spacing w:before="120" w:after="0" w:line="240" w:lineRule="auto"/>
        <w:ind w:left="862"/>
        <w:jc w:val="both"/>
        <w:rPr>
          <w:rFonts w:ascii="Cambria" w:hAnsi="Cambria" w:cs="Times New Roman"/>
          <w:sz w:val="24"/>
          <w:szCs w:val="24"/>
        </w:rPr>
      </w:pPr>
    </w:p>
    <w:p w:rsidR="003B61FC" w:rsidRPr="00870A4E" w:rsidRDefault="003B61FC"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Környezetvédelem: A Vállalkozó köteles gondoskodni a tevékenysége során keletkező maradék anyagok és hulladékok:</w:t>
      </w:r>
    </w:p>
    <w:p w:rsidR="003B61FC" w:rsidRPr="00870A4E" w:rsidRDefault="003B61FC" w:rsidP="00326884">
      <w:pPr>
        <w:pStyle w:val="Listaszerbekezds"/>
        <w:widowControl w:val="0"/>
        <w:numPr>
          <w:ilvl w:val="0"/>
          <w:numId w:val="1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helyszínről való rendeltetésszerű elszállításáról;</w:t>
      </w:r>
    </w:p>
    <w:p w:rsidR="003B61FC" w:rsidRPr="00870A4E" w:rsidRDefault="003B61FC" w:rsidP="00326884">
      <w:pPr>
        <w:pStyle w:val="Listaszerbekezds"/>
        <w:widowControl w:val="0"/>
        <w:numPr>
          <w:ilvl w:val="0"/>
          <w:numId w:val="1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további tárolásáról, kezeléséről; ártalmatlanításának megrendeléséről;</w:t>
      </w:r>
    </w:p>
    <w:p w:rsidR="003B61FC" w:rsidRPr="00870A4E" w:rsidRDefault="003B61FC" w:rsidP="00326884">
      <w:pPr>
        <w:pStyle w:val="Listaszerbekezds"/>
        <w:widowControl w:val="0"/>
        <w:numPr>
          <w:ilvl w:val="0"/>
          <w:numId w:val="1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egyéb hulladéktermelői jogszabályi kötelezettségek teljesítéséről, úgymint: felhasznált anyagok keletkező hulladékok nyilvántartása, hatósági adatszolgáltatások.</w:t>
      </w:r>
    </w:p>
    <w:p w:rsidR="003B61FC" w:rsidRPr="00870A4E" w:rsidRDefault="003B61FC" w:rsidP="00326884">
      <w:pPr>
        <w:pStyle w:val="Listaszerbekezds"/>
        <w:widowControl w:val="0"/>
        <w:autoSpaceDE w:val="0"/>
        <w:autoSpaceDN w:val="0"/>
        <w:adjustRightInd w:val="0"/>
        <w:spacing w:before="120" w:after="0" w:line="240" w:lineRule="auto"/>
        <w:ind w:left="1222"/>
        <w:jc w:val="both"/>
        <w:rPr>
          <w:rFonts w:ascii="Cambria" w:hAnsi="Cambria" w:cs="Times New Roman"/>
          <w:sz w:val="24"/>
          <w:szCs w:val="24"/>
        </w:rPr>
      </w:pPr>
    </w:p>
    <w:p w:rsidR="003B61FC" w:rsidRPr="00870A4E" w:rsidRDefault="003B61FC"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Munkaszervezés: A szolgáltatási tevékenység megvalósításához szükséges munka megszervezése, a munkaterület kijelölése, annak elkerítése, elzárása és felügyelete a Vállalkozó feladata. A Vállalkozó feladatást képezi a szolgáltatás teljesítéséhez szükséges anyagok, segédanyagok, gépek, eszközök biztosítása, és azok munkaterületre szállítása.</w:t>
      </w:r>
    </w:p>
    <w:p w:rsidR="001050E0" w:rsidRPr="00870A4E" w:rsidRDefault="001050E0" w:rsidP="00326884">
      <w:pPr>
        <w:pStyle w:val="Listaszerbekezds"/>
        <w:widowControl w:val="0"/>
        <w:autoSpaceDE w:val="0"/>
        <w:autoSpaceDN w:val="0"/>
        <w:adjustRightInd w:val="0"/>
        <w:spacing w:before="120" w:after="0" w:line="240" w:lineRule="auto"/>
        <w:ind w:left="502"/>
        <w:jc w:val="both"/>
        <w:rPr>
          <w:rFonts w:ascii="Cambria" w:hAnsi="Cambria" w:cs="Times New Roman"/>
          <w:sz w:val="24"/>
          <w:szCs w:val="24"/>
        </w:rPr>
      </w:pPr>
    </w:p>
    <w:p w:rsidR="001050E0" w:rsidRPr="00870A4E" w:rsidRDefault="001050E0"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Munkabiztonság</w:t>
      </w:r>
    </w:p>
    <w:p w:rsidR="001050E0" w:rsidRPr="00870A4E" w:rsidRDefault="001050E0" w:rsidP="00326884">
      <w:pPr>
        <w:pStyle w:val="Listaszerbekezds"/>
        <w:numPr>
          <w:ilvl w:val="0"/>
          <w:numId w:val="14"/>
        </w:numPr>
        <w:spacing w:before="120" w:after="0" w:line="240" w:lineRule="auto"/>
        <w:ind w:left="851"/>
        <w:jc w:val="both"/>
        <w:rPr>
          <w:rFonts w:ascii="Cambria" w:hAnsi="Cambria" w:cs="Times New Roman"/>
          <w:sz w:val="24"/>
          <w:szCs w:val="24"/>
        </w:rPr>
      </w:pPr>
      <w:r w:rsidRPr="00870A4E">
        <w:rPr>
          <w:rFonts w:ascii="Cambria" w:hAnsi="Cambria" w:cs="Times New Roman"/>
          <w:sz w:val="24"/>
          <w:szCs w:val="24"/>
        </w:rPr>
        <w:t>A Vállalkozó kötelessége a munkavédelem megszervezése, az óvó és balesetelhárítási jogszabályok, tűzvédelmi, rendészeti és környezetvédelmi előírások megtartása. Továbbá a Vállalkozó</w:t>
      </w:r>
      <w:r w:rsidR="00E92896" w:rsidRPr="00870A4E">
        <w:rPr>
          <w:rFonts w:ascii="Cambria" w:hAnsi="Cambria" w:cs="Times New Roman"/>
          <w:sz w:val="24"/>
          <w:szCs w:val="24"/>
        </w:rPr>
        <w:t xml:space="preserve"> kötelessége a saját munkavállalói munkabiztonsági oktatása, valamint biztonságtechnikai eszközökkel való ellátása.</w:t>
      </w:r>
    </w:p>
    <w:p w:rsidR="00E92896" w:rsidRPr="00870A4E" w:rsidRDefault="00E92896" w:rsidP="00326884">
      <w:pPr>
        <w:pStyle w:val="Listaszerbekezds"/>
        <w:numPr>
          <w:ilvl w:val="0"/>
          <w:numId w:val="14"/>
        </w:numPr>
        <w:spacing w:before="120" w:after="0" w:line="240" w:lineRule="auto"/>
        <w:ind w:left="851"/>
        <w:jc w:val="both"/>
        <w:rPr>
          <w:rFonts w:ascii="Cambria" w:hAnsi="Cambria" w:cs="Times New Roman"/>
          <w:sz w:val="24"/>
          <w:szCs w:val="24"/>
        </w:rPr>
      </w:pPr>
      <w:r w:rsidRPr="00870A4E">
        <w:rPr>
          <w:rFonts w:ascii="Cambria" w:hAnsi="Cambria" w:cs="Times New Roman"/>
          <w:sz w:val="24"/>
          <w:szCs w:val="24"/>
        </w:rPr>
        <w:t>A közvilágítás karbantartása és üzemzavar elhárítása feszültség alatti munkavégzésnek minősül.</w:t>
      </w:r>
    </w:p>
    <w:p w:rsidR="00E92896" w:rsidRPr="00870A4E" w:rsidRDefault="00E92896" w:rsidP="00326884">
      <w:pPr>
        <w:pStyle w:val="Listaszerbekezds"/>
        <w:numPr>
          <w:ilvl w:val="0"/>
          <w:numId w:val="14"/>
        </w:numPr>
        <w:spacing w:before="120" w:after="0" w:line="240" w:lineRule="auto"/>
        <w:ind w:left="851"/>
        <w:jc w:val="both"/>
        <w:rPr>
          <w:rFonts w:ascii="Cambria" w:hAnsi="Cambria" w:cs="Times New Roman"/>
          <w:sz w:val="24"/>
          <w:szCs w:val="24"/>
        </w:rPr>
      </w:pPr>
      <w:r w:rsidRPr="00870A4E">
        <w:rPr>
          <w:rFonts w:ascii="Cambria" w:hAnsi="Cambria" w:cs="Times New Roman"/>
          <w:sz w:val="24"/>
          <w:szCs w:val="24"/>
        </w:rPr>
        <w:t>A Vállalkozó vállalja, hogy csak a megfelelő vizsgával rendelkező munkavállalóval végeztet munkát.</w:t>
      </w:r>
    </w:p>
    <w:p w:rsidR="00E92896" w:rsidRPr="00870A4E" w:rsidRDefault="00E92896" w:rsidP="00326884">
      <w:pPr>
        <w:pStyle w:val="Listaszerbekezds"/>
        <w:numPr>
          <w:ilvl w:val="0"/>
          <w:numId w:val="14"/>
        </w:numPr>
        <w:spacing w:before="120" w:after="0" w:line="240" w:lineRule="auto"/>
        <w:ind w:left="851"/>
        <w:jc w:val="both"/>
        <w:rPr>
          <w:rFonts w:ascii="Cambria" w:hAnsi="Cambria" w:cs="Times New Roman"/>
          <w:sz w:val="24"/>
          <w:szCs w:val="24"/>
        </w:rPr>
      </w:pPr>
      <w:r w:rsidRPr="00870A4E">
        <w:rPr>
          <w:rFonts w:ascii="Cambria" w:hAnsi="Cambria" w:cs="Times New Roman"/>
          <w:sz w:val="24"/>
          <w:szCs w:val="24"/>
        </w:rPr>
        <w:t>A Vállalkozó az alvállalkozója tevékenységéért úgy felel, mintha maga járt volna el. Az alvállalkozók munkabiztonsággal kapcsolatos előírásaira is e szerződés szabályai érvényesek. Ezen előírások vizsgálata a Vállalkozó feladata.</w:t>
      </w:r>
    </w:p>
    <w:p w:rsidR="00E92896" w:rsidRPr="00870A4E" w:rsidRDefault="00E92896" w:rsidP="00326884">
      <w:pPr>
        <w:pStyle w:val="Listaszerbekezds"/>
        <w:numPr>
          <w:ilvl w:val="0"/>
          <w:numId w:val="14"/>
        </w:numPr>
        <w:spacing w:before="120" w:after="0" w:line="240" w:lineRule="auto"/>
        <w:ind w:left="851"/>
        <w:jc w:val="both"/>
        <w:rPr>
          <w:rFonts w:ascii="Cambria" w:hAnsi="Cambria" w:cs="Times New Roman"/>
          <w:sz w:val="24"/>
          <w:szCs w:val="24"/>
        </w:rPr>
      </w:pPr>
      <w:r w:rsidRPr="00870A4E">
        <w:rPr>
          <w:rFonts w:ascii="Cambria" w:hAnsi="Cambria" w:cs="Times New Roman"/>
          <w:sz w:val="24"/>
          <w:szCs w:val="24"/>
        </w:rPr>
        <w:lastRenderedPageBreak/>
        <w:t>A Vállalkozó a Szerződés aláírásával kijelenti, hogy a Szerződésből fakadó kötelezettségeinek teljesítéséhez szükséges valamennyi feltétellel, illetve a Szerződés tárgyát képező szolgáltatások nyújtásához szükséges valamennyi engedéllyel rendelkezik.</w:t>
      </w:r>
    </w:p>
    <w:p w:rsidR="00E92896" w:rsidRPr="00870A4E" w:rsidRDefault="00E92896" w:rsidP="00326884">
      <w:pPr>
        <w:pStyle w:val="Listaszerbekezds"/>
        <w:numPr>
          <w:ilvl w:val="0"/>
          <w:numId w:val="14"/>
        </w:numPr>
        <w:spacing w:before="120" w:after="0" w:line="240" w:lineRule="auto"/>
        <w:ind w:left="851"/>
        <w:jc w:val="both"/>
        <w:rPr>
          <w:rFonts w:ascii="Cambria" w:hAnsi="Cambria" w:cs="Times New Roman"/>
          <w:sz w:val="24"/>
          <w:szCs w:val="24"/>
        </w:rPr>
      </w:pPr>
      <w:r w:rsidRPr="00870A4E">
        <w:rPr>
          <w:rFonts w:ascii="Cambria" w:hAnsi="Cambria" w:cs="Times New Roman"/>
          <w:sz w:val="24"/>
          <w:szCs w:val="24"/>
        </w:rPr>
        <w:t>A Vállalkozó felel azért, hogy a tevékenysége során betartja az arra irányadó jogszabályokat, hatósási és egyéb előírásokat.</w:t>
      </w:r>
    </w:p>
    <w:p w:rsidR="00E92896" w:rsidRPr="00870A4E" w:rsidRDefault="00E92896" w:rsidP="00326884">
      <w:pPr>
        <w:spacing w:before="120" w:after="0" w:line="240" w:lineRule="auto"/>
        <w:jc w:val="center"/>
        <w:rPr>
          <w:rFonts w:ascii="Cambria" w:hAnsi="Cambria" w:cs="Times New Roman"/>
          <w:b/>
          <w:sz w:val="24"/>
          <w:szCs w:val="24"/>
        </w:rPr>
      </w:pPr>
      <w:r w:rsidRPr="00870A4E">
        <w:rPr>
          <w:rFonts w:ascii="Cambria" w:hAnsi="Cambria" w:cs="Times New Roman"/>
          <w:b/>
          <w:sz w:val="24"/>
          <w:szCs w:val="24"/>
        </w:rPr>
        <w:t>A Megrendelő jogai és kötelezettségei</w:t>
      </w:r>
    </w:p>
    <w:p w:rsidR="001050E0" w:rsidRPr="00870A4E" w:rsidRDefault="00E92896"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 xml:space="preserve">Ellenőrzési jogosultság: A Megrendelő jogosult a közvilágítási berendezés aktív elemei rendelkezésre állásának, teljes körű üzemeltetésének folyamatos ellenőrzése. </w:t>
      </w:r>
    </w:p>
    <w:p w:rsidR="00E92896" w:rsidRPr="00870A4E" w:rsidRDefault="00E92896" w:rsidP="00326884">
      <w:pPr>
        <w:pStyle w:val="Listaszerbekezds"/>
        <w:widowControl w:val="0"/>
        <w:autoSpaceDE w:val="0"/>
        <w:autoSpaceDN w:val="0"/>
        <w:adjustRightInd w:val="0"/>
        <w:spacing w:before="120" w:after="0" w:line="240" w:lineRule="auto"/>
        <w:ind w:left="502"/>
        <w:jc w:val="both"/>
        <w:rPr>
          <w:rFonts w:ascii="Cambria" w:hAnsi="Cambria" w:cs="Times New Roman"/>
          <w:sz w:val="24"/>
          <w:szCs w:val="24"/>
        </w:rPr>
      </w:pPr>
    </w:p>
    <w:p w:rsidR="00E92896" w:rsidRPr="00870A4E" w:rsidRDefault="00E92896"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Az üzemeltetési időszak kezdetének napjától biztosítani kell, hogy a Vállalkozó a hibajavítások alkalmával a konszignációs készlethez hozzáférjen, amennyiben annak tárolása a Megrendelő által biztosított helys</w:t>
      </w:r>
      <w:r w:rsidR="00D1235A" w:rsidRPr="00870A4E">
        <w:rPr>
          <w:rFonts w:ascii="Cambria" w:hAnsi="Cambria" w:cs="Times New Roman"/>
          <w:sz w:val="24"/>
          <w:szCs w:val="24"/>
        </w:rPr>
        <w:t>z</w:t>
      </w:r>
      <w:r w:rsidRPr="00870A4E">
        <w:rPr>
          <w:rFonts w:ascii="Cambria" w:hAnsi="Cambria" w:cs="Times New Roman"/>
          <w:sz w:val="24"/>
          <w:szCs w:val="24"/>
        </w:rPr>
        <w:t>ínen történik.</w:t>
      </w:r>
    </w:p>
    <w:p w:rsidR="00E92896" w:rsidRPr="00870A4E" w:rsidRDefault="00E92896" w:rsidP="00326884">
      <w:pPr>
        <w:pStyle w:val="Listaszerbekezds"/>
        <w:spacing w:before="120" w:after="0" w:line="240" w:lineRule="auto"/>
        <w:rPr>
          <w:rFonts w:ascii="Cambria" w:hAnsi="Cambria" w:cs="Times New Roman"/>
          <w:sz w:val="24"/>
          <w:szCs w:val="24"/>
        </w:rPr>
      </w:pPr>
    </w:p>
    <w:p w:rsidR="00A74ECA" w:rsidRPr="00870A4E" w:rsidRDefault="00E92896"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 Megrendelő köteles a Vállalkozó által történt teljesítés ellenértékét a szerződés 35) pontja szerinti (éves) mértékben a műszaki átadás-átvételt követően havi rendszerességgel megfizetni a szerződési/szolgáltatási időszak időtartama alatt, számla / számviteli bizonylat / fizetési értesítő alapján.</w:t>
      </w:r>
      <w:r w:rsidRPr="00870A4E">
        <w:rPr>
          <w:rFonts w:ascii="Cambria" w:hAnsi="Cambria" w:cs="Times New Roman"/>
          <w:sz w:val="24"/>
          <w:szCs w:val="24"/>
        </w:rPr>
        <w:br/>
        <w:t>A szolgáltatási időszak a műszaki átadás-átvételt követő 180 hónap. Az esedékes díjak megfizetése (pénzügyi esedékessége)</w:t>
      </w:r>
      <w:r w:rsidR="00A74ECA" w:rsidRPr="00870A4E">
        <w:rPr>
          <w:rFonts w:ascii="Cambria" w:hAnsi="Cambria" w:cs="Times New Roman"/>
          <w:sz w:val="24"/>
          <w:szCs w:val="24"/>
        </w:rPr>
        <w:t xml:space="preserve"> </w:t>
      </w:r>
      <w:r w:rsidRPr="00870A4E">
        <w:rPr>
          <w:rFonts w:ascii="Cambria" w:hAnsi="Cambria" w:cs="Times New Roman"/>
          <w:sz w:val="24"/>
          <w:szCs w:val="24"/>
        </w:rPr>
        <w:t xml:space="preserve">a Polgári Törvénykönyvről szóló 2013. évi V. törvény 6:130. </w:t>
      </w:r>
      <w:r w:rsidR="00A74ECA" w:rsidRPr="00870A4E">
        <w:rPr>
          <w:rFonts w:ascii="Cambria" w:hAnsi="Cambria" w:cs="Times New Roman"/>
          <w:sz w:val="24"/>
          <w:szCs w:val="24"/>
        </w:rPr>
        <w:t>§ (1) bekezdésében foglaltaknak figyelembevételével történik.</w:t>
      </w:r>
    </w:p>
    <w:p w:rsidR="00A74ECA" w:rsidRPr="00870A4E" w:rsidRDefault="00A74ECA" w:rsidP="00326884">
      <w:pPr>
        <w:pStyle w:val="Listaszerbekezds"/>
        <w:spacing w:before="120" w:after="0" w:line="240" w:lineRule="auto"/>
        <w:rPr>
          <w:rFonts w:ascii="Cambria" w:hAnsi="Cambria" w:cs="Times New Roman"/>
          <w:sz w:val="24"/>
          <w:szCs w:val="24"/>
        </w:rPr>
      </w:pPr>
    </w:p>
    <w:p w:rsidR="00900B94" w:rsidRPr="00870A4E" w:rsidRDefault="00900B94" w:rsidP="00326884">
      <w:pPr>
        <w:widowControl w:val="0"/>
        <w:autoSpaceDE w:val="0"/>
        <w:autoSpaceDN w:val="0"/>
        <w:adjustRightInd w:val="0"/>
        <w:spacing w:before="120" w:after="0" w:line="240" w:lineRule="auto"/>
        <w:jc w:val="center"/>
        <w:rPr>
          <w:rFonts w:ascii="Cambria" w:hAnsi="Cambria" w:cs="Times New Roman"/>
          <w:b/>
          <w:bCs/>
          <w:sz w:val="24"/>
          <w:szCs w:val="24"/>
        </w:rPr>
      </w:pPr>
      <w:r w:rsidRPr="00870A4E">
        <w:rPr>
          <w:rFonts w:ascii="Cambria" w:hAnsi="Cambria" w:cs="Times New Roman"/>
          <w:b/>
          <w:bCs/>
          <w:sz w:val="24"/>
          <w:szCs w:val="24"/>
        </w:rPr>
        <w:t>A szerződés</w:t>
      </w:r>
      <w:r w:rsidR="006637F5" w:rsidRPr="00870A4E">
        <w:rPr>
          <w:rFonts w:ascii="Cambria" w:hAnsi="Cambria" w:cs="Times New Roman"/>
          <w:b/>
          <w:bCs/>
          <w:sz w:val="24"/>
          <w:szCs w:val="24"/>
        </w:rPr>
        <w:t xml:space="preserve"> ellenértéke</w:t>
      </w:r>
      <w:r w:rsidRPr="00870A4E">
        <w:rPr>
          <w:rFonts w:ascii="Cambria" w:hAnsi="Cambria" w:cs="Times New Roman"/>
          <w:b/>
          <w:bCs/>
          <w:sz w:val="24"/>
          <w:szCs w:val="24"/>
        </w:rPr>
        <w:t xml:space="preserve"> </w:t>
      </w:r>
    </w:p>
    <w:p w:rsidR="00900B94" w:rsidRPr="00870A4E" w:rsidRDefault="00900B94"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 xml:space="preserve">A kivitelezésre vonatkozó ellenérték: </w:t>
      </w:r>
    </w:p>
    <w:p w:rsidR="00900B94" w:rsidRPr="00870A4E" w:rsidRDefault="00900B94" w:rsidP="00326884">
      <w:pPr>
        <w:pStyle w:val="Listaszerbekezds"/>
        <w:widowControl w:val="0"/>
        <w:autoSpaceDE w:val="0"/>
        <w:autoSpaceDN w:val="0"/>
        <w:adjustRightInd w:val="0"/>
        <w:spacing w:before="120" w:after="0" w:line="240" w:lineRule="auto"/>
        <w:ind w:left="502"/>
        <w:jc w:val="both"/>
        <w:rPr>
          <w:rFonts w:ascii="Cambria" w:hAnsi="Cambria" w:cs="Times New Roman"/>
          <w:sz w:val="24"/>
          <w:szCs w:val="24"/>
        </w:rPr>
      </w:pPr>
      <w:r w:rsidRPr="00870A4E">
        <w:rPr>
          <w:rFonts w:ascii="Cambria" w:hAnsi="Cambria" w:cs="Times New Roman"/>
          <w:sz w:val="24"/>
          <w:szCs w:val="24"/>
        </w:rPr>
        <w:t>A szerződéses ár a teljesítés időpontjára prognosztizált rögzített egyösszegű átalány ár, mely a szerződés teljesítése során és időtartamán belül nem változtatható, az ajánlat tartalma szerint, amely:</w:t>
      </w:r>
    </w:p>
    <w:p w:rsidR="00900B94" w:rsidRPr="00870A4E" w:rsidRDefault="00900B94" w:rsidP="00326884">
      <w:pPr>
        <w:pStyle w:val="Listaszerbekezds"/>
        <w:widowControl w:val="0"/>
        <w:autoSpaceDE w:val="0"/>
        <w:autoSpaceDN w:val="0"/>
        <w:adjustRightInd w:val="0"/>
        <w:spacing w:before="120" w:after="0" w:line="240" w:lineRule="auto"/>
        <w:ind w:left="502"/>
        <w:jc w:val="both"/>
        <w:rPr>
          <w:rFonts w:ascii="Cambria" w:hAnsi="Cambria" w:cs="Times New Roman"/>
          <w:sz w:val="24"/>
          <w:szCs w:val="24"/>
        </w:rPr>
      </w:pPr>
    </w:p>
    <w:tbl>
      <w:tblPr>
        <w:tblStyle w:val="Rcsostblzat"/>
        <w:tblW w:w="9527" w:type="dxa"/>
        <w:tblInd w:w="-34" w:type="dxa"/>
        <w:tblLook w:val="04A0" w:firstRow="1" w:lastRow="0" w:firstColumn="1" w:lastColumn="0" w:noHBand="0" w:noVBand="1"/>
      </w:tblPr>
      <w:tblGrid>
        <w:gridCol w:w="6125"/>
        <w:gridCol w:w="3402"/>
      </w:tblGrid>
      <w:tr w:rsidR="00900B94" w:rsidRPr="00870A4E" w:rsidTr="001D6D25">
        <w:trPr>
          <w:trHeight w:val="591"/>
        </w:trPr>
        <w:tc>
          <w:tcPr>
            <w:tcW w:w="6125" w:type="dxa"/>
            <w:vAlign w:val="center"/>
          </w:tcPr>
          <w:p w:rsidR="00900B94" w:rsidRPr="00870A4E" w:rsidRDefault="00900B94" w:rsidP="00326884">
            <w:pPr>
              <w:tabs>
                <w:tab w:val="left" w:pos="2340"/>
                <w:tab w:val="left" w:leader="dot" w:pos="8222"/>
              </w:tabs>
              <w:spacing w:before="120" w:line="240" w:lineRule="auto"/>
              <w:ind w:right="40"/>
              <w:jc w:val="left"/>
              <w:rPr>
                <w:rFonts w:ascii="Cambria" w:hAnsi="Cambria"/>
                <w:b/>
                <w:sz w:val="24"/>
                <w:szCs w:val="24"/>
                <w:lang w:eastAsia="ar-SA"/>
              </w:rPr>
            </w:pPr>
            <w:r w:rsidRPr="00870A4E">
              <w:rPr>
                <w:rFonts w:ascii="Cambria" w:hAnsi="Cambria"/>
                <w:b/>
                <w:sz w:val="24"/>
                <w:szCs w:val="24"/>
                <w:lang w:eastAsia="ar-SA"/>
              </w:rPr>
              <w:t xml:space="preserve">1.1. nettó egyösszegű kivitelezési díj </w:t>
            </w:r>
          </w:p>
          <w:p w:rsidR="00900B94" w:rsidRPr="00870A4E" w:rsidRDefault="00900B94" w:rsidP="00326884">
            <w:pPr>
              <w:spacing w:before="120" w:line="240" w:lineRule="auto"/>
              <w:jc w:val="left"/>
              <w:outlineLvl w:val="0"/>
              <w:rPr>
                <w:rFonts w:ascii="Cambria" w:hAnsi="Cambria"/>
                <w:b/>
                <w:sz w:val="24"/>
                <w:szCs w:val="24"/>
                <w:lang w:eastAsia="ar-SA"/>
              </w:rPr>
            </w:pPr>
            <w:r w:rsidRPr="00870A4E">
              <w:rPr>
                <w:rFonts w:ascii="Cambria" w:hAnsi="Cambria"/>
                <w:sz w:val="24"/>
                <w:szCs w:val="24"/>
              </w:rPr>
              <w:t>(Áfa nélküli, nettó egyösszegű prognosztizált vállalkozói díj, HUF-ban)</w:t>
            </w:r>
          </w:p>
        </w:tc>
        <w:tc>
          <w:tcPr>
            <w:tcW w:w="3402" w:type="dxa"/>
            <w:vAlign w:val="center"/>
          </w:tcPr>
          <w:p w:rsidR="00900B94" w:rsidRPr="00870A4E" w:rsidRDefault="00900B94" w:rsidP="00326884">
            <w:pPr>
              <w:tabs>
                <w:tab w:val="left" w:pos="2340"/>
                <w:tab w:val="left" w:leader="dot" w:pos="8222"/>
              </w:tabs>
              <w:spacing w:before="120" w:line="240" w:lineRule="auto"/>
              <w:ind w:right="175"/>
              <w:jc w:val="right"/>
              <w:rPr>
                <w:rFonts w:ascii="Cambria" w:hAnsi="Cambria"/>
                <w:sz w:val="24"/>
                <w:szCs w:val="24"/>
              </w:rPr>
            </w:pPr>
            <w:proofErr w:type="gramStart"/>
            <w:r w:rsidRPr="00870A4E">
              <w:rPr>
                <w:rFonts w:ascii="Cambria" w:hAnsi="Cambria"/>
                <w:sz w:val="24"/>
                <w:szCs w:val="24"/>
              </w:rPr>
              <w:t>nettó …</w:t>
            </w:r>
            <w:proofErr w:type="gramEnd"/>
            <w:r w:rsidRPr="00870A4E">
              <w:rPr>
                <w:rFonts w:ascii="Cambria" w:hAnsi="Cambria"/>
                <w:sz w:val="24"/>
                <w:szCs w:val="24"/>
              </w:rPr>
              <w:t>………………. HUF</w:t>
            </w:r>
          </w:p>
        </w:tc>
      </w:tr>
    </w:tbl>
    <w:p w:rsidR="00900B94" w:rsidRPr="00870A4E" w:rsidRDefault="00900B94"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 korszerűsített rendszer üzemeltetésére (üzemeltetési projektelem) vonatkozó ellenérték:</w:t>
      </w:r>
    </w:p>
    <w:p w:rsidR="00CA4988" w:rsidRPr="00870A4E" w:rsidRDefault="00CA4988" w:rsidP="00326884">
      <w:pPr>
        <w:pStyle w:val="Listaszerbekezds"/>
        <w:widowControl w:val="0"/>
        <w:autoSpaceDE w:val="0"/>
        <w:autoSpaceDN w:val="0"/>
        <w:adjustRightInd w:val="0"/>
        <w:spacing w:before="120" w:after="0" w:line="240" w:lineRule="auto"/>
        <w:ind w:left="502"/>
        <w:jc w:val="both"/>
        <w:rPr>
          <w:rFonts w:ascii="Cambria" w:hAnsi="Cambria" w:cs="Times New Roman"/>
          <w:sz w:val="24"/>
          <w:szCs w:val="24"/>
        </w:rPr>
      </w:pPr>
    </w:p>
    <w:tbl>
      <w:tblPr>
        <w:tblStyle w:val="Rcsostblzat"/>
        <w:tblW w:w="9527" w:type="dxa"/>
        <w:tblInd w:w="-34" w:type="dxa"/>
        <w:tblLook w:val="04A0" w:firstRow="1" w:lastRow="0" w:firstColumn="1" w:lastColumn="0" w:noHBand="0" w:noVBand="1"/>
      </w:tblPr>
      <w:tblGrid>
        <w:gridCol w:w="6096"/>
        <w:gridCol w:w="3431"/>
      </w:tblGrid>
      <w:tr w:rsidR="00900B94" w:rsidRPr="00870A4E" w:rsidTr="001D6D25">
        <w:trPr>
          <w:trHeight w:val="463"/>
        </w:trPr>
        <w:tc>
          <w:tcPr>
            <w:tcW w:w="6096" w:type="dxa"/>
            <w:vAlign w:val="center"/>
          </w:tcPr>
          <w:p w:rsidR="00900B94" w:rsidRPr="00870A4E" w:rsidRDefault="00900B94" w:rsidP="00326884">
            <w:pPr>
              <w:tabs>
                <w:tab w:val="left" w:pos="2340"/>
                <w:tab w:val="left" w:leader="dot" w:pos="8222"/>
              </w:tabs>
              <w:spacing w:before="120" w:line="240" w:lineRule="auto"/>
              <w:ind w:right="40"/>
              <w:jc w:val="left"/>
              <w:rPr>
                <w:rFonts w:ascii="Cambria" w:hAnsi="Cambria"/>
                <w:b/>
                <w:sz w:val="24"/>
                <w:szCs w:val="24"/>
                <w:lang w:eastAsia="ar-SA"/>
              </w:rPr>
            </w:pPr>
            <w:r w:rsidRPr="00870A4E">
              <w:rPr>
                <w:rFonts w:ascii="Cambria" w:hAnsi="Cambria"/>
                <w:b/>
                <w:sz w:val="24"/>
                <w:szCs w:val="24"/>
                <w:lang w:eastAsia="ar-SA"/>
              </w:rPr>
              <w:t xml:space="preserve">A korszerűsített közvilágítási rendszer üzemeltetésének </w:t>
            </w:r>
            <w:proofErr w:type="gramStart"/>
            <w:r w:rsidRPr="00870A4E">
              <w:rPr>
                <w:rFonts w:ascii="Cambria" w:hAnsi="Cambria"/>
                <w:b/>
                <w:sz w:val="24"/>
                <w:szCs w:val="24"/>
                <w:lang w:eastAsia="ar-SA"/>
              </w:rPr>
              <w:t>egy  havi</w:t>
            </w:r>
            <w:proofErr w:type="gramEnd"/>
            <w:r w:rsidRPr="00870A4E">
              <w:rPr>
                <w:rFonts w:ascii="Cambria" w:hAnsi="Cambria"/>
                <w:b/>
                <w:sz w:val="24"/>
                <w:szCs w:val="24"/>
                <w:lang w:eastAsia="ar-SA"/>
              </w:rPr>
              <w:t xml:space="preserve"> díja (Nettó HUF-ban)</w:t>
            </w:r>
          </w:p>
        </w:tc>
        <w:tc>
          <w:tcPr>
            <w:tcW w:w="3431" w:type="dxa"/>
            <w:vAlign w:val="center"/>
          </w:tcPr>
          <w:p w:rsidR="00900B94" w:rsidRPr="00870A4E" w:rsidRDefault="00900B94" w:rsidP="00326884">
            <w:pPr>
              <w:tabs>
                <w:tab w:val="left" w:leader="dot" w:pos="8222"/>
              </w:tabs>
              <w:spacing w:before="120" w:line="240" w:lineRule="auto"/>
              <w:ind w:right="5"/>
              <w:jc w:val="right"/>
              <w:rPr>
                <w:rFonts w:ascii="Cambria" w:hAnsi="Cambria" w:cs="Arial"/>
                <w:sz w:val="24"/>
                <w:szCs w:val="24"/>
              </w:rPr>
            </w:pPr>
            <w:proofErr w:type="gramStart"/>
            <w:r w:rsidRPr="00870A4E">
              <w:rPr>
                <w:rFonts w:ascii="Cambria" w:hAnsi="Cambria"/>
                <w:sz w:val="24"/>
                <w:szCs w:val="24"/>
              </w:rPr>
              <w:t>nettó …</w:t>
            </w:r>
            <w:proofErr w:type="gramEnd"/>
            <w:r w:rsidRPr="00870A4E">
              <w:rPr>
                <w:rFonts w:ascii="Cambria" w:hAnsi="Cambria"/>
                <w:sz w:val="24"/>
                <w:szCs w:val="24"/>
              </w:rPr>
              <w:t>……………. HUF/hó</w:t>
            </w:r>
          </w:p>
        </w:tc>
      </w:tr>
    </w:tbl>
    <w:p w:rsidR="00900B94" w:rsidRPr="00870A4E" w:rsidRDefault="00900B94" w:rsidP="00326884">
      <w:pPr>
        <w:pStyle w:val="Listaszerbekezds"/>
        <w:widowControl w:val="0"/>
        <w:autoSpaceDE w:val="0"/>
        <w:autoSpaceDN w:val="0"/>
        <w:adjustRightInd w:val="0"/>
        <w:spacing w:before="120" w:after="0" w:line="240" w:lineRule="auto"/>
        <w:ind w:left="502"/>
        <w:jc w:val="both"/>
        <w:rPr>
          <w:rFonts w:ascii="Cambria" w:hAnsi="Cambria" w:cs="Times New Roman"/>
          <w:sz w:val="24"/>
          <w:szCs w:val="24"/>
        </w:rPr>
      </w:pPr>
    </w:p>
    <w:tbl>
      <w:tblPr>
        <w:tblStyle w:val="Rcsostblzat"/>
        <w:tblW w:w="9527" w:type="dxa"/>
        <w:tblInd w:w="-34" w:type="dxa"/>
        <w:tblLook w:val="04A0" w:firstRow="1" w:lastRow="0" w:firstColumn="1" w:lastColumn="0" w:noHBand="0" w:noVBand="1"/>
      </w:tblPr>
      <w:tblGrid>
        <w:gridCol w:w="6125"/>
        <w:gridCol w:w="3402"/>
      </w:tblGrid>
      <w:tr w:rsidR="00CA4988" w:rsidRPr="00870A4E" w:rsidTr="00E4444A">
        <w:trPr>
          <w:trHeight w:val="987"/>
        </w:trPr>
        <w:tc>
          <w:tcPr>
            <w:tcW w:w="6125" w:type="dxa"/>
            <w:vAlign w:val="center"/>
          </w:tcPr>
          <w:p w:rsidR="00CA4988" w:rsidRPr="00870A4E" w:rsidRDefault="00CA4988" w:rsidP="00326884">
            <w:pPr>
              <w:tabs>
                <w:tab w:val="left" w:pos="2340"/>
                <w:tab w:val="left" w:leader="dot" w:pos="8222"/>
              </w:tabs>
              <w:spacing w:before="120" w:line="240" w:lineRule="auto"/>
              <w:ind w:right="40"/>
              <w:jc w:val="left"/>
              <w:rPr>
                <w:rFonts w:ascii="Cambria" w:hAnsi="Cambria"/>
                <w:b/>
                <w:sz w:val="24"/>
                <w:szCs w:val="24"/>
                <w:lang w:eastAsia="ar-SA"/>
              </w:rPr>
            </w:pPr>
            <w:r w:rsidRPr="00870A4E">
              <w:rPr>
                <w:rFonts w:ascii="Cambria" w:hAnsi="Cambria"/>
                <w:b/>
                <w:sz w:val="24"/>
                <w:szCs w:val="24"/>
                <w:lang w:eastAsia="ar-SA"/>
              </w:rPr>
              <w:t>1.2. korszerűsített közvilágítási rendszer üzemeltetésének 180 havi díja (havi átalánydíj x 180</w:t>
            </w:r>
            <w:proofErr w:type="gramStart"/>
            <w:r w:rsidRPr="00870A4E">
              <w:rPr>
                <w:rFonts w:ascii="Cambria" w:hAnsi="Cambria"/>
                <w:b/>
                <w:sz w:val="24"/>
                <w:szCs w:val="24"/>
                <w:lang w:eastAsia="ar-SA"/>
              </w:rPr>
              <w:t>)  Nettó</w:t>
            </w:r>
            <w:proofErr w:type="gramEnd"/>
            <w:r w:rsidRPr="00870A4E">
              <w:rPr>
                <w:rFonts w:ascii="Cambria" w:hAnsi="Cambria"/>
                <w:b/>
                <w:sz w:val="24"/>
                <w:szCs w:val="24"/>
                <w:lang w:eastAsia="ar-SA"/>
              </w:rPr>
              <w:t xml:space="preserve"> HUF-ban</w:t>
            </w:r>
          </w:p>
        </w:tc>
        <w:tc>
          <w:tcPr>
            <w:tcW w:w="3402" w:type="dxa"/>
            <w:vAlign w:val="center"/>
          </w:tcPr>
          <w:p w:rsidR="00CA4988" w:rsidRPr="00870A4E" w:rsidRDefault="00CA4988" w:rsidP="00326884">
            <w:pPr>
              <w:tabs>
                <w:tab w:val="left" w:pos="2340"/>
                <w:tab w:val="left" w:leader="dot" w:pos="8222"/>
              </w:tabs>
              <w:spacing w:before="120" w:line="240" w:lineRule="auto"/>
              <w:ind w:right="175"/>
              <w:jc w:val="right"/>
              <w:rPr>
                <w:rFonts w:ascii="Cambria" w:hAnsi="Cambria" w:cs="Arial"/>
                <w:sz w:val="24"/>
                <w:szCs w:val="24"/>
              </w:rPr>
            </w:pPr>
            <w:proofErr w:type="gramStart"/>
            <w:r w:rsidRPr="00870A4E">
              <w:rPr>
                <w:rFonts w:ascii="Cambria" w:hAnsi="Cambria"/>
                <w:sz w:val="24"/>
                <w:szCs w:val="24"/>
              </w:rPr>
              <w:t>nettó …</w:t>
            </w:r>
            <w:proofErr w:type="gramEnd"/>
            <w:r w:rsidRPr="00870A4E">
              <w:rPr>
                <w:rFonts w:ascii="Cambria" w:hAnsi="Cambria"/>
                <w:sz w:val="24"/>
                <w:szCs w:val="24"/>
              </w:rPr>
              <w:t>…………………. HUF</w:t>
            </w:r>
          </w:p>
        </w:tc>
      </w:tr>
    </w:tbl>
    <w:p w:rsidR="00CA4988" w:rsidRPr="00870A4E" w:rsidRDefault="00CA4988" w:rsidP="00326884">
      <w:pPr>
        <w:pStyle w:val="Listaszerbekezds"/>
        <w:widowControl w:val="0"/>
        <w:autoSpaceDE w:val="0"/>
        <w:autoSpaceDN w:val="0"/>
        <w:adjustRightInd w:val="0"/>
        <w:spacing w:before="120" w:after="0" w:line="240" w:lineRule="auto"/>
        <w:ind w:left="502"/>
        <w:jc w:val="both"/>
        <w:rPr>
          <w:rFonts w:ascii="Cambria" w:hAnsi="Cambria" w:cs="Times New Roman"/>
          <w:sz w:val="24"/>
          <w:szCs w:val="24"/>
        </w:rPr>
      </w:pPr>
    </w:p>
    <w:p w:rsidR="00900B94" w:rsidRPr="00870A4E" w:rsidRDefault="00900B94" w:rsidP="00326884">
      <w:pPr>
        <w:widowControl w:val="0"/>
        <w:autoSpaceDE w:val="0"/>
        <w:autoSpaceDN w:val="0"/>
        <w:adjustRightInd w:val="0"/>
        <w:spacing w:before="120" w:after="0" w:line="240" w:lineRule="auto"/>
        <w:jc w:val="center"/>
        <w:rPr>
          <w:rFonts w:ascii="Cambria" w:hAnsi="Cambria" w:cs="Times New Roman"/>
          <w:b/>
          <w:sz w:val="24"/>
          <w:szCs w:val="24"/>
        </w:rPr>
      </w:pPr>
    </w:p>
    <w:p w:rsidR="00A74ECA" w:rsidRPr="00870A4E" w:rsidRDefault="00A74ECA" w:rsidP="00326884">
      <w:pPr>
        <w:widowControl w:val="0"/>
        <w:autoSpaceDE w:val="0"/>
        <w:autoSpaceDN w:val="0"/>
        <w:adjustRightInd w:val="0"/>
        <w:spacing w:before="120" w:after="0" w:line="240" w:lineRule="auto"/>
        <w:jc w:val="center"/>
        <w:rPr>
          <w:rFonts w:ascii="Cambria" w:hAnsi="Cambria" w:cs="Times New Roman"/>
          <w:b/>
          <w:sz w:val="24"/>
          <w:szCs w:val="24"/>
        </w:rPr>
      </w:pPr>
      <w:r w:rsidRPr="00870A4E">
        <w:rPr>
          <w:rFonts w:ascii="Cambria" w:hAnsi="Cambria" w:cs="Times New Roman"/>
          <w:b/>
          <w:sz w:val="24"/>
          <w:szCs w:val="24"/>
        </w:rPr>
        <w:lastRenderedPageBreak/>
        <w:t xml:space="preserve">Díjak </w:t>
      </w:r>
      <w:r w:rsidR="006637F5" w:rsidRPr="00870A4E">
        <w:rPr>
          <w:rFonts w:ascii="Cambria" w:hAnsi="Cambria" w:cs="Times New Roman"/>
          <w:b/>
          <w:sz w:val="24"/>
          <w:szCs w:val="24"/>
        </w:rPr>
        <w:t xml:space="preserve">számítása </w:t>
      </w:r>
      <w:r w:rsidRPr="00870A4E">
        <w:rPr>
          <w:rFonts w:ascii="Cambria" w:hAnsi="Cambria" w:cs="Times New Roman"/>
          <w:b/>
          <w:sz w:val="24"/>
          <w:szCs w:val="24"/>
        </w:rPr>
        <w:t>(szerződés ellenérték)</w:t>
      </w:r>
    </w:p>
    <w:p w:rsidR="00A74ECA" w:rsidRPr="00870A4E" w:rsidRDefault="00A74ECA" w:rsidP="00326884">
      <w:pPr>
        <w:pStyle w:val="Listaszerbekezds"/>
        <w:widowControl w:val="0"/>
        <w:autoSpaceDE w:val="0"/>
        <w:autoSpaceDN w:val="0"/>
        <w:adjustRightInd w:val="0"/>
        <w:spacing w:before="120" w:after="0" w:line="240" w:lineRule="auto"/>
        <w:ind w:left="502"/>
        <w:jc w:val="both"/>
        <w:rPr>
          <w:rFonts w:ascii="Cambria" w:hAnsi="Cambria" w:cs="Times New Roman"/>
          <w:sz w:val="24"/>
          <w:szCs w:val="24"/>
        </w:rPr>
      </w:pPr>
    </w:p>
    <w:p w:rsidR="00A74ECA" w:rsidRPr="00870A4E" w:rsidRDefault="00A74ECA"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 xml:space="preserve">A közvilágítási </w:t>
      </w:r>
      <w:r w:rsidR="00B074A7" w:rsidRPr="00870A4E">
        <w:rPr>
          <w:rFonts w:ascii="Cambria" w:hAnsi="Cambria" w:cs="Times New Roman"/>
          <w:sz w:val="24"/>
          <w:szCs w:val="24"/>
        </w:rPr>
        <w:t xml:space="preserve">szolgáltatási </w:t>
      </w:r>
      <w:r w:rsidRPr="00870A4E">
        <w:rPr>
          <w:rFonts w:ascii="Cambria" w:hAnsi="Cambria" w:cs="Times New Roman"/>
          <w:sz w:val="24"/>
          <w:szCs w:val="24"/>
        </w:rPr>
        <w:t>díj elszámolási díjképlete</w:t>
      </w:r>
    </w:p>
    <w:p w:rsidR="00A74ECA" w:rsidRPr="00870A4E" w:rsidRDefault="00A74ECA" w:rsidP="00326884">
      <w:pPr>
        <w:pStyle w:val="Listaszerbekezds"/>
        <w:numPr>
          <w:ilvl w:val="0"/>
          <w:numId w:val="15"/>
        </w:numPr>
        <w:spacing w:before="120" w:after="0" w:line="240" w:lineRule="auto"/>
        <w:ind w:left="709"/>
        <w:jc w:val="both"/>
        <w:rPr>
          <w:rFonts w:ascii="Cambria" w:hAnsi="Cambria" w:cs="Times New Roman"/>
          <w:sz w:val="24"/>
          <w:szCs w:val="24"/>
        </w:rPr>
      </w:pPr>
      <w:r w:rsidRPr="00870A4E">
        <w:rPr>
          <w:rFonts w:ascii="Cambria" w:hAnsi="Cambria" w:cs="Times New Roman"/>
          <w:sz w:val="24"/>
          <w:szCs w:val="24"/>
        </w:rPr>
        <w:t xml:space="preserve">A Felek megállapodnak abban, hogy a Szerződés szerinti közvilágítási </w:t>
      </w:r>
      <w:r w:rsidR="00765FFB" w:rsidRPr="00870A4E">
        <w:rPr>
          <w:rFonts w:ascii="Cambria" w:hAnsi="Cambria" w:cs="Times New Roman"/>
          <w:sz w:val="24"/>
          <w:szCs w:val="24"/>
        </w:rPr>
        <w:t xml:space="preserve">szolgáltatási </w:t>
      </w:r>
      <w:r w:rsidRPr="00870A4E">
        <w:rPr>
          <w:rFonts w:ascii="Cambria" w:hAnsi="Cambria" w:cs="Times New Roman"/>
          <w:sz w:val="24"/>
          <w:szCs w:val="24"/>
        </w:rPr>
        <w:t>díjat 2019., 2024., 2029. november 1-ét követő 6 hónapon belül újra tárgyalhatják. Amennyiben a Felek ezen időtartam alatt megegyezéssel, a Felek közötti elszámolást követően megszűnik.</w:t>
      </w:r>
    </w:p>
    <w:p w:rsidR="00A74ECA" w:rsidRPr="00870A4E" w:rsidRDefault="00A74ECA" w:rsidP="00326884">
      <w:pPr>
        <w:pStyle w:val="Listaszerbekezds"/>
        <w:numPr>
          <w:ilvl w:val="0"/>
          <w:numId w:val="15"/>
        </w:numPr>
        <w:spacing w:before="120" w:after="0" w:line="240" w:lineRule="auto"/>
        <w:ind w:left="709"/>
        <w:jc w:val="both"/>
        <w:rPr>
          <w:rFonts w:ascii="Cambria" w:hAnsi="Cambria" w:cs="Times New Roman"/>
          <w:sz w:val="24"/>
          <w:szCs w:val="24"/>
        </w:rPr>
      </w:pPr>
      <w:r w:rsidRPr="00870A4E">
        <w:rPr>
          <w:rFonts w:ascii="Cambria" w:hAnsi="Cambria" w:cs="Times New Roman"/>
          <w:sz w:val="24"/>
          <w:szCs w:val="24"/>
        </w:rPr>
        <w:t>A Szerződés megszűnése esetén a Vállalkozót az alábbi díjképlet szerinti díj illeti meg:</w:t>
      </w:r>
    </w:p>
    <w:p w:rsidR="00A74ECA" w:rsidRPr="00870A4E" w:rsidRDefault="00A74ECA" w:rsidP="00326884">
      <w:pPr>
        <w:spacing w:before="120" w:after="0" w:line="240" w:lineRule="auto"/>
        <w:ind w:left="349"/>
        <w:jc w:val="center"/>
        <w:rPr>
          <w:rFonts w:ascii="Cambria" w:hAnsi="Cambria" w:cs="Times New Roman"/>
          <w:sz w:val="24"/>
          <w:szCs w:val="24"/>
        </w:rPr>
      </w:pPr>
      <w:r w:rsidRPr="00870A4E">
        <w:rPr>
          <w:rFonts w:ascii="Cambria" w:hAnsi="Cambria" w:cs="Times New Roman"/>
          <w:sz w:val="24"/>
          <w:szCs w:val="24"/>
        </w:rPr>
        <w:t>Q=(15*X-A*X)*C, melyben</w:t>
      </w:r>
    </w:p>
    <w:p w:rsidR="00A74ECA" w:rsidRPr="00870A4E" w:rsidRDefault="00A74ECA" w:rsidP="00326884">
      <w:pPr>
        <w:spacing w:before="120" w:after="0" w:line="240" w:lineRule="auto"/>
        <w:ind w:left="349"/>
        <w:rPr>
          <w:rFonts w:ascii="Cambria" w:hAnsi="Cambria" w:cs="Times New Roman"/>
          <w:sz w:val="24"/>
          <w:szCs w:val="24"/>
        </w:rPr>
      </w:pPr>
      <w:r w:rsidRPr="00870A4E">
        <w:rPr>
          <w:rFonts w:ascii="Cambria" w:hAnsi="Cambria" w:cs="Times New Roman"/>
          <w:sz w:val="24"/>
          <w:szCs w:val="24"/>
        </w:rPr>
        <w:t>Q: szerződés megszűnése esetén az önkormányzat által fizetendő összeg (Ft)</w:t>
      </w:r>
      <w:r w:rsidRPr="00870A4E">
        <w:rPr>
          <w:rFonts w:ascii="Cambria" w:hAnsi="Cambria" w:cs="Times New Roman"/>
          <w:sz w:val="24"/>
          <w:szCs w:val="24"/>
        </w:rPr>
        <w:br/>
        <w:t xml:space="preserve">X: bruttó éves közvilágítási </w:t>
      </w:r>
      <w:r w:rsidR="00765FFB" w:rsidRPr="00870A4E">
        <w:rPr>
          <w:rFonts w:ascii="Cambria" w:hAnsi="Cambria" w:cs="Times New Roman"/>
          <w:sz w:val="24"/>
          <w:szCs w:val="24"/>
        </w:rPr>
        <w:t xml:space="preserve">szolgáltatási </w:t>
      </w:r>
      <w:r w:rsidRPr="00870A4E">
        <w:rPr>
          <w:rFonts w:ascii="Cambria" w:hAnsi="Cambria" w:cs="Times New Roman"/>
          <w:sz w:val="24"/>
          <w:szCs w:val="24"/>
        </w:rPr>
        <w:t>díj (Ft/év)</w:t>
      </w:r>
      <w:r w:rsidRPr="00870A4E">
        <w:rPr>
          <w:rFonts w:ascii="Cambria" w:hAnsi="Cambria" w:cs="Times New Roman"/>
          <w:sz w:val="24"/>
          <w:szCs w:val="24"/>
        </w:rPr>
        <w:br/>
      </w:r>
      <w:proofErr w:type="gramStart"/>
      <w:r w:rsidRPr="00870A4E">
        <w:rPr>
          <w:rFonts w:ascii="Cambria" w:hAnsi="Cambria" w:cs="Times New Roman"/>
          <w:sz w:val="24"/>
          <w:szCs w:val="24"/>
        </w:rPr>
        <w:t>A</w:t>
      </w:r>
      <w:proofErr w:type="gramEnd"/>
      <w:r w:rsidRPr="00870A4E">
        <w:rPr>
          <w:rFonts w:ascii="Cambria" w:hAnsi="Cambria" w:cs="Times New Roman"/>
          <w:sz w:val="24"/>
          <w:szCs w:val="24"/>
        </w:rPr>
        <w:t>: a futamidőből eltelt évek száma (év)</w:t>
      </w:r>
      <w:r w:rsidRPr="00870A4E">
        <w:rPr>
          <w:rFonts w:ascii="Cambria" w:hAnsi="Cambria" w:cs="Times New Roman"/>
          <w:sz w:val="24"/>
          <w:szCs w:val="24"/>
        </w:rPr>
        <w:br/>
        <w:t>C: változó (a szerződés megszűnésének lehetséges időpontjára meghatározva):</w:t>
      </w:r>
    </w:p>
    <w:p w:rsidR="00564238" w:rsidRPr="00870A4E" w:rsidRDefault="00A74ECA" w:rsidP="00326884">
      <w:pPr>
        <w:spacing w:before="120" w:after="0" w:line="240" w:lineRule="auto"/>
        <w:ind w:left="349"/>
        <w:rPr>
          <w:rFonts w:ascii="Cambria" w:hAnsi="Cambria" w:cs="Times New Roman"/>
          <w:sz w:val="24"/>
          <w:szCs w:val="24"/>
        </w:rPr>
      </w:pPr>
      <w:proofErr w:type="gramStart"/>
      <w:r w:rsidRPr="00870A4E">
        <w:rPr>
          <w:rFonts w:ascii="Cambria" w:hAnsi="Cambria" w:cs="Times New Roman"/>
          <w:sz w:val="24"/>
          <w:szCs w:val="24"/>
        </w:rPr>
        <w:t>a</w:t>
      </w:r>
      <w:proofErr w:type="gramEnd"/>
      <w:r w:rsidRPr="00870A4E">
        <w:rPr>
          <w:rFonts w:ascii="Cambria" w:hAnsi="Cambria" w:cs="Times New Roman"/>
          <w:sz w:val="24"/>
          <w:szCs w:val="24"/>
        </w:rPr>
        <w:t xml:space="preserve"> „C” változó 2019. október 31-et követő, 2024. november 1-et megelőző elszámolás esetén 0,63.</w:t>
      </w:r>
      <w:r w:rsidRPr="00870A4E">
        <w:rPr>
          <w:rFonts w:ascii="Cambria" w:hAnsi="Cambria" w:cs="Times New Roman"/>
          <w:sz w:val="24"/>
          <w:szCs w:val="24"/>
        </w:rPr>
        <w:br/>
        <w:t>a „C” változó 2024. október 31-et követő, 2029. november 1-et megelőző elszámolás esetén 0,71.</w:t>
      </w:r>
      <w:r w:rsidRPr="00870A4E">
        <w:rPr>
          <w:rFonts w:ascii="Cambria" w:hAnsi="Cambria" w:cs="Times New Roman"/>
          <w:sz w:val="24"/>
          <w:szCs w:val="24"/>
        </w:rPr>
        <w:br/>
        <w:t>a „C” változó 2029. október 31-et követő elszámolás esetén 0,79.</w:t>
      </w:r>
    </w:p>
    <w:p w:rsidR="00A74ECA" w:rsidRPr="00870A4E" w:rsidRDefault="00564238" w:rsidP="00326884">
      <w:pPr>
        <w:pStyle w:val="Listaszerbekezds"/>
        <w:numPr>
          <w:ilvl w:val="0"/>
          <w:numId w:val="15"/>
        </w:numPr>
        <w:spacing w:before="120" w:after="0" w:line="240" w:lineRule="auto"/>
        <w:ind w:left="709"/>
        <w:jc w:val="both"/>
        <w:rPr>
          <w:rFonts w:ascii="Cambria" w:hAnsi="Cambria" w:cs="Times New Roman"/>
          <w:sz w:val="24"/>
          <w:szCs w:val="24"/>
        </w:rPr>
      </w:pPr>
      <w:r w:rsidRPr="00870A4E">
        <w:rPr>
          <w:rFonts w:ascii="Cambria" w:hAnsi="Cambria" w:cs="Times New Roman"/>
          <w:sz w:val="24"/>
          <w:szCs w:val="24"/>
        </w:rPr>
        <w:t xml:space="preserve">A közvilágítási </w:t>
      </w:r>
      <w:r w:rsidR="00765FFB" w:rsidRPr="00870A4E">
        <w:rPr>
          <w:rFonts w:ascii="Cambria" w:hAnsi="Cambria" w:cs="Times New Roman"/>
          <w:sz w:val="24"/>
          <w:szCs w:val="24"/>
        </w:rPr>
        <w:t xml:space="preserve">szolgáltatási </w:t>
      </w:r>
      <w:r w:rsidRPr="00870A4E">
        <w:rPr>
          <w:rFonts w:ascii="Cambria" w:hAnsi="Cambria" w:cs="Times New Roman"/>
          <w:sz w:val="24"/>
          <w:szCs w:val="24"/>
        </w:rPr>
        <w:t>díj a Felek megállapodását követően változhat a Szerződésben meghatározott egyéb esetekben.</w:t>
      </w:r>
    </w:p>
    <w:p w:rsidR="00564238" w:rsidRPr="00870A4E" w:rsidRDefault="00564238" w:rsidP="00326884">
      <w:pPr>
        <w:spacing w:before="120" w:after="0" w:line="240" w:lineRule="auto"/>
        <w:ind w:left="349"/>
        <w:jc w:val="center"/>
        <w:rPr>
          <w:rFonts w:ascii="Cambria" w:hAnsi="Cambria" w:cs="Times New Roman"/>
          <w:b/>
          <w:sz w:val="24"/>
          <w:szCs w:val="24"/>
        </w:rPr>
      </w:pPr>
      <w:r w:rsidRPr="00870A4E">
        <w:rPr>
          <w:rFonts w:ascii="Cambria" w:hAnsi="Cambria" w:cs="Times New Roman"/>
          <w:b/>
          <w:sz w:val="24"/>
          <w:szCs w:val="24"/>
        </w:rPr>
        <w:t>Fizetési feltételek</w:t>
      </w:r>
    </w:p>
    <w:p w:rsidR="00A74ECA" w:rsidRPr="00870A4E" w:rsidRDefault="00564238"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Elszámolás, számlázás, fizetési mód</w:t>
      </w:r>
    </w:p>
    <w:p w:rsidR="00564238" w:rsidRPr="00870A4E" w:rsidRDefault="00564238" w:rsidP="00326884">
      <w:pPr>
        <w:pStyle w:val="Listaszerbekezds"/>
        <w:widowControl w:val="0"/>
        <w:autoSpaceDE w:val="0"/>
        <w:autoSpaceDN w:val="0"/>
        <w:adjustRightInd w:val="0"/>
        <w:spacing w:before="120" w:after="0" w:line="240" w:lineRule="auto"/>
        <w:ind w:left="502"/>
        <w:jc w:val="both"/>
        <w:rPr>
          <w:rFonts w:ascii="Cambria" w:hAnsi="Cambria" w:cs="Times New Roman"/>
          <w:sz w:val="24"/>
          <w:szCs w:val="24"/>
        </w:rPr>
      </w:pPr>
    </w:p>
    <w:p w:rsidR="00CA4988" w:rsidRPr="00870A4E" w:rsidRDefault="00564238" w:rsidP="00326884">
      <w:pPr>
        <w:pStyle w:val="Listaszerbekezds"/>
        <w:widowControl w:val="0"/>
        <w:numPr>
          <w:ilvl w:val="0"/>
          <w:numId w:val="16"/>
        </w:numPr>
        <w:autoSpaceDE w:val="0"/>
        <w:autoSpaceDN w:val="0"/>
        <w:adjustRightInd w:val="0"/>
        <w:spacing w:before="120" w:after="0" w:line="240" w:lineRule="auto"/>
        <w:jc w:val="both"/>
        <w:rPr>
          <w:rFonts w:ascii="Cambria" w:hAnsi="Cambria" w:cs="Times New Roman"/>
          <w:sz w:val="24"/>
          <w:szCs w:val="24"/>
          <w:lang w:eastAsia="hu-HU"/>
        </w:rPr>
      </w:pPr>
      <w:proofErr w:type="gramStart"/>
      <w:r w:rsidRPr="00870A4E">
        <w:rPr>
          <w:rFonts w:ascii="Cambria" w:hAnsi="Cambria" w:cs="Times New Roman"/>
          <w:sz w:val="24"/>
          <w:szCs w:val="24"/>
        </w:rPr>
        <w:t xml:space="preserve">A Felek </w:t>
      </w:r>
      <w:r w:rsidR="00CA4988" w:rsidRPr="00870A4E">
        <w:rPr>
          <w:rFonts w:ascii="Cambria" w:hAnsi="Cambria" w:cs="Times New Roman"/>
          <w:sz w:val="24"/>
          <w:szCs w:val="24"/>
          <w:lang w:eastAsia="hu-HU"/>
        </w:rPr>
        <w:t xml:space="preserve">Kbt. </w:t>
      </w:r>
      <w:r w:rsidR="00CA4988" w:rsidRPr="00870A4E">
        <w:rPr>
          <w:rFonts w:ascii="Cambria" w:hAnsi="Cambria" w:cs="Times New Roman"/>
          <w:b/>
          <w:sz w:val="24"/>
          <w:szCs w:val="24"/>
          <w:lang w:eastAsia="hu-HU"/>
        </w:rPr>
        <w:t>135.§ (5) bekezdés alkalmazásával</w:t>
      </w:r>
      <w:r w:rsidR="00CA4988" w:rsidRPr="00870A4E">
        <w:rPr>
          <w:rFonts w:ascii="Cambria" w:hAnsi="Cambria" w:cs="Times New Roman"/>
          <w:sz w:val="24"/>
          <w:szCs w:val="24"/>
          <w:lang w:eastAsia="hu-HU"/>
        </w:rPr>
        <w:t xml:space="preserve"> a </w:t>
      </w:r>
      <w:r w:rsidR="00CA4988" w:rsidRPr="00870A4E">
        <w:rPr>
          <w:rFonts w:ascii="Cambria" w:hAnsi="Cambria" w:cs="Times New Roman"/>
          <w:b/>
          <w:sz w:val="24"/>
          <w:szCs w:val="24"/>
          <w:lang w:eastAsia="hu-HU"/>
        </w:rPr>
        <w:t>teljes beruházási</w:t>
      </w:r>
      <w:r w:rsidR="00CA4988" w:rsidRPr="00870A4E">
        <w:rPr>
          <w:rFonts w:ascii="Cambria" w:hAnsi="Cambria" w:cs="Times New Roman"/>
          <w:sz w:val="24"/>
          <w:szCs w:val="24"/>
          <w:lang w:eastAsia="hu-HU"/>
        </w:rPr>
        <w:t xml:space="preserve"> (kivitelezés és 180 havi üzemeltetés) </w:t>
      </w:r>
      <w:r w:rsidR="00CA4988" w:rsidRPr="00870A4E">
        <w:rPr>
          <w:rFonts w:ascii="Cambria" w:hAnsi="Cambria" w:cs="Times New Roman"/>
          <w:b/>
          <w:sz w:val="24"/>
          <w:szCs w:val="24"/>
          <w:lang w:eastAsia="hu-HU"/>
        </w:rPr>
        <w:t>költséget</w:t>
      </w:r>
      <w:r w:rsidR="00CA4988" w:rsidRPr="00870A4E">
        <w:rPr>
          <w:rFonts w:ascii="Cambria" w:hAnsi="Cambria" w:cs="Times New Roman"/>
          <w:sz w:val="24"/>
          <w:szCs w:val="24"/>
          <w:lang w:eastAsia="hu-HU"/>
        </w:rPr>
        <w:t xml:space="preserve"> (együtt, mint ellenszolgáltatás összeget) </w:t>
      </w:r>
      <w:r w:rsidR="00CA4988" w:rsidRPr="00870A4E">
        <w:rPr>
          <w:rFonts w:ascii="Cambria" w:hAnsi="Cambria" w:cs="Times New Roman"/>
          <w:b/>
          <w:sz w:val="24"/>
          <w:szCs w:val="24"/>
          <w:lang w:eastAsia="hu-HU"/>
        </w:rPr>
        <w:t>180 havi egyenlő (1/180-ad) részletekben fizeti meg</w:t>
      </w:r>
      <w:r w:rsidR="00CA4988" w:rsidRPr="00870A4E">
        <w:rPr>
          <w:rFonts w:ascii="Cambria" w:hAnsi="Cambria" w:cs="Times New Roman"/>
          <w:sz w:val="24"/>
          <w:szCs w:val="24"/>
          <w:lang w:eastAsia="hu-HU"/>
        </w:rPr>
        <w:t xml:space="preserve"> a nyertes ajánlattevő részére, amely a teljesítés során nem változhat, ide nem értve az </w:t>
      </w:r>
      <w:r w:rsidR="00CA4988" w:rsidRPr="00870A4E">
        <w:rPr>
          <w:rFonts w:ascii="Cambria" w:hAnsi="Cambria" w:cs="Times New Roman"/>
          <w:b/>
          <w:sz w:val="24"/>
          <w:szCs w:val="24"/>
          <w:lang w:eastAsia="hu-HU"/>
        </w:rPr>
        <w:t>Áfa mértékének, vagy egyéb jogszabályon alapuló olyan költségtétel kötelezően és automatikusan érvényesítendő változását</w:t>
      </w:r>
      <w:r w:rsidR="00CA4988" w:rsidRPr="00870A4E">
        <w:rPr>
          <w:rFonts w:ascii="Cambria" w:hAnsi="Cambria" w:cs="Times New Roman"/>
          <w:sz w:val="24"/>
          <w:szCs w:val="24"/>
          <w:lang w:eastAsia="hu-HU"/>
        </w:rPr>
        <w:t>, amely az ajánlatadáskor kalkulálásra került az ellenszolgáltatásban.</w:t>
      </w:r>
      <w:proofErr w:type="gramEnd"/>
    </w:p>
    <w:p w:rsidR="00564238" w:rsidRPr="00870A4E" w:rsidRDefault="00CA4988" w:rsidP="00326884">
      <w:pPr>
        <w:pStyle w:val="Listaszerbekezds"/>
        <w:widowControl w:val="0"/>
        <w:numPr>
          <w:ilvl w:val="0"/>
          <w:numId w:val="16"/>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lang w:eastAsia="hu-HU"/>
        </w:rPr>
        <w:t xml:space="preserve">Az </w:t>
      </w:r>
      <w:r w:rsidRPr="00870A4E">
        <w:rPr>
          <w:rFonts w:ascii="Cambria" w:hAnsi="Cambria" w:cs="Times New Roman"/>
          <w:b/>
          <w:sz w:val="24"/>
          <w:szCs w:val="24"/>
          <w:lang w:eastAsia="hu-HU"/>
        </w:rPr>
        <w:t>ilyen változás nem minősül a Kbt. 141. § hatálya alá, ezzel összefüggésben a szerződés módosítását nem igényli</w:t>
      </w:r>
      <w:r w:rsidRPr="00870A4E">
        <w:rPr>
          <w:rFonts w:ascii="Cambria" w:hAnsi="Cambria" w:cs="Times New Roman"/>
          <w:sz w:val="24"/>
          <w:szCs w:val="24"/>
          <w:lang w:eastAsia="hu-HU"/>
        </w:rPr>
        <w:t xml:space="preserve">. </w:t>
      </w:r>
      <w:r w:rsidR="006637F5" w:rsidRPr="00870A4E">
        <w:rPr>
          <w:rFonts w:ascii="Cambria" w:hAnsi="Cambria" w:cs="Times New Roman"/>
          <w:sz w:val="24"/>
          <w:szCs w:val="24"/>
        </w:rPr>
        <w:t>A részletfizetésre az</w:t>
      </w:r>
      <w:r w:rsidR="00564238" w:rsidRPr="00870A4E">
        <w:rPr>
          <w:rFonts w:ascii="Cambria" w:hAnsi="Cambria" w:cs="Times New Roman"/>
          <w:sz w:val="24"/>
          <w:szCs w:val="24"/>
        </w:rPr>
        <w:t xml:space="preserve"> ÁFA törvény (2007. évi CXXVII. törvény) </w:t>
      </w:r>
      <w:r w:rsidR="006637F5" w:rsidRPr="00870A4E">
        <w:rPr>
          <w:rFonts w:ascii="Cambria" w:hAnsi="Cambria" w:cs="Times New Roman"/>
          <w:sz w:val="24"/>
          <w:szCs w:val="24"/>
        </w:rPr>
        <w:br/>
      </w:r>
      <w:r w:rsidR="00564238" w:rsidRPr="00870A4E">
        <w:rPr>
          <w:rFonts w:ascii="Cambria" w:hAnsi="Cambria" w:cs="Times New Roman"/>
          <w:sz w:val="24"/>
          <w:szCs w:val="24"/>
        </w:rPr>
        <w:t>58.§</w:t>
      </w:r>
      <w:proofErr w:type="spellStart"/>
      <w:r w:rsidR="006637F5" w:rsidRPr="00870A4E">
        <w:rPr>
          <w:rFonts w:ascii="Cambria" w:hAnsi="Cambria" w:cs="Times New Roman"/>
          <w:sz w:val="24"/>
          <w:szCs w:val="24"/>
        </w:rPr>
        <w:t>-</w:t>
      </w:r>
      <w:proofErr w:type="gramStart"/>
      <w:r w:rsidR="006637F5" w:rsidRPr="00870A4E">
        <w:rPr>
          <w:rFonts w:ascii="Cambria" w:hAnsi="Cambria" w:cs="Times New Roman"/>
          <w:sz w:val="24"/>
          <w:szCs w:val="24"/>
        </w:rPr>
        <w:t>a</w:t>
      </w:r>
      <w:proofErr w:type="spellEnd"/>
      <w:proofErr w:type="gramEnd"/>
      <w:r w:rsidR="006637F5" w:rsidRPr="00870A4E">
        <w:rPr>
          <w:rFonts w:ascii="Cambria" w:hAnsi="Cambria" w:cs="Times New Roman"/>
          <w:sz w:val="24"/>
          <w:szCs w:val="24"/>
        </w:rPr>
        <w:t xml:space="preserve"> is vonatkozik (Felek </w:t>
      </w:r>
      <w:r w:rsidR="00564238" w:rsidRPr="00870A4E">
        <w:rPr>
          <w:rFonts w:ascii="Cambria" w:hAnsi="Cambria" w:cs="Times New Roman"/>
          <w:sz w:val="24"/>
          <w:szCs w:val="24"/>
        </w:rPr>
        <w:t>határozott időre szóló</w:t>
      </w:r>
      <w:r w:rsidR="006637F5" w:rsidRPr="00870A4E">
        <w:rPr>
          <w:rFonts w:ascii="Cambria" w:hAnsi="Cambria" w:cs="Times New Roman"/>
          <w:sz w:val="24"/>
          <w:szCs w:val="24"/>
        </w:rPr>
        <w:t xml:space="preserve"> (szerződésben)</w:t>
      </w:r>
      <w:r w:rsidR="00564238" w:rsidRPr="00870A4E">
        <w:rPr>
          <w:rFonts w:ascii="Cambria" w:hAnsi="Cambria" w:cs="Times New Roman"/>
          <w:sz w:val="24"/>
          <w:szCs w:val="24"/>
        </w:rPr>
        <w:t>, havonkénti elszámolásban állapod</w:t>
      </w:r>
      <w:r w:rsidR="006637F5" w:rsidRPr="00870A4E">
        <w:rPr>
          <w:rFonts w:ascii="Cambria" w:hAnsi="Cambria" w:cs="Times New Roman"/>
          <w:sz w:val="24"/>
          <w:szCs w:val="24"/>
        </w:rPr>
        <w:t>hat</w:t>
      </w:r>
      <w:r w:rsidR="00564238" w:rsidRPr="00870A4E">
        <w:rPr>
          <w:rFonts w:ascii="Cambria" w:hAnsi="Cambria" w:cs="Times New Roman"/>
          <w:sz w:val="24"/>
          <w:szCs w:val="24"/>
        </w:rPr>
        <w:t>nak meg</w:t>
      </w:r>
      <w:r w:rsidR="006637F5" w:rsidRPr="00870A4E">
        <w:rPr>
          <w:rFonts w:ascii="Cambria" w:hAnsi="Cambria" w:cs="Times New Roman"/>
          <w:sz w:val="24"/>
          <w:szCs w:val="24"/>
        </w:rPr>
        <w:t>)</w:t>
      </w:r>
      <w:r w:rsidR="00564238" w:rsidRPr="00870A4E">
        <w:rPr>
          <w:rFonts w:ascii="Cambria" w:hAnsi="Cambria" w:cs="Times New Roman"/>
          <w:sz w:val="24"/>
          <w:szCs w:val="24"/>
        </w:rPr>
        <w:t xml:space="preserve">. A közvilágítás korszerűsítés ellenértéke ez alól kivételt képez, melyet a műszaki átadás-átvételt követően Vállalkozó egy összegben kiszámláz, azonban a kiszámlázott fizetendő bruttó díj havi egyenlő pénzügyi részletekben kerül megfizetésre a szerződés futamideje alatt, a kapcsolódó finanszírozási kamatköltségekkel együtt. A Vállalkozó a közvilágítási </w:t>
      </w:r>
      <w:r w:rsidR="00765FFB" w:rsidRPr="00870A4E">
        <w:rPr>
          <w:rFonts w:ascii="Cambria" w:hAnsi="Cambria" w:cs="Times New Roman"/>
          <w:sz w:val="24"/>
          <w:szCs w:val="24"/>
        </w:rPr>
        <w:t xml:space="preserve">szolgáltatási </w:t>
      </w:r>
      <w:r w:rsidR="00564238" w:rsidRPr="00870A4E">
        <w:rPr>
          <w:rFonts w:ascii="Cambria" w:hAnsi="Cambria" w:cs="Times New Roman"/>
          <w:sz w:val="24"/>
          <w:szCs w:val="24"/>
        </w:rPr>
        <w:t>díjra vonatkozó számla kiállítására a közvilágítás korszerűsítés hibátlan és hiánytalan műszaki átadás-átvételét követő hónap első napjától jogosult.</w:t>
      </w:r>
    </w:p>
    <w:p w:rsidR="00564238" w:rsidRPr="00870A4E" w:rsidRDefault="00564238" w:rsidP="00326884">
      <w:pPr>
        <w:pStyle w:val="Listaszerbekezds"/>
        <w:widowControl w:val="0"/>
        <w:numPr>
          <w:ilvl w:val="0"/>
          <w:numId w:val="16"/>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 xml:space="preserve">A Vállalkozó az esedékes havi díjról (beleértve a közvilágítás korszerűsítés beruházási bruttó díj havi fizetendő részletét, valamint a havi esedékes kamatot </w:t>
      </w:r>
      <w:r w:rsidRPr="00870A4E">
        <w:rPr>
          <w:rFonts w:ascii="Cambria" w:hAnsi="Cambria" w:cs="Times New Roman"/>
          <w:sz w:val="24"/>
          <w:szCs w:val="24"/>
        </w:rPr>
        <w:lastRenderedPageBreak/>
        <w:t>is) havonta számviteli bizonylatot / fizetési értesítőt állít ki, HUF-ban.</w:t>
      </w:r>
    </w:p>
    <w:p w:rsidR="00C342B4" w:rsidRPr="00870A4E" w:rsidRDefault="00C342B4" w:rsidP="00326884">
      <w:pPr>
        <w:pStyle w:val="Listaszerbekezds"/>
        <w:numPr>
          <w:ilvl w:val="0"/>
          <w:numId w:val="16"/>
        </w:numPr>
        <w:pBdr>
          <w:top w:val="nil"/>
          <w:left w:val="nil"/>
          <w:bottom w:val="nil"/>
          <w:right w:val="nil"/>
          <w:between w:val="nil"/>
          <w:bar w:val="nil"/>
        </w:pBdr>
        <w:spacing w:before="120" w:after="0" w:line="240" w:lineRule="auto"/>
        <w:contextualSpacing w:val="0"/>
        <w:jc w:val="both"/>
        <w:outlineLvl w:val="0"/>
        <w:rPr>
          <w:rFonts w:ascii="Cambria" w:hAnsi="Cambria"/>
          <w:sz w:val="24"/>
          <w:szCs w:val="24"/>
        </w:rPr>
      </w:pPr>
      <w:r w:rsidRPr="00870A4E">
        <w:rPr>
          <w:rFonts w:ascii="Cambria" w:hAnsi="Cambria"/>
          <w:sz w:val="24"/>
          <w:szCs w:val="24"/>
        </w:rPr>
        <w:t xml:space="preserve">Ajánlattevő az első havi számlát a korszerűsített rendszer Ajánlatkérő / Megrendelő által a szerződés szerződésszerű teljesítésének elfogadására vonatkozó a Kbt. 135. § (1) – (3) bekezdése szerint kiállított teljesítésigazolás birtokában jogosult kiállítani. </w:t>
      </w:r>
    </w:p>
    <w:p w:rsidR="00C342B4" w:rsidRPr="00870A4E" w:rsidRDefault="00C342B4" w:rsidP="00326884">
      <w:pPr>
        <w:pStyle w:val="Listaszerbekezds"/>
        <w:widowControl w:val="0"/>
        <w:numPr>
          <w:ilvl w:val="0"/>
          <w:numId w:val="16"/>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sz w:val="24"/>
          <w:szCs w:val="24"/>
        </w:rPr>
        <w:t xml:space="preserve">A havi ellenérték a megfelelően kiállított havi (rész)számla kézhezvételét követően átutalással – forintban (HUF) – </w:t>
      </w:r>
      <w:proofErr w:type="gramStart"/>
      <w:r w:rsidRPr="00870A4E">
        <w:rPr>
          <w:rFonts w:ascii="Cambria" w:hAnsi="Cambria"/>
          <w:sz w:val="24"/>
          <w:szCs w:val="24"/>
        </w:rPr>
        <w:t>kerül</w:t>
      </w:r>
      <w:proofErr w:type="gramEnd"/>
      <w:r w:rsidRPr="00870A4E">
        <w:rPr>
          <w:rFonts w:ascii="Cambria" w:hAnsi="Cambria"/>
          <w:sz w:val="24"/>
          <w:szCs w:val="24"/>
        </w:rPr>
        <w:t xml:space="preserve"> kiegyenlítésre a számla igazolt kézhezvételét követően 30 napon beül átutalással kerül sor - a Ptk. 6:130. § (1)-(3) bekezdései szerint.</w:t>
      </w:r>
    </w:p>
    <w:p w:rsidR="00C342B4" w:rsidRPr="00870A4E" w:rsidRDefault="00C342B4" w:rsidP="00326884">
      <w:pPr>
        <w:pStyle w:val="Listaszerbekezds"/>
        <w:numPr>
          <w:ilvl w:val="0"/>
          <w:numId w:val="16"/>
        </w:numPr>
        <w:pBdr>
          <w:top w:val="nil"/>
          <w:left w:val="nil"/>
          <w:bottom w:val="nil"/>
          <w:right w:val="nil"/>
          <w:between w:val="nil"/>
          <w:bar w:val="nil"/>
        </w:pBdr>
        <w:spacing w:before="120" w:after="0" w:line="240" w:lineRule="auto"/>
        <w:contextualSpacing w:val="0"/>
        <w:jc w:val="both"/>
        <w:outlineLvl w:val="0"/>
        <w:rPr>
          <w:rFonts w:ascii="Cambria" w:hAnsi="Cambria"/>
          <w:sz w:val="24"/>
          <w:szCs w:val="24"/>
        </w:rPr>
      </w:pPr>
      <w:r w:rsidRPr="00870A4E">
        <w:rPr>
          <w:rFonts w:ascii="Cambria" w:hAnsi="Cambria"/>
          <w:sz w:val="24"/>
          <w:szCs w:val="24"/>
        </w:rPr>
        <w:t xml:space="preserve">A havi kifizetések során minden esetben az </w:t>
      </w:r>
      <w:r w:rsidRPr="00870A4E">
        <w:rPr>
          <w:rFonts w:ascii="Cambria" w:hAnsi="Cambria"/>
          <w:b/>
          <w:sz w:val="24"/>
          <w:szCs w:val="24"/>
        </w:rPr>
        <w:t>adózás rendjéről szóló 2017. évi CL</w:t>
      </w:r>
      <w:r w:rsidRPr="00870A4E">
        <w:rPr>
          <w:rFonts w:ascii="Cambria" w:hAnsi="Cambria"/>
          <w:sz w:val="24"/>
          <w:szCs w:val="24"/>
        </w:rPr>
        <w:t>. törvényben és az államháztartásról szóló 2011. évi CXCV. törvényben (Áht.) előírtakra figyelemmel kell eljárni.</w:t>
      </w:r>
    </w:p>
    <w:p w:rsidR="00C342B4" w:rsidRPr="00870A4E" w:rsidRDefault="00C342B4" w:rsidP="00326884">
      <w:pPr>
        <w:pStyle w:val="Listaszerbekezds"/>
        <w:numPr>
          <w:ilvl w:val="0"/>
          <w:numId w:val="16"/>
        </w:numPr>
        <w:pBdr>
          <w:top w:val="nil"/>
          <w:left w:val="nil"/>
          <w:bottom w:val="nil"/>
          <w:right w:val="nil"/>
          <w:between w:val="nil"/>
          <w:bar w:val="nil"/>
        </w:pBdr>
        <w:spacing w:before="120" w:after="0" w:line="240" w:lineRule="auto"/>
        <w:contextualSpacing w:val="0"/>
        <w:jc w:val="both"/>
        <w:outlineLvl w:val="0"/>
        <w:rPr>
          <w:rFonts w:ascii="Cambria" w:hAnsi="Cambria"/>
          <w:sz w:val="24"/>
          <w:szCs w:val="24"/>
        </w:rPr>
      </w:pPr>
      <w:r w:rsidRPr="00870A4E">
        <w:rPr>
          <w:rFonts w:ascii="Cambria" w:hAnsi="Cambria"/>
          <w:sz w:val="24"/>
          <w:szCs w:val="24"/>
        </w:rPr>
        <w:t>A Szerződést Megrendelő kártalanítás nélkül és azonnali hatállyal felmondhatja, illetve jogosult attól elállni, ha Vállalkozó már nem minősül átlátható szervezetnek, vagy e pont szerinti nyilatkozata valótlannak bizonyul.</w:t>
      </w:r>
    </w:p>
    <w:p w:rsidR="00C342B4" w:rsidRPr="00870A4E" w:rsidRDefault="00C342B4" w:rsidP="00326884">
      <w:pPr>
        <w:pStyle w:val="Listaszerbekezds"/>
        <w:widowControl w:val="0"/>
        <w:numPr>
          <w:ilvl w:val="0"/>
          <w:numId w:val="16"/>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sz w:val="24"/>
          <w:szCs w:val="24"/>
        </w:rPr>
        <w:t xml:space="preserve">Ha a Vállalkozó a teljesítéshez alvállalkozót vesz igénybe, akkor a számla ellenértékét az Ajánlatkérő (Megrendelő) – a Kbt. 135. § (3) bekezdése alapján – </w:t>
      </w:r>
      <w:r w:rsidRPr="00870A4E">
        <w:rPr>
          <w:rFonts w:ascii="Cambria" w:hAnsi="Cambria"/>
          <w:i/>
          <w:sz w:val="24"/>
          <w:szCs w:val="24"/>
        </w:rPr>
        <w:t>az építési beruházások, valamint az építési beruházásokhoz kapcsolódó tervezői és mérnöki szolgáltatások közbeszerzésének részletes szabályairól</w:t>
      </w:r>
      <w:r w:rsidRPr="00870A4E">
        <w:rPr>
          <w:rFonts w:ascii="Cambria" w:hAnsi="Cambria"/>
          <w:sz w:val="24"/>
          <w:szCs w:val="24"/>
        </w:rPr>
        <w:t xml:space="preserve"> szóló 322/2015. (X. 30.) Korm. </w:t>
      </w:r>
      <w:r w:rsidRPr="00870A4E">
        <w:rPr>
          <w:rFonts w:ascii="Cambria" w:hAnsi="Cambria"/>
          <w:b/>
          <w:sz w:val="24"/>
          <w:szCs w:val="24"/>
        </w:rPr>
        <w:t>rendelet 32/</w:t>
      </w:r>
      <w:proofErr w:type="gramStart"/>
      <w:r w:rsidRPr="00870A4E">
        <w:rPr>
          <w:rFonts w:ascii="Cambria" w:hAnsi="Cambria"/>
          <w:b/>
          <w:sz w:val="24"/>
          <w:szCs w:val="24"/>
        </w:rPr>
        <w:t>A</w:t>
      </w:r>
      <w:proofErr w:type="gramEnd"/>
      <w:r w:rsidRPr="00870A4E">
        <w:rPr>
          <w:rFonts w:ascii="Cambria" w:hAnsi="Cambria"/>
          <w:b/>
          <w:sz w:val="24"/>
          <w:szCs w:val="24"/>
        </w:rPr>
        <w:t>.-B. §</w:t>
      </w:r>
      <w:proofErr w:type="spellStart"/>
      <w:r w:rsidRPr="00870A4E">
        <w:rPr>
          <w:rFonts w:ascii="Cambria" w:hAnsi="Cambria"/>
          <w:b/>
          <w:sz w:val="24"/>
          <w:szCs w:val="24"/>
        </w:rPr>
        <w:t>-ban</w:t>
      </w:r>
      <w:proofErr w:type="spellEnd"/>
      <w:r w:rsidRPr="00870A4E">
        <w:rPr>
          <w:rFonts w:ascii="Cambria" w:hAnsi="Cambria"/>
          <w:sz w:val="24"/>
          <w:szCs w:val="24"/>
        </w:rPr>
        <w:t xml:space="preserve"> foglaltak szerinti szabályok mellett teljesíti.</w:t>
      </w:r>
    </w:p>
    <w:p w:rsidR="00C342B4" w:rsidRPr="00870A4E" w:rsidRDefault="00C342B4" w:rsidP="00326884">
      <w:pPr>
        <w:pStyle w:val="Listaszerbekezds"/>
        <w:widowControl w:val="0"/>
        <w:autoSpaceDE w:val="0"/>
        <w:autoSpaceDN w:val="0"/>
        <w:adjustRightInd w:val="0"/>
        <w:spacing w:before="120" w:after="0" w:line="240" w:lineRule="auto"/>
        <w:ind w:left="862"/>
        <w:jc w:val="both"/>
        <w:rPr>
          <w:rFonts w:ascii="Cambria" w:hAnsi="Cambria" w:cs="Times New Roman"/>
          <w:sz w:val="24"/>
          <w:szCs w:val="24"/>
        </w:rPr>
      </w:pPr>
    </w:p>
    <w:p w:rsidR="00564238" w:rsidRPr="00870A4E" w:rsidRDefault="005C1EE5" w:rsidP="00326884">
      <w:pPr>
        <w:pStyle w:val="Listaszerbekezds"/>
        <w:widowControl w:val="0"/>
        <w:numPr>
          <w:ilvl w:val="0"/>
          <w:numId w:val="16"/>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 xml:space="preserve">A fizetés módja: a Megrendelő által, HUF-ban történő átutalás a számlában / számviteli bizonylatban / fizetési értesítőben megadott számlaszámra. </w:t>
      </w:r>
      <w:r w:rsidR="00AF5A12" w:rsidRPr="00870A4E">
        <w:rPr>
          <w:rFonts w:ascii="Cambria" w:hAnsi="Cambria" w:cs="Times New Roman"/>
          <w:sz w:val="24"/>
          <w:szCs w:val="24"/>
        </w:rPr>
        <w:t xml:space="preserve">Megrendelő </w:t>
      </w:r>
      <w:r w:rsidR="00AF5A12" w:rsidRPr="00870A4E">
        <w:rPr>
          <w:rFonts w:ascii="Cambria" w:hAnsi="Cambria"/>
          <w:sz w:val="24"/>
          <w:szCs w:val="24"/>
        </w:rPr>
        <w:t>előleget nem fizet.</w:t>
      </w:r>
    </w:p>
    <w:p w:rsidR="00564238" w:rsidRPr="00870A4E" w:rsidRDefault="005C1EE5" w:rsidP="00326884">
      <w:pPr>
        <w:pStyle w:val="Listaszerbekezds"/>
        <w:widowControl w:val="0"/>
        <w:numPr>
          <w:ilvl w:val="0"/>
          <w:numId w:val="16"/>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 xml:space="preserve">A Megrendelő a fizetési kötelezettségét </w:t>
      </w:r>
      <w:r w:rsidR="00D1235A" w:rsidRPr="00870A4E">
        <w:rPr>
          <w:rFonts w:ascii="Cambria" w:hAnsi="Cambria" w:cs="Times New Roman"/>
          <w:sz w:val="24"/>
          <w:szCs w:val="24"/>
        </w:rPr>
        <w:t>Pátka</w:t>
      </w:r>
      <w:r w:rsidRPr="00870A4E">
        <w:rPr>
          <w:rFonts w:ascii="Cambria" w:hAnsi="Cambria" w:cs="Times New Roman"/>
          <w:sz w:val="24"/>
          <w:szCs w:val="24"/>
        </w:rPr>
        <w:t xml:space="preserve"> Község éves költségvetéseiben a szolgáltatási időszak alatt betervezi és vállalja annak költségvetésből történő megfizetését. A Megrendelő ezen túl további, a fizetési kötelezettségének teljesítését biztosító garanciát nem vállal és bankszámláira azonnali beszedési megbízást sem biztosít a Vállalkozó, illetve az esetlegesen a Vállalkozó által a Megrendelővel szemben fennálló követelésének harmadik fél felé történi engedményezése esetén sem.</w:t>
      </w:r>
    </w:p>
    <w:p w:rsidR="0018464D" w:rsidRPr="00870A4E" w:rsidRDefault="0018464D" w:rsidP="00326884">
      <w:pPr>
        <w:widowControl w:val="0"/>
        <w:autoSpaceDE w:val="0"/>
        <w:autoSpaceDN w:val="0"/>
        <w:adjustRightInd w:val="0"/>
        <w:spacing w:before="120" w:after="0" w:line="240" w:lineRule="auto"/>
        <w:jc w:val="both"/>
        <w:rPr>
          <w:rFonts w:ascii="Cambria" w:hAnsi="Cambria" w:cs="Times New Roman"/>
          <w:sz w:val="24"/>
          <w:szCs w:val="24"/>
        </w:rPr>
      </w:pPr>
    </w:p>
    <w:p w:rsidR="0070151F" w:rsidRPr="00870A4E" w:rsidRDefault="0018464D" w:rsidP="00326884">
      <w:pPr>
        <w:pStyle w:val="Listaszerbekezds"/>
        <w:widowControl w:val="0"/>
        <w:numPr>
          <w:ilvl w:val="0"/>
          <w:numId w:val="1"/>
        </w:numPr>
        <w:autoSpaceDE w:val="0"/>
        <w:autoSpaceDN w:val="0"/>
        <w:adjustRightInd w:val="0"/>
        <w:spacing w:before="120" w:after="0" w:line="240" w:lineRule="auto"/>
        <w:jc w:val="both"/>
        <w:rPr>
          <w:rFonts w:ascii="Cambria" w:hAnsi="Cambria"/>
          <w:b/>
          <w:smallCaps/>
          <w:sz w:val="24"/>
          <w:szCs w:val="24"/>
          <w:lang w:eastAsia="ar-SA"/>
        </w:rPr>
      </w:pPr>
      <w:r w:rsidRPr="00870A4E">
        <w:rPr>
          <w:rFonts w:ascii="Cambria" w:hAnsi="Cambria"/>
          <w:b/>
          <w:smallCaps/>
          <w:sz w:val="24"/>
          <w:szCs w:val="24"/>
          <w:lang w:eastAsia="ar-SA"/>
        </w:rPr>
        <w:t xml:space="preserve"> A szerződést biztosító mellékkötelezettségek</w:t>
      </w:r>
      <w:r w:rsidR="0070151F" w:rsidRPr="00870A4E">
        <w:rPr>
          <w:rFonts w:ascii="Cambria" w:hAnsi="Cambria"/>
          <w:b/>
          <w:smallCaps/>
          <w:sz w:val="24"/>
          <w:szCs w:val="24"/>
          <w:lang w:eastAsia="ar-SA"/>
        </w:rPr>
        <w:t>, Szerződésszegés és jogkövetkezményei</w:t>
      </w:r>
    </w:p>
    <w:p w:rsidR="0018464D" w:rsidRPr="00870A4E" w:rsidRDefault="00E526D1" w:rsidP="00326884">
      <w:pPr>
        <w:widowControl w:val="0"/>
        <w:autoSpaceDE w:val="0"/>
        <w:autoSpaceDN w:val="0"/>
        <w:adjustRightInd w:val="0"/>
        <w:spacing w:before="120" w:after="0" w:line="240" w:lineRule="auto"/>
        <w:ind w:left="142"/>
        <w:jc w:val="both"/>
        <w:rPr>
          <w:rFonts w:ascii="Cambria" w:hAnsi="Cambria"/>
          <w:b/>
          <w:smallCaps/>
          <w:sz w:val="24"/>
          <w:szCs w:val="24"/>
          <w:lang w:eastAsia="ar-SA"/>
        </w:rPr>
      </w:pPr>
      <w:r w:rsidRPr="00870A4E">
        <w:rPr>
          <w:rFonts w:ascii="Cambria" w:hAnsi="Cambria"/>
          <w:b/>
          <w:caps/>
          <w:sz w:val="24"/>
          <w:szCs w:val="24"/>
          <w:u w:val="single"/>
          <w:lang w:eastAsia="ar-SA"/>
        </w:rPr>
        <w:t xml:space="preserve">40.1. </w:t>
      </w:r>
      <w:r w:rsidR="0018464D" w:rsidRPr="00870A4E">
        <w:rPr>
          <w:rFonts w:ascii="Cambria" w:hAnsi="Cambria"/>
          <w:b/>
          <w:caps/>
          <w:sz w:val="24"/>
          <w:szCs w:val="24"/>
          <w:u w:val="single"/>
          <w:lang w:eastAsia="ar-SA"/>
        </w:rPr>
        <w:t>A Kivitelezés esetében</w:t>
      </w:r>
      <w:r w:rsidR="0070151F" w:rsidRPr="00870A4E">
        <w:rPr>
          <w:rFonts w:ascii="Cambria" w:hAnsi="Cambria"/>
          <w:b/>
          <w:caps/>
          <w:sz w:val="24"/>
          <w:szCs w:val="24"/>
          <w:u w:val="single"/>
          <w:lang w:eastAsia="ar-SA"/>
        </w:rPr>
        <w:t xml:space="preserve"> </w:t>
      </w:r>
      <w:proofErr w:type="gramStart"/>
      <w:r w:rsidR="0070151F" w:rsidRPr="00870A4E">
        <w:rPr>
          <w:rFonts w:ascii="Cambria" w:hAnsi="Cambria"/>
          <w:b/>
          <w:caps/>
          <w:sz w:val="24"/>
          <w:szCs w:val="24"/>
          <w:u w:val="single"/>
          <w:lang w:eastAsia="ar-SA"/>
        </w:rPr>
        <w:t>A</w:t>
      </w:r>
      <w:proofErr w:type="gramEnd"/>
      <w:r w:rsidR="0070151F" w:rsidRPr="00870A4E">
        <w:rPr>
          <w:rFonts w:ascii="Cambria" w:hAnsi="Cambria"/>
          <w:b/>
          <w:caps/>
          <w:sz w:val="24"/>
          <w:szCs w:val="24"/>
          <w:u w:val="single"/>
          <w:lang w:eastAsia="ar-SA"/>
        </w:rPr>
        <w:t xml:space="preserve"> Vállalkozó késedelmi kötbér fizetésére köteles</w:t>
      </w:r>
      <w:r w:rsidR="0018464D" w:rsidRPr="00870A4E">
        <w:rPr>
          <w:rFonts w:ascii="Cambria" w:hAnsi="Cambria"/>
          <w:b/>
          <w:caps/>
          <w:sz w:val="24"/>
          <w:szCs w:val="24"/>
          <w:lang w:eastAsia="ar-SA"/>
        </w:rPr>
        <w:t>:</w:t>
      </w:r>
    </w:p>
    <w:p w:rsidR="0070151F" w:rsidRPr="00870A4E" w:rsidRDefault="0018464D" w:rsidP="00326884">
      <w:pPr>
        <w:pStyle w:val="Listaszerbekezds"/>
        <w:pBdr>
          <w:top w:val="nil"/>
          <w:left w:val="nil"/>
          <w:bottom w:val="nil"/>
          <w:right w:val="nil"/>
          <w:between w:val="nil"/>
          <w:bar w:val="nil"/>
        </w:pBdr>
        <w:spacing w:before="120" w:after="0" w:line="240" w:lineRule="auto"/>
        <w:ind w:left="567"/>
        <w:contextualSpacing w:val="0"/>
        <w:jc w:val="both"/>
        <w:rPr>
          <w:rFonts w:ascii="Cambria" w:hAnsi="Cambria"/>
          <w:sz w:val="24"/>
          <w:szCs w:val="24"/>
          <w:lang w:eastAsia="ar-SA"/>
        </w:rPr>
      </w:pPr>
      <w:r w:rsidRPr="00870A4E">
        <w:rPr>
          <w:rFonts w:ascii="Cambria" w:hAnsi="Cambria"/>
          <w:b/>
          <w:sz w:val="24"/>
          <w:szCs w:val="24"/>
          <w:lang w:eastAsia="ar-SA"/>
        </w:rPr>
        <w:t>Késedelmi kötbér:</w:t>
      </w:r>
      <w:r w:rsidRPr="00870A4E">
        <w:rPr>
          <w:rFonts w:ascii="Cambria" w:hAnsi="Cambria"/>
          <w:sz w:val="24"/>
          <w:szCs w:val="24"/>
          <w:lang w:eastAsia="ar-SA"/>
        </w:rPr>
        <w:t xml:space="preserve"> </w:t>
      </w:r>
    </w:p>
    <w:p w:rsidR="0018464D" w:rsidRPr="00870A4E" w:rsidRDefault="0070151F" w:rsidP="00326884">
      <w:pPr>
        <w:pStyle w:val="Listaszerbekezds"/>
        <w:numPr>
          <w:ilvl w:val="0"/>
          <w:numId w:val="35"/>
        </w:numPr>
        <w:pBdr>
          <w:top w:val="nil"/>
          <w:left w:val="nil"/>
          <w:bottom w:val="nil"/>
          <w:right w:val="nil"/>
          <w:between w:val="nil"/>
          <w:bar w:val="nil"/>
        </w:pBdr>
        <w:spacing w:before="120" w:after="0" w:line="240" w:lineRule="auto"/>
        <w:contextualSpacing w:val="0"/>
        <w:jc w:val="both"/>
        <w:rPr>
          <w:rFonts w:ascii="Cambria" w:hAnsi="Cambria"/>
          <w:sz w:val="24"/>
          <w:szCs w:val="24"/>
          <w:lang w:eastAsia="ar-SA"/>
        </w:rPr>
      </w:pPr>
      <w:r w:rsidRPr="00870A4E">
        <w:rPr>
          <w:rFonts w:ascii="Cambria" w:hAnsi="Cambria"/>
          <w:sz w:val="24"/>
          <w:szCs w:val="24"/>
          <w:lang w:eastAsia="ar-SA"/>
        </w:rPr>
        <w:t>ha a Vállalkozó jelen szerződésben meghatározott teljesítési határidő alatt hiba és hiánytalan műszaki átadás-átvételt nem teljesít olyan okból, amelyért a Vállalkozó a felelős – nem, vagy nem szerződésszerűen teljesíti, késedelmi kötbér fizetésére köteles</w:t>
      </w:r>
      <w:r w:rsidR="0018464D" w:rsidRPr="00870A4E">
        <w:rPr>
          <w:rFonts w:ascii="Cambria" w:hAnsi="Cambria"/>
          <w:sz w:val="24"/>
          <w:szCs w:val="24"/>
          <w:lang w:eastAsia="ar-SA"/>
        </w:rPr>
        <w:t>– a Ptk. 6:186. § (1) bekezdés alapján.</w:t>
      </w:r>
    </w:p>
    <w:p w:rsidR="0070151F" w:rsidRPr="00870A4E" w:rsidRDefault="0070151F" w:rsidP="00326884">
      <w:pPr>
        <w:pStyle w:val="Listaszerbekezds"/>
        <w:numPr>
          <w:ilvl w:val="0"/>
          <w:numId w:val="35"/>
        </w:numPr>
        <w:pBdr>
          <w:top w:val="nil"/>
          <w:left w:val="nil"/>
          <w:bottom w:val="nil"/>
          <w:right w:val="nil"/>
          <w:between w:val="nil"/>
          <w:bar w:val="nil"/>
        </w:pBdr>
        <w:spacing w:before="120" w:after="0" w:line="240" w:lineRule="auto"/>
        <w:contextualSpacing w:val="0"/>
        <w:jc w:val="both"/>
        <w:rPr>
          <w:rFonts w:ascii="Cambria" w:hAnsi="Cambria"/>
          <w:sz w:val="24"/>
          <w:szCs w:val="24"/>
          <w:lang w:eastAsia="ar-SA"/>
        </w:rPr>
      </w:pPr>
      <w:r w:rsidRPr="00870A4E">
        <w:rPr>
          <w:rFonts w:ascii="Cambria" w:hAnsi="Cambria"/>
          <w:sz w:val="24"/>
          <w:szCs w:val="24"/>
          <w:lang w:eastAsia="ar-SA"/>
        </w:rPr>
        <w:t xml:space="preserve">ha a Vállalkozó nem rendelkezik a Szerződés szerinti kiterjesztett, a Magyar Energetikai és Közmű-szabályozási Hivatal által kiadott közvilágítási üzemeltetetési engedéllyel a kivitelészi munkák hiba és hiánymentes műszaki </w:t>
      </w:r>
      <w:r w:rsidRPr="00870A4E">
        <w:rPr>
          <w:rFonts w:ascii="Cambria" w:hAnsi="Cambria"/>
          <w:sz w:val="24"/>
          <w:szCs w:val="24"/>
          <w:lang w:eastAsia="ar-SA"/>
        </w:rPr>
        <w:lastRenderedPageBreak/>
        <w:t xml:space="preserve">átadás-átvételének időpontjáig, úgy a Vállalkozó késedelmi </w:t>
      </w:r>
      <w:proofErr w:type="gramStart"/>
      <w:r w:rsidRPr="00870A4E">
        <w:rPr>
          <w:rFonts w:ascii="Cambria" w:hAnsi="Cambria"/>
          <w:sz w:val="24"/>
          <w:szCs w:val="24"/>
          <w:lang w:eastAsia="ar-SA"/>
        </w:rPr>
        <w:t>kötbér fizetésre</w:t>
      </w:r>
      <w:proofErr w:type="gramEnd"/>
      <w:r w:rsidRPr="00870A4E">
        <w:rPr>
          <w:rFonts w:ascii="Cambria" w:hAnsi="Cambria"/>
          <w:sz w:val="24"/>
          <w:szCs w:val="24"/>
          <w:lang w:eastAsia="ar-SA"/>
        </w:rPr>
        <w:t xml:space="preserve"> köteles.</w:t>
      </w:r>
    </w:p>
    <w:p w:rsidR="0018464D" w:rsidRPr="00870A4E" w:rsidRDefault="0018464D" w:rsidP="00326884">
      <w:pPr>
        <w:spacing w:before="120" w:after="0" w:line="240" w:lineRule="auto"/>
        <w:ind w:left="567"/>
        <w:jc w:val="both"/>
        <w:outlineLvl w:val="0"/>
        <w:rPr>
          <w:rFonts w:ascii="Cambria" w:hAnsi="Cambria" w:cs="Times New Roman"/>
          <w:sz w:val="24"/>
          <w:szCs w:val="24"/>
          <w:lang w:eastAsia="ar-SA"/>
        </w:rPr>
      </w:pPr>
      <w:proofErr w:type="gramStart"/>
      <w:r w:rsidRPr="00870A4E">
        <w:rPr>
          <w:rFonts w:ascii="Cambria" w:hAnsi="Cambria" w:cs="Times New Roman"/>
          <w:b/>
          <w:sz w:val="24"/>
          <w:szCs w:val="24"/>
          <w:lang w:eastAsia="ar-SA"/>
        </w:rPr>
        <w:t>Mértéke</w:t>
      </w:r>
      <w:r w:rsidRPr="00870A4E">
        <w:rPr>
          <w:rFonts w:ascii="Cambria" w:hAnsi="Cambria" w:cs="Times New Roman"/>
          <w:sz w:val="24"/>
          <w:szCs w:val="24"/>
          <w:lang w:eastAsia="ar-SA"/>
        </w:rPr>
        <w:t xml:space="preserve">: </w:t>
      </w:r>
      <w:r w:rsidRPr="00870A4E">
        <w:rPr>
          <w:rFonts w:ascii="Cambria" w:hAnsi="Cambria"/>
          <w:sz w:val="24"/>
          <w:szCs w:val="24"/>
        </w:rPr>
        <w:t xml:space="preserve">Vállalkozó </w:t>
      </w:r>
      <w:r w:rsidRPr="00870A4E">
        <w:rPr>
          <w:rFonts w:ascii="Cambria" w:hAnsi="Cambria" w:cs="Times New Roman"/>
          <w:sz w:val="24"/>
          <w:szCs w:val="24"/>
          <w:lang w:eastAsia="ar-SA"/>
        </w:rPr>
        <w:t xml:space="preserve">a </w:t>
      </w:r>
      <w:r w:rsidRPr="00870A4E">
        <w:rPr>
          <w:rFonts w:ascii="Cambria" w:hAnsi="Cambria" w:cs="Times New Roman"/>
          <w:b/>
          <w:sz w:val="24"/>
          <w:szCs w:val="24"/>
          <w:lang w:eastAsia="ar-SA"/>
        </w:rPr>
        <w:t xml:space="preserve">kivitelezésre vonatkozó határidő vonatkozásában </w:t>
      </w:r>
      <w:r w:rsidRPr="00870A4E">
        <w:rPr>
          <w:rFonts w:ascii="Cambria" w:hAnsi="Cambria"/>
          <w:sz w:val="24"/>
          <w:szCs w:val="24"/>
        </w:rPr>
        <w:t>a szerződésbe foglalt teljesítési határidő (szerződésszerű, hibamentes üzemelésre alkalmas, engedélyeztetett korszerűsített közvilágítási rendszer használatba adása</w:t>
      </w:r>
      <w:r w:rsidR="0070151F" w:rsidRPr="00870A4E">
        <w:rPr>
          <w:rFonts w:ascii="Cambria" w:hAnsi="Cambria"/>
          <w:sz w:val="24"/>
          <w:szCs w:val="24"/>
        </w:rPr>
        <w:t xml:space="preserve">, illetve </w:t>
      </w:r>
      <w:r w:rsidR="0070151F" w:rsidRPr="00870A4E">
        <w:rPr>
          <w:rFonts w:ascii="Cambria" w:hAnsi="Cambria"/>
          <w:sz w:val="24"/>
          <w:szCs w:val="24"/>
          <w:lang w:eastAsia="ar-SA"/>
        </w:rPr>
        <w:t>a Magyar Energetikai és Közmű-szabályozási Hivatal által kiadott közvilágítási üzemeltetetési engedéllyel a kivitelészi munkák hiba és hiánymentes műszaki átadás-átvételének időpontja</w:t>
      </w:r>
      <w:r w:rsidRPr="00870A4E">
        <w:rPr>
          <w:rFonts w:ascii="Cambria" w:hAnsi="Cambria"/>
          <w:sz w:val="24"/>
          <w:szCs w:val="24"/>
        </w:rPr>
        <w:t>) késedelmes teljesítése esetén, a késedelem minden naptári napja után</w:t>
      </w:r>
      <w:r w:rsidRPr="00870A4E">
        <w:rPr>
          <w:rFonts w:ascii="Cambria" w:hAnsi="Cambria" w:cs="Times New Roman"/>
          <w:sz w:val="24"/>
          <w:szCs w:val="24"/>
          <w:lang w:eastAsia="ar-SA"/>
        </w:rPr>
        <w:t xml:space="preserve"> minden késedelemmel érintett </w:t>
      </w:r>
      <w:r w:rsidRPr="00870A4E">
        <w:rPr>
          <w:rFonts w:ascii="Cambria" w:hAnsi="Cambria" w:cs="Times New Roman"/>
          <w:b/>
          <w:sz w:val="24"/>
          <w:szCs w:val="24"/>
          <w:lang w:eastAsia="ar-SA"/>
        </w:rPr>
        <w:t xml:space="preserve">megkezdett </w:t>
      </w:r>
      <w:r w:rsidRPr="00870A4E">
        <w:rPr>
          <w:rFonts w:ascii="Cambria" w:hAnsi="Cambria" w:cs="Times New Roman"/>
          <w:sz w:val="24"/>
          <w:szCs w:val="24"/>
          <w:lang w:eastAsia="ar-SA"/>
        </w:rPr>
        <w:t xml:space="preserve">napjára </w:t>
      </w:r>
      <w:r w:rsidRPr="00870A4E">
        <w:rPr>
          <w:rFonts w:ascii="Cambria" w:hAnsi="Cambria" w:cs="Times New Roman"/>
          <w:b/>
          <w:sz w:val="24"/>
          <w:szCs w:val="24"/>
          <w:u w:val="single"/>
          <w:lang w:eastAsia="ar-SA"/>
        </w:rPr>
        <w:t xml:space="preserve">0,2 %  / </w:t>
      </w:r>
      <w:r w:rsidR="0070151F" w:rsidRPr="00870A4E">
        <w:rPr>
          <w:rFonts w:ascii="Cambria" w:hAnsi="Cambria" w:cs="Times New Roman"/>
          <w:b/>
          <w:sz w:val="24"/>
          <w:szCs w:val="24"/>
          <w:u w:val="single"/>
          <w:lang w:eastAsia="ar-SA"/>
        </w:rPr>
        <w:t xml:space="preserve">naptári </w:t>
      </w:r>
      <w:r w:rsidRPr="00870A4E">
        <w:rPr>
          <w:rFonts w:ascii="Cambria" w:hAnsi="Cambria" w:cs="Times New Roman"/>
          <w:b/>
          <w:sz w:val="24"/>
          <w:szCs w:val="24"/>
          <w:u w:val="single"/>
          <w:lang w:eastAsia="ar-SA"/>
        </w:rPr>
        <w:t>nap  mértékű</w:t>
      </w:r>
      <w:r w:rsidRPr="00870A4E">
        <w:rPr>
          <w:rFonts w:ascii="Cambria" w:hAnsi="Cambria"/>
          <w:sz w:val="24"/>
          <w:szCs w:val="24"/>
        </w:rPr>
        <w:t xml:space="preserve"> késedelmi kötbért köteles</w:t>
      </w:r>
      <w:proofErr w:type="gramEnd"/>
      <w:r w:rsidRPr="00870A4E">
        <w:rPr>
          <w:rFonts w:ascii="Cambria" w:hAnsi="Cambria"/>
          <w:sz w:val="24"/>
          <w:szCs w:val="24"/>
        </w:rPr>
        <w:t xml:space="preserve"> </w:t>
      </w:r>
      <w:proofErr w:type="gramStart"/>
      <w:r w:rsidRPr="00870A4E">
        <w:rPr>
          <w:rFonts w:ascii="Cambria" w:hAnsi="Cambria"/>
          <w:sz w:val="24"/>
          <w:szCs w:val="24"/>
        </w:rPr>
        <w:t>fizetni</w:t>
      </w:r>
      <w:proofErr w:type="gramEnd"/>
      <w:r w:rsidRPr="00870A4E">
        <w:rPr>
          <w:rFonts w:ascii="Cambria" w:hAnsi="Cambria" w:cs="Times New Roman"/>
          <w:sz w:val="24"/>
          <w:szCs w:val="24"/>
          <w:lang w:eastAsia="ar-SA"/>
        </w:rPr>
        <w:t xml:space="preserve">. </w:t>
      </w:r>
    </w:p>
    <w:p w:rsidR="0018464D" w:rsidRPr="00870A4E" w:rsidRDefault="0018464D" w:rsidP="00326884">
      <w:pPr>
        <w:spacing w:before="120" w:after="0" w:line="240" w:lineRule="auto"/>
        <w:ind w:left="567"/>
        <w:jc w:val="both"/>
        <w:outlineLvl w:val="0"/>
        <w:rPr>
          <w:rFonts w:ascii="Cambria" w:hAnsi="Cambria" w:cs="Times New Roman"/>
          <w:b/>
          <w:sz w:val="24"/>
          <w:szCs w:val="24"/>
          <w:lang w:eastAsia="ar-SA"/>
        </w:rPr>
      </w:pPr>
      <w:r w:rsidRPr="00870A4E">
        <w:rPr>
          <w:rFonts w:ascii="Cambria" w:hAnsi="Cambria" w:cs="Times New Roman"/>
          <w:b/>
          <w:sz w:val="24"/>
          <w:szCs w:val="24"/>
          <w:lang w:eastAsia="ar-SA"/>
        </w:rPr>
        <w:t>Kötbér alapja:</w:t>
      </w:r>
      <w:r w:rsidRPr="00870A4E">
        <w:rPr>
          <w:rFonts w:ascii="Cambria" w:hAnsi="Cambria" w:cs="Times New Roman"/>
          <w:sz w:val="24"/>
          <w:szCs w:val="24"/>
          <w:lang w:eastAsia="ar-SA"/>
        </w:rPr>
        <w:t xml:space="preserve"> a késedelemmel érintett kivitelezésre vonatkozó </w:t>
      </w:r>
      <w:proofErr w:type="gramStart"/>
      <w:r w:rsidRPr="00870A4E">
        <w:rPr>
          <w:rFonts w:ascii="Cambria" w:hAnsi="Cambria" w:cs="Times New Roman"/>
          <w:sz w:val="24"/>
          <w:szCs w:val="24"/>
          <w:lang w:eastAsia="ar-SA"/>
        </w:rPr>
        <w:t>nettó vállalási</w:t>
      </w:r>
      <w:proofErr w:type="gramEnd"/>
      <w:r w:rsidRPr="00870A4E">
        <w:rPr>
          <w:rFonts w:ascii="Cambria" w:hAnsi="Cambria" w:cs="Times New Roman"/>
          <w:sz w:val="24"/>
          <w:szCs w:val="24"/>
          <w:lang w:eastAsia="ar-SA"/>
        </w:rPr>
        <w:t xml:space="preserve"> díj („</w:t>
      </w:r>
      <w:r w:rsidRPr="00870A4E">
        <w:rPr>
          <w:rFonts w:ascii="Cambria" w:hAnsi="Cambria" w:cs="Times New Roman"/>
          <w:b/>
          <w:sz w:val="24"/>
          <w:szCs w:val="24"/>
          <w:lang w:eastAsia="ar-SA"/>
        </w:rPr>
        <w:t>1.1</w:t>
      </w:r>
      <w:r w:rsidRPr="00870A4E">
        <w:rPr>
          <w:rFonts w:ascii="Cambria" w:hAnsi="Cambria" w:cs="Times New Roman"/>
          <w:sz w:val="24"/>
          <w:szCs w:val="24"/>
          <w:lang w:eastAsia="ar-SA"/>
        </w:rPr>
        <w:t xml:space="preserve"> </w:t>
      </w:r>
      <w:r w:rsidRPr="00870A4E">
        <w:rPr>
          <w:rFonts w:ascii="Cambria" w:hAnsi="Cambria" w:cs="Times New Roman"/>
          <w:b/>
          <w:sz w:val="24"/>
          <w:szCs w:val="24"/>
          <w:lang w:eastAsia="ar-SA"/>
        </w:rPr>
        <w:t>nettó egyösszegű kivitelezési díj” sor) összege.</w:t>
      </w:r>
    </w:p>
    <w:p w:rsidR="0018464D" w:rsidRPr="00870A4E" w:rsidRDefault="0018464D" w:rsidP="00326884">
      <w:pPr>
        <w:spacing w:before="120" w:after="0" w:line="240" w:lineRule="auto"/>
        <w:ind w:left="567"/>
        <w:jc w:val="both"/>
        <w:outlineLvl w:val="0"/>
        <w:rPr>
          <w:rFonts w:ascii="Cambria" w:hAnsi="Cambria" w:cs="Times New Roman"/>
          <w:sz w:val="24"/>
          <w:szCs w:val="24"/>
          <w:lang w:eastAsia="ar-SA"/>
        </w:rPr>
      </w:pPr>
      <w:r w:rsidRPr="00870A4E">
        <w:rPr>
          <w:rFonts w:ascii="Cambria" w:hAnsi="Cambria" w:cs="Times New Roman"/>
          <w:sz w:val="24"/>
          <w:szCs w:val="24"/>
          <w:lang w:eastAsia="ar-SA"/>
        </w:rPr>
        <w:t xml:space="preserve">A késedelmi kötbért ajánlatkérő </w:t>
      </w:r>
      <w:r w:rsidRPr="00870A4E">
        <w:rPr>
          <w:rFonts w:ascii="Cambria" w:hAnsi="Cambria" w:cs="Times New Roman"/>
          <w:b/>
          <w:sz w:val="24"/>
          <w:szCs w:val="24"/>
          <w:lang w:eastAsia="ar-SA"/>
        </w:rPr>
        <w:t xml:space="preserve">maximum 30 </w:t>
      </w:r>
      <w:r w:rsidRPr="00870A4E">
        <w:rPr>
          <w:rFonts w:ascii="Cambria" w:hAnsi="Cambria" w:cs="Times New Roman"/>
          <w:sz w:val="24"/>
          <w:szCs w:val="24"/>
          <w:lang w:eastAsia="ar-SA"/>
        </w:rPr>
        <w:t xml:space="preserve">naptári napra érvényesíti. Amennyiben a késedelmi kötbérrel sújtott naptári napok száma meghaladja a </w:t>
      </w:r>
      <w:r w:rsidRPr="00870A4E">
        <w:rPr>
          <w:rFonts w:ascii="Cambria" w:hAnsi="Cambria" w:cs="Times New Roman"/>
          <w:b/>
          <w:sz w:val="24"/>
          <w:szCs w:val="24"/>
          <w:lang w:eastAsia="ar-SA"/>
        </w:rPr>
        <w:t>30 napot</w:t>
      </w:r>
      <w:r w:rsidRPr="00870A4E">
        <w:rPr>
          <w:rFonts w:ascii="Cambria" w:hAnsi="Cambria" w:cs="Times New Roman"/>
          <w:sz w:val="24"/>
          <w:szCs w:val="24"/>
          <w:lang w:eastAsia="ar-SA"/>
        </w:rPr>
        <w:t xml:space="preserve">, úgy ajánlatkérő </w:t>
      </w:r>
      <w:r w:rsidRPr="00870A4E">
        <w:rPr>
          <w:rFonts w:ascii="Cambria" w:hAnsi="Cambria" w:cs="Times New Roman"/>
          <w:b/>
          <w:sz w:val="24"/>
          <w:szCs w:val="24"/>
          <w:lang w:eastAsia="ar-SA"/>
        </w:rPr>
        <w:t>súlyos szerződésszegésre</w:t>
      </w:r>
      <w:r w:rsidRPr="00870A4E">
        <w:rPr>
          <w:rFonts w:ascii="Cambria" w:hAnsi="Cambria" w:cs="Times New Roman"/>
          <w:sz w:val="24"/>
          <w:szCs w:val="24"/>
          <w:lang w:eastAsia="ar-SA"/>
        </w:rPr>
        <w:t xml:space="preserve"> (</w:t>
      </w:r>
      <w:r w:rsidRPr="00870A4E">
        <w:rPr>
          <w:rFonts w:ascii="Cambria" w:hAnsi="Cambria" w:cs="Times New Roman"/>
          <w:sz w:val="24"/>
          <w:szCs w:val="24"/>
          <w:u w:val="single"/>
          <w:lang w:eastAsia="ar-SA"/>
        </w:rPr>
        <w:t xml:space="preserve">ezzel összefüggésben az Ajánlatkérő felhívja a figyelmet a 2017.01.1-től hatályos módosítást követően a Kbt. </w:t>
      </w:r>
      <w:r w:rsidRPr="00870A4E">
        <w:rPr>
          <w:rFonts w:ascii="Cambria" w:hAnsi="Cambria" w:cs="Times New Roman"/>
          <w:b/>
          <w:sz w:val="24"/>
          <w:szCs w:val="24"/>
          <w:u w:val="single"/>
          <w:lang w:eastAsia="ar-SA"/>
        </w:rPr>
        <w:t>62. § (1) bekezdés q) pontja</w:t>
      </w:r>
      <w:r w:rsidRPr="00870A4E">
        <w:rPr>
          <w:rFonts w:ascii="Cambria" w:hAnsi="Cambria" w:cs="Times New Roman"/>
          <w:sz w:val="24"/>
          <w:szCs w:val="24"/>
          <w:u w:val="single"/>
          <w:lang w:eastAsia="ar-SA"/>
        </w:rPr>
        <w:t xml:space="preserve"> szerinti új kizáró okra)</w:t>
      </w:r>
      <w:r w:rsidRPr="00870A4E">
        <w:rPr>
          <w:rFonts w:ascii="Cambria" w:hAnsi="Cambria" w:cs="Times New Roman"/>
          <w:sz w:val="24"/>
          <w:szCs w:val="24"/>
          <w:lang w:eastAsia="ar-SA"/>
        </w:rPr>
        <w:t xml:space="preserve"> hivatkozással jogosult a szerződést azonnali hatállyal felmondani </w:t>
      </w:r>
      <w:r w:rsidRPr="00870A4E">
        <w:rPr>
          <w:rFonts w:ascii="Cambria" w:hAnsi="Cambria"/>
          <w:sz w:val="24"/>
          <w:szCs w:val="24"/>
        </w:rPr>
        <w:t xml:space="preserve">vagy a szerződéstől elállni a Vállalkozóval szembeni kártérítési kötelezettség nélkül a </w:t>
      </w:r>
      <w:r w:rsidRPr="00870A4E">
        <w:rPr>
          <w:rFonts w:ascii="Cambria" w:hAnsi="Cambria" w:cs="Times New Roman"/>
          <w:sz w:val="24"/>
          <w:szCs w:val="24"/>
          <w:lang w:eastAsia="ar-SA"/>
        </w:rPr>
        <w:t xml:space="preserve">vállalkozó írásbeli értesítése mellett. </w:t>
      </w:r>
    </w:p>
    <w:p w:rsidR="0018464D" w:rsidRPr="00870A4E" w:rsidRDefault="0018464D" w:rsidP="00326884">
      <w:pPr>
        <w:pStyle w:val="Listaszerbekezds"/>
        <w:pBdr>
          <w:top w:val="nil"/>
          <w:left w:val="nil"/>
          <w:bottom w:val="nil"/>
          <w:right w:val="nil"/>
          <w:between w:val="nil"/>
          <w:bar w:val="nil"/>
        </w:pBdr>
        <w:spacing w:before="120" w:after="0" w:line="240" w:lineRule="auto"/>
        <w:ind w:left="567"/>
        <w:contextualSpacing w:val="0"/>
        <w:jc w:val="both"/>
        <w:rPr>
          <w:rFonts w:ascii="Cambria" w:hAnsi="Cambria" w:cs="Times New Roman"/>
          <w:sz w:val="24"/>
          <w:szCs w:val="24"/>
          <w:u w:val="single"/>
          <w:lang w:eastAsia="ar-SA"/>
        </w:rPr>
      </w:pPr>
      <w:r w:rsidRPr="00870A4E">
        <w:rPr>
          <w:rFonts w:ascii="Cambria" w:hAnsi="Cambria" w:cs="Times New Roman"/>
          <w:b/>
          <w:sz w:val="24"/>
          <w:szCs w:val="24"/>
          <w:u w:val="single"/>
          <w:lang w:eastAsia="ar-SA"/>
        </w:rPr>
        <w:t>Ez esetben</w:t>
      </w:r>
      <w:r w:rsidRPr="00870A4E">
        <w:rPr>
          <w:rFonts w:ascii="Cambria" w:hAnsi="Cambria" w:cs="Times New Roman"/>
          <w:sz w:val="24"/>
          <w:szCs w:val="24"/>
          <w:lang w:eastAsia="ar-SA"/>
        </w:rPr>
        <w:t xml:space="preserve"> </w:t>
      </w:r>
      <w:r w:rsidR="0070151F" w:rsidRPr="00870A4E">
        <w:rPr>
          <w:rFonts w:ascii="Cambria" w:hAnsi="Cambria" w:cs="Times New Roman"/>
          <w:sz w:val="24"/>
          <w:szCs w:val="24"/>
          <w:lang w:eastAsia="ar-SA"/>
        </w:rPr>
        <w:t>(h</w:t>
      </w:r>
      <w:r w:rsidR="0070151F" w:rsidRPr="00870A4E">
        <w:rPr>
          <w:rFonts w:ascii="Cambria" w:hAnsi="Cambria" w:cs="Times New Roman"/>
          <w:sz w:val="24"/>
          <w:szCs w:val="24"/>
        </w:rPr>
        <w:t xml:space="preserve">a a </w:t>
      </w:r>
      <w:r w:rsidR="00436561" w:rsidRPr="00870A4E">
        <w:rPr>
          <w:rFonts w:ascii="Cambria" w:hAnsi="Cambria" w:cs="Times New Roman"/>
          <w:sz w:val="24"/>
          <w:szCs w:val="24"/>
        </w:rPr>
        <w:t>V</w:t>
      </w:r>
      <w:r w:rsidR="0070151F" w:rsidRPr="00870A4E">
        <w:rPr>
          <w:rFonts w:ascii="Cambria" w:hAnsi="Cambria" w:cs="Times New Roman"/>
          <w:sz w:val="24"/>
          <w:szCs w:val="24"/>
        </w:rPr>
        <w:t xml:space="preserve">állalkozó a teljesítéssel több, mint 30 napos késedelembe esik), a Megrendelő jogosult a szerződést erre hivatkozva a 30 napos határidővel felmondani és ebben az esetben </w:t>
      </w:r>
      <w:r w:rsidRPr="00870A4E">
        <w:rPr>
          <w:rFonts w:ascii="Cambria" w:hAnsi="Cambria" w:cs="Times New Roman"/>
          <w:b/>
          <w:sz w:val="24"/>
          <w:szCs w:val="24"/>
          <w:u w:val="single"/>
          <w:lang w:eastAsia="ar-SA"/>
        </w:rPr>
        <w:t>a késedelmi kötbér nem, hanem a teljes meghiúsulási kötbér kerül érvényesítésre</w:t>
      </w:r>
      <w:r w:rsidRPr="00870A4E">
        <w:rPr>
          <w:rFonts w:ascii="Cambria" w:hAnsi="Cambria" w:cs="Times New Roman"/>
          <w:sz w:val="24"/>
          <w:szCs w:val="24"/>
          <w:u w:val="single"/>
          <w:lang w:eastAsia="ar-SA"/>
        </w:rPr>
        <w:t>.</w:t>
      </w:r>
    </w:p>
    <w:p w:rsidR="0018464D" w:rsidRPr="00870A4E" w:rsidRDefault="0018464D" w:rsidP="00326884">
      <w:pPr>
        <w:pStyle w:val="Listaszerbekezds"/>
        <w:pBdr>
          <w:top w:val="nil"/>
          <w:left w:val="nil"/>
          <w:bottom w:val="nil"/>
          <w:right w:val="nil"/>
          <w:between w:val="nil"/>
          <w:bar w:val="nil"/>
        </w:pBdr>
        <w:spacing w:before="120" w:after="0" w:line="240" w:lineRule="auto"/>
        <w:ind w:left="567"/>
        <w:contextualSpacing w:val="0"/>
        <w:jc w:val="both"/>
        <w:rPr>
          <w:rFonts w:ascii="Cambria" w:hAnsi="Cambria"/>
          <w:sz w:val="24"/>
          <w:szCs w:val="24"/>
          <w:lang w:eastAsia="ar-SA"/>
        </w:rPr>
      </w:pPr>
      <w:r w:rsidRPr="00870A4E">
        <w:rPr>
          <w:rFonts w:ascii="Cambria" w:hAnsi="Cambria"/>
          <w:b/>
          <w:sz w:val="24"/>
          <w:szCs w:val="24"/>
          <w:lang w:eastAsia="ar-SA"/>
        </w:rPr>
        <w:t>Meghiúsulási kötbér:</w:t>
      </w:r>
      <w:r w:rsidRPr="00870A4E">
        <w:rPr>
          <w:rFonts w:ascii="Cambria" w:hAnsi="Cambria"/>
          <w:sz w:val="24"/>
          <w:szCs w:val="24"/>
          <w:lang w:eastAsia="ar-SA"/>
        </w:rPr>
        <w:t xml:space="preserve"> a beruházás (</w:t>
      </w:r>
      <w:r w:rsidR="00436561" w:rsidRPr="00870A4E">
        <w:rPr>
          <w:rFonts w:ascii="Cambria" w:hAnsi="Cambria" w:cs="Times New Roman"/>
          <w:sz w:val="24"/>
          <w:szCs w:val="24"/>
          <w:lang w:eastAsia="ar-SA"/>
        </w:rPr>
        <w:t xml:space="preserve">kivitelezésre vonatkozó </w:t>
      </w:r>
      <w:proofErr w:type="gramStart"/>
      <w:r w:rsidR="00436561" w:rsidRPr="00870A4E">
        <w:rPr>
          <w:rFonts w:ascii="Cambria" w:hAnsi="Cambria" w:cs="Times New Roman"/>
          <w:sz w:val="24"/>
          <w:szCs w:val="24"/>
          <w:lang w:eastAsia="ar-SA"/>
        </w:rPr>
        <w:t>nettó vállalási</w:t>
      </w:r>
      <w:proofErr w:type="gramEnd"/>
      <w:r w:rsidR="00436561" w:rsidRPr="00870A4E">
        <w:rPr>
          <w:rFonts w:ascii="Cambria" w:hAnsi="Cambria" w:cs="Times New Roman"/>
          <w:sz w:val="24"/>
          <w:szCs w:val="24"/>
          <w:lang w:eastAsia="ar-SA"/>
        </w:rPr>
        <w:t xml:space="preserve"> díj („</w:t>
      </w:r>
      <w:r w:rsidR="00436561" w:rsidRPr="00870A4E">
        <w:rPr>
          <w:rFonts w:ascii="Cambria" w:hAnsi="Cambria" w:cs="Times New Roman"/>
          <w:b/>
          <w:sz w:val="24"/>
          <w:szCs w:val="24"/>
          <w:lang w:eastAsia="ar-SA"/>
        </w:rPr>
        <w:t>1.1</w:t>
      </w:r>
      <w:r w:rsidR="00436561" w:rsidRPr="00870A4E">
        <w:rPr>
          <w:rFonts w:ascii="Cambria" w:hAnsi="Cambria" w:cs="Times New Roman"/>
          <w:sz w:val="24"/>
          <w:szCs w:val="24"/>
          <w:lang w:eastAsia="ar-SA"/>
        </w:rPr>
        <w:t xml:space="preserve"> </w:t>
      </w:r>
      <w:r w:rsidR="00436561" w:rsidRPr="00870A4E">
        <w:rPr>
          <w:rFonts w:ascii="Cambria" w:hAnsi="Cambria" w:cs="Times New Roman"/>
          <w:b/>
          <w:sz w:val="24"/>
          <w:szCs w:val="24"/>
          <w:lang w:eastAsia="ar-SA"/>
        </w:rPr>
        <w:t>nettó egyösszegű kivitelezési díj” sor</w:t>
      </w:r>
      <w:r w:rsidRPr="00870A4E">
        <w:rPr>
          <w:rFonts w:ascii="Cambria" w:hAnsi="Cambria"/>
          <w:sz w:val="24"/>
          <w:szCs w:val="24"/>
          <w:lang w:eastAsia="ar-SA"/>
        </w:rPr>
        <w:t xml:space="preserve">) szerződéses nettó értékének </w:t>
      </w:r>
      <w:r w:rsidRPr="00870A4E">
        <w:rPr>
          <w:rFonts w:ascii="Cambria" w:hAnsi="Cambria"/>
          <w:b/>
          <w:sz w:val="24"/>
          <w:szCs w:val="24"/>
          <w:lang w:eastAsia="ar-SA"/>
        </w:rPr>
        <w:t>20 %-a.</w:t>
      </w:r>
    </w:p>
    <w:p w:rsidR="0018464D" w:rsidRPr="00870A4E" w:rsidRDefault="0018464D" w:rsidP="00326884">
      <w:pPr>
        <w:spacing w:before="120" w:after="0" w:line="240" w:lineRule="auto"/>
        <w:rPr>
          <w:rFonts w:ascii="Cambria" w:hAnsi="Cambria" w:cs="Times New Roman"/>
          <w:caps/>
          <w:sz w:val="24"/>
          <w:szCs w:val="24"/>
          <w:lang w:eastAsia="ar-SA"/>
        </w:rPr>
      </w:pPr>
    </w:p>
    <w:p w:rsidR="0018464D" w:rsidRPr="00870A4E" w:rsidRDefault="00E526D1" w:rsidP="00326884">
      <w:pPr>
        <w:spacing w:before="120" w:after="0" w:line="240" w:lineRule="auto"/>
        <w:jc w:val="both"/>
        <w:rPr>
          <w:rFonts w:ascii="Cambria" w:hAnsi="Cambria"/>
          <w:b/>
          <w:caps/>
          <w:sz w:val="24"/>
          <w:szCs w:val="24"/>
          <w:lang w:eastAsia="ar-SA"/>
        </w:rPr>
      </w:pPr>
      <w:r w:rsidRPr="00870A4E">
        <w:rPr>
          <w:rFonts w:ascii="Cambria" w:hAnsi="Cambria"/>
          <w:b/>
          <w:caps/>
          <w:sz w:val="24"/>
          <w:szCs w:val="24"/>
          <w:u w:val="single"/>
          <w:lang w:eastAsia="ar-SA"/>
        </w:rPr>
        <w:t xml:space="preserve">40.1. </w:t>
      </w:r>
      <w:r w:rsidR="0018464D" w:rsidRPr="00870A4E">
        <w:rPr>
          <w:rFonts w:ascii="Cambria" w:hAnsi="Cambria"/>
          <w:b/>
          <w:caps/>
          <w:sz w:val="24"/>
          <w:szCs w:val="24"/>
          <w:u w:val="single"/>
          <w:lang w:eastAsia="ar-SA"/>
        </w:rPr>
        <w:t>AZ Üzemeltetés esetében</w:t>
      </w:r>
      <w:r w:rsidR="0070151F" w:rsidRPr="00870A4E">
        <w:rPr>
          <w:rFonts w:ascii="Cambria" w:hAnsi="Cambria"/>
          <w:b/>
          <w:caps/>
          <w:sz w:val="24"/>
          <w:szCs w:val="24"/>
          <w:u w:val="single"/>
          <w:lang w:eastAsia="ar-SA"/>
        </w:rPr>
        <w:t xml:space="preserve"> </w:t>
      </w:r>
      <w:proofErr w:type="gramStart"/>
      <w:r w:rsidR="0070151F" w:rsidRPr="00870A4E">
        <w:rPr>
          <w:rFonts w:ascii="Cambria" w:hAnsi="Cambria"/>
          <w:b/>
          <w:caps/>
          <w:sz w:val="24"/>
          <w:szCs w:val="24"/>
          <w:u w:val="single"/>
          <w:lang w:eastAsia="ar-SA"/>
        </w:rPr>
        <w:t>A</w:t>
      </w:r>
      <w:proofErr w:type="gramEnd"/>
      <w:r w:rsidR="0070151F" w:rsidRPr="00870A4E">
        <w:rPr>
          <w:rFonts w:ascii="Cambria" w:hAnsi="Cambria"/>
          <w:b/>
          <w:caps/>
          <w:sz w:val="24"/>
          <w:szCs w:val="24"/>
          <w:u w:val="single"/>
          <w:lang w:eastAsia="ar-SA"/>
        </w:rPr>
        <w:t xml:space="preserve"> Vállalkozó késedelmi kötbér fizetésére köteles</w:t>
      </w:r>
      <w:r w:rsidR="0018464D" w:rsidRPr="00870A4E">
        <w:rPr>
          <w:rFonts w:ascii="Cambria" w:hAnsi="Cambria"/>
          <w:b/>
          <w:caps/>
          <w:sz w:val="24"/>
          <w:szCs w:val="24"/>
          <w:lang w:eastAsia="ar-SA"/>
        </w:rPr>
        <w:t>:</w:t>
      </w:r>
    </w:p>
    <w:p w:rsidR="0018464D" w:rsidRPr="00870A4E" w:rsidRDefault="0018464D" w:rsidP="00326884">
      <w:pPr>
        <w:pStyle w:val="Listaszerbekezds"/>
        <w:pBdr>
          <w:top w:val="nil"/>
          <w:left w:val="nil"/>
          <w:bottom w:val="nil"/>
          <w:right w:val="nil"/>
          <w:between w:val="nil"/>
          <w:bar w:val="nil"/>
        </w:pBdr>
        <w:spacing w:before="120" w:after="0" w:line="240" w:lineRule="auto"/>
        <w:ind w:left="567"/>
        <w:contextualSpacing w:val="0"/>
        <w:jc w:val="both"/>
        <w:rPr>
          <w:rFonts w:ascii="Cambria" w:hAnsi="Cambria"/>
          <w:sz w:val="24"/>
          <w:szCs w:val="24"/>
          <w:lang w:eastAsia="ar-SA"/>
        </w:rPr>
      </w:pPr>
      <w:r w:rsidRPr="00870A4E">
        <w:rPr>
          <w:rFonts w:ascii="Cambria" w:hAnsi="Cambria"/>
          <w:b/>
          <w:sz w:val="24"/>
          <w:szCs w:val="24"/>
          <w:lang w:eastAsia="ar-SA"/>
        </w:rPr>
        <w:t>Késedelmi kötbér:</w:t>
      </w:r>
      <w:r w:rsidRPr="00870A4E">
        <w:rPr>
          <w:rFonts w:ascii="Cambria" w:hAnsi="Cambria"/>
          <w:sz w:val="24"/>
          <w:szCs w:val="24"/>
          <w:lang w:eastAsia="ar-SA"/>
        </w:rPr>
        <w:t xml:space="preserve"> abban az esetben érvényesíthető, amennyiben nyertes ajánlattevő olyan okból, amelyért felelős, megszegi a szerződést – a Ptk. 6:186. § (1) bekezdés alapján.</w:t>
      </w:r>
    </w:p>
    <w:p w:rsidR="0018464D" w:rsidRPr="00870A4E" w:rsidRDefault="0018464D" w:rsidP="00326884">
      <w:pPr>
        <w:spacing w:before="120" w:after="0" w:line="240" w:lineRule="auto"/>
        <w:ind w:left="567"/>
        <w:jc w:val="both"/>
        <w:outlineLvl w:val="0"/>
        <w:rPr>
          <w:rFonts w:ascii="Cambria" w:hAnsi="Cambria" w:cs="Times New Roman"/>
          <w:sz w:val="24"/>
          <w:szCs w:val="24"/>
          <w:lang w:eastAsia="ar-SA"/>
        </w:rPr>
      </w:pPr>
      <w:r w:rsidRPr="00870A4E">
        <w:rPr>
          <w:rFonts w:ascii="Cambria" w:hAnsi="Cambria" w:cs="Times New Roman"/>
          <w:b/>
          <w:sz w:val="24"/>
          <w:szCs w:val="24"/>
          <w:lang w:eastAsia="ar-SA"/>
        </w:rPr>
        <w:t>Mértéke</w:t>
      </w:r>
      <w:r w:rsidRPr="00870A4E">
        <w:rPr>
          <w:rFonts w:ascii="Cambria" w:hAnsi="Cambria" w:cs="Times New Roman"/>
          <w:sz w:val="24"/>
          <w:szCs w:val="24"/>
          <w:lang w:eastAsia="ar-SA"/>
        </w:rPr>
        <w:t xml:space="preserve">: Ha a nyertes ajánlattevő az ajánlatkérő által a közvilágítás üzemképességével, a világítótest teljes kiesésével (üzemzavar) tett hibabejelentést követően számított alábbi határidőkön belül nem hárítja el a hibát (üzemavart) és nem biztosítja az aktív elemek üzemképességét úgy ajánlattevő a határidő leteltét követő minden </w:t>
      </w:r>
      <w:r w:rsidRPr="00870A4E">
        <w:rPr>
          <w:rFonts w:ascii="Cambria" w:hAnsi="Cambria" w:cs="Times New Roman"/>
          <w:b/>
          <w:sz w:val="24"/>
          <w:szCs w:val="24"/>
          <w:lang w:eastAsia="ar-SA"/>
        </w:rPr>
        <w:t>megkezdett naptári napra</w:t>
      </w:r>
      <w:r w:rsidRPr="00870A4E">
        <w:rPr>
          <w:rFonts w:ascii="Cambria" w:hAnsi="Cambria" w:cs="Times New Roman"/>
          <w:sz w:val="24"/>
          <w:szCs w:val="24"/>
          <w:lang w:eastAsia="ar-SA"/>
        </w:rPr>
        <w:t xml:space="preserve"> </w:t>
      </w:r>
      <w:r w:rsidRPr="00870A4E">
        <w:rPr>
          <w:rFonts w:ascii="Cambria" w:hAnsi="Cambria" w:cs="Times New Roman"/>
          <w:b/>
          <w:sz w:val="24"/>
          <w:szCs w:val="24"/>
          <w:u w:val="single"/>
          <w:lang w:eastAsia="ar-SA"/>
        </w:rPr>
        <w:t xml:space="preserve">0,2 % / </w:t>
      </w:r>
      <w:r w:rsidR="0070151F" w:rsidRPr="00870A4E">
        <w:rPr>
          <w:rFonts w:ascii="Cambria" w:hAnsi="Cambria" w:cs="Times New Roman"/>
          <w:b/>
          <w:sz w:val="24"/>
          <w:szCs w:val="24"/>
          <w:u w:val="single"/>
          <w:lang w:eastAsia="ar-SA"/>
        </w:rPr>
        <w:t xml:space="preserve">naptári </w:t>
      </w:r>
      <w:r w:rsidRPr="00870A4E">
        <w:rPr>
          <w:rFonts w:ascii="Cambria" w:hAnsi="Cambria" w:cs="Times New Roman"/>
          <w:b/>
          <w:sz w:val="24"/>
          <w:szCs w:val="24"/>
          <w:u w:val="single"/>
          <w:lang w:eastAsia="ar-SA"/>
        </w:rPr>
        <w:t xml:space="preserve">nap mértékű </w:t>
      </w:r>
      <w:r w:rsidRPr="00870A4E">
        <w:rPr>
          <w:rFonts w:ascii="Cambria" w:hAnsi="Cambria" w:cs="Times New Roman"/>
          <w:sz w:val="24"/>
          <w:szCs w:val="24"/>
          <w:lang w:eastAsia="ar-SA"/>
        </w:rPr>
        <w:t>késedelmi kötbér fizetésére köteles:</w:t>
      </w:r>
    </w:p>
    <w:p w:rsidR="0018464D" w:rsidRPr="00870A4E" w:rsidRDefault="0018464D" w:rsidP="00326884">
      <w:pPr>
        <w:pStyle w:val="Listaszerbekezds"/>
        <w:numPr>
          <w:ilvl w:val="0"/>
          <w:numId w:val="34"/>
        </w:numPr>
        <w:pBdr>
          <w:top w:val="nil"/>
          <w:left w:val="nil"/>
          <w:bottom w:val="nil"/>
          <w:right w:val="nil"/>
          <w:between w:val="nil"/>
          <w:bar w:val="nil"/>
        </w:pBdr>
        <w:spacing w:before="120" w:after="0" w:line="240" w:lineRule="auto"/>
        <w:contextualSpacing w:val="0"/>
        <w:jc w:val="both"/>
        <w:outlineLvl w:val="0"/>
        <w:rPr>
          <w:rFonts w:ascii="Cambria" w:hAnsi="Cambria"/>
          <w:caps/>
          <w:sz w:val="24"/>
          <w:szCs w:val="24"/>
          <w:lang w:eastAsia="ar-SA"/>
        </w:rPr>
      </w:pPr>
      <w:r w:rsidRPr="00870A4E">
        <w:rPr>
          <w:rFonts w:ascii="Cambria" w:hAnsi="Cambria"/>
          <w:sz w:val="24"/>
          <w:szCs w:val="24"/>
          <w:lang w:eastAsia="ar-SA"/>
        </w:rPr>
        <w:t xml:space="preserve">csoportos meghibásodás (3 vagy több egymás mellett lévő világítótest hiba) esetén: </w:t>
      </w:r>
      <w:r w:rsidRPr="00870A4E">
        <w:rPr>
          <w:rFonts w:ascii="Cambria" w:hAnsi="Cambria"/>
          <w:sz w:val="24"/>
          <w:szCs w:val="24"/>
          <w:u w:val="single"/>
          <w:lang w:eastAsia="ar-SA"/>
        </w:rPr>
        <w:t>az ajánlatevő nyertes ajánlata szerinti vállalási határidőben</w:t>
      </w:r>
      <w:r w:rsidRPr="00870A4E">
        <w:rPr>
          <w:rFonts w:ascii="Cambria" w:hAnsi="Cambria"/>
          <w:sz w:val="24"/>
          <w:szCs w:val="24"/>
          <w:lang w:eastAsia="ar-SA"/>
        </w:rPr>
        <w:t xml:space="preserve"> nem állítja helyre az üzemképességet a hibával érintett aktív elemeken (a bejelentéstől)</w:t>
      </w:r>
    </w:p>
    <w:p w:rsidR="0018464D" w:rsidRPr="00870A4E" w:rsidRDefault="0018464D" w:rsidP="00326884">
      <w:pPr>
        <w:pStyle w:val="Listaszerbekezds"/>
        <w:numPr>
          <w:ilvl w:val="0"/>
          <w:numId w:val="34"/>
        </w:numPr>
        <w:pBdr>
          <w:top w:val="nil"/>
          <w:left w:val="nil"/>
          <w:bottom w:val="nil"/>
          <w:right w:val="nil"/>
          <w:between w:val="nil"/>
          <w:bar w:val="nil"/>
        </w:pBdr>
        <w:spacing w:before="120" w:after="0" w:line="240" w:lineRule="auto"/>
        <w:contextualSpacing w:val="0"/>
        <w:jc w:val="both"/>
        <w:outlineLvl w:val="0"/>
        <w:rPr>
          <w:rFonts w:ascii="Cambria" w:hAnsi="Cambria"/>
          <w:caps/>
          <w:sz w:val="24"/>
          <w:szCs w:val="24"/>
          <w:lang w:eastAsia="ar-SA"/>
        </w:rPr>
      </w:pPr>
      <w:r w:rsidRPr="00870A4E">
        <w:rPr>
          <w:rFonts w:ascii="Cambria" w:hAnsi="Cambria"/>
          <w:sz w:val="24"/>
          <w:szCs w:val="24"/>
          <w:lang w:eastAsia="ar-SA"/>
        </w:rPr>
        <w:t>egyéb helyen fellépő hiba esetén</w:t>
      </w:r>
      <w:proofErr w:type="gramStart"/>
      <w:r w:rsidRPr="00870A4E">
        <w:rPr>
          <w:rFonts w:ascii="Cambria" w:hAnsi="Cambria"/>
          <w:sz w:val="24"/>
          <w:szCs w:val="24"/>
          <w:lang w:eastAsia="ar-SA"/>
        </w:rPr>
        <w:t xml:space="preserve">:  </w:t>
      </w:r>
      <w:r w:rsidRPr="00870A4E">
        <w:rPr>
          <w:rFonts w:ascii="Cambria" w:hAnsi="Cambria"/>
          <w:sz w:val="24"/>
          <w:szCs w:val="24"/>
          <w:u w:val="single"/>
          <w:lang w:eastAsia="ar-SA"/>
        </w:rPr>
        <w:t>az</w:t>
      </w:r>
      <w:proofErr w:type="gramEnd"/>
      <w:r w:rsidRPr="00870A4E">
        <w:rPr>
          <w:rFonts w:ascii="Cambria" w:hAnsi="Cambria"/>
          <w:sz w:val="24"/>
          <w:szCs w:val="24"/>
          <w:u w:val="single"/>
          <w:lang w:eastAsia="ar-SA"/>
        </w:rPr>
        <w:t xml:space="preserve"> ajánlatevő nyertes ajánlata szerinti vállalási határidőben</w:t>
      </w:r>
      <w:r w:rsidRPr="00870A4E">
        <w:rPr>
          <w:rFonts w:ascii="Cambria" w:hAnsi="Cambria"/>
          <w:sz w:val="24"/>
          <w:szCs w:val="24"/>
          <w:lang w:eastAsia="ar-SA"/>
        </w:rPr>
        <w:t xml:space="preserve"> nem állítja helyre az üzemképességet a hibával érintett aktív elemen  (a bejelentéstől)</w:t>
      </w:r>
      <w:r w:rsidRPr="00870A4E">
        <w:rPr>
          <w:rFonts w:ascii="Cambria" w:hAnsi="Cambria"/>
          <w:caps/>
          <w:sz w:val="24"/>
          <w:szCs w:val="24"/>
          <w:lang w:eastAsia="ar-SA"/>
        </w:rPr>
        <w:t xml:space="preserve"> </w:t>
      </w:r>
    </w:p>
    <w:p w:rsidR="0018464D" w:rsidRPr="00870A4E" w:rsidRDefault="0018464D" w:rsidP="00326884">
      <w:pPr>
        <w:spacing w:before="120" w:after="0" w:line="240" w:lineRule="auto"/>
        <w:ind w:left="567"/>
        <w:jc w:val="both"/>
        <w:outlineLvl w:val="0"/>
        <w:rPr>
          <w:rFonts w:ascii="Cambria" w:hAnsi="Cambria" w:cs="Times New Roman"/>
          <w:sz w:val="24"/>
          <w:szCs w:val="24"/>
          <w:lang w:eastAsia="ar-SA"/>
        </w:rPr>
      </w:pPr>
      <w:r w:rsidRPr="00870A4E">
        <w:rPr>
          <w:rFonts w:ascii="Cambria" w:hAnsi="Cambria" w:cs="Times New Roman"/>
          <w:b/>
          <w:sz w:val="24"/>
          <w:szCs w:val="24"/>
          <w:lang w:eastAsia="ar-SA"/>
        </w:rPr>
        <w:lastRenderedPageBreak/>
        <w:t>Kötbér alapja:</w:t>
      </w:r>
      <w:r w:rsidRPr="00870A4E">
        <w:rPr>
          <w:rFonts w:ascii="Cambria" w:hAnsi="Cambria" w:cs="Times New Roman"/>
          <w:sz w:val="24"/>
          <w:szCs w:val="24"/>
          <w:lang w:eastAsia="ar-SA"/>
        </w:rPr>
        <w:t xml:space="preserve"> a</w:t>
      </w:r>
      <w:r w:rsidR="00436561" w:rsidRPr="00870A4E">
        <w:rPr>
          <w:rFonts w:ascii="Cambria" w:hAnsi="Cambria" w:cs="Times New Roman"/>
          <w:b/>
          <w:sz w:val="24"/>
          <w:szCs w:val="24"/>
          <w:lang w:eastAsia="ar-SA"/>
        </w:rPr>
        <w:t xml:space="preserve">z ajánlatban meghatározott </w:t>
      </w:r>
      <w:r w:rsidR="00516123" w:rsidRPr="00870A4E">
        <w:rPr>
          <w:rFonts w:ascii="Cambria" w:hAnsi="Cambria" w:cs="Times New Roman"/>
          <w:sz w:val="24"/>
          <w:szCs w:val="24"/>
          <w:lang w:eastAsia="ar-SA"/>
        </w:rPr>
        <w:t>– a</w:t>
      </w:r>
      <w:r w:rsidR="00516123" w:rsidRPr="00870A4E">
        <w:rPr>
          <w:rFonts w:ascii="Cambria" w:hAnsi="Cambria" w:cs="Times New Roman"/>
          <w:sz w:val="24"/>
          <w:szCs w:val="24"/>
          <w:lang w:eastAsia="hu-HU"/>
        </w:rPr>
        <w:t xml:space="preserve"> Kbt. </w:t>
      </w:r>
      <w:r w:rsidR="00516123" w:rsidRPr="00870A4E">
        <w:rPr>
          <w:rFonts w:ascii="Cambria" w:hAnsi="Cambria" w:cs="Times New Roman"/>
          <w:b/>
          <w:sz w:val="24"/>
          <w:szCs w:val="24"/>
          <w:lang w:eastAsia="hu-HU"/>
        </w:rPr>
        <w:t>135.§ (5) bekezdés alkalmazásával</w:t>
      </w:r>
      <w:r w:rsidR="00516123" w:rsidRPr="00870A4E">
        <w:rPr>
          <w:rFonts w:ascii="Cambria" w:hAnsi="Cambria" w:cs="Times New Roman"/>
          <w:sz w:val="24"/>
          <w:szCs w:val="24"/>
          <w:lang w:eastAsia="hu-HU"/>
        </w:rPr>
        <w:t xml:space="preserve"> a </w:t>
      </w:r>
      <w:r w:rsidR="00516123" w:rsidRPr="00870A4E">
        <w:rPr>
          <w:rFonts w:ascii="Cambria" w:hAnsi="Cambria" w:cs="Times New Roman"/>
          <w:b/>
          <w:sz w:val="24"/>
          <w:szCs w:val="24"/>
          <w:lang w:eastAsia="hu-HU"/>
        </w:rPr>
        <w:t>teljes beruházási</w:t>
      </w:r>
      <w:r w:rsidR="00516123" w:rsidRPr="00870A4E">
        <w:rPr>
          <w:rFonts w:ascii="Cambria" w:hAnsi="Cambria" w:cs="Times New Roman"/>
          <w:sz w:val="24"/>
          <w:szCs w:val="24"/>
          <w:lang w:eastAsia="hu-HU"/>
        </w:rPr>
        <w:t xml:space="preserve"> (kivitelezés és 180 havi üzemeltetés) </w:t>
      </w:r>
      <w:r w:rsidR="00516123" w:rsidRPr="00870A4E">
        <w:rPr>
          <w:rFonts w:ascii="Cambria" w:hAnsi="Cambria" w:cs="Times New Roman"/>
          <w:b/>
          <w:sz w:val="24"/>
          <w:szCs w:val="24"/>
          <w:lang w:eastAsia="hu-HU"/>
        </w:rPr>
        <w:t>költség</w:t>
      </w:r>
      <w:r w:rsidR="00516123" w:rsidRPr="00870A4E">
        <w:rPr>
          <w:rFonts w:ascii="Cambria" w:hAnsi="Cambria" w:cs="Times New Roman"/>
          <w:sz w:val="24"/>
          <w:szCs w:val="24"/>
          <w:lang w:eastAsia="hu-HU"/>
        </w:rPr>
        <w:t xml:space="preserve"> (együtt, mint ellenszolgáltatás összeget) </w:t>
      </w:r>
      <w:r w:rsidR="00516123" w:rsidRPr="00870A4E">
        <w:rPr>
          <w:rFonts w:ascii="Cambria" w:hAnsi="Cambria" w:cs="Times New Roman"/>
          <w:b/>
          <w:sz w:val="24"/>
          <w:szCs w:val="24"/>
          <w:lang w:eastAsia="hu-HU"/>
        </w:rPr>
        <w:t xml:space="preserve">180 havi egyenlő (1/180-ad) részletének, mint – </w:t>
      </w:r>
      <w:r w:rsidR="00516123" w:rsidRPr="00870A4E">
        <w:rPr>
          <w:rFonts w:ascii="Cambria" w:hAnsi="Cambria" w:cs="Times New Roman"/>
          <w:sz w:val="24"/>
          <w:szCs w:val="24"/>
          <w:lang w:eastAsia="hu-HU"/>
        </w:rPr>
        <w:t>egy</w:t>
      </w:r>
      <w:r w:rsidRPr="00870A4E">
        <w:rPr>
          <w:rFonts w:ascii="Cambria" w:hAnsi="Cambria" w:cs="Times New Roman"/>
          <w:sz w:val="24"/>
          <w:szCs w:val="24"/>
          <w:lang w:eastAsia="ar-SA"/>
        </w:rPr>
        <w:t>havi fix nettó díj 12 szeresének (egy éves díj) összege.</w:t>
      </w:r>
    </w:p>
    <w:p w:rsidR="00FA54DF" w:rsidRPr="00870A4E" w:rsidRDefault="00FA54DF" w:rsidP="00326884">
      <w:pPr>
        <w:spacing w:before="120" w:after="0" w:line="240" w:lineRule="auto"/>
        <w:ind w:left="567"/>
        <w:jc w:val="both"/>
        <w:outlineLvl w:val="0"/>
        <w:rPr>
          <w:rFonts w:ascii="Cambria" w:hAnsi="Cambria" w:cs="Times New Roman"/>
          <w:sz w:val="24"/>
          <w:szCs w:val="24"/>
          <w:lang w:eastAsia="ar-SA"/>
        </w:rPr>
      </w:pPr>
      <w:r w:rsidRPr="00870A4E">
        <w:rPr>
          <w:rFonts w:ascii="Cambria" w:hAnsi="Cambria" w:cs="Times New Roman"/>
          <w:sz w:val="24"/>
          <w:szCs w:val="24"/>
          <w:lang w:eastAsia="ar-SA"/>
        </w:rPr>
        <w:t xml:space="preserve">A késedelmi kötbért ajánlatkérő </w:t>
      </w:r>
      <w:r w:rsidRPr="00870A4E">
        <w:rPr>
          <w:rFonts w:ascii="Cambria" w:hAnsi="Cambria" w:cs="Times New Roman"/>
          <w:b/>
          <w:sz w:val="24"/>
          <w:szCs w:val="24"/>
          <w:lang w:eastAsia="ar-SA"/>
        </w:rPr>
        <w:t xml:space="preserve">maximum 30 </w:t>
      </w:r>
      <w:r w:rsidRPr="00870A4E">
        <w:rPr>
          <w:rFonts w:ascii="Cambria" w:hAnsi="Cambria" w:cs="Times New Roman"/>
          <w:sz w:val="24"/>
          <w:szCs w:val="24"/>
          <w:lang w:eastAsia="ar-SA"/>
        </w:rPr>
        <w:t xml:space="preserve">naptári napra érvényesíti </w:t>
      </w:r>
      <w:r w:rsidRPr="00870A4E">
        <w:rPr>
          <w:rFonts w:ascii="Cambria" w:hAnsi="Cambria" w:cs="Times New Roman"/>
          <w:sz w:val="24"/>
          <w:szCs w:val="24"/>
          <w:lang w:eastAsia="hu-HU"/>
        </w:rPr>
        <w:t>(egy adott hibaelhárításra vonatkozó határidő túllépése tekintetében)</w:t>
      </w:r>
      <w:r w:rsidRPr="00870A4E">
        <w:rPr>
          <w:rFonts w:ascii="Cambria" w:hAnsi="Cambria" w:cs="Times New Roman"/>
          <w:sz w:val="24"/>
          <w:szCs w:val="24"/>
          <w:lang w:eastAsia="ar-SA"/>
        </w:rPr>
        <w:t xml:space="preserve">. Amennyiben a késedelmi kötbérrel sújtott naptári napok száma </w:t>
      </w:r>
      <w:r w:rsidRPr="00870A4E">
        <w:rPr>
          <w:rFonts w:ascii="Cambria" w:hAnsi="Cambria" w:cs="Times New Roman"/>
          <w:sz w:val="24"/>
          <w:szCs w:val="24"/>
          <w:lang w:eastAsia="hu-HU"/>
        </w:rPr>
        <w:t xml:space="preserve">(egy adott hibaelhárításra vonatkozó határidő túllépése tekintetében) </w:t>
      </w:r>
      <w:r w:rsidRPr="00870A4E">
        <w:rPr>
          <w:rFonts w:ascii="Cambria" w:hAnsi="Cambria" w:cs="Times New Roman"/>
          <w:sz w:val="24"/>
          <w:szCs w:val="24"/>
          <w:lang w:eastAsia="ar-SA"/>
        </w:rPr>
        <w:t xml:space="preserve">meghaladja a </w:t>
      </w:r>
      <w:r w:rsidRPr="00870A4E">
        <w:rPr>
          <w:rFonts w:ascii="Cambria" w:hAnsi="Cambria" w:cs="Times New Roman"/>
          <w:b/>
          <w:sz w:val="24"/>
          <w:szCs w:val="24"/>
          <w:lang w:eastAsia="ar-SA"/>
        </w:rPr>
        <w:t>30 napot</w:t>
      </w:r>
      <w:r w:rsidRPr="00870A4E">
        <w:rPr>
          <w:rFonts w:ascii="Cambria" w:hAnsi="Cambria" w:cs="Times New Roman"/>
          <w:sz w:val="24"/>
          <w:szCs w:val="24"/>
          <w:lang w:eastAsia="ar-SA"/>
        </w:rPr>
        <w:t xml:space="preserve">, úgy ajánlatkérő </w:t>
      </w:r>
      <w:r w:rsidRPr="00870A4E">
        <w:rPr>
          <w:rFonts w:ascii="Cambria" w:hAnsi="Cambria" w:cs="Times New Roman"/>
          <w:b/>
          <w:sz w:val="24"/>
          <w:szCs w:val="24"/>
          <w:lang w:eastAsia="ar-SA"/>
        </w:rPr>
        <w:t>súlyos szerződésszegésre</w:t>
      </w:r>
      <w:r w:rsidRPr="00870A4E">
        <w:rPr>
          <w:rFonts w:ascii="Cambria" w:hAnsi="Cambria" w:cs="Times New Roman"/>
          <w:sz w:val="24"/>
          <w:szCs w:val="24"/>
          <w:lang w:eastAsia="ar-SA"/>
        </w:rPr>
        <w:t xml:space="preserve"> (</w:t>
      </w:r>
      <w:proofErr w:type="gramStart"/>
      <w:r w:rsidRPr="00870A4E">
        <w:rPr>
          <w:rFonts w:ascii="Cambria" w:hAnsi="Cambria" w:cs="Times New Roman"/>
          <w:sz w:val="24"/>
          <w:szCs w:val="24"/>
          <w:u w:val="single"/>
          <w:lang w:eastAsia="ar-SA"/>
        </w:rPr>
        <w:t>ezzel  összefüggésben</w:t>
      </w:r>
      <w:proofErr w:type="gramEnd"/>
      <w:r w:rsidRPr="00870A4E">
        <w:rPr>
          <w:rFonts w:ascii="Cambria" w:hAnsi="Cambria" w:cs="Times New Roman"/>
          <w:sz w:val="24"/>
          <w:szCs w:val="24"/>
          <w:u w:val="single"/>
          <w:lang w:eastAsia="ar-SA"/>
        </w:rPr>
        <w:t xml:space="preserve"> az Ajánlatkérő felhívja a figyelmet a 2017.01.1-től hatályos módosítást követően a Kbt. </w:t>
      </w:r>
      <w:r w:rsidRPr="00870A4E">
        <w:rPr>
          <w:rFonts w:ascii="Cambria" w:hAnsi="Cambria" w:cs="Times New Roman"/>
          <w:b/>
          <w:sz w:val="24"/>
          <w:szCs w:val="24"/>
          <w:u w:val="single"/>
          <w:lang w:eastAsia="ar-SA"/>
        </w:rPr>
        <w:t>62. § (1) bekezdés q) pontja</w:t>
      </w:r>
      <w:r w:rsidRPr="00870A4E">
        <w:rPr>
          <w:rFonts w:ascii="Cambria" w:hAnsi="Cambria" w:cs="Times New Roman"/>
          <w:sz w:val="24"/>
          <w:szCs w:val="24"/>
          <w:u w:val="single"/>
          <w:lang w:eastAsia="ar-SA"/>
        </w:rPr>
        <w:t xml:space="preserve"> szerinti új kizáró okra)</w:t>
      </w:r>
      <w:r w:rsidRPr="00870A4E">
        <w:rPr>
          <w:rFonts w:ascii="Cambria" w:hAnsi="Cambria" w:cs="Times New Roman"/>
          <w:sz w:val="24"/>
          <w:szCs w:val="24"/>
          <w:lang w:eastAsia="ar-SA"/>
        </w:rPr>
        <w:t xml:space="preserve"> hivatkozással jogosult a szerződést azonnali hatállyal felmondani </w:t>
      </w:r>
      <w:r w:rsidRPr="00870A4E">
        <w:rPr>
          <w:rFonts w:ascii="Cambria" w:hAnsi="Cambria"/>
          <w:sz w:val="24"/>
          <w:szCs w:val="24"/>
        </w:rPr>
        <w:t xml:space="preserve">vagy a szerződéstől elállni a Vállalkozóval szembeni kártérítési kötelezettség nélkül a </w:t>
      </w:r>
      <w:r w:rsidRPr="00870A4E">
        <w:rPr>
          <w:rFonts w:ascii="Cambria" w:hAnsi="Cambria" w:cs="Times New Roman"/>
          <w:sz w:val="24"/>
          <w:szCs w:val="24"/>
          <w:lang w:eastAsia="ar-SA"/>
        </w:rPr>
        <w:t xml:space="preserve">vállalkozó írásbeli értesítése mellett. </w:t>
      </w:r>
    </w:p>
    <w:p w:rsidR="00FA54DF" w:rsidRPr="00870A4E" w:rsidRDefault="00FA54DF" w:rsidP="00326884">
      <w:pPr>
        <w:pStyle w:val="Listaszerbekezds"/>
        <w:spacing w:before="120" w:after="0" w:line="240" w:lineRule="auto"/>
        <w:ind w:left="567"/>
        <w:jc w:val="both"/>
        <w:rPr>
          <w:rFonts w:ascii="Cambria" w:hAnsi="Cambria"/>
          <w:sz w:val="24"/>
          <w:szCs w:val="24"/>
          <w:u w:val="single"/>
          <w:lang w:eastAsia="ar-SA"/>
        </w:rPr>
      </w:pPr>
      <w:r w:rsidRPr="00870A4E">
        <w:rPr>
          <w:rFonts w:ascii="Cambria" w:hAnsi="Cambria"/>
          <w:b/>
          <w:sz w:val="24"/>
          <w:szCs w:val="24"/>
          <w:u w:val="single"/>
          <w:lang w:eastAsia="ar-SA"/>
        </w:rPr>
        <w:t>Ez esetben</w:t>
      </w:r>
      <w:r w:rsidRPr="00870A4E">
        <w:rPr>
          <w:rFonts w:ascii="Cambria" w:hAnsi="Cambria"/>
          <w:sz w:val="24"/>
          <w:szCs w:val="24"/>
          <w:lang w:eastAsia="ar-SA"/>
        </w:rPr>
        <w:t xml:space="preserve"> (h</w:t>
      </w:r>
      <w:r w:rsidRPr="00870A4E">
        <w:rPr>
          <w:rFonts w:ascii="Cambria" w:hAnsi="Cambria"/>
          <w:sz w:val="24"/>
          <w:szCs w:val="24"/>
        </w:rPr>
        <w:t xml:space="preserve">a a Vállalkozó </w:t>
      </w:r>
      <w:r w:rsidRPr="00870A4E">
        <w:rPr>
          <w:rFonts w:ascii="Cambria" w:hAnsi="Cambria"/>
          <w:b/>
          <w:sz w:val="24"/>
          <w:szCs w:val="24"/>
        </w:rPr>
        <w:t>egy adott</w:t>
      </w:r>
      <w:r w:rsidRPr="00870A4E">
        <w:rPr>
          <w:rFonts w:ascii="Cambria" w:hAnsi="Cambria"/>
          <w:sz w:val="24"/>
          <w:szCs w:val="24"/>
        </w:rPr>
        <w:t xml:space="preserve"> hibaelhárításra vonatkozó határidő tekintetében késedelembe esik), a Megrendelő jogosult a szerződést erre hivatkozva a 30 napos határidővel felmondani és ebben az esetben </w:t>
      </w:r>
      <w:r w:rsidRPr="00870A4E">
        <w:rPr>
          <w:rFonts w:ascii="Cambria" w:hAnsi="Cambria"/>
          <w:b/>
          <w:sz w:val="24"/>
          <w:szCs w:val="24"/>
          <w:u w:val="single"/>
          <w:lang w:eastAsia="ar-SA"/>
        </w:rPr>
        <w:t>a késedelmi kötbér nem, hanem a teljes meghiúsulási kötbér kerül érvényesítésre</w:t>
      </w:r>
      <w:r w:rsidRPr="00870A4E">
        <w:rPr>
          <w:rFonts w:ascii="Cambria" w:hAnsi="Cambria"/>
          <w:sz w:val="24"/>
          <w:szCs w:val="24"/>
          <w:u w:val="single"/>
          <w:lang w:eastAsia="ar-SA"/>
        </w:rPr>
        <w:t>.</w:t>
      </w:r>
    </w:p>
    <w:p w:rsidR="00436561" w:rsidRPr="00870A4E" w:rsidRDefault="00436561" w:rsidP="00326884">
      <w:pPr>
        <w:spacing w:before="120" w:after="0" w:line="240" w:lineRule="auto"/>
        <w:ind w:left="567"/>
        <w:jc w:val="both"/>
        <w:outlineLvl w:val="0"/>
        <w:rPr>
          <w:rFonts w:ascii="Cambria" w:hAnsi="Cambria" w:cs="Times New Roman"/>
          <w:b/>
          <w:sz w:val="24"/>
          <w:szCs w:val="24"/>
          <w:lang w:eastAsia="ar-SA"/>
        </w:rPr>
      </w:pPr>
      <w:r w:rsidRPr="00870A4E">
        <w:rPr>
          <w:rFonts w:ascii="Cambria" w:hAnsi="Cambria"/>
          <w:b/>
          <w:sz w:val="24"/>
          <w:szCs w:val="24"/>
          <w:lang w:eastAsia="ar-SA"/>
        </w:rPr>
        <w:t>Meghiúsulási kötbér:</w:t>
      </w:r>
      <w:r w:rsidRPr="00870A4E">
        <w:rPr>
          <w:rFonts w:ascii="Cambria" w:hAnsi="Cambria"/>
          <w:sz w:val="24"/>
          <w:szCs w:val="24"/>
          <w:lang w:eastAsia="ar-SA"/>
        </w:rPr>
        <w:t xml:space="preserve"> a beruházás (</w:t>
      </w:r>
      <w:r w:rsidRPr="00870A4E">
        <w:rPr>
          <w:rFonts w:ascii="Cambria" w:hAnsi="Cambria" w:cs="Times New Roman"/>
          <w:sz w:val="24"/>
          <w:szCs w:val="24"/>
          <w:lang w:eastAsia="ar-SA"/>
        </w:rPr>
        <w:t xml:space="preserve">kivitelezésre vonatkozó </w:t>
      </w:r>
      <w:proofErr w:type="gramStart"/>
      <w:r w:rsidRPr="00870A4E">
        <w:rPr>
          <w:rFonts w:ascii="Cambria" w:hAnsi="Cambria" w:cs="Times New Roman"/>
          <w:sz w:val="24"/>
          <w:szCs w:val="24"/>
          <w:lang w:eastAsia="ar-SA"/>
        </w:rPr>
        <w:t>nettó vállalási</w:t>
      </w:r>
      <w:proofErr w:type="gramEnd"/>
      <w:r w:rsidRPr="00870A4E">
        <w:rPr>
          <w:rFonts w:ascii="Cambria" w:hAnsi="Cambria" w:cs="Times New Roman"/>
          <w:sz w:val="24"/>
          <w:szCs w:val="24"/>
          <w:lang w:eastAsia="ar-SA"/>
        </w:rPr>
        <w:t xml:space="preserve"> díj („</w:t>
      </w:r>
      <w:r w:rsidRPr="00870A4E">
        <w:rPr>
          <w:rFonts w:ascii="Cambria" w:hAnsi="Cambria"/>
          <w:b/>
          <w:sz w:val="24"/>
          <w:szCs w:val="24"/>
          <w:lang w:eastAsia="ar-SA"/>
        </w:rPr>
        <w:t>1.2. korszerűsített közvilágítási rendszer üzemeltetésének 180 havi díja (havi átalánydíj x 180)”</w:t>
      </w:r>
      <w:r w:rsidRPr="00870A4E">
        <w:rPr>
          <w:rFonts w:ascii="Cambria" w:hAnsi="Cambria" w:cs="Times New Roman"/>
          <w:b/>
          <w:sz w:val="24"/>
          <w:szCs w:val="24"/>
          <w:lang w:eastAsia="ar-SA"/>
        </w:rPr>
        <w:t xml:space="preserve"> sor</w:t>
      </w:r>
      <w:r w:rsidRPr="00870A4E">
        <w:rPr>
          <w:rFonts w:ascii="Cambria" w:hAnsi="Cambria"/>
          <w:sz w:val="24"/>
          <w:szCs w:val="24"/>
          <w:lang w:eastAsia="ar-SA"/>
        </w:rPr>
        <w:t xml:space="preserve">) szerződéses nettó értékének </w:t>
      </w:r>
      <w:r w:rsidRPr="00870A4E">
        <w:rPr>
          <w:rFonts w:ascii="Cambria" w:hAnsi="Cambria"/>
          <w:b/>
          <w:sz w:val="24"/>
          <w:szCs w:val="24"/>
          <w:lang w:eastAsia="ar-SA"/>
        </w:rPr>
        <w:t>20 %-a.</w:t>
      </w:r>
    </w:p>
    <w:p w:rsidR="0018464D" w:rsidRPr="00870A4E" w:rsidRDefault="00E526D1" w:rsidP="00326884">
      <w:pPr>
        <w:pBdr>
          <w:top w:val="nil"/>
          <w:left w:val="nil"/>
          <w:bottom w:val="nil"/>
          <w:right w:val="nil"/>
          <w:between w:val="nil"/>
          <w:bar w:val="nil"/>
        </w:pBdr>
        <w:spacing w:before="120" w:after="0" w:line="240" w:lineRule="auto"/>
        <w:jc w:val="both"/>
        <w:rPr>
          <w:rFonts w:ascii="Cambria" w:hAnsi="Cambria"/>
          <w:sz w:val="24"/>
          <w:szCs w:val="24"/>
          <w:lang w:eastAsia="ar-SA"/>
        </w:rPr>
      </w:pPr>
      <w:r w:rsidRPr="00870A4E">
        <w:rPr>
          <w:rFonts w:ascii="Cambria" w:hAnsi="Cambria"/>
          <w:b/>
          <w:caps/>
          <w:sz w:val="24"/>
          <w:szCs w:val="24"/>
          <w:u w:val="single"/>
          <w:lang w:eastAsia="ar-SA"/>
        </w:rPr>
        <w:t xml:space="preserve">40.3. </w:t>
      </w:r>
      <w:r w:rsidR="0018464D" w:rsidRPr="00870A4E">
        <w:rPr>
          <w:rFonts w:ascii="Cambria" w:hAnsi="Cambria"/>
          <w:b/>
          <w:sz w:val="24"/>
          <w:szCs w:val="24"/>
          <w:lang w:eastAsia="ar-SA"/>
        </w:rPr>
        <w:t>Mentesül</w:t>
      </w:r>
      <w:r w:rsidR="0018464D" w:rsidRPr="00870A4E">
        <w:rPr>
          <w:rFonts w:ascii="Cambria" w:hAnsi="Cambria"/>
          <w:sz w:val="24"/>
          <w:szCs w:val="24"/>
          <w:lang w:eastAsia="ar-SA"/>
        </w:rPr>
        <w:t xml:space="preserve"> a Vállalkozó a szerződésszegés következményei alól, ha bizonyítja, hogy a késedelem a Megrendelő nem szerződésszerű teljesítésére vezethető vissza, valamint ha bizonyítja, hogy kötelezettségeit vis maior miatt nem tudta teljesíteni. Vis maior esetén a vis maior beálltáról Vállalkozó a Megrendelőt haladéktalanul értesíteni köteles.</w:t>
      </w:r>
    </w:p>
    <w:p w:rsidR="0070151F" w:rsidRPr="00870A4E" w:rsidRDefault="0070151F" w:rsidP="00326884">
      <w:pPr>
        <w:pBdr>
          <w:top w:val="nil"/>
          <w:left w:val="nil"/>
          <w:bottom w:val="nil"/>
          <w:right w:val="nil"/>
          <w:between w:val="nil"/>
          <w:bar w:val="nil"/>
        </w:pBdr>
        <w:spacing w:before="120" w:after="0" w:line="240" w:lineRule="auto"/>
        <w:jc w:val="both"/>
        <w:rPr>
          <w:rFonts w:ascii="Cambria" w:hAnsi="Cambria"/>
          <w:sz w:val="24"/>
          <w:szCs w:val="24"/>
          <w:lang w:eastAsia="ar-SA"/>
        </w:rPr>
      </w:pPr>
      <w:r w:rsidRPr="00870A4E">
        <w:rPr>
          <w:rFonts w:ascii="Cambria" w:hAnsi="Cambria"/>
          <w:b/>
          <w:caps/>
          <w:sz w:val="24"/>
          <w:szCs w:val="24"/>
          <w:u w:val="single"/>
          <w:lang w:eastAsia="ar-SA"/>
        </w:rPr>
        <w:t xml:space="preserve">40.4. </w:t>
      </w:r>
      <w:r w:rsidRPr="00870A4E">
        <w:rPr>
          <w:rFonts w:ascii="Cambria" w:hAnsi="Cambria"/>
          <w:sz w:val="24"/>
          <w:szCs w:val="24"/>
          <w:lang w:eastAsia="ar-SA"/>
        </w:rPr>
        <w:t>Ajánlatkérő a nyertes ajánlattevő tevékenységével vagy mulasztásával kapcsolatban keletkezett, úgy a kötbért meghaladó kárát is érvényesítheti a nyertes ajánlattevővel szemben, ha az bizonyítottan a nyertes ajánlattevő hibájából keletkezett.</w:t>
      </w:r>
    </w:p>
    <w:p w:rsidR="00A1208E" w:rsidRPr="00870A4E" w:rsidRDefault="00A1208E"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Késedelmes fizetés</w:t>
      </w:r>
    </w:p>
    <w:p w:rsidR="00A1208E" w:rsidRPr="00870A4E" w:rsidRDefault="00A1208E" w:rsidP="00326884">
      <w:pPr>
        <w:pStyle w:val="Listaszerbekezds"/>
        <w:widowControl w:val="0"/>
        <w:numPr>
          <w:ilvl w:val="0"/>
          <w:numId w:val="18"/>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 Felek megállapodnak abban, hogy késedelmes fizetés esetén a Megrendelő késedelmi kamat fizetésére köteles. A kamat a késedelembe esés időpontjától kezdve akkor is jár, ha a kötelezett késedelmét kimenti. A kamat mértéke a Ptk. 6:155 §</w:t>
      </w:r>
      <w:proofErr w:type="spellStart"/>
      <w:r w:rsidRPr="00870A4E">
        <w:rPr>
          <w:rFonts w:ascii="Cambria" w:hAnsi="Cambria" w:cs="Times New Roman"/>
          <w:sz w:val="24"/>
          <w:szCs w:val="24"/>
        </w:rPr>
        <w:t>-ában</w:t>
      </w:r>
      <w:proofErr w:type="spellEnd"/>
      <w:r w:rsidRPr="00870A4E">
        <w:rPr>
          <w:rFonts w:ascii="Cambria" w:hAnsi="Cambria" w:cs="Times New Roman"/>
          <w:sz w:val="24"/>
          <w:szCs w:val="24"/>
        </w:rPr>
        <w:t xml:space="preserve"> meghatározott késedelmi kamat.</w:t>
      </w:r>
    </w:p>
    <w:p w:rsidR="00A1208E" w:rsidRPr="00870A4E" w:rsidRDefault="00A1208E" w:rsidP="00326884">
      <w:pPr>
        <w:pStyle w:val="Listaszerbekezds"/>
        <w:widowControl w:val="0"/>
        <w:numPr>
          <w:ilvl w:val="0"/>
          <w:numId w:val="18"/>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 xml:space="preserve">Amennyiben Megrendelő 120 napos fizetési késedelembe esik, úgy súlyos szerződésszegést követ el. Ez esetben Vállalkozónak jogában ál azonnali hatállyal rendkívüli felmondással felbontani a szerződést és Megrendelőtől a </w:t>
      </w:r>
      <w:r w:rsidRPr="00870A4E">
        <w:rPr>
          <w:rFonts w:ascii="Cambria" w:hAnsi="Cambria" w:cs="Times New Roman"/>
          <w:b/>
          <w:sz w:val="24"/>
          <w:szCs w:val="24"/>
        </w:rPr>
        <w:t>3</w:t>
      </w:r>
      <w:r w:rsidR="00C6773E" w:rsidRPr="00870A4E">
        <w:rPr>
          <w:rFonts w:ascii="Cambria" w:hAnsi="Cambria" w:cs="Times New Roman"/>
          <w:b/>
          <w:sz w:val="24"/>
          <w:szCs w:val="24"/>
        </w:rPr>
        <w:t>8</w:t>
      </w:r>
      <w:r w:rsidRPr="00870A4E">
        <w:rPr>
          <w:rFonts w:ascii="Cambria" w:hAnsi="Cambria" w:cs="Times New Roman"/>
          <w:b/>
          <w:sz w:val="24"/>
          <w:szCs w:val="24"/>
        </w:rPr>
        <w:t>)</w:t>
      </w:r>
      <w:r w:rsidRPr="00870A4E">
        <w:rPr>
          <w:rFonts w:ascii="Cambria" w:hAnsi="Cambria" w:cs="Times New Roman"/>
          <w:sz w:val="24"/>
          <w:szCs w:val="24"/>
        </w:rPr>
        <w:t xml:space="preserve"> pontban meghatározott díjképlet szerinti elszámolást a díj tekintetében követelni.</w:t>
      </w:r>
    </w:p>
    <w:p w:rsidR="00C342B4" w:rsidRPr="00870A4E" w:rsidRDefault="00C342B4" w:rsidP="00326884">
      <w:pPr>
        <w:pStyle w:val="Listaszerbekezds"/>
        <w:widowControl w:val="0"/>
        <w:autoSpaceDE w:val="0"/>
        <w:autoSpaceDN w:val="0"/>
        <w:adjustRightInd w:val="0"/>
        <w:spacing w:before="120" w:after="0" w:line="240" w:lineRule="auto"/>
        <w:ind w:left="862"/>
        <w:jc w:val="both"/>
        <w:rPr>
          <w:rFonts w:ascii="Cambria" w:hAnsi="Cambria" w:cs="Times New Roman"/>
          <w:sz w:val="24"/>
          <w:szCs w:val="24"/>
        </w:rPr>
      </w:pPr>
    </w:p>
    <w:p w:rsidR="00A1208E" w:rsidRPr="00870A4E" w:rsidRDefault="00A1208E" w:rsidP="00326884">
      <w:pPr>
        <w:widowControl w:val="0"/>
        <w:autoSpaceDE w:val="0"/>
        <w:autoSpaceDN w:val="0"/>
        <w:adjustRightInd w:val="0"/>
        <w:spacing w:before="120" w:after="0" w:line="240" w:lineRule="auto"/>
        <w:jc w:val="center"/>
        <w:rPr>
          <w:rFonts w:ascii="Cambria" w:hAnsi="Cambria" w:cs="Times New Roman"/>
          <w:b/>
          <w:sz w:val="24"/>
          <w:szCs w:val="24"/>
        </w:rPr>
      </w:pPr>
      <w:r w:rsidRPr="00870A4E">
        <w:rPr>
          <w:rFonts w:ascii="Cambria" w:hAnsi="Cambria" w:cs="Times New Roman"/>
          <w:b/>
          <w:sz w:val="24"/>
          <w:szCs w:val="24"/>
        </w:rPr>
        <w:t>Tulajdonjogi feltételek</w:t>
      </w:r>
    </w:p>
    <w:p w:rsidR="00A1208E" w:rsidRPr="00870A4E" w:rsidRDefault="00A1208E"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 Szerződés 3. számú melléklete szerinti lámpatestek a hiba és hiánymentes műszaki átadás-átvétellel egyidejűlej a Megrendelő birtokába és használatába kerülnek, aki jogosult azokat a Szerződés feltételei szerint használni és hasznait szedni. A Megrendelő az utolsó díjrészlet megfizetését követően rendelkezik tulajdonosként a Szerződés 3. számú melléklete szerinti lámpatestekkel.</w:t>
      </w:r>
    </w:p>
    <w:p w:rsidR="00A1208E" w:rsidRPr="00870A4E" w:rsidRDefault="00A1208E" w:rsidP="00326884">
      <w:pPr>
        <w:pStyle w:val="Listaszerbekezds"/>
        <w:widowControl w:val="0"/>
        <w:autoSpaceDE w:val="0"/>
        <w:autoSpaceDN w:val="0"/>
        <w:adjustRightInd w:val="0"/>
        <w:spacing w:before="120" w:after="0" w:line="240" w:lineRule="auto"/>
        <w:ind w:left="502"/>
        <w:jc w:val="both"/>
        <w:rPr>
          <w:rFonts w:ascii="Cambria" w:hAnsi="Cambria" w:cs="Times New Roman"/>
          <w:sz w:val="24"/>
          <w:szCs w:val="24"/>
        </w:rPr>
      </w:pPr>
    </w:p>
    <w:p w:rsidR="00A1208E" w:rsidRPr="00870A4E" w:rsidRDefault="00A1208E"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lastRenderedPageBreak/>
        <w:t xml:space="preserve">A Polgári Törvénykönyvről szóló 2013. évi V. törvény 6:216. § értelmében az ingó dologra vonatkozó tulajdonjogi-fenntartás tényét, a Megrendelő személyét a Vállalkozó köteles a hitelbiztosítéki nyilvántartásba bejegyeztetni. Megrendelő vállalja, hogy valamennyi szükséges nyilatkozatot megtesz és hozzájárulását adja ahhoz, hogy Vállalkozó </w:t>
      </w:r>
      <w:proofErr w:type="gramStart"/>
      <w:r w:rsidRPr="00870A4E">
        <w:rPr>
          <w:rFonts w:ascii="Cambria" w:hAnsi="Cambria" w:cs="Times New Roman"/>
          <w:sz w:val="24"/>
          <w:szCs w:val="24"/>
        </w:rPr>
        <w:t>ezen</w:t>
      </w:r>
      <w:proofErr w:type="gramEnd"/>
      <w:r w:rsidRPr="00870A4E">
        <w:rPr>
          <w:rFonts w:ascii="Cambria" w:hAnsi="Cambria" w:cs="Times New Roman"/>
          <w:sz w:val="24"/>
          <w:szCs w:val="24"/>
        </w:rPr>
        <w:t xml:space="preserve"> jogszabályi kötelezettségének saját költségén eleget tudjon tenni.</w:t>
      </w:r>
    </w:p>
    <w:p w:rsidR="00A1208E" w:rsidRPr="00870A4E" w:rsidRDefault="00A1208E" w:rsidP="00326884">
      <w:pPr>
        <w:pStyle w:val="Listaszerbekezds"/>
        <w:spacing w:before="120" w:after="0" w:line="240" w:lineRule="auto"/>
        <w:rPr>
          <w:rFonts w:ascii="Cambria" w:hAnsi="Cambria" w:cs="Times New Roman"/>
          <w:sz w:val="24"/>
          <w:szCs w:val="24"/>
        </w:rPr>
      </w:pPr>
    </w:p>
    <w:p w:rsidR="00A1208E" w:rsidRPr="00870A4E" w:rsidRDefault="00A1208E"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 kárveszély viselése a Megrendelő általi utolsó díjrészlet megfizetéséig a Vállalkozót terheli.</w:t>
      </w:r>
    </w:p>
    <w:p w:rsidR="008E6169" w:rsidRPr="00870A4E" w:rsidRDefault="008E6169" w:rsidP="00326884">
      <w:pPr>
        <w:pStyle w:val="Listaszerbekezds"/>
        <w:spacing w:before="120" w:after="0" w:line="240" w:lineRule="auto"/>
        <w:rPr>
          <w:rFonts w:ascii="Cambria" w:hAnsi="Cambria" w:cs="Times New Roman"/>
          <w:sz w:val="24"/>
          <w:szCs w:val="24"/>
        </w:rPr>
      </w:pPr>
    </w:p>
    <w:p w:rsidR="008E6169" w:rsidRPr="00870A4E" w:rsidRDefault="008E6169" w:rsidP="00326884">
      <w:pPr>
        <w:pStyle w:val="Listaszerbekezds"/>
        <w:spacing w:before="120" w:after="0" w:line="240" w:lineRule="auto"/>
        <w:jc w:val="center"/>
        <w:rPr>
          <w:rFonts w:ascii="Cambria" w:hAnsi="Cambria" w:cs="Times New Roman"/>
          <w:b/>
          <w:sz w:val="24"/>
          <w:szCs w:val="24"/>
        </w:rPr>
      </w:pPr>
      <w:r w:rsidRPr="00870A4E">
        <w:rPr>
          <w:rFonts w:ascii="Cambria" w:hAnsi="Cambria" w:cs="Times New Roman"/>
          <w:b/>
          <w:sz w:val="24"/>
          <w:szCs w:val="24"/>
        </w:rPr>
        <w:t>A Szerződés időbeli hatálya</w:t>
      </w:r>
    </w:p>
    <w:p w:rsidR="008E6169" w:rsidRPr="00870A4E" w:rsidRDefault="008E6169" w:rsidP="00326884">
      <w:pPr>
        <w:pStyle w:val="Listaszerbekezds"/>
        <w:spacing w:before="120" w:after="0" w:line="240" w:lineRule="auto"/>
        <w:rPr>
          <w:rFonts w:ascii="Cambria" w:hAnsi="Cambria" w:cs="Times New Roman"/>
          <w:sz w:val="24"/>
          <w:szCs w:val="24"/>
        </w:rPr>
      </w:pPr>
    </w:p>
    <w:p w:rsidR="00C342B4" w:rsidRPr="00870A4E" w:rsidRDefault="00C342B4"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 xml:space="preserve">A Szerződő Felek a Szerződést határozott időtartamra kötik. </w:t>
      </w:r>
      <w:r w:rsidRPr="00870A4E">
        <w:rPr>
          <w:rFonts w:ascii="Cambria" w:hAnsi="Cambria"/>
          <w:sz w:val="24"/>
          <w:szCs w:val="24"/>
          <w:u w:val="single"/>
        </w:rPr>
        <w:t>A szerződés hatálya</w:t>
      </w:r>
      <w:proofErr w:type="gramStart"/>
      <w:r w:rsidRPr="00870A4E">
        <w:rPr>
          <w:rFonts w:ascii="Cambria" w:hAnsi="Cambria"/>
          <w:sz w:val="24"/>
          <w:szCs w:val="24"/>
          <w:u w:val="single"/>
        </w:rPr>
        <w:t>:</w:t>
      </w:r>
      <w:r w:rsidRPr="00870A4E">
        <w:rPr>
          <w:rFonts w:ascii="Cambria" w:hAnsi="Cambria"/>
          <w:sz w:val="24"/>
          <w:szCs w:val="24"/>
        </w:rPr>
        <w:t xml:space="preserve">  A</w:t>
      </w:r>
      <w:proofErr w:type="gramEnd"/>
      <w:r w:rsidRPr="00870A4E">
        <w:rPr>
          <w:rFonts w:ascii="Cambria" w:hAnsi="Cambria"/>
          <w:sz w:val="24"/>
          <w:szCs w:val="24"/>
        </w:rPr>
        <w:t xml:space="preserve"> szerződés a szerződés mindkét fél általi aláírásával lép hatálya.</w:t>
      </w:r>
    </w:p>
    <w:p w:rsidR="00AF5A12" w:rsidRPr="00870A4E" w:rsidRDefault="00AF5A12" w:rsidP="00326884">
      <w:pPr>
        <w:pStyle w:val="Listaszerbekezds"/>
        <w:widowControl w:val="0"/>
        <w:autoSpaceDE w:val="0"/>
        <w:autoSpaceDN w:val="0"/>
        <w:adjustRightInd w:val="0"/>
        <w:spacing w:before="120" w:after="0" w:line="240" w:lineRule="auto"/>
        <w:ind w:left="502"/>
        <w:jc w:val="both"/>
        <w:rPr>
          <w:rFonts w:ascii="Cambria" w:hAnsi="Cambria"/>
          <w:sz w:val="24"/>
          <w:szCs w:val="24"/>
        </w:rPr>
      </w:pPr>
    </w:p>
    <w:p w:rsidR="00C342B4" w:rsidRPr="00870A4E" w:rsidRDefault="00C342B4" w:rsidP="00326884">
      <w:pPr>
        <w:pStyle w:val="Listaszerbekezds"/>
        <w:widowControl w:val="0"/>
        <w:numPr>
          <w:ilvl w:val="0"/>
          <w:numId w:val="1"/>
        </w:numPr>
        <w:autoSpaceDE w:val="0"/>
        <w:autoSpaceDN w:val="0"/>
        <w:adjustRightInd w:val="0"/>
        <w:spacing w:before="120" w:after="0" w:line="240" w:lineRule="auto"/>
        <w:jc w:val="both"/>
        <w:rPr>
          <w:rFonts w:ascii="Cambria" w:hAnsi="Cambria"/>
          <w:sz w:val="24"/>
          <w:szCs w:val="24"/>
        </w:rPr>
      </w:pPr>
      <w:r w:rsidRPr="00870A4E">
        <w:rPr>
          <w:rFonts w:ascii="Cambria" w:hAnsi="Cambria"/>
          <w:sz w:val="24"/>
          <w:szCs w:val="24"/>
          <w:u w:val="single"/>
        </w:rPr>
        <w:t>Teljesítési határidő a kivitelezésre</w:t>
      </w:r>
      <w:r w:rsidRPr="00870A4E">
        <w:rPr>
          <w:rFonts w:ascii="Cambria" w:hAnsi="Cambria"/>
          <w:sz w:val="24"/>
          <w:szCs w:val="24"/>
        </w:rPr>
        <w:t xml:space="preserve">: </w:t>
      </w:r>
    </w:p>
    <w:p w:rsidR="00C342B4" w:rsidRPr="00870A4E" w:rsidRDefault="00C342B4" w:rsidP="00326884">
      <w:pPr>
        <w:spacing w:before="120" w:after="0" w:line="240" w:lineRule="auto"/>
        <w:ind w:left="567"/>
        <w:jc w:val="both"/>
        <w:rPr>
          <w:rFonts w:ascii="Cambria" w:hAnsi="Cambria" w:cs="Times New Roman"/>
          <w:sz w:val="24"/>
          <w:szCs w:val="24"/>
        </w:rPr>
      </w:pPr>
      <w:r w:rsidRPr="00870A4E">
        <w:rPr>
          <w:rFonts w:ascii="Cambria" w:hAnsi="Cambria" w:cs="Times New Roman"/>
          <w:sz w:val="24"/>
          <w:szCs w:val="24"/>
        </w:rPr>
        <w:t>A szerződés hatálybalépését követően a</w:t>
      </w:r>
      <w:r w:rsidRPr="00870A4E">
        <w:rPr>
          <w:rFonts w:ascii="Cambria" w:hAnsi="Cambria" w:cs="Times New Roman"/>
          <w:sz w:val="24"/>
          <w:szCs w:val="24"/>
          <w:lang w:eastAsia="hu-HU"/>
        </w:rPr>
        <w:t xml:space="preserve"> </w:t>
      </w:r>
      <w:r w:rsidRPr="00870A4E">
        <w:rPr>
          <w:rFonts w:ascii="Cambria" w:hAnsi="Cambria" w:cs="Times New Roman"/>
          <w:b/>
          <w:sz w:val="24"/>
          <w:szCs w:val="24"/>
          <w:lang w:eastAsia="hu-HU"/>
        </w:rPr>
        <w:t>munkaterület átadásának napjától</w:t>
      </w:r>
      <w:r w:rsidRPr="00870A4E">
        <w:rPr>
          <w:rFonts w:ascii="Cambria" w:hAnsi="Cambria" w:cs="Times New Roman"/>
          <w:sz w:val="24"/>
          <w:szCs w:val="24"/>
          <w:lang w:eastAsia="hu-HU"/>
        </w:rPr>
        <w:t xml:space="preserve"> (</w:t>
      </w:r>
      <w:proofErr w:type="gramStart"/>
      <w:r w:rsidRPr="00870A4E">
        <w:rPr>
          <w:rFonts w:ascii="Cambria" w:hAnsi="Cambria" w:cs="Times New Roman"/>
          <w:sz w:val="24"/>
          <w:szCs w:val="24"/>
          <w:lang w:eastAsia="hu-HU"/>
        </w:rPr>
        <w:t>ezen</w:t>
      </w:r>
      <w:proofErr w:type="gramEnd"/>
      <w:r w:rsidRPr="00870A4E">
        <w:rPr>
          <w:rFonts w:ascii="Cambria" w:hAnsi="Cambria" w:cs="Times New Roman"/>
          <w:sz w:val="24"/>
          <w:szCs w:val="24"/>
          <w:lang w:eastAsia="hu-HU"/>
        </w:rPr>
        <w:t xml:space="preserve"> napot is beleértve) számított</w:t>
      </w:r>
      <w:r w:rsidRPr="00870A4E">
        <w:rPr>
          <w:rFonts w:ascii="Cambria" w:hAnsi="Cambria" w:cs="Times New Roman"/>
          <w:sz w:val="24"/>
          <w:szCs w:val="24"/>
        </w:rPr>
        <w:t xml:space="preserve"> </w:t>
      </w:r>
      <w:r w:rsidRPr="00870A4E">
        <w:rPr>
          <w:rFonts w:ascii="Cambria" w:hAnsi="Cambria" w:cs="Times New Roman"/>
          <w:b/>
          <w:sz w:val="24"/>
          <w:szCs w:val="24"/>
          <w:u w:val="single"/>
        </w:rPr>
        <w:t>120 naptári nap</w:t>
      </w:r>
      <w:r w:rsidRPr="00870A4E">
        <w:rPr>
          <w:rFonts w:ascii="Cambria" w:hAnsi="Cambria" w:cs="Times New Roman"/>
          <w:sz w:val="24"/>
          <w:szCs w:val="24"/>
        </w:rPr>
        <w:t xml:space="preserve">, amely alatt nyertes ajánlattevőnek el kell </w:t>
      </w:r>
      <w:r w:rsidRPr="00870A4E">
        <w:rPr>
          <w:rFonts w:ascii="Cambria" w:hAnsi="Cambria" w:cs="Times New Roman"/>
          <w:b/>
          <w:sz w:val="24"/>
          <w:szCs w:val="24"/>
        </w:rPr>
        <w:t>készíteni</w:t>
      </w:r>
      <w:r w:rsidRPr="00870A4E">
        <w:rPr>
          <w:rFonts w:ascii="Cambria" w:hAnsi="Cambria" w:cs="Times New Roman"/>
          <w:sz w:val="24"/>
          <w:szCs w:val="24"/>
        </w:rPr>
        <w:t xml:space="preserve">, illetve </w:t>
      </w:r>
      <w:r w:rsidRPr="00870A4E">
        <w:rPr>
          <w:rFonts w:ascii="Cambria" w:hAnsi="Cambria" w:cs="Times New Roman"/>
          <w:b/>
          <w:sz w:val="24"/>
          <w:szCs w:val="24"/>
        </w:rPr>
        <w:t>végezni</w:t>
      </w:r>
      <w:r w:rsidRPr="00870A4E">
        <w:rPr>
          <w:rFonts w:ascii="Cambria" w:hAnsi="Cambria" w:cs="Times New Roman"/>
          <w:sz w:val="24"/>
          <w:szCs w:val="24"/>
        </w:rPr>
        <w:t xml:space="preserve"> az alábbiakat:</w:t>
      </w:r>
    </w:p>
    <w:p w:rsidR="00C342B4" w:rsidRPr="00870A4E" w:rsidRDefault="00C342B4" w:rsidP="00326884">
      <w:pPr>
        <w:pStyle w:val="Listaszerbekezds"/>
        <w:numPr>
          <w:ilvl w:val="0"/>
          <w:numId w:val="28"/>
        </w:numPr>
        <w:pBdr>
          <w:top w:val="nil"/>
          <w:left w:val="nil"/>
          <w:bottom w:val="nil"/>
          <w:right w:val="nil"/>
          <w:between w:val="nil"/>
          <w:bar w:val="nil"/>
        </w:pBdr>
        <w:spacing w:before="120" w:after="0" w:line="240" w:lineRule="auto"/>
        <w:ind w:left="851" w:hanging="295"/>
        <w:contextualSpacing w:val="0"/>
        <w:jc w:val="both"/>
        <w:rPr>
          <w:rFonts w:ascii="Cambria" w:hAnsi="Cambria"/>
          <w:sz w:val="24"/>
          <w:szCs w:val="24"/>
        </w:rPr>
      </w:pPr>
      <w:r w:rsidRPr="00870A4E">
        <w:rPr>
          <w:rFonts w:ascii="Cambria" w:hAnsi="Cambria"/>
          <w:sz w:val="24"/>
          <w:szCs w:val="24"/>
        </w:rPr>
        <w:t>a kiviteli tervet,</w:t>
      </w:r>
    </w:p>
    <w:p w:rsidR="00C342B4" w:rsidRPr="00870A4E" w:rsidRDefault="00C342B4" w:rsidP="00326884">
      <w:pPr>
        <w:pStyle w:val="Listaszerbekezds"/>
        <w:numPr>
          <w:ilvl w:val="0"/>
          <w:numId w:val="28"/>
        </w:numPr>
        <w:pBdr>
          <w:top w:val="nil"/>
          <w:left w:val="nil"/>
          <w:bottom w:val="nil"/>
          <w:right w:val="nil"/>
          <w:between w:val="nil"/>
          <w:bar w:val="nil"/>
        </w:pBdr>
        <w:spacing w:before="120" w:after="0" w:line="240" w:lineRule="auto"/>
        <w:ind w:left="851" w:hanging="295"/>
        <w:contextualSpacing w:val="0"/>
        <w:jc w:val="both"/>
        <w:rPr>
          <w:rFonts w:ascii="Cambria" w:hAnsi="Cambria"/>
          <w:sz w:val="24"/>
          <w:szCs w:val="24"/>
        </w:rPr>
      </w:pPr>
      <w:r w:rsidRPr="00870A4E">
        <w:rPr>
          <w:rFonts w:ascii="Cambria" w:hAnsi="Cambria"/>
          <w:sz w:val="24"/>
          <w:szCs w:val="24"/>
        </w:rPr>
        <w:t xml:space="preserve">a kiviteli tervet engedélyeztetni kell a </w:t>
      </w:r>
      <w:r w:rsidRPr="00870A4E">
        <w:rPr>
          <w:rFonts w:ascii="Cambria" w:hAnsi="Cambria"/>
          <w:b/>
          <w:sz w:val="24"/>
          <w:szCs w:val="24"/>
        </w:rPr>
        <w:t>hálózattulajdonossal</w:t>
      </w:r>
      <w:r w:rsidRPr="00870A4E">
        <w:rPr>
          <w:rFonts w:ascii="Cambria" w:hAnsi="Cambria"/>
          <w:sz w:val="24"/>
          <w:szCs w:val="24"/>
        </w:rPr>
        <w:t>, a kivitelezés csak ezt követően kezdődhet meg;</w:t>
      </w:r>
    </w:p>
    <w:p w:rsidR="00C342B4" w:rsidRPr="00870A4E" w:rsidRDefault="00C342B4" w:rsidP="00326884">
      <w:pPr>
        <w:pStyle w:val="Listaszerbekezds"/>
        <w:numPr>
          <w:ilvl w:val="0"/>
          <w:numId w:val="28"/>
        </w:numPr>
        <w:pBdr>
          <w:top w:val="nil"/>
          <w:left w:val="nil"/>
          <w:bottom w:val="nil"/>
          <w:right w:val="nil"/>
          <w:between w:val="nil"/>
          <w:bar w:val="nil"/>
        </w:pBdr>
        <w:spacing w:before="120" w:after="0" w:line="240" w:lineRule="auto"/>
        <w:ind w:left="851" w:hanging="295"/>
        <w:contextualSpacing w:val="0"/>
        <w:jc w:val="both"/>
        <w:rPr>
          <w:rFonts w:ascii="Cambria" w:hAnsi="Cambria"/>
          <w:sz w:val="24"/>
          <w:szCs w:val="24"/>
        </w:rPr>
      </w:pPr>
      <w:r w:rsidRPr="00870A4E">
        <w:rPr>
          <w:rFonts w:ascii="Cambria" w:hAnsi="Cambria"/>
          <w:sz w:val="24"/>
          <w:szCs w:val="24"/>
        </w:rPr>
        <w:t xml:space="preserve">a </w:t>
      </w:r>
      <w:r w:rsidRPr="00870A4E">
        <w:rPr>
          <w:rFonts w:ascii="Cambria" w:hAnsi="Cambria"/>
          <w:b/>
          <w:sz w:val="24"/>
          <w:szCs w:val="24"/>
        </w:rPr>
        <w:t>kivitelezést</w:t>
      </w:r>
      <w:r w:rsidRPr="00870A4E">
        <w:rPr>
          <w:rFonts w:ascii="Cambria" w:hAnsi="Cambria"/>
          <w:sz w:val="24"/>
          <w:szCs w:val="24"/>
        </w:rPr>
        <w:t xml:space="preserve"> és a </w:t>
      </w:r>
      <w:proofErr w:type="spellStart"/>
      <w:r w:rsidRPr="00870A4E">
        <w:rPr>
          <w:rFonts w:ascii="Cambria" w:hAnsi="Cambria"/>
          <w:sz w:val="24"/>
          <w:szCs w:val="24"/>
        </w:rPr>
        <w:t>teljeskörűen</w:t>
      </w:r>
      <w:proofErr w:type="spellEnd"/>
      <w:r w:rsidRPr="00870A4E">
        <w:rPr>
          <w:rFonts w:ascii="Cambria" w:hAnsi="Cambria"/>
          <w:sz w:val="24"/>
          <w:szCs w:val="24"/>
        </w:rPr>
        <w:t xml:space="preserve"> korszerűsített és beüzemelt (szerződésszerűen kivitelezett, hibamentes üzemelésre alkalmas, engedélyeztetett) korszerűsített közvilágítási rendszert Ajánlatkérő </w:t>
      </w:r>
      <w:r w:rsidRPr="00870A4E">
        <w:rPr>
          <w:rFonts w:ascii="Cambria" w:hAnsi="Cambria"/>
          <w:b/>
          <w:sz w:val="24"/>
          <w:szCs w:val="24"/>
        </w:rPr>
        <w:t>használatába kell adnia</w:t>
      </w:r>
      <w:r w:rsidRPr="00870A4E">
        <w:rPr>
          <w:rFonts w:ascii="Cambria" w:hAnsi="Cambria"/>
          <w:sz w:val="24"/>
          <w:szCs w:val="24"/>
        </w:rPr>
        <w:t>.</w:t>
      </w:r>
    </w:p>
    <w:p w:rsidR="00AF5A12" w:rsidRPr="00870A4E" w:rsidRDefault="00C342B4" w:rsidP="00326884">
      <w:pPr>
        <w:pStyle w:val="Listaszerbekezds"/>
        <w:widowControl w:val="0"/>
        <w:autoSpaceDE w:val="0"/>
        <w:autoSpaceDN w:val="0"/>
        <w:adjustRightInd w:val="0"/>
        <w:spacing w:before="120" w:after="0" w:line="240" w:lineRule="auto"/>
        <w:ind w:left="502"/>
        <w:jc w:val="both"/>
        <w:rPr>
          <w:rFonts w:ascii="Cambria" w:hAnsi="Cambria" w:cs="Times New Roman"/>
          <w:sz w:val="24"/>
          <w:szCs w:val="24"/>
        </w:rPr>
      </w:pPr>
      <w:r w:rsidRPr="00870A4E">
        <w:rPr>
          <w:rFonts w:ascii="Cambria" w:hAnsi="Cambria" w:cs="Times New Roman"/>
          <w:sz w:val="24"/>
          <w:szCs w:val="24"/>
        </w:rPr>
        <w:t xml:space="preserve">A </w:t>
      </w:r>
      <w:r w:rsidR="00AF5A12" w:rsidRPr="00870A4E">
        <w:rPr>
          <w:rFonts w:ascii="Cambria" w:hAnsi="Cambria" w:cs="Times New Roman"/>
          <w:sz w:val="24"/>
          <w:szCs w:val="24"/>
        </w:rPr>
        <w:t xml:space="preserve">kivitelezési </w:t>
      </w:r>
      <w:r w:rsidRPr="00870A4E">
        <w:rPr>
          <w:rFonts w:ascii="Cambria" w:hAnsi="Cambria" w:cs="Times New Roman"/>
          <w:sz w:val="24"/>
          <w:szCs w:val="24"/>
        </w:rPr>
        <w:t xml:space="preserve">teljesítési határidőbe </w:t>
      </w:r>
      <w:r w:rsidRPr="00870A4E">
        <w:rPr>
          <w:rFonts w:ascii="Cambria" w:hAnsi="Cambria" w:cs="Times New Roman"/>
          <w:b/>
          <w:sz w:val="24"/>
          <w:szCs w:val="24"/>
        </w:rPr>
        <w:t>nem számít bele</w:t>
      </w:r>
      <w:r w:rsidRPr="00870A4E">
        <w:rPr>
          <w:rFonts w:ascii="Cambria" w:hAnsi="Cambria" w:cs="Times New Roman"/>
          <w:sz w:val="24"/>
          <w:szCs w:val="24"/>
        </w:rPr>
        <w:t xml:space="preserve"> a tervezés és annak engedélyeztetési időigénye.</w:t>
      </w:r>
    </w:p>
    <w:p w:rsidR="00AF5A12" w:rsidRPr="00870A4E" w:rsidRDefault="00AF5A12" w:rsidP="00326884">
      <w:pPr>
        <w:pStyle w:val="Listaszerbekezds"/>
        <w:numPr>
          <w:ilvl w:val="0"/>
          <w:numId w:val="28"/>
        </w:numPr>
        <w:pBdr>
          <w:top w:val="nil"/>
          <w:left w:val="nil"/>
          <w:bottom w:val="nil"/>
          <w:right w:val="nil"/>
          <w:between w:val="nil"/>
          <w:bar w:val="nil"/>
        </w:pBdr>
        <w:spacing w:before="120" w:after="0" w:line="240" w:lineRule="auto"/>
        <w:contextualSpacing w:val="0"/>
        <w:jc w:val="both"/>
        <w:rPr>
          <w:rFonts w:ascii="Cambria" w:hAnsi="Cambria"/>
          <w:b/>
          <w:sz w:val="24"/>
          <w:szCs w:val="24"/>
        </w:rPr>
      </w:pPr>
      <w:r w:rsidRPr="00870A4E">
        <w:rPr>
          <w:rFonts w:ascii="Cambria" w:hAnsi="Cambria"/>
          <w:b/>
          <w:sz w:val="24"/>
          <w:szCs w:val="24"/>
        </w:rPr>
        <w:t>Ajánlatkérő előteljesítést elfogad.</w:t>
      </w:r>
    </w:p>
    <w:p w:rsidR="00AF5A12" w:rsidRPr="00870A4E" w:rsidRDefault="00AF5A12" w:rsidP="00326884">
      <w:pPr>
        <w:pStyle w:val="Listaszerbekezds"/>
        <w:widowControl w:val="0"/>
        <w:numPr>
          <w:ilvl w:val="0"/>
          <w:numId w:val="1"/>
        </w:numPr>
        <w:autoSpaceDE w:val="0"/>
        <w:autoSpaceDN w:val="0"/>
        <w:adjustRightInd w:val="0"/>
        <w:spacing w:before="120" w:after="0" w:line="240" w:lineRule="auto"/>
        <w:jc w:val="both"/>
        <w:rPr>
          <w:rFonts w:ascii="Cambria" w:hAnsi="Cambria"/>
          <w:sz w:val="24"/>
          <w:szCs w:val="24"/>
        </w:rPr>
      </w:pPr>
      <w:r w:rsidRPr="00870A4E">
        <w:rPr>
          <w:rFonts w:ascii="Cambria" w:hAnsi="Cambria"/>
          <w:sz w:val="24"/>
          <w:szCs w:val="24"/>
          <w:u w:val="single"/>
        </w:rPr>
        <w:t>Teljesítési határidő az üzemeltetésre</w:t>
      </w:r>
      <w:r w:rsidRPr="00870A4E">
        <w:rPr>
          <w:rFonts w:ascii="Cambria" w:hAnsi="Cambria"/>
          <w:sz w:val="24"/>
          <w:szCs w:val="24"/>
        </w:rPr>
        <w:t xml:space="preserve">:  </w:t>
      </w:r>
    </w:p>
    <w:p w:rsidR="00AF5A12" w:rsidRPr="00870A4E" w:rsidRDefault="00AF5A12" w:rsidP="00326884">
      <w:pPr>
        <w:pStyle w:val="Listaszerbekezds"/>
        <w:widowControl w:val="0"/>
        <w:autoSpaceDE w:val="0"/>
        <w:autoSpaceDN w:val="0"/>
        <w:adjustRightInd w:val="0"/>
        <w:spacing w:before="120" w:after="0" w:line="240" w:lineRule="auto"/>
        <w:ind w:left="502"/>
        <w:jc w:val="both"/>
        <w:rPr>
          <w:rFonts w:ascii="Cambria" w:hAnsi="Cambria" w:cs="Times New Roman"/>
          <w:sz w:val="24"/>
          <w:szCs w:val="24"/>
        </w:rPr>
      </w:pPr>
      <w:r w:rsidRPr="00870A4E">
        <w:rPr>
          <w:rFonts w:ascii="Cambria" w:hAnsi="Cambria" w:cs="Times New Roman"/>
          <w:sz w:val="24"/>
          <w:szCs w:val="24"/>
        </w:rPr>
        <w:t>A korszerűsített rendszert</w:t>
      </w:r>
      <w:r w:rsidRPr="00870A4E">
        <w:rPr>
          <w:rFonts w:ascii="Cambria" w:hAnsi="Cambria"/>
          <w:sz w:val="24"/>
          <w:szCs w:val="24"/>
        </w:rPr>
        <w:t xml:space="preserve"> a (szerződésszerűen kivitelezett, hibamentes üzemelésre alkalmas, engedélyeztetett) használatba adásától </w:t>
      </w:r>
      <w:r w:rsidRPr="00870A4E">
        <w:rPr>
          <w:rFonts w:ascii="Cambria" w:hAnsi="Cambria"/>
          <w:b/>
          <w:sz w:val="24"/>
          <w:szCs w:val="24"/>
        </w:rPr>
        <w:t xml:space="preserve">180 hónapig </w:t>
      </w:r>
      <w:r w:rsidRPr="00870A4E">
        <w:rPr>
          <w:rFonts w:ascii="Cambria" w:hAnsi="Cambria"/>
          <w:sz w:val="24"/>
          <w:szCs w:val="24"/>
        </w:rPr>
        <w:t>nyertes ajánlattevőnek (Vállalkozó)</w:t>
      </w:r>
      <w:r w:rsidRPr="00870A4E">
        <w:rPr>
          <w:rFonts w:ascii="Cambria" w:hAnsi="Cambria"/>
          <w:b/>
          <w:sz w:val="24"/>
          <w:szCs w:val="24"/>
        </w:rPr>
        <w:t xml:space="preserve"> kell </w:t>
      </w:r>
      <w:proofErr w:type="spellStart"/>
      <w:r w:rsidRPr="00870A4E">
        <w:rPr>
          <w:rFonts w:ascii="Cambria" w:hAnsi="Cambria"/>
          <w:b/>
          <w:sz w:val="24"/>
          <w:szCs w:val="24"/>
        </w:rPr>
        <w:t>teljeskörűen</w:t>
      </w:r>
      <w:proofErr w:type="spellEnd"/>
      <w:r w:rsidRPr="00870A4E">
        <w:rPr>
          <w:rFonts w:ascii="Cambria" w:hAnsi="Cambria"/>
          <w:b/>
          <w:sz w:val="24"/>
          <w:szCs w:val="24"/>
        </w:rPr>
        <w:t xml:space="preserve"> üzemeltetnie</w:t>
      </w:r>
      <w:r w:rsidRPr="00870A4E">
        <w:rPr>
          <w:rFonts w:ascii="Cambria" w:hAnsi="Cambria"/>
          <w:sz w:val="24"/>
          <w:szCs w:val="24"/>
        </w:rPr>
        <w:t>.</w:t>
      </w:r>
    </w:p>
    <w:p w:rsidR="008E6169" w:rsidRPr="00870A4E" w:rsidRDefault="008E6169" w:rsidP="00326884">
      <w:pPr>
        <w:pStyle w:val="Listaszerbekezds"/>
        <w:widowControl w:val="0"/>
        <w:autoSpaceDE w:val="0"/>
        <w:autoSpaceDN w:val="0"/>
        <w:adjustRightInd w:val="0"/>
        <w:spacing w:before="120" w:after="0" w:line="240" w:lineRule="auto"/>
        <w:ind w:left="502"/>
        <w:jc w:val="both"/>
        <w:rPr>
          <w:rFonts w:ascii="Cambria" w:hAnsi="Cambria" w:cs="Times New Roman"/>
          <w:sz w:val="24"/>
          <w:szCs w:val="24"/>
        </w:rPr>
      </w:pPr>
    </w:p>
    <w:p w:rsidR="008E6169" w:rsidRPr="00870A4E" w:rsidRDefault="0070151F" w:rsidP="00326884">
      <w:pPr>
        <w:pStyle w:val="Listaszerbekezds"/>
        <w:widowControl w:val="0"/>
        <w:autoSpaceDE w:val="0"/>
        <w:autoSpaceDN w:val="0"/>
        <w:adjustRightInd w:val="0"/>
        <w:spacing w:before="120" w:after="0" w:line="240" w:lineRule="auto"/>
        <w:ind w:left="502"/>
        <w:jc w:val="center"/>
        <w:rPr>
          <w:rFonts w:ascii="Cambria" w:hAnsi="Cambria" w:cs="Times New Roman"/>
          <w:b/>
          <w:sz w:val="24"/>
          <w:szCs w:val="24"/>
        </w:rPr>
      </w:pPr>
      <w:r w:rsidRPr="00870A4E">
        <w:rPr>
          <w:rFonts w:ascii="Cambria" w:hAnsi="Cambria" w:cs="Times New Roman"/>
          <w:b/>
          <w:sz w:val="24"/>
          <w:szCs w:val="24"/>
        </w:rPr>
        <w:t>Jótállás</w:t>
      </w:r>
    </w:p>
    <w:p w:rsidR="008E6169" w:rsidRPr="00870A4E" w:rsidRDefault="008E6169" w:rsidP="00326884">
      <w:pPr>
        <w:pStyle w:val="Listaszerbekezds"/>
        <w:widowControl w:val="0"/>
        <w:autoSpaceDE w:val="0"/>
        <w:autoSpaceDN w:val="0"/>
        <w:adjustRightInd w:val="0"/>
        <w:spacing w:before="120" w:after="0" w:line="240" w:lineRule="auto"/>
        <w:ind w:left="502"/>
        <w:jc w:val="both"/>
        <w:rPr>
          <w:rFonts w:ascii="Cambria" w:hAnsi="Cambria" w:cs="Times New Roman"/>
          <w:sz w:val="24"/>
          <w:szCs w:val="24"/>
        </w:rPr>
      </w:pPr>
    </w:p>
    <w:p w:rsidR="008E6169" w:rsidRPr="00870A4E" w:rsidRDefault="008E6169" w:rsidP="00326884">
      <w:pPr>
        <w:pStyle w:val="Listaszerbekezds"/>
        <w:numPr>
          <w:ilvl w:val="0"/>
          <w:numId w:val="1"/>
        </w:numPr>
        <w:pBdr>
          <w:top w:val="nil"/>
          <w:left w:val="nil"/>
          <w:bottom w:val="nil"/>
          <w:right w:val="nil"/>
          <w:between w:val="nil"/>
          <w:bar w:val="nil"/>
        </w:pBdr>
        <w:spacing w:before="120" w:after="0" w:line="240" w:lineRule="auto"/>
        <w:ind w:left="567" w:hanging="425"/>
        <w:contextualSpacing w:val="0"/>
        <w:jc w:val="both"/>
        <w:rPr>
          <w:rFonts w:ascii="Cambria" w:hAnsi="Cambria" w:cs="Times New Roman"/>
          <w:sz w:val="24"/>
          <w:szCs w:val="24"/>
        </w:rPr>
      </w:pPr>
      <w:r w:rsidRPr="00870A4E">
        <w:rPr>
          <w:rFonts w:ascii="Cambria" w:hAnsi="Cambria" w:cs="Times New Roman"/>
          <w:sz w:val="24"/>
          <w:szCs w:val="24"/>
        </w:rPr>
        <w:t xml:space="preserve">A </w:t>
      </w:r>
      <w:proofErr w:type="gramStart"/>
      <w:r w:rsidRPr="00870A4E">
        <w:rPr>
          <w:rFonts w:ascii="Cambria" w:hAnsi="Cambria" w:cs="Times New Roman"/>
          <w:sz w:val="24"/>
          <w:szCs w:val="24"/>
        </w:rPr>
        <w:t xml:space="preserve">Vállalkozó </w:t>
      </w:r>
      <w:r w:rsidR="009556D3" w:rsidRPr="00870A4E">
        <w:rPr>
          <w:rFonts w:ascii="Cambria" w:hAnsi="Cambria" w:cs="Times New Roman"/>
          <w:sz w:val="24"/>
          <w:szCs w:val="24"/>
        </w:rPr>
        <w:t>….</w:t>
      </w:r>
      <w:proofErr w:type="gramEnd"/>
      <w:r w:rsidRPr="00870A4E">
        <w:rPr>
          <w:rFonts w:ascii="Cambria" w:hAnsi="Cambria" w:cs="Times New Roman"/>
          <w:sz w:val="24"/>
          <w:szCs w:val="24"/>
        </w:rPr>
        <w:t xml:space="preserve"> </w:t>
      </w:r>
      <w:r w:rsidR="00AF5A12" w:rsidRPr="00870A4E">
        <w:rPr>
          <w:rFonts w:ascii="Cambria" w:hAnsi="Cambria" w:cs="Times New Roman"/>
          <w:sz w:val="24"/>
          <w:szCs w:val="24"/>
        </w:rPr>
        <w:t xml:space="preserve">(ajánlat szerint) </w:t>
      </w:r>
      <w:r w:rsidRPr="00870A4E">
        <w:rPr>
          <w:rFonts w:ascii="Cambria" w:hAnsi="Cambria" w:cs="Times New Roman"/>
          <w:sz w:val="24"/>
          <w:szCs w:val="24"/>
        </w:rPr>
        <w:t xml:space="preserve">hónapos teljes garanciát (jótállást) köteles vállalni az általa elvégzett közvilágítás korszerűsítési munkáért, melyben a beépített termékekért is </w:t>
      </w:r>
      <w:r w:rsidR="009556D3" w:rsidRPr="00870A4E">
        <w:rPr>
          <w:rFonts w:ascii="Cambria" w:hAnsi="Cambria" w:cs="Times New Roman"/>
          <w:sz w:val="24"/>
          <w:szCs w:val="24"/>
        </w:rPr>
        <w:t>…..</w:t>
      </w:r>
      <w:r w:rsidRPr="00870A4E">
        <w:rPr>
          <w:rFonts w:ascii="Cambria" w:hAnsi="Cambria" w:cs="Times New Roman"/>
          <w:sz w:val="24"/>
          <w:szCs w:val="24"/>
        </w:rPr>
        <w:t xml:space="preserve"> </w:t>
      </w:r>
      <w:r w:rsidR="00AF5A12" w:rsidRPr="00870A4E">
        <w:rPr>
          <w:rFonts w:ascii="Cambria" w:hAnsi="Cambria" w:cs="Times New Roman"/>
          <w:sz w:val="24"/>
          <w:szCs w:val="24"/>
        </w:rPr>
        <w:t xml:space="preserve">(ajánlat szerint) </w:t>
      </w:r>
      <w:r w:rsidRPr="00870A4E">
        <w:rPr>
          <w:rFonts w:ascii="Cambria" w:hAnsi="Cambria" w:cs="Times New Roman"/>
          <w:sz w:val="24"/>
          <w:szCs w:val="24"/>
        </w:rPr>
        <w:t xml:space="preserve">hónapra vállal jótállást. A jótállás kezdő időpontja a kivitelezési munkák sikeres, hiba és hiánytalan műszaki átadás-átvételének időpontja. </w:t>
      </w:r>
    </w:p>
    <w:p w:rsidR="008E6169" w:rsidRPr="00870A4E" w:rsidRDefault="008E6169" w:rsidP="00326884">
      <w:pPr>
        <w:pStyle w:val="Listaszerbekezds"/>
        <w:widowControl w:val="0"/>
        <w:autoSpaceDE w:val="0"/>
        <w:autoSpaceDN w:val="0"/>
        <w:adjustRightInd w:val="0"/>
        <w:spacing w:before="120" w:after="0" w:line="240" w:lineRule="auto"/>
        <w:ind w:left="502"/>
        <w:jc w:val="both"/>
        <w:rPr>
          <w:rFonts w:ascii="Cambria" w:hAnsi="Cambria" w:cs="Times New Roman"/>
          <w:sz w:val="24"/>
          <w:szCs w:val="24"/>
        </w:rPr>
      </w:pPr>
    </w:p>
    <w:p w:rsidR="008E6169" w:rsidRPr="00870A4E" w:rsidRDefault="00320240" w:rsidP="00326884">
      <w:pPr>
        <w:pStyle w:val="Listaszerbekezds"/>
        <w:widowControl w:val="0"/>
        <w:autoSpaceDE w:val="0"/>
        <w:autoSpaceDN w:val="0"/>
        <w:adjustRightInd w:val="0"/>
        <w:spacing w:before="120" w:after="0" w:line="240" w:lineRule="auto"/>
        <w:ind w:left="502"/>
        <w:jc w:val="center"/>
        <w:rPr>
          <w:rFonts w:ascii="Cambria" w:hAnsi="Cambria" w:cs="Times New Roman"/>
          <w:b/>
          <w:sz w:val="24"/>
          <w:szCs w:val="24"/>
        </w:rPr>
      </w:pPr>
      <w:r w:rsidRPr="00870A4E">
        <w:rPr>
          <w:rFonts w:ascii="Cambria" w:hAnsi="Cambria" w:cs="Times New Roman"/>
          <w:b/>
          <w:sz w:val="24"/>
          <w:szCs w:val="24"/>
        </w:rPr>
        <w:t>A Szerződés megszűnése</w:t>
      </w:r>
    </w:p>
    <w:p w:rsidR="008E6169" w:rsidRPr="00870A4E" w:rsidRDefault="008E6169" w:rsidP="00326884">
      <w:pPr>
        <w:pStyle w:val="Listaszerbekezds"/>
        <w:widowControl w:val="0"/>
        <w:autoSpaceDE w:val="0"/>
        <w:autoSpaceDN w:val="0"/>
        <w:adjustRightInd w:val="0"/>
        <w:spacing w:before="120" w:after="0" w:line="240" w:lineRule="auto"/>
        <w:ind w:left="502"/>
        <w:jc w:val="both"/>
        <w:rPr>
          <w:rFonts w:ascii="Cambria" w:hAnsi="Cambria" w:cs="Times New Roman"/>
          <w:sz w:val="24"/>
          <w:szCs w:val="24"/>
        </w:rPr>
      </w:pPr>
    </w:p>
    <w:p w:rsidR="008E6169" w:rsidRPr="00870A4E" w:rsidRDefault="00320240"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 Szerződés határozott időtartama alatt rendes felmondással nem mondható fel.</w:t>
      </w:r>
    </w:p>
    <w:p w:rsidR="00320240" w:rsidRPr="00870A4E" w:rsidRDefault="00320240" w:rsidP="00326884">
      <w:pPr>
        <w:pStyle w:val="Listaszerbekezds"/>
        <w:widowControl w:val="0"/>
        <w:autoSpaceDE w:val="0"/>
        <w:autoSpaceDN w:val="0"/>
        <w:adjustRightInd w:val="0"/>
        <w:spacing w:before="120" w:after="0" w:line="240" w:lineRule="auto"/>
        <w:ind w:left="502"/>
        <w:jc w:val="both"/>
        <w:rPr>
          <w:rFonts w:ascii="Cambria" w:hAnsi="Cambria" w:cs="Times New Roman"/>
          <w:sz w:val="24"/>
          <w:szCs w:val="24"/>
        </w:rPr>
      </w:pPr>
    </w:p>
    <w:p w:rsidR="00320240" w:rsidRPr="00870A4E" w:rsidRDefault="00320240"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 xml:space="preserve">A Megrendelő jogosult a Ptk. szerint a szerződés azonnali hatályú felmondására, </w:t>
      </w:r>
      <w:r w:rsidRPr="00870A4E">
        <w:rPr>
          <w:rFonts w:ascii="Cambria" w:hAnsi="Cambria" w:cs="Times New Roman"/>
          <w:sz w:val="24"/>
          <w:szCs w:val="24"/>
        </w:rPr>
        <w:lastRenderedPageBreak/>
        <w:t>vagy a szerződéstől elállhat, ha</w:t>
      </w:r>
    </w:p>
    <w:p w:rsidR="00320240" w:rsidRPr="00870A4E" w:rsidRDefault="00320240" w:rsidP="00326884">
      <w:pPr>
        <w:pStyle w:val="Listaszerbekezds"/>
        <w:spacing w:before="120" w:after="0" w:line="240" w:lineRule="auto"/>
        <w:rPr>
          <w:rFonts w:ascii="Cambria" w:hAnsi="Cambria" w:cs="Times New Roman"/>
          <w:sz w:val="24"/>
          <w:szCs w:val="24"/>
        </w:rPr>
      </w:pPr>
    </w:p>
    <w:p w:rsidR="006130F2" w:rsidRPr="00870A4E" w:rsidRDefault="00320240" w:rsidP="00326884">
      <w:pPr>
        <w:pStyle w:val="Listaszerbekezds"/>
        <w:numPr>
          <w:ilvl w:val="0"/>
          <w:numId w:val="20"/>
        </w:numPr>
        <w:spacing w:before="120" w:after="0" w:line="240" w:lineRule="auto"/>
        <w:rPr>
          <w:rFonts w:ascii="Cambria" w:hAnsi="Cambria" w:cs="Times New Roman"/>
          <w:sz w:val="24"/>
          <w:szCs w:val="24"/>
        </w:rPr>
      </w:pPr>
      <w:r w:rsidRPr="00870A4E">
        <w:rPr>
          <w:rFonts w:ascii="Cambria" w:hAnsi="Cambria" w:cs="Times New Roman"/>
          <w:sz w:val="24"/>
          <w:szCs w:val="24"/>
        </w:rPr>
        <w:t>A vállalkozó súlyosan megszegi a Szerződésben foglalt rendelkezéseket</w:t>
      </w:r>
      <w:r w:rsidR="00A84FD4" w:rsidRPr="00870A4E">
        <w:rPr>
          <w:rFonts w:ascii="Cambria" w:hAnsi="Cambria" w:cs="Times New Roman"/>
          <w:sz w:val="24"/>
          <w:szCs w:val="24"/>
        </w:rPr>
        <w:t xml:space="preserve">. Súlyos </w:t>
      </w:r>
      <w:proofErr w:type="gramStart"/>
      <w:r w:rsidR="00A84FD4" w:rsidRPr="00870A4E">
        <w:rPr>
          <w:rFonts w:ascii="Cambria" w:hAnsi="Cambria" w:cs="Times New Roman"/>
          <w:sz w:val="24"/>
          <w:szCs w:val="24"/>
        </w:rPr>
        <w:t>szerződés szegésnek</w:t>
      </w:r>
      <w:proofErr w:type="gramEnd"/>
      <w:r w:rsidR="00A84FD4" w:rsidRPr="00870A4E">
        <w:rPr>
          <w:rFonts w:ascii="Cambria" w:hAnsi="Cambria" w:cs="Times New Roman"/>
          <w:sz w:val="24"/>
          <w:szCs w:val="24"/>
        </w:rPr>
        <w:t xml:space="preserve"> minősül különösen</w:t>
      </w:r>
      <w:r w:rsidR="006130F2" w:rsidRPr="00870A4E">
        <w:rPr>
          <w:rFonts w:ascii="Cambria" w:hAnsi="Cambria" w:cs="Times New Roman"/>
          <w:sz w:val="24"/>
          <w:szCs w:val="24"/>
        </w:rPr>
        <w:t xml:space="preserve"> és a Kbt. 142.§ (5) –(6) bekezdései szerinti jogkövetkezményekkel jár</w:t>
      </w:r>
      <w:r w:rsidR="00A84FD4" w:rsidRPr="00870A4E">
        <w:rPr>
          <w:rFonts w:ascii="Cambria" w:hAnsi="Cambria" w:cs="Times New Roman"/>
          <w:sz w:val="24"/>
          <w:szCs w:val="24"/>
        </w:rPr>
        <w:t xml:space="preserve">: </w:t>
      </w:r>
    </w:p>
    <w:p w:rsidR="00320240" w:rsidRPr="00870A4E" w:rsidRDefault="00A84FD4" w:rsidP="00326884">
      <w:pPr>
        <w:pStyle w:val="Listaszerbekezds"/>
        <w:numPr>
          <w:ilvl w:val="0"/>
          <w:numId w:val="33"/>
        </w:numPr>
        <w:spacing w:before="120" w:after="0" w:line="240" w:lineRule="auto"/>
        <w:ind w:left="1560"/>
        <w:rPr>
          <w:rFonts w:ascii="Cambria" w:hAnsi="Cambria" w:cs="Times New Roman"/>
          <w:sz w:val="24"/>
          <w:szCs w:val="24"/>
        </w:rPr>
      </w:pPr>
      <w:r w:rsidRPr="00870A4E">
        <w:rPr>
          <w:rFonts w:ascii="Cambria" w:hAnsi="Cambria" w:cs="Times New Roman"/>
          <w:sz w:val="24"/>
          <w:szCs w:val="24"/>
        </w:rPr>
        <w:t xml:space="preserve">Vállalkozó a felelősség biztosítását az előírt </w:t>
      </w:r>
      <w:proofErr w:type="gramStart"/>
      <w:r w:rsidRPr="00870A4E">
        <w:rPr>
          <w:rFonts w:ascii="Cambria" w:hAnsi="Cambria" w:cs="Times New Roman"/>
          <w:sz w:val="24"/>
          <w:szCs w:val="24"/>
        </w:rPr>
        <w:t>fenntartási  határidő</w:t>
      </w:r>
      <w:proofErr w:type="gramEnd"/>
      <w:r w:rsidRPr="00870A4E">
        <w:rPr>
          <w:rFonts w:ascii="Cambria" w:hAnsi="Cambria" w:cs="Times New Roman"/>
          <w:sz w:val="24"/>
          <w:szCs w:val="24"/>
        </w:rPr>
        <w:t xml:space="preserve"> előtt megszünteti vagy nem az előírtak szerint tartja fent; </w:t>
      </w:r>
    </w:p>
    <w:p w:rsidR="006130F2" w:rsidRPr="00870A4E" w:rsidRDefault="006130F2" w:rsidP="00326884">
      <w:pPr>
        <w:pStyle w:val="Listaszerbekezds"/>
        <w:numPr>
          <w:ilvl w:val="0"/>
          <w:numId w:val="33"/>
        </w:numPr>
        <w:spacing w:before="120" w:after="0" w:line="240" w:lineRule="auto"/>
        <w:ind w:left="1560"/>
        <w:rPr>
          <w:rFonts w:ascii="Cambria" w:hAnsi="Cambria" w:cs="Times New Roman"/>
          <w:sz w:val="24"/>
          <w:szCs w:val="24"/>
        </w:rPr>
      </w:pPr>
      <w:r w:rsidRPr="00870A4E">
        <w:rPr>
          <w:rFonts w:ascii="Cambria" w:hAnsi="Cambria" w:cs="Times New Roman"/>
          <w:sz w:val="24"/>
          <w:szCs w:val="24"/>
        </w:rPr>
        <w:t>Vállalkozó kettőnél több esetben megsérti a Kbt. 138. § (1), (3) és (5) bekezdéseiben foglaltakat;</w:t>
      </w:r>
    </w:p>
    <w:p w:rsidR="006130F2" w:rsidRPr="00870A4E" w:rsidRDefault="006130F2" w:rsidP="00326884">
      <w:pPr>
        <w:pStyle w:val="Listaszerbekezds"/>
        <w:numPr>
          <w:ilvl w:val="0"/>
          <w:numId w:val="33"/>
        </w:numPr>
        <w:spacing w:before="120" w:after="0" w:line="240" w:lineRule="auto"/>
        <w:ind w:left="1560"/>
        <w:rPr>
          <w:rFonts w:ascii="Cambria" w:hAnsi="Cambria" w:cs="Times New Roman"/>
          <w:sz w:val="24"/>
          <w:szCs w:val="24"/>
        </w:rPr>
      </w:pPr>
      <w:r w:rsidRPr="00870A4E">
        <w:rPr>
          <w:rFonts w:ascii="Cambria" w:hAnsi="Cambria" w:cs="Times New Roman"/>
          <w:sz w:val="24"/>
          <w:szCs w:val="24"/>
        </w:rPr>
        <w:t>Vállalkozó megsérti a Kbt. 139. §</w:t>
      </w:r>
      <w:proofErr w:type="spellStart"/>
      <w:r w:rsidRPr="00870A4E">
        <w:rPr>
          <w:rFonts w:ascii="Cambria" w:hAnsi="Cambria" w:cs="Times New Roman"/>
          <w:sz w:val="24"/>
          <w:szCs w:val="24"/>
        </w:rPr>
        <w:t>-ban</w:t>
      </w:r>
      <w:proofErr w:type="spellEnd"/>
      <w:r w:rsidRPr="00870A4E">
        <w:rPr>
          <w:rFonts w:ascii="Cambria" w:hAnsi="Cambria" w:cs="Times New Roman"/>
          <w:sz w:val="24"/>
          <w:szCs w:val="24"/>
        </w:rPr>
        <w:t xml:space="preserve"> foglaltakat;</w:t>
      </w:r>
    </w:p>
    <w:p w:rsidR="006130F2" w:rsidRPr="00870A4E" w:rsidRDefault="006130F2" w:rsidP="00326884">
      <w:pPr>
        <w:pStyle w:val="Listaszerbekezds"/>
        <w:numPr>
          <w:ilvl w:val="0"/>
          <w:numId w:val="33"/>
        </w:numPr>
        <w:spacing w:before="120" w:after="0" w:line="240" w:lineRule="auto"/>
        <w:ind w:left="1560"/>
        <w:rPr>
          <w:rFonts w:ascii="Cambria" w:hAnsi="Cambria" w:cs="Times New Roman"/>
          <w:sz w:val="24"/>
          <w:szCs w:val="24"/>
        </w:rPr>
      </w:pPr>
      <w:r w:rsidRPr="00870A4E">
        <w:rPr>
          <w:rFonts w:ascii="Cambria" w:hAnsi="Cambria" w:cs="Times New Roman"/>
          <w:sz w:val="24"/>
          <w:szCs w:val="24"/>
        </w:rPr>
        <w:t>Vállalkozó megsérti, nem tesz eleget a Kbt. 143. §</w:t>
      </w:r>
      <w:proofErr w:type="spellStart"/>
      <w:r w:rsidRPr="00870A4E">
        <w:rPr>
          <w:rFonts w:ascii="Cambria" w:hAnsi="Cambria" w:cs="Times New Roman"/>
          <w:sz w:val="24"/>
          <w:szCs w:val="24"/>
        </w:rPr>
        <w:t>-ban</w:t>
      </w:r>
      <w:proofErr w:type="spellEnd"/>
      <w:r w:rsidRPr="00870A4E">
        <w:rPr>
          <w:rFonts w:ascii="Cambria" w:hAnsi="Cambria" w:cs="Times New Roman"/>
          <w:sz w:val="24"/>
          <w:szCs w:val="24"/>
        </w:rPr>
        <w:t xml:space="preserve"> foglalt kötelezettségének.</w:t>
      </w:r>
    </w:p>
    <w:p w:rsidR="006130F2" w:rsidRPr="00870A4E" w:rsidRDefault="006130F2" w:rsidP="00326884">
      <w:pPr>
        <w:pStyle w:val="Listaszerbekezds"/>
        <w:spacing w:before="120" w:after="0" w:line="240" w:lineRule="auto"/>
        <w:ind w:left="1080"/>
        <w:rPr>
          <w:rFonts w:ascii="Cambria" w:hAnsi="Cambria" w:cs="Times New Roman"/>
          <w:sz w:val="24"/>
          <w:szCs w:val="24"/>
        </w:rPr>
      </w:pPr>
    </w:p>
    <w:p w:rsidR="00320240" w:rsidRPr="00870A4E" w:rsidRDefault="00320240" w:rsidP="00326884">
      <w:pPr>
        <w:pStyle w:val="Listaszerbekezds"/>
        <w:numPr>
          <w:ilvl w:val="0"/>
          <w:numId w:val="20"/>
        </w:numPr>
        <w:spacing w:before="120" w:after="0" w:line="240" w:lineRule="auto"/>
        <w:jc w:val="both"/>
        <w:rPr>
          <w:rFonts w:ascii="Cambria" w:hAnsi="Cambria" w:cs="Times New Roman"/>
          <w:sz w:val="24"/>
          <w:szCs w:val="24"/>
        </w:rPr>
      </w:pPr>
      <w:r w:rsidRPr="00870A4E">
        <w:rPr>
          <w:rFonts w:ascii="Cambria" w:hAnsi="Cambria" w:cs="Times New Roman"/>
          <w:sz w:val="24"/>
          <w:szCs w:val="24"/>
        </w:rPr>
        <w:t>a Vállalkozó a szerződéses kötelezettségeinek teljesítését jogsértő módon megszakította vagy szakmai okból bizonyíthat, hogy azokat elégtelenül vagy egyáltalán nem képes elvégezni;</w:t>
      </w:r>
    </w:p>
    <w:p w:rsidR="00320240" w:rsidRPr="00870A4E" w:rsidRDefault="00320240" w:rsidP="00326884">
      <w:pPr>
        <w:pStyle w:val="Listaszerbekezds"/>
        <w:numPr>
          <w:ilvl w:val="0"/>
          <w:numId w:val="20"/>
        </w:numPr>
        <w:spacing w:before="120" w:after="0" w:line="240" w:lineRule="auto"/>
        <w:jc w:val="both"/>
        <w:rPr>
          <w:rFonts w:ascii="Cambria" w:hAnsi="Cambria" w:cs="Times New Roman"/>
          <w:sz w:val="24"/>
          <w:szCs w:val="24"/>
        </w:rPr>
      </w:pPr>
      <w:r w:rsidRPr="00870A4E">
        <w:rPr>
          <w:rFonts w:ascii="Cambria" w:hAnsi="Cambria" w:cs="Times New Roman"/>
          <w:sz w:val="24"/>
          <w:szCs w:val="24"/>
        </w:rPr>
        <w:t>a Vállalkozó késedelmes teljesítése miatt fizetendő kötbér eléri a maximumot;</w:t>
      </w:r>
    </w:p>
    <w:p w:rsidR="00320240" w:rsidRPr="00870A4E" w:rsidRDefault="00320240" w:rsidP="00326884">
      <w:pPr>
        <w:pStyle w:val="Listaszerbekezds"/>
        <w:numPr>
          <w:ilvl w:val="0"/>
          <w:numId w:val="20"/>
        </w:numPr>
        <w:spacing w:before="120" w:after="0" w:line="240" w:lineRule="auto"/>
        <w:jc w:val="both"/>
        <w:rPr>
          <w:rFonts w:ascii="Cambria" w:hAnsi="Cambria" w:cs="Times New Roman"/>
          <w:sz w:val="24"/>
          <w:szCs w:val="24"/>
        </w:rPr>
      </w:pPr>
      <w:r w:rsidRPr="00870A4E">
        <w:rPr>
          <w:rFonts w:ascii="Cambria" w:hAnsi="Cambria" w:cs="Times New Roman"/>
          <w:sz w:val="24"/>
          <w:szCs w:val="24"/>
        </w:rPr>
        <w:t>a Vállalkozó fizetésképtelenné válik, vagy csődeljárást kezdeményes és/vagy a Megrendelő írásos engedélye nélkül átruházza a Szerződésből eredő jogait és kötelezettségeit.</w:t>
      </w:r>
    </w:p>
    <w:p w:rsidR="00320240" w:rsidRPr="00870A4E" w:rsidRDefault="00320240" w:rsidP="00326884">
      <w:pPr>
        <w:pStyle w:val="Listaszerbekezds"/>
        <w:spacing w:before="120" w:after="0" w:line="240" w:lineRule="auto"/>
        <w:ind w:left="1080"/>
        <w:rPr>
          <w:rFonts w:ascii="Cambria" w:hAnsi="Cambria" w:cs="Times New Roman"/>
          <w:sz w:val="24"/>
          <w:szCs w:val="24"/>
        </w:rPr>
      </w:pPr>
    </w:p>
    <w:p w:rsidR="00320240" w:rsidRPr="00870A4E" w:rsidRDefault="00320240"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 Szerződést bármelyik fél azonnali hatállyal megszüntetheti a másik Félhez eljuttatott, képviseletre jogosult által aláírt írásbeli értesítéssel, ha másik fél a szerződésben vállalt lényeges kötelezettségét súlyosan megszegi, és azt nem orvosolja az erre vonatkozó írásbeli felszólításban megjelölt határidőn belül. Amennyiben a szerződés keretén belül már történtek részteljesítések, akkor a megszüntetési nyilatkozat az utolsó részteljesítés időpontjára, ellenkező esetben a szerződés megkötésének időpontjára visszamenőlegesen szüntetni meg a szerződést. A szerződésszegés orvoslására történő írásbeli felszólításban a felszólító fél köteles a késedelme, hiba, hiányosság tényét írásban jelezni és a szerződés megszüntetésének lehetőségére a másik fél figyelmét felhívni</w:t>
      </w:r>
    </w:p>
    <w:p w:rsidR="00320240" w:rsidRPr="00870A4E" w:rsidRDefault="00320240" w:rsidP="00326884">
      <w:pPr>
        <w:pStyle w:val="Listaszerbekezds"/>
        <w:widowControl w:val="0"/>
        <w:autoSpaceDE w:val="0"/>
        <w:autoSpaceDN w:val="0"/>
        <w:adjustRightInd w:val="0"/>
        <w:spacing w:before="120" w:after="0" w:line="240" w:lineRule="auto"/>
        <w:ind w:left="502"/>
        <w:jc w:val="both"/>
        <w:rPr>
          <w:rFonts w:ascii="Cambria" w:hAnsi="Cambria" w:cs="Times New Roman"/>
          <w:sz w:val="24"/>
          <w:szCs w:val="24"/>
        </w:rPr>
      </w:pPr>
    </w:p>
    <w:p w:rsidR="00320240" w:rsidRPr="00870A4E" w:rsidRDefault="00320240"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 Szerződést bármelyik Fél akkor mondhatja fel azonnali hatályú rendkívüli felmondással, ha</w:t>
      </w:r>
    </w:p>
    <w:p w:rsidR="00320240" w:rsidRPr="00870A4E" w:rsidRDefault="00320240" w:rsidP="00326884">
      <w:pPr>
        <w:pStyle w:val="Listaszerbekezds"/>
        <w:numPr>
          <w:ilvl w:val="0"/>
          <w:numId w:val="21"/>
        </w:numPr>
        <w:spacing w:before="120" w:after="0" w:line="240" w:lineRule="auto"/>
        <w:jc w:val="both"/>
        <w:rPr>
          <w:rFonts w:ascii="Cambria" w:hAnsi="Cambria" w:cs="Times New Roman"/>
          <w:sz w:val="24"/>
          <w:szCs w:val="24"/>
        </w:rPr>
      </w:pPr>
      <w:r w:rsidRPr="00870A4E">
        <w:rPr>
          <w:rFonts w:ascii="Cambria" w:hAnsi="Cambria" w:cs="Times New Roman"/>
          <w:sz w:val="24"/>
          <w:szCs w:val="24"/>
        </w:rPr>
        <w:t xml:space="preserve">a másik Fél ellen csőd-, felszámolási eljárás vagy </w:t>
      </w:r>
      <w:proofErr w:type="gramStart"/>
      <w:r w:rsidRPr="00870A4E">
        <w:rPr>
          <w:rFonts w:ascii="Cambria" w:hAnsi="Cambria" w:cs="Times New Roman"/>
          <w:sz w:val="24"/>
          <w:szCs w:val="24"/>
        </w:rPr>
        <w:t>végelszámolás</w:t>
      </w:r>
      <w:proofErr w:type="gramEnd"/>
      <w:r w:rsidRPr="00870A4E">
        <w:rPr>
          <w:rFonts w:ascii="Cambria" w:hAnsi="Cambria" w:cs="Times New Roman"/>
          <w:sz w:val="24"/>
          <w:szCs w:val="24"/>
        </w:rPr>
        <w:t xml:space="preserve"> vagy adósságrendezési eljárás indul; vagy</w:t>
      </w:r>
    </w:p>
    <w:p w:rsidR="00320240" w:rsidRPr="00870A4E" w:rsidRDefault="00320240" w:rsidP="00326884">
      <w:pPr>
        <w:pStyle w:val="Listaszerbekezds"/>
        <w:numPr>
          <w:ilvl w:val="0"/>
          <w:numId w:val="21"/>
        </w:numPr>
        <w:spacing w:before="120" w:after="0" w:line="240" w:lineRule="auto"/>
        <w:jc w:val="both"/>
        <w:rPr>
          <w:rFonts w:ascii="Cambria" w:hAnsi="Cambria" w:cs="Times New Roman"/>
          <w:sz w:val="24"/>
          <w:szCs w:val="24"/>
        </w:rPr>
      </w:pPr>
      <w:r w:rsidRPr="00870A4E">
        <w:rPr>
          <w:rFonts w:ascii="Cambria" w:hAnsi="Cambria" w:cs="Times New Roman"/>
          <w:sz w:val="24"/>
          <w:szCs w:val="24"/>
        </w:rPr>
        <w:t xml:space="preserve">a másik Fél az üzleti tevékenységét vagy a </w:t>
      </w:r>
      <w:r w:rsidR="00DF4DD1" w:rsidRPr="00870A4E">
        <w:rPr>
          <w:rFonts w:ascii="Cambria" w:hAnsi="Cambria" w:cs="Times New Roman"/>
          <w:sz w:val="24"/>
          <w:szCs w:val="24"/>
        </w:rPr>
        <w:t>kifizetéseit felfüggeszti, vagy</w:t>
      </w:r>
    </w:p>
    <w:p w:rsidR="00DF4DD1" w:rsidRPr="00870A4E" w:rsidRDefault="00DF4DD1" w:rsidP="00326884">
      <w:pPr>
        <w:pStyle w:val="Listaszerbekezds"/>
        <w:numPr>
          <w:ilvl w:val="0"/>
          <w:numId w:val="21"/>
        </w:numPr>
        <w:spacing w:before="120" w:after="0" w:line="240" w:lineRule="auto"/>
        <w:jc w:val="both"/>
        <w:rPr>
          <w:rFonts w:ascii="Cambria" w:hAnsi="Cambria" w:cs="Times New Roman"/>
          <w:sz w:val="24"/>
          <w:szCs w:val="24"/>
        </w:rPr>
      </w:pPr>
      <w:r w:rsidRPr="00870A4E">
        <w:rPr>
          <w:rFonts w:ascii="Cambria" w:hAnsi="Cambria" w:cs="Times New Roman"/>
          <w:sz w:val="24"/>
          <w:szCs w:val="24"/>
        </w:rPr>
        <w:t>a másik Fél teljes egészében vagy részben elveszíti döntési szabadságát vagy a vagyona feletti rendelkezési jogát bármilyen módon, független attól, hogy ez a helyzet visszafordítható-e; vagy</w:t>
      </w:r>
    </w:p>
    <w:p w:rsidR="00DF4DD1" w:rsidRPr="00870A4E" w:rsidRDefault="00DF4DD1" w:rsidP="00326884">
      <w:pPr>
        <w:pStyle w:val="Listaszerbekezds"/>
        <w:numPr>
          <w:ilvl w:val="0"/>
          <w:numId w:val="21"/>
        </w:numPr>
        <w:spacing w:before="120" w:after="0" w:line="240" w:lineRule="auto"/>
        <w:jc w:val="both"/>
        <w:rPr>
          <w:rFonts w:ascii="Cambria" w:hAnsi="Cambria" w:cs="Times New Roman"/>
          <w:sz w:val="24"/>
          <w:szCs w:val="24"/>
        </w:rPr>
      </w:pPr>
      <w:r w:rsidRPr="00870A4E">
        <w:rPr>
          <w:rFonts w:ascii="Cambria" w:hAnsi="Cambria" w:cs="Times New Roman"/>
          <w:sz w:val="24"/>
          <w:szCs w:val="24"/>
        </w:rPr>
        <w:t>a Szerződésből származó bármely kötelezettségét megszegte, és az érintett Fél előzőleg legalább 30 (harminc) naptári napos határidő kitűzésével, a jogkövetkezményekre való figyelmeztetéssel – felszólította a szerződésszegő Felet a szerződésszegésre, de a határidő eredménytelenül telt el.</w:t>
      </w:r>
    </w:p>
    <w:p w:rsidR="00DF4DD1" w:rsidRPr="00870A4E" w:rsidRDefault="00DF4DD1" w:rsidP="00326884">
      <w:pPr>
        <w:pStyle w:val="Listaszerbekezds"/>
        <w:numPr>
          <w:ilvl w:val="0"/>
          <w:numId w:val="21"/>
        </w:numPr>
        <w:spacing w:before="120" w:after="0" w:line="240" w:lineRule="auto"/>
        <w:jc w:val="both"/>
        <w:rPr>
          <w:rFonts w:ascii="Cambria" w:hAnsi="Cambria" w:cs="Times New Roman"/>
          <w:sz w:val="24"/>
          <w:szCs w:val="24"/>
        </w:rPr>
      </w:pPr>
      <w:r w:rsidRPr="00870A4E">
        <w:rPr>
          <w:rFonts w:ascii="Cambria" w:hAnsi="Cambria" w:cs="Times New Roman"/>
          <w:sz w:val="24"/>
          <w:szCs w:val="24"/>
        </w:rPr>
        <w:t>Vis maior helyzet állt elő és 90 napon belül nem fejeződött be.</w:t>
      </w:r>
    </w:p>
    <w:p w:rsidR="00DF4DD1" w:rsidRPr="00870A4E" w:rsidRDefault="00DF4DD1" w:rsidP="00326884">
      <w:pPr>
        <w:pStyle w:val="Listaszerbekezds"/>
        <w:spacing w:before="120" w:after="0" w:line="240" w:lineRule="auto"/>
        <w:ind w:left="1080"/>
        <w:rPr>
          <w:rFonts w:ascii="Cambria" w:hAnsi="Cambria" w:cs="Times New Roman"/>
          <w:sz w:val="24"/>
          <w:szCs w:val="24"/>
        </w:rPr>
      </w:pPr>
    </w:p>
    <w:p w:rsidR="00320240" w:rsidRPr="00870A4E" w:rsidRDefault="00DF4DD1"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 Vállalkozó abban az esetben</w:t>
      </w:r>
      <w:r w:rsidR="00EA72B4" w:rsidRPr="00870A4E">
        <w:rPr>
          <w:rFonts w:ascii="Cambria" w:hAnsi="Cambria" w:cs="Times New Roman"/>
          <w:sz w:val="24"/>
          <w:szCs w:val="24"/>
        </w:rPr>
        <w:t xml:space="preserve"> is jogosult a Szerződét azonnali hatállyal felmondani, amennyiben a Megrendelő</w:t>
      </w:r>
    </w:p>
    <w:p w:rsidR="00EA72B4" w:rsidRPr="00870A4E" w:rsidRDefault="00EA72B4" w:rsidP="00326884">
      <w:pPr>
        <w:pStyle w:val="Listaszerbekezds"/>
        <w:widowControl w:val="0"/>
        <w:numPr>
          <w:ilvl w:val="0"/>
          <w:numId w:val="22"/>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lastRenderedPageBreak/>
        <w:t>a Szerződéssel összefüggő, vagy a Szerződésben vállalt kötelezettségeit nem teljesíti illetve teljesítésének körén kívül eső magatartásával kárt okoz a Vállalkozónak vagy sérti a Vállalkozó jó hírét, vagy</w:t>
      </w:r>
    </w:p>
    <w:p w:rsidR="00EA72B4" w:rsidRPr="00870A4E" w:rsidRDefault="00EA72B4" w:rsidP="00326884">
      <w:pPr>
        <w:pStyle w:val="Listaszerbekezds"/>
        <w:widowControl w:val="0"/>
        <w:numPr>
          <w:ilvl w:val="0"/>
          <w:numId w:val="22"/>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olyan tevékenységet folytat, mely a Vállalkozó érdekeit sérti vagy veszélyezteti.</w:t>
      </w:r>
    </w:p>
    <w:p w:rsidR="00EA72B4" w:rsidRPr="00870A4E" w:rsidRDefault="00EA72B4" w:rsidP="00326884">
      <w:pPr>
        <w:pStyle w:val="Listaszerbekezds"/>
        <w:widowControl w:val="0"/>
        <w:autoSpaceDE w:val="0"/>
        <w:autoSpaceDN w:val="0"/>
        <w:adjustRightInd w:val="0"/>
        <w:spacing w:before="120" w:after="0" w:line="240" w:lineRule="auto"/>
        <w:ind w:left="862"/>
        <w:jc w:val="both"/>
        <w:rPr>
          <w:rFonts w:ascii="Cambria" w:hAnsi="Cambria" w:cs="Times New Roman"/>
          <w:sz w:val="24"/>
          <w:szCs w:val="24"/>
        </w:rPr>
      </w:pPr>
    </w:p>
    <w:p w:rsidR="001B48DE" w:rsidRPr="00870A4E" w:rsidRDefault="001B48DE" w:rsidP="00326884">
      <w:pPr>
        <w:pStyle w:val="Default"/>
        <w:widowControl w:val="0"/>
        <w:spacing w:before="120"/>
        <w:ind w:left="502"/>
        <w:jc w:val="center"/>
        <w:rPr>
          <w:rFonts w:ascii="Cambria" w:hAnsi="Cambria" w:cs="Times New Roman"/>
          <w:b/>
          <w:color w:val="auto"/>
        </w:rPr>
      </w:pPr>
      <w:r w:rsidRPr="00870A4E">
        <w:rPr>
          <w:rFonts w:ascii="Cambria" w:hAnsi="Cambria" w:cs="Times New Roman"/>
          <w:b/>
          <w:color w:val="auto"/>
        </w:rPr>
        <w:t xml:space="preserve">Vagyon-és felelősségbiztosítás </w:t>
      </w:r>
    </w:p>
    <w:p w:rsidR="001F7D29" w:rsidRPr="00870A4E" w:rsidRDefault="001B48DE"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sz w:val="24"/>
          <w:szCs w:val="24"/>
        </w:rPr>
        <w:t xml:space="preserve">A Vállalkozó kijelenti, hogy rendelkezik olyan legalább </w:t>
      </w:r>
      <w:r w:rsidRPr="00870A4E">
        <w:rPr>
          <w:rFonts w:ascii="Cambria" w:hAnsi="Cambria"/>
          <w:b/>
          <w:sz w:val="24"/>
          <w:szCs w:val="24"/>
        </w:rPr>
        <w:t xml:space="preserve">10 millió forint káreseményenként és legalább 10 millió forint évente </w:t>
      </w:r>
      <w:r w:rsidRPr="00870A4E">
        <w:rPr>
          <w:rFonts w:ascii="Cambria" w:hAnsi="Cambria"/>
          <w:sz w:val="24"/>
          <w:szCs w:val="24"/>
        </w:rPr>
        <w:t xml:space="preserve">kártérítési határösszegű szakmai felelősségbiztosítással, amely fedezetet nyújt a projekt megvalósításával összefüggésben keletkező, a megrendelőt vagy harmadik személyt ért károk megtérítésére. </w:t>
      </w:r>
    </w:p>
    <w:p w:rsidR="001F7D29" w:rsidRPr="00870A4E" w:rsidRDefault="001F7D29" w:rsidP="00326884">
      <w:pPr>
        <w:pStyle w:val="Listaszerbekezds"/>
        <w:widowControl w:val="0"/>
        <w:autoSpaceDE w:val="0"/>
        <w:autoSpaceDN w:val="0"/>
        <w:adjustRightInd w:val="0"/>
        <w:spacing w:before="120" w:after="0" w:line="240" w:lineRule="auto"/>
        <w:ind w:left="502"/>
        <w:jc w:val="both"/>
        <w:rPr>
          <w:rFonts w:ascii="Cambria" w:hAnsi="Cambria"/>
          <w:sz w:val="24"/>
          <w:szCs w:val="24"/>
        </w:rPr>
      </w:pPr>
    </w:p>
    <w:p w:rsidR="00B16FCA" w:rsidRPr="00870A4E" w:rsidRDefault="001B48DE" w:rsidP="00326884">
      <w:pPr>
        <w:pStyle w:val="Listaszerbekezds"/>
        <w:widowControl w:val="0"/>
        <w:autoSpaceDE w:val="0"/>
        <w:autoSpaceDN w:val="0"/>
        <w:adjustRightInd w:val="0"/>
        <w:spacing w:before="120" w:after="0" w:line="240" w:lineRule="auto"/>
        <w:ind w:left="502"/>
        <w:jc w:val="both"/>
        <w:rPr>
          <w:rFonts w:ascii="Cambria" w:hAnsi="Cambria" w:cs="Times New Roman"/>
          <w:sz w:val="24"/>
          <w:szCs w:val="24"/>
        </w:rPr>
      </w:pPr>
      <w:r w:rsidRPr="00870A4E">
        <w:rPr>
          <w:rFonts w:ascii="Cambria" w:hAnsi="Cambria"/>
          <w:sz w:val="24"/>
          <w:szCs w:val="24"/>
        </w:rPr>
        <w:t>A Vállalkozó kijelenti, hogy a</w:t>
      </w:r>
      <w:r w:rsidRPr="00870A4E">
        <w:rPr>
          <w:rFonts w:ascii="Cambria" w:hAnsi="Cambria"/>
          <w:sz w:val="24"/>
          <w:szCs w:val="24"/>
          <w:u w:val="single"/>
        </w:rPr>
        <w:t xml:space="preserve"> felelősség biztosítást a szerződéskötés időpontjától a kivitelezés befejezésétől (rendszer használatba adásának napjától) számítottan</w:t>
      </w:r>
      <w:r w:rsidR="001F7D29" w:rsidRPr="00870A4E">
        <w:rPr>
          <w:rFonts w:ascii="Cambria" w:hAnsi="Cambria"/>
          <w:sz w:val="24"/>
          <w:szCs w:val="24"/>
          <w:u w:val="single"/>
        </w:rPr>
        <w:t xml:space="preserve"> </w:t>
      </w:r>
      <w:r w:rsidRPr="00870A4E">
        <w:rPr>
          <w:rFonts w:ascii="Cambria" w:hAnsi="Cambria"/>
          <w:b/>
          <w:sz w:val="24"/>
          <w:szCs w:val="24"/>
          <w:u w:val="single"/>
        </w:rPr>
        <w:t xml:space="preserve">6 hónapig </w:t>
      </w:r>
      <w:proofErr w:type="gramStart"/>
      <w:r w:rsidRPr="00870A4E">
        <w:rPr>
          <w:rFonts w:ascii="Cambria" w:hAnsi="Cambria"/>
          <w:b/>
          <w:sz w:val="24"/>
          <w:szCs w:val="24"/>
          <w:u w:val="single"/>
        </w:rPr>
        <w:t>kell</w:t>
      </w:r>
      <w:proofErr w:type="gramEnd"/>
      <w:r w:rsidRPr="00870A4E">
        <w:rPr>
          <w:rFonts w:ascii="Cambria" w:hAnsi="Cambria"/>
          <w:b/>
          <w:sz w:val="24"/>
          <w:szCs w:val="24"/>
          <w:u w:val="single"/>
        </w:rPr>
        <w:t xml:space="preserve"> érvényben tartja</w:t>
      </w:r>
      <w:r w:rsidRPr="00870A4E">
        <w:rPr>
          <w:rFonts w:ascii="Cambria" w:hAnsi="Cambria"/>
          <w:sz w:val="24"/>
          <w:szCs w:val="24"/>
          <w:u w:val="single"/>
        </w:rPr>
        <w:t>.</w:t>
      </w:r>
      <w:r w:rsidR="00A84FD4" w:rsidRPr="00870A4E">
        <w:rPr>
          <w:rFonts w:ascii="Cambria" w:hAnsi="Cambria"/>
          <w:sz w:val="24"/>
          <w:szCs w:val="24"/>
          <w:u w:val="single"/>
        </w:rPr>
        <w:t xml:space="preserve"> Ennek elmaradása Vállalkozó részéről </w:t>
      </w:r>
      <w:r w:rsidR="00A84FD4" w:rsidRPr="00870A4E">
        <w:rPr>
          <w:rFonts w:ascii="Cambria" w:hAnsi="Cambria"/>
          <w:b/>
          <w:sz w:val="24"/>
          <w:szCs w:val="24"/>
          <w:u w:val="single"/>
        </w:rPr>
        <w:t xml:space="preserve">súlyos </w:t>
      </w:r>
      <w:proofErr w:type="gramStart"/>
      <w:r w:rsidR="00A84FD4" w:rsidRPr="00870A4E">
        <w:rPr>
          <w:rFonts w:ascii="Cambria" w:hAnsi="Cambria"/>
          <w:b/>
          <w:sz w:val="24"/>
          <w:szCs w:val="24"/>
          <w:u w:val="single"/>
        </w:rPr>
        <w:t>szerződés szegésnek</w:t>
      </w:r>
      <w:proofErr w:type="gramEnd"/>
      <w:r w:rsidR="00A84FD4" w:rsidRPr="00870A4E">
        <w:rPr>
          <w:rFonts w:ascii="Cambria" w:hAnsi="Cambria"/>
          <w:b/>
          <w:sz w:val="24"/>
          <w:szCs w:val="24"/>
          <w:u w:val="single"/>
        </w:rPr>
        <w:t xml:space="preserve"> minősül</w:t>
      </w:r>
    </w:p>
    <w:p w:rsidR="001B48DE" w:rsidRPr="00870A4E" w:rsidRDefault="001B48DE" w:rsidP="00326884">
      <w:pPr>
        <w:pStyle w:val="Listaszerbekezds"/>
        <w:widowControl w:val="0"/>
        <w:autoSpaceDE w:val="0"/>
        <w:autoSpaceDN w:val="0"/>
        <w:adjustRightInd w:val="0"/>
        <w:spacing w:before="120" w:after="0" w:line="240" w:lineRule="auto"/>
        <w:ind w:left="502"/>
        <w:jc w:val="both"/>
        <w:rPr>
          <w:rFonts w:ascii="Cambria" w:hAnsi="Cambria" w:cs="Times New Roman"/>
          <w:sz w:val="24"/>
          <w:szCs w:val="24"/>
        </w:rPr>
      </w:pPr>
    </w:p>
    <w:p w:rsidR="008F01CA" w:rsidRPr="00870A4E" w:rsidRDefault="008F01CA" w:rsidP="00326884">
      <w:pPr>
        <w:pStyle w:val="Listaszerbekezds"/>
        <w:widowControl w:val="0"/>
        <w:autoSpaceDE w:val="0"/>
        <w:autoSpaceDN w:val="0"/>
        <w:adjustRightInd w:val="0"/>
        <w:spacing w:before="120" w:after="0" w:line="240" w:lineRule="auto"/>
        <w:ind w:left="862"/>
        <w:jc w:val="center"/>
        <w:rPr>
          <w:rFonts w:ascii="Cambria" w:hAnsi="Cambria" w:cs="Times New Roman"/>
          <w:b/>
          <w:sz w:val="24"/>
          <w:szCs w:val="24"/>
        </w:rPr>
      </w:pPr>
      <w:r w:rsidRPr="00870A4E">
        <w:rPr>
          <w:rFonts w:ascii="Cambria" w:hAnsi="Cambria" w:cs="Times New Roman"/>
          <w:b/>
          <w:sz w:val="24"/>
          <w:szCs w:val="24"/>
        </w:rPr>
        <w:t>A szerződés módosítása</w:t>
      </w:r>
    </w:p>
    <w:p w:rsidR="008F01CA" w:rsidRPr="00870A4E" w:rsidRDefault="008F01CA" w:rsidP="00326884">
      <w:pPr>
        <w:pStyle w:val="Listaszerbekezds"/>
        <w:widowControl w:val="0"/>
        <w:autoSpaceDE w:val="0"/>
        <w:autoSpaceDN w:val="0"/>
        <w:adjustRightInd w:val="0"/>
        <w:spacing w:before="120" w:after="0" w:line="240" w:lineRule="auto"/>
        <w:ind w:left="502"/>
        <w:jc w:val="both"/>
        <w:rPr>
          <w:rFonts w:ascii="Cambria" w:hAnsi="Cambria" w:cs="Times New Roman"/>
          <w:sz w:val="24"/>
          <w:szCs w:val="24"/>
        </w:rPr>
      </w:pPr>
    </w:p>
    <w:p w:rsidR="008F01CA" w:rsidRPr="00870A4E" w:rsidRDefault="008F01CA" w:rsidP="00326884">
      <w:pPr>
        <w:pStyle w:val="Listaszerbekezds"/>
        <w:widowControl w:val="0"/>
        <w:numPr>
          <w:ilvl w:val="0"/>
          <w:numId w:val="1"/>
        </w:numPr>
        <w:autoSpaceDE w:val="0"/>
        <w:autoSpaceDN w:val="0"/>
        <w:adjustRightInd w:val="0"/>
        <w:spacing w:before="120" w:after="0" w:line="240" w:lineRule="auto"/>
        <w:ind w:left="499" w:hanging="357"/>
        <w:jc w:val="both"/>
        <w:rPr>
          <w:rFonts w:ascii="Cambria" w:hAnsi="Cambria"/>
          <w:sz w:val="24"/>
          <w:szCs w:val="24"/>
        </w:rPr>
      </w:pPr>
      <w:r w:rsidRPr="00870A4E">
        <w:rPr>
          <w:rFonts w:ascii="Cambria" w:hAnsi="Cambria" w:cs="Times New Roman"/>
          <w:sz w:val="24"/>
          <w:szCs w:val="24"/>
        </w:rPr>
        <w:t xml:space="preserve">A </w:t>
      </w:r>
      <w:r w:rsidRPr="00870A4E">
        <w:rPr>
          <w:rFonts w:ascii="Cambria" w:hAnsi="Cambria"/>
          <w:sz w:val="24"/>
          <w:szCs w:val="24"/>
        </w:rPr>
        <w:t>szerződés módosítása, kiegészítése kizárólag írásban érvényes és minden változtatás, módosítás, kiegészítés vagy a szerződés alapján megkötött más megállapodás csak akkor érvényes és kötelező, ha azt Felek meghatalmazott képviselői aláírják. Jelen szerződés módosítása a Kbt. 141. §</w:t>
      </w:r>
      <w:proofErr w:type="spellStart"/>
      <w:r w:rsidRPr="00870A4E">
        <w:rPr>
          <w:rFonts w:ascii="Cambria" w:hAnsi="Cambria"/>
          <w:sz w:val="24"/>
          <w:szCs w:val="24"/>
        </w:rPr>
        <w:t>-ában</w:t>
      </w:r>
      <w:proofErr w:type="spellEnd"/>
      <w:r w:rsidRPr="00870A4E">
        <w:rPr>
          <w:rFonts w:ascii="Cambria" w:hAnsi="Cambria"/>
          <w:sz w:val="24"/>
          <w:szCs w:val="24"/>
        </w:rPr>
        <w:t xml:space="preserve"> foglaltak szerint </w:t>
      </w:r>
      <w:r w:rsidR="006130F2" w:rsidRPr="00870A4E">
        <w:rPr>
          <w:rFonts w:ascii="Cambria" w:hAnsi="Cambria"/>
          <w:sz w:val="24"/>
          <w:szCs w:val="24"/>
        </w:rPr>
        <w:t xml:space="preserve">és írásban </w:t>
      </w:r>
      <w:r w:rsidRPr="00870A4E">
        <w:rPr>
          <w:rFonts w:ascii="Cambria" w:hAnsi="Cambria"/>
          <w:sz w:val="24"/>
          <w:szCs w:val="24"/>
        </w:rPr>
        <w:t>lehetséges</w:t>
      </w:r>
      <w:r w:rsidR="006130F2" w:rsidRPr="00870A4E">
        <w:rPr>
          <w:rFonts w:ascii="Cambria" w:hAnsi="Cambria"/>
          <w:sz w:val="24"/>
          <w:szCs w:val="24"/>
        </w:rPr>
        <w:t>, egyoldalúan nem lehet módosítani</w:t>
      </w:r>
      <w:r w:rsidRPr="00870A4E">
        <w:rPr>
          <w:rFonts w:ascii="Cambria" w:hAnsi="Cambria"/>
          <w:sz w:val="24"/>
          <w:szCs w:val="24"/>
        </w:rPr>
        <w:t>.</w:t>
      </w:r>
    </w:p>
    <w:p w:rsidR="00EE28E3" w:rsidRPr="00870A4E" w:rsidRDefault="00EE28E3" w:rsidP="00326884">
      <w:pPr>
        <w:pStyle w:val="Listaszerbekezds"/>
        <w:widowControl w:val="0"/>
        <w:autoSpaceDE w:val="0"/>
        <w:autoSpaceDN w:val="0"/>
        <w:adjustRightInd w:val="0"/>
        <w:spacing w:before="120" w:after="0" w:line="240" w:lineRule="auto"/>
        <w:ind w:left="499"/>
        <w:jc w:val="both"/>
        <w:rPr>
          <w:rFonts w:ascii="Cambria" w:hAnsi="Cambria"/>
          <w:sz w:val="24"/>
          <w:szCs w:val="24"/>
        </w:rPr>
      </w:pPr>
    </w:p>
    <w:p w:rsidR="008F01CA" w:rsidRPr="00870A4E" w:rsidRDefault="008F01CA" w:rsidP="00326884">
      <w:pPr>
        <w:pStyle w:val="Listaszerbekezds"/>
        <w:widowControl w:val="0"/>
        <w:numPr>
          <w:ilvl w:val="0"/>
          <w:numId w:val="1"/>
        </w:numPr>
        <w:autoSpaceDE w:val="0"/>
        <w:autoSpaceDN w:val="0"/>
        <w:adjustRightInd w:val="0"/>
        <w:spacing w:before="120" w:after="0" w:line="240" w:lineRule="auto"/>
        <w:ind w:left="499" w:hanging="357"/>
        <w:jc w:val="both"/>
        <w:rPr>
          <w:rFonts w:ascii="Cambria" w:hAnsi="Cambria"/>
          <w:sz w:val="24"/>
          <w:szCs w:val="24"/>
        </w:rPr>
      </w:pPr>
      <w:r w:rsidRPr="00870A4E">
        <w:rPr>
          <w:rFonts w:ascii="Cambria" w:hAnsi="Cambria"/>
          <w:sz w:val="24"/>
          <w:szCs w:val="24"/>
        </w:rPr>
        <w:t xml:space="preserve">Felek kikötik, hogy a szerződés hatálya alatt a szerződésben az olyan adminisztratív </w:t>
      </w:r>
      <w:proofErr w:type="gramStart"/>
      <w:r w:rsidRPr="00870A4E">
        <w:rPr>
          <w:rFonts w:ascii="Cambria" w:hAnsi="Cambria"/>
          <w:sz w:val="24"/>
          <w:szCs w:val="24"/>
        </w:rPr>
        <w:t>adatokban</w:t>
      </w:r>
      <w:proofErr w:type="gramEnd"/>
      <w:r w:rsidRPr="00870A4E">
        <w:rPr>
          <w:rFonts w:ascii="Cambria" w:hAnsi="Cambria"/>
          <w:sz w:val="24"/>
          <w:szCs w:val="24"/>
        </w:rPr>
        <w:t xml:space="preserve"> amelyek a szerződés jellegét és érdemi tartalmát, a teljesítés feltételeit érdemben nem érintik, illetve a megelőző közbeszerzési eljárásban az ajánlatok bírálatához, sorrendhez, szakmai vállaláshoz nem kapcsolódnak, illetve nem ütközik a Kbt.  139. §</w:t>
      </w:r>
      <w:proofErr w:type="spellStart"/>
      <w:r w:rsidRPr="00870A4E">
        <w:rPr>
          <w:rFonts w:ascii="Cambria" w:hAnsi="Cambria"/>
          <w:sz w:val="24"/>
          <w:szCs w:val="24"/>
        </w:rPr>
        <w:t>-ban</w:t>
      </w:r>
      <w:proofErr w:type="spellEnd"/>
      <w:r w:rsidRPr="00870A4E">
        <w:rPr>
          <w:rFonts w:ascii="Cambria" w:hAnsi="Cambria"/>
          <w:sz w:val="24"/>
          <w:szCs w:val="24"/>
        </w:rPr>
        <w:t xml:space="preserve"> foglalt tilalmi körbe (pl.: bankszámlaszám, képviselő/kapcsolattartó, teljesítést igazoló aláíró személy(</w:t>
      </w:r>
      <w:proofErr w:type="spellStart"/>
      <w:r w:rsidRPr="00870A4E">
        <w:rPr>
          <w:rFonts w:ascii="Cambria" w:hAnsi="Cambria"/>
          <w:sz w:val="24"/>
          <w:szCs w:val="24"/>
        </w:rPr>
        <w:t>ek</w:t>
      </w:r>
      <w:proofErr w:type="spellEnd"/>
      <w:r w:rsidRPr="00870A4E">
        <w:rPr>
          <w:rFonts w:ascii="Cambria" w:hAnsi="Cambria"/>
          <w:sz w:val="24"/>
          <w:szCs w:val="24"/>
        </w:rPr>
        <w:t>) változása) úgy ezen adminisztratív feltételekben történő változást nem minősül a Kbt. 141.</w:t>
      </w:r>
      <w:r w:rsidR="00C6773E" w:rsidRPr="00870A4E">
        <w:rPr>
          <w:rFonts w:ascii="Cambria" w:hAnsi="Cambria"/>
          <w:sz w:val="24"/>
          <w:szCs w:val="24"/>
        </w:rPr>
        <w:t xml:space="preserve"> </w:t>
      </w:r>
      <w:r w:rsidRPr="00870A4E">
        <w:rPr>
          <w:rFonts w:ascii="Cambria" w:hAnsi="Cambria"/>
          <w:sz w:val="24"/>
          <w:szCs w:val="24"/>
        </w:rPr>
        <w:t xml:space="preserve">§ szerinti </w:t>
      </w:r>
      <w:proofErr w:type="gramStart"/>
      <w:r w:rsidRPr="00870A4E">
        <w:rPr>
          <w:rFonts w:ascii="Cambria" w:hAnsi="Cambria"/>
          <w:sz w:val="24"/>
          <w:szCs w:val="24"/>
        </w:rPr>
        <w:t>szerződés módosításnak</w:t>
      </w:r>
      <w:proofErr w:type="gramEnd"/>
      <w:r w:rsidRPr="00870A4E">
        <w:rPr>
          <w:rFonts w:ascii="Cambria" w:hAnsi="Cambria"/>
          <w:sz w:val="24"/>
          <w:szCs w:val="24"/>
        </w:rPr>
        <w:t>.</w:t>
      </w:r>
    </w:p>
    <w:p w:rsidR="008F01CA" w:rsidRPr="00870A4E" w:rsidRDefault="008F01CA" w:rsidP="00326884">
      <w:pPr>
        <w:pStyle w:val="Listaszerbekezds"/>
        <w:widowControl w:val="0"/>
        <w:autoSpaceDE w:val="0"/>
        <w:autoSpaceDN w:val="0"/>
        <w:adjustRightInd w:val="0"/>
        <w:spacing w:before="120" w:after="0" w:line="240" w:lineRule="auto"/>
        <w:ind w:left="502"/>
        <w:jc w:val="both"/>
        <w:rPr>
          <w:rFonts w:ascii="Cambria" w:hAnsi="Cambria"/>
          <w:sz w:val="24"/>
          <w:szCs w:val="24"/>
        </w:rPr>
      </w:pPr>
    </w:p>
    <w:p w:rsidR="006130F2" w:rsidRPr="00870A4E" w:rsidRDefault="006130F2" w:rsidP="00326884">
      <w:pPr>
        <w:pStyle w:val="Listaszerbekezds"/>
        <w:widowControl w:val="0"/>
        <w:autoSpaceDE w:val="0"/>
        <w:autoSpaceDN w:val="0"/>
        <w:adjustRightInd w:val="0"/>
        <w:spacing w:before="120" w:after="0" w:line="240" w:lineRule="auto"/>
        <w:ind w:left="862"/>
        <w:jc w:val="center"/>
        <w:rPr>
          <w:rFonts w:ascii="Cambria" w:hAnsi="Cambria" w:cs="Times New Roman"/>
          <w:b/>
          <w:sz w:val="24"/>
          <w:szCs w:val="24"/>
        </w:rPr>
      </w:pPr>
      <w:r w:rsidRPr="00870A4E">
        <w:rPr>
          <w:rFonts w:ascii="Cambria" w:hAnsi="Cambria" w:cs="Times New Roman"/>
          <w:b/>
          <w:sz w:val="24"/>
          <w:szCs w:val="24"/>
        </w:rPr>
        <w:t xml:space="preserve">Alvállalkozók </w:t>
      </w:r>
    </w:p>
    <w:p w:rsidR="006130F2" w:rsidRPr="00870A4E" w:rsidRDefault="006130F2" w:rsidP="00326884">
      <w:pPr>
        <w:pStyle w:val="Listaszerbekezds"/>
        <w:widowControl w:val="0"/>
        <w:autoSpaceDE w:val="0"/>
        <w:autoSpaceDN w:val="0"/>
        <w:adjustRightInd w:val="0"/>
        <w:spacing w:before="120" w:after="0" w:line="240" w:lineRule="auto"/>
        <w:ind w:left="502"/>
        <w:jc w:val="both"/>
        <w:rPr>
          <w:rFonts w:ascii="Cambria" w:hAnsi="Cambria"/>
          <w:sz w:val="24"/>
          <w:szCs w:val="24"/>
        </w:rPr>
      </w:pPr>
    </w:p>
    <w:p w:rsidR="006130F2" w:rsidRPr="00870A4E" w:rsidRDefault="006130F2"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Ajánlattevő köteles az alvállalkozók vonatkozásában a Kbt. 138. § (1), (3) és (5) bekezdéseiben foglaltak szerinti bejelentési kötelezettségét az ott előírt határidőben teljesíteni.</w:t>
      </w:r>
    </w:p>
    <w:p w:rsidR="005F5E2F" w:rsidRPr="00870A4E" w:rsidRDefault="005F5E2F" w:rsidP="00326884">
      <w:pPr>
        <w:pStyle w:val="Listaszerbekezds"/>
        <w:widowControl w:val="0"/>
        <w:autoSpaceDE w:val="0"/>
        <w:autoSpaceDN w:val="0"/>
        <w:adjustRightInd w:val="0"/>
        <w:spacing w:before="120" w:after="0" w:line="240" w:lineRule="auto"/>
        <w:ind w:left="502"/>
        <w:jc w:val="both"/>
        <w:rPr>
          <w:rFonts w:ascii="Cambria" w:hAnsi="Cambria" w:cs="Times New Roman"/>
          <w:sz w:val="24"/>
          <w:szCs w:val="24"/>
        </w:rPr>
      </w:pPr>
    </w:p>
    <w:p w:rsidR="006130F2" w:rsidRPr="00870A4E" w:rsidRDefault="006130F2"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 xml:space="preserve">Vállalkozó az alvállalkozói teljesítéséért úgy felel mintha maga végezte volna, Vállalkozó maga köteles helytállni az alvállalkozói teljesítéséért, erre </w:t>
      </w:r>
      <w:r w:rsidR="002E7CC4" w:rsidRPr="00870A4E">
        <w:rPr>
          <w:rFonts w:ascii="Cambria" w:hAnsi="Cambria" w:cs="Times New Roman"/>
          <w:sz w:val="24"/>
          <w:szCs w:val="24"/>
        </w:rPr>
        <w:t xml:space="preserve">- </w:t>
      </w:r>
      <w:r w:rsidRPr="00870A4E">
        <w:rPr>
          <w:rFonts w:ascii="Cambria" w:hAnsi="Cambria" w:cs="Times New Roman"/>
          <w:sz w:val="24"/>
          <w:szCs w:val="24"/>
        </w:rPr>
        <w:t xml:space="preserve">alvállalkozó nem megfelelő teljesítése </w:t>
      </w:r>
      <w:r w:rsidR="002E7CC4" w:rsidRPr="00870A4E">
        <w:rPr>
          <w:rFonts w:ascii="Cambria" w:hAnsi="Cambria" w:cs="Times New Roman"/>
          <w:sz w:val="24"/>
          <w:szCs w:val="24"/>
        </w:rPr>
        <w:t>–a Vállalkozó nem hivatkozhat a teljesítés illetve annak elmaradása okaként.</w:t>
      </w:r>
    </w:p>
    <w:p w:rsidR="006130F2" w:rsidRPr="00870A4E" w:rsidRDefault="006130F2" w:rsidP="00326884">
      <w:pPr>
        <w:pStyle w:val="Listaszerbekezds"/>
        <w:widowControl w:val="0"/>
        <w:autoSpaceDE w:val="0"/>
        <w:autoSpaceDN w:val="0"/>
        <w:adjustRightInd w:val="0"/>
        <w:spacing w:before="120" w:after="0" w:line="240" w:lineRule="auto"/>
        <w:ind w:left="862"/>
        <w:jc w:val="center"/>
        <w:rPr>
          <w:rFonts w:ascii="Cambria" w:hAnsi="Cambria" w:cs="Times New Roman"/>
          <w:b/>
          <w:sz w:val="24"/>
          <w:szCs w:val="24"/>
        </w:rPr>
      </w:pPr>
    </w:p>
    <w:p w:rsidR="00EA72B4" w:rsidRPr="00870A4E" w:rsidRDefault="00EA72B4" w:rsidP="00326884">
      <w:pPr>
        <w:pStyle w:val="Listaszerbekezds"/>
        <w:widowControl w:val="0"/>
        <w:autoSpaceDE w:val="0"/>
        <w:autoSpaceDN w:val="0"/>
        <w:adjustRightInd w:val="0"/>
        <w:spacing w:before="120" w:after="0" w:line="240" w:lineRule="auto"/>
        <w:ind w:left="862"/>
        <w:jc w:val="center"/>
        <w:rPr>
          <w:rFonts w:ascii="Cambria" w:hAnsi="Cambria" w:cs="Times New Roman"/>
          <w:b/>
          <w:sz w:val="24"/>
          <w:szCs w:val="24"/>
        </w:rPr>
      </w:pPr>
      <w:r w:rsidRPr="00870A4E">
        <w:rPr>
          <w:rFonts w:ascii="Cambria" w:hAnsi="Cambria" w:cs="Times New Roman"/>
          <w:b/>
          <w:sz w:val="24"/>
          <w:szCs w:val="24"/>
        </w:rPr>
        <w:t>Egyéb rendelkezések</w:t>
      </w:r>
    </w:p>
    <w:p w:rsidR="00B16FCA" w:rsidRPr="00870A4E" w:rsidRDefault="00B16FCA" w:rsidP="00326884">
      <w:pPr>
        <w:pStyle w:val="Listaszerbekezds"/>
        <w:widowControl w:val="0"/>
        <w:autoSpaceDE w:val="0"/>
        <w:autoSpaceDN w:val="0"/>
        <w:adjustRightInd w:val="0"/>
        <w:spacing w:before="120" w:after="0" w:line="240" w:lineRule="auto"/>
        <w:ind w:left="862"/>
        <w:jc w:val="center"/>
        <w:rPr>
          <w:rFonts w:ascii="Cambria" w:hAnsi="Cambria" w:cs="Times New Roman"/>
          <w:b/>
          <w:sz w:val="24"/>
          <w:szCs w:val="24"/>
        </w:rPr>
      </w:pPr>
    </w:p>
    <w:p w:rsidR="00EA72B4" w:rsidRPr="00870A4E" w:rsidRDefault="00D04B1D"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 xml:space="preserve">A Felek a Szerződéssel kapcsolatos minden körülményről haladéktalanul és írásban </w:t>
      </w:r>
      <w:r w:rsidRPr="00870A4E">
        <w:rPr>
          <w:rFonts w:ascii="Cambria" w:hAnsi="Cambria" w:cs="Times New Roman"/>
          <w:sz w:val="24"/>
          <w:szCs w:val="24"/>
        </w:rPr>
        <w:lastRenderedPageBreak/>
        <w:t xml:space="preserve">tájékoztatják egymást és a Szerződés teljesítése körében egymással kölcsönösen együttműködve járnak el. A Felek a felmerüléstől számított 3 munkanapon belül értesítik egymást elnevezésük, címük, képviselőjük megváltozásáról, valamint a személyüket, jogi státuszukat, vagyoni helyzetüket érintő minden egyéb, a szerződés teljesítése szempontjából lényeges változásról. Az e kötelezettségek elmulasztásából eredő kár a mulasztó felet terheli. </w:t>
      </w:r>
    </w:p>
    <w:p w:rsidR="00D04B1D" w:rsidRPr="00870A4E" w:rsidRDefault="00D04B1D" w:rsidP="00326884">
      <w:pPr>
        <w:pStyle w:val="Listaszerbekezds"/>
        <w:widowControl w:val="0"/>
        <w:autoSpaceDE w:val="0"/>
        <w:autoSpaceDN w:val="0"/>
        <w:adjustRightInd w:val="0"/>
        <w:spacing w:before="120" w:after="0" w:line="240" w:lineRule="auto"/>
        <w:ind w:left="502"/>
        <w:jc w:val="both"/>
        <w:rPr>
          <w:rFonts w:ascii="Cambria" w:hAnsi="Cambria" w:cs="Times New Roman"/>
          <w:sz w:val="24"/>
          <w:szCs w:val="24"/>
        </w:rPr>
      </w:pPr>
    </w:p>
    <w:p w:rsidR="00D04B1D" w:rsidRPr="00870A4E" w:rsidRDefault="00D04B1D"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 xml:space="preserve">A Szerződés bármely rendelkezésének jogszabályváltozás vagy más ok miatt bekövetkező érvénytelensége vagy végrehajthatatlansága nem érinti a Szerződés többi rendelkezésének érvényességét, illetve végrehajthatóságát. A Felek ésszerű határidőn belül mindent megtesznek az érvénytelen, illetve végrehajthatatlan rendelkezésnek a Szerződés céljához és az érvénytelen illetve végrehajthatatlan rendelkezéshez tatalmában és hatásában legközelebb álló érvényes végrehajtható rendelkezéssel történő pótlása érdekében. </w:t>
      </w:r>
    </w:p>
    <w:p w:rsidR="00B16FCA" w:rsidRPr="00870A4E" w:rsidRDefault="00B16FCA" w:rsidP="00326884">
      <w:pPr>
        <w:pStyle w:val="Listaszerbekezds"/>
        <w:spacing w:before="120" w:after="0" w:line="240" w:lineRule="auto"/>
        <w:rPr>
          <w:rFonts w:ascii="Cambria" w:hAnsi="Cambria" w:cs="Times New Roman"/>
          <w:sz w:val="24"/>
          <w:szCs w:val="24"/>
        </w:rPr>
      </w:pPr>
    </w:p>
    <w:p w:rsidR="00B16FCA" w:rsidRPr="00870A4E" w:rsidRDefault="00B16FCA"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 Szerződés rendelkezései a Felek esetleges jogutódaira nézve is kötelező érvényűek.</w:t>
      </w:r>
      <w:r w:rsidR="006130F2" w:rsidRPr="00870A4E">
        <w:rPr>
          <w:rFonts w:ascii="Cambria" w:hAnsi="Cambria" w:cs="Times New Roman"/>
          <w:sz w:val="24"/>
          <w:szCs w:val="24"/>
        </w:rPr>
        <w:t xml:space="preserve"> A felek személye kizárólag a </w:t>
      </w:r>
      <w:r w:rsidR="006130F2" w:rsidRPr="00870A4E">
        <w:rPr>
          <w:rFonts w:ascii="Cambria" w:hAnsi="Cambria"/>
          <w:sz w:val="24"/>
          <w:szCs w:val="24"/>
        </w:rPr>
        <w:t>Kbt. 139. §</w:t>
      </w:r>
      <w:proofErr w:type="spellStart"/>
      <w:r w:rsidR="006130F2" w:rsidRPr="00870A4E">
        <w:rPr>
          <w:rFonts w:ascii="Cambria" w:hAnsi="Cambria"/>
          <w:sz w:val="24"/>
          <w:szCs w:val="24"/>
        </w:rPr>
        <w:t>-ban</w:t>
      </w:r>
      <w:proofErr w:type="spellEnd"/>
      <w:r w:rsidR="006130F2" w:rsidRPr="00870A4E">
        <w:rPr>
          <w:rFonts w:ascii="Cambria" w:hAnsi="Cambria"/>
          <w:sz w:val="24"/>
          <w:szCs w:val="24"/>
        </w:rPr>
        <w:t xml:space="preserve"> foglaltak szerint és módokon változhat meg.</w:t>
      </w:r>
    </w:p>
    <w:p w:rsidR="00B16FCA" w:rsidRPr="00870A4E" w:rsidRDefault="00B16FCA" w:rsidP="00326884">
      <w:pPr>
        <w:pStyle w:val="Listaszerbekezds"/>
        <w:spacing w:before="120" w:after="0" w:line="240" w:lineRule="auto"/>
        <w:rPr>
          <w:rFonts w:ascii="Cambria" w:hAnsi="Cambria" w:cs="Times New Roman"/>
          <w:sz w:val="24"/>
          <w:szCs w:val="24"/>
        </w:rPr>
      </w:pPr>
    </w:p>
    <w:p w:rsidR="00B16FCA" w:rsidRPr="00870A4E" w:rsidRDefault="00B16FCA"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 xml:space="preserve">A Szerződéssel összefüggésben szükséges vagy megengedett mindennemű értesítést, kérést, számlát, igényt vagy más jognyilatkozatot írásban kell megtenni, és akkor lehet megfelelően kézbesítettnek tekinteni, ha személyesen, tértivevénye ajánlott levélben, vagy valamely megbízható futárszolgálat útján igazoltan kézbesítik a Felek megadott címeire. Az értesítéseket az alábbi időpontokban lehet kézbesítettnek tekinteni: személyes vagy futárszolgálat útján történi kézbesítés esetén az átadás időpontjában, tértivevényes ajánlott levél </w:t>
      </w:r>
      <w:proofErr w:type="gramStart"/>
      <w:r w:rsidRPr="00870A4E">
        <w:rPr>
          <w:rFonts w:ascii="Cambria" w:hAnsi="Cambria" w:cs="Times New Roman"/>
          <w:sz w:val="24"/>
          <w:szCs w:val="24"/>
        </w:rPr>
        <w:t>esetén</w:t>
      </w:r>
      <w:proofErr w:type="gramEnd"/>
      <w:r w:rsidRPr="00870A4E">
        <w:rPr>
          <w:rFonts w:ascii="Cambria" w:hAnsi="Cambria" w:cs="Times New Roman"/>
          <w:sz w:val="24"/>
          <w:szCs w:val="24"/>
        </w:rPr>
        <w:t xml:space="preserve"> a tértivevényen feltüntetett időpontban.</w:t>
      </w:r>
    </w:p>
    <w:p w:rsidR="00B16FCA" w:rsidRPr="00870A4E" w:rsidRDefault="00B16FCA" w:rsidP="00326884">
      <w:pPr>
        <w:pStyle w:val="Listaszerbekezds"/>
        <w:spacing w:before="120" w:after="0" w:line="240" w:lineRule="auto"/>
        <w:rPr>
          <w:rFonts w:ascii="Cambria" w:hAnsi="Cambria" w:cs="Times New Roman"/>
          <w:sz w:val="24"/>
          <w:szCs w:val="24"/>
        </w:rPr>
      </w:pPr>
    </w:p>
    <w:p w:rsidR="00B16FCA" w:rsidRPr="00870A4E" w:rsidRDefault="00B16FCA"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 hagyományos levelezésen túl a szerződő Felek az információcsere érdekében a kapcsolatot faxon, illetve elektronikus úton is tartják. A faxon küldött dokumentumokat akkor kell megküldöttnek tekinteni, ha azt a Felek a Szerződésben megjelölt hívószámra küldték meg, és azt vonatkozó „adási nyugta” igazolta. Az elektronikus úton (e-mailben) küldött dokumentumokat akkor kell megküldöttnek tekinteni, ha azt a Felek a Szerződésben megjelölt e-mail címre küldték meg és a címzett az e-mail címre elküldött üzenet, dokumentáció elolvasását visszaigazolta. A Szerződés teljesítése során a Felek közötti kapcsolattartás kizárólag a Szerződésben megjelölt kapcsolattartók útján történik. A kapcsolattartók jogköre nem terjed ki a Szerződés módosítására.</w:t>
      </w:r>
    </w:p>
    <w:p w:rsidR="00B16FCA" w:rsidRPr="00870A4E" w:rsidRDefault="00B16FCA" w:rsidP="00326884">
      <w:pPr>
        <w:pStyle w:val="Listaszerbekezds"/>
        <w:spacing w:before="120" w:after="0" w:line="240" w:lineRule="auto"/>
        <w:rPr>
          <w:rFonts w:ascii="Cambria" w:hAnsi="Cambria" w:cs="Times New Roman"/>
          <w:sz w:val="24"/>
          <w:szCs w:val="24"/>
        </w:rPr>
      </w:pPr>
    </w:p>
    <w:p w:rsidR="00B16FCA" w:rsidRPr="00870A4E" w:rsidRDefault="00B16FCA" w:rsidP="00326884">
      <w:pPr>
        <w:pStyle w:val="Listaszerbekezds"/>
        <w:spacing w:before="120" w:after="0" w:line="240" w:lineRule="auto"/>
        <w:rPr>
          <w:rFonts w:ascii="Cambria" w:hAnsi="Cambria" w:cs="Times New Roman"/>
          <w:sz w:val="24"/>
          <w:szCs w:val="24"/>
        </w:rPr>
      </w:pPr>
      <w:r w:rsidRPr="00870A4E">
        <w:rPr>
          <w:rFonts w:ascii="Cambria" w:hAnsi="Cambria" w:cs="Times New Roman"/>
          <w:sz w:val="24"/>
          <w:szCs w:val="24"/>
        </w:rPr>
        <w:t>Megrendelő részére:</w:t>
      </w:r>
      <w:r w:rsidRPr="00870A4E">
        <w:rPr>
          <w:rFonts w:ascii="Cambria" w:hAnsi="Cambria" w:cs="Times New Roman"/>
          <w:sz w:val="24"/>
          <w:szCs w:val="24"/>
        </w:rPr>
        <w:tab/>
      </w:r>
      <w:r w:rsidRPr="00870A4E">
        <w:rPr>
          <w:rFonts w:ascii="Cambria" w:hAnsi="Cambria" w:cs="Times New Roman"/>
          <w:sz w:val="24"/>
          <w:szCs w:val="24"/>
        </w:rPr>
        <w:tab/>
      </w:r>
      <w:r w:rsidR="009556D3" w:rsidRPr="00870A4E">
        <w:rPr>
          <w:rFonts w:ascii="Cambria" w:hAnsi="Cambria" w:cs="Times New Roman"/>
          <w:sz w:val="24"/>
          <w:szCs w:val="24"/>
        </w:rPr>
        <w:t>Pátka</w:t>
      </w:r>
      <w:r w:rsidRPr="00870A4E">
        <w:rPr>
          <w:rFonts w:ascii="Cambria" w:hAnsi="Cambria" w:cs="Times New Roman"/>
          <w:sz w:val="24"/>
          <w:szCs w:val="24"/>
        </w:rPr>
        <w:t xml:space="preserve"> Község Önkormányzata</w:t>
      </w:r>
    </w:p>
    <w:p w:rsidR="00B16FCA" w:rsidRPr="00870A4E" w:rsidRDefault="00B16FCA" w:rsidP="00326884">
      <w:pPr>
        <w:pStyle w:val="Listaszerbekezds"/>
        <w:spacing w:before="120" w:after="0" w:line="240" w:lineRule="auto"/>
        <w:rPr>
          <w:rFonts w:ascii="Cambria" w:hAnsi="Cambria" w:cs="Times New Roman"/>
          <w:sz w:val="24"/>
          <w:szCs w:val="24"/>
        </w:rPr>
      </w:pPr>
      <w:proofErr w:type="gramStart"/>
      <w:r w:rsidRPr="00870A4E">
        <w:rPr>
          <w:rFonts w:ascii="Cambria" w:hAnsi="Cambria" w:cs="Times New Roman"/>
          <w:sz w:val="24"/>
          <w:szCs w:val="24"/>
        </w:rPr>
        <w:t>cím</w:t>
      </w:r>
      <w:proofErr w:type="gramEnd"/>
      <w:r w:rsidRPr="00870A4E">
        <w:rPr>
          <w:rFonts w:ascii="Cambria" w:hAnsi="Cambria" w:cs="Times New Roman"/>
          <w:sz w:val="24"/>
          <w:szCs w:val="24"/>
        </w:rPr>
        <w:t>:</w:t>
      </w:r>
      <w:r w:rsidRPr="00870A4E">
        <w:rPr>
          <w:rFonts w:ascii="Cambria" w:hAnsi="Cambria" w:cs="Times New Roman"/>
          <w:sz w:val="24"/>
          <w:szCs w:val="24"/>
        </w:rPr>
        <w:tab/>
      </w:r>
      <w:r w:rsidRPr="00870A4E">
        <w:rPr>
          <w:rFonts w:ascii="Cambria" w:hAnsi="Cambria" w:cs="Times New Roman"/>
          <w:sz w:val="24"/>
          <w:szCs w:val="24"/>
        </w:rPr>
        <w:tab/>
      </w:r>
      <w:r w:rsidRPr="00870A4E">
        <w:rPr>
          <w:rFonts w:ascii="Cambria" w:hAnsi="Cambria" w:cs="Times New Roman"/>
          <w:sz w:val="24"/>
          <w:szCs w:val="24"/>
        </w:rPr>
        <w:tab/>
      </w:r>
      <w:r w:rsidRPr="00870A4E">
        <w:rPr>
          <w:rFonts w:ascii="Cambria" w:hAnsi="Cambria" w:cs="Times New Roman"/>
          <w:sz w:val="24"/>
          <w:szCs w:val="24"/>
        </w:rPr>
        <w:tab/>
      </w:r>
    </w:p>
    <w:p w:rsidR="00B16FCA" w:rsidRPr="00870A4E" w:rsidRDefault="00B16FCA" w:rsidP="00326884">
      <w:pPr>
        <w:pStyle w:val="Listaszerbekezds"/>
        <w:spacing w:before="120" w:after="0" w:line="240" w:lineRule="auto"/>
        <w:rPr>
          <w:rFonts w:ascii="Cambria" w:hAnsi="Cambria" w:cs="Times New Roman"/>
          <w:sz w:val="24"/>
          <w:szCs w:val="24"/>
        </w:rPr>
      </w:pPr>
      <w:proofErr w:type="gramStart"/>
      <w:r w:rsidRPr="00870A4E">
        <w:rPr>
          <w:rFonts w:ascii="Cambria" w:hAnsi="Cambria" w:cs="Times New Roman"/>
          <w:sz w:val="24"/>
          <w:szCs w:val="24"/>
        </w:rPr>
        <w:t>címzett</w:t>
      </w:r>
      <w:proofErr w:type="gramEnd"/>
      <w:r w:rsidRPr="00870A4E">
        <w:rPr>
          <w:rFonts w:ascii="Cambria" w:hAnsi="Cambria" w:cs="Times New Roman"/>
          <w:sz w:val="24"/>
          <w:szCs w:val="24"/>
        </w:rPr>
        <w:t>:</w:t>
      </w:r>
      <w:r w:rsidRPr="00870A4E">
        <w:rPr>
          <w:rFonts w:ascii="Cambria" w:hAnsi="Cambria" w:cs="Times New Roman"/>
          <w:sz w:val="24"/>
          <w:szCs w:val="24"/>
        </w:rPr>
        <w:tab/>
      </w:r>
      <w:r w:rsidRPr="00870A4E">
        <w:rPr>
          <w:rFonts w:ascii="Cambria" w:hAnsi="Cambria" w:cs="Times New Roman"/>
          <w:sz w:val="24"/>
          <w:szCs w:val="24"/>
        </w:rPr>
        <w:tab/>
      </w:r>
      <w:r w:rsidRPr="00870A4E">
        <w:rPr>
          <w:rFonts w:ascii="Cambria" w:hAnsi="Cambria" w:cs="Times New Roman"/>
          <w:sz w:val="24"/>
          <w:szCs w:val="24"/>
        </w:rPr>
        <w:tab/>
      </w:r>
      <w:r w:rsidRPr="00870A4E">
        <w:rPr>
          <w:rFonts w:ascii="Cambria" w:hAnsi="Cambria" w:cs="Times New Roman"/>
          <w:sz w:val="24"/>
          <w:szCs w:val="24"/>
        </w:rPr>
        <w:tab/>
      </w:r>
      <w:r w:rsidR="009556D3" w:rsidRPr="00870A4E">
        <w:rPr>
          <w:rFonts w:ascii="Cambria" w:hAnsi="Cambria" w:cs="Times New Roman"/>
          <w:sz w:val="24"/>
          <w:szCs w:val="24"/>
        </w:rPr>
        <w:t>Nagy Dániel p</w:t>
      </w:r>
      <w:r w:rsidRPr="00870A4E">
        <w:rPr>
          <w:rFonts w:ascii="Cambria" w:hAnsi="Cambria" w:cs="Times New Roman"/>
          <w:sz w:val="24"/>
          <w:szCs w:val="24"/>
        </w:rPr>
        <w:t>olgármester</w:t>
      </w:r>
    </w:p>
    <w:p w:rsidR="00B16FCA" w:rsidRPr="00870A4E" w:rsidRDefault="00B16FCA" w:rsidP="00326884">
      <w:pPr>
        <w:pStyle w:val="Listaszerbekezds"/>
        <w:spacing w:before="120" w:after="0" w:line="240" w:lineRule="auto"/>
        <w:rPr>
          <w:rFonts w:ascii="Cambria" w:hAnsi="Cambria" w:cs="Times New Roman"/>
          <w:sz w:val="24"/>
          <w:szCs w:val="24"/>
        </w:rPr>
      </w:pPr>
      <w:proofErr w:type="gramStart"/>
      <w:r w:rsidRPr="00870A4E">
        <w:rPr>
          <w:rFonts w:ascii="Cambria" w:hAnsi="Cambria" w:cs="Times New Roman"/>
          <w:sz w:val="24"/>
          <w:szCs w:val="24"/>
        </w:rPr>
        <w:t>telefonszám</w:t>
      </w:r>
      <w:proofErr w:type="gramEnd"/>
      <w:r w:rsidRPr="00870A4E">
        <w:rPr>
          <w:rFonts w:ascii="Cambria" w:hAnsi="Cambria" w:cs="Times New Roman"/>
          <w:sz w:val="24"/>
          <w:szCs w:val="24"/>
        </w:rPr>
        <w:t>:</w:t>
      </w:r>
      <w:r w:rsidRPr="00870A4E">
        <w:rPr>
          <w:rFonts w:ascii="Cambria" w:hAnsi="Cambria" w:cs="Times New Roman"/>
          <w:sz w:val="24"/>
          <w:szCs w:val="24"/>
        </w:rPr>
        <w:tab/>
      </w:r>
      <w:r w:rsidRPr="00870A4E">
        <w:rPr>
          <w:rFonts w:ascii="Cambria" w:hAnsi="Cambria" w:cs="Times New Roman"/>
          <w:sz w:val="24"/>
          <w:szCs w:val="24"/>
        </w:rPr>
        <w:tab/>
      </w:r>
      <w:r w:rsidRPr="00870A4E">
        <w:rPr>
          <w:rFonts w:ascii="Cambria" w:hAnsi="Cambria" w:cs="Times New Roman"/>
          <w:sz w:val="24"/>
          <w:szCs w:val="24"/>
        </w:rPr>
        <w:tab/>
      </w:r>
    </w:p>
    <w:p w:rsidR="00B16FCA" w:rsidRPr="00870A4E" w:rsidRDefault="00B16FCA" w:rsidP="00326884">
      <w:pPr>
        <w:pStyle w:val="Listaszerbekezds"/>
        <w:spacing w:before="120" w:after="0" w:line="240" w:lineRule="auto"/>
        <w:rPr>
          <w:rFonts w:ascii="Cambria" w:hAnsi="Cambria" w:cs="Times New Roman"/>
          <w:sz w:val="24"/>
          <w:szCs w:val="24"/>
        </w:rPr>
      </w:pPr>
      <w:proofErr w:type="gramStart"/>
      <w:r w:rsidRPr="00870A4E">
        <w:rPr>
          <w:rFonts w:ascii="Cambria" w:hAnsi="Cambria" w:cs="Times New Roman"/>
          <w:sz w:val="24"/>
          <w:szCs w:val="24"/>
        </w:rPr>
        <w:t>e-mail</w:t>
      </w:r>
      <w:proofErr w:type="gramEnd"/>
      <w:r w:rsidRPr="00870A4E">
        <w:rPr>
          <w:rFonts w:ascii="Cambria" w:hAnsi="Cambria" w:cs="Times New Roman"/>
          <w:sz w:val="24"/>
          <w:szCs w:val="24"/>
        </w:rPr>
        <w:t xml:space="preserve">: </w:t>
      </w:r>
      <w:r w:rsidRPr="00870A4E">
        <w:rPr>
          <w:rFonts w:ascii="Cambria" w:hAnsi="Cambria" w:cs="Times New Roman"/>
          <w:sz w:val="24"/>
          <w:szCs w:val="24"/>
        </w:rPr>
        <w:tab/>
      </w:r>
      <w:r w:rsidRPr="00870A4E">
        <w:rPr>
          <w:rFonts w:ascii="Cambria" w:hAnsi="Cambria" w:cs="Times New Roman"/>
          <w:sz w:val="24"/>
          <w:szCs w:val="24"/>
        </w:rPr>
        <w:tab/>
      </w:r>
      <w:r w:rsidRPr="00870A4E">
        <w:rPr>
          <w:rFonts w:ascii="Cambria" w:hAnsi="Cambria" w:cs="Times New Roman"/>
          <w:sz w:val="24"/>
          <w:szCs w:val="24"/>
        </w:rPr>
        <w:tab/>
      </w:r>
      <w:r w:rsidRPr="00870A4E">
        <w:rPr>
          <w:rFonts w:ascii="Cambria" w:hAnsi="Cambria" w:cs="Times New Roman"/>
          <w:sz w:val="24"/>
          <w:szCs w:val="24"/>
        </w:rPr>
        <w:tab/>
      </w:r>
    </w:p>
    <w:p w:rsidR="00B16FCA" w:rsidRPr="00870A4E" w:rsidRDefault="00B16FCA" w:rsidP="00326884">
      <w:pPr>
        <w:pStyle w:val="Listaszerbekezds"/>
        <w:spacing w:before="120" w:after="0" w:line="240" w:lineRule="auto"/>
        <w:rPr>
          <w:rFonts w:ascii="Cambria" w:hAnsi="Cambria" w:cs="Times New Roman"/>
          <w:sz w:val="24"/>
          <w:szCs w:val="24"/>
        </w:rPr>
      </w:pPr>
    </w:p>
    <w:p w:rsidR="00B16FCA" w:rsidRPr="00870A4E" w:rsidRDefault="00B16FCA" w:rsidP="00326884">
      <w:pPr>
        <w:pStyle w:val="Listaszerbekezds"/>
        <w:spacing w:before="120" w:after="0" w:line="240" w:lineRule="auto"/>
        <w:rPr>
          <w:rFonts w:ascii="Cambria" w:hAnsi="Cambria" w:cs="Times New Roman"/>
          <w:sz w:val="24"/>
          <w:szCs w:val="24"/>
        </w:rPr>
      </w:pPr>
      <w:r w:rsidRPr="00870A4E">
        <w:rPr>
          <w:rFonts w:ascii="Cambria" w:hAnsi="Cambria" w:cs="Times New Roman"/>
          <w:sz w:val="24"/>
          <w:szCs w:val="24"/>
        </w:rPr>
        <w:t>Vállalkozó részére:</w:t>
      </w:r>
      <w:r w:rsidRPr="00870A4E">
        <w:rPr>
          <w:rFonts w:ascii="Cambria" w:hAnsi="Cambria" w:cs="Times New Roman"/>
          <w:sz w:val="24"/>
          <w:szCs w:val="24"/>
        </w:rPr>
        <w:tab/>
      </w:r>
      <w:r w:rsidRPr="00870A4E">
        <w:rPr>
          <w:rFonts w:ascii="Cambria" w:hAnsi="Cambria" w:cs="Times New Roman"/>
          <w:sz w:val="24"/>
          <w:szCs w:val="24"/>
        </w:rPr>
        <w:tab/>
      </w:r>
    </w:p>
    <w:p w:rsidR="00B16FCA" w:rsidRPr="00870A4E" w:rsidRDefault="00B16FCA" w:rsidP="00326884">
      <w:pPr>
        <w:pStyle w:val="Listaszerbekezds"/>
        <w:spacing w:before="120" w:after="0" w:line="240" w:lineRule="auto"/>
        <w:rPr>
          <w:rFonts w:ascii="Cambria" w:hAnsi="Cambria" w:cs="Times New Roman"/>
          <w:sz w:val="24"/>
          <w:szCs w:val="24"/>
        </w:rPr>
      </w:pPr>
      <w:proofErr w:type="gramStart"/>
      <w:r w:rsidRPr="00870A4E">
        <w:rPr>
          <w:rFonts w:ascii="Cambria" w:hAnsi="Cambria" w:cs="Times New Roman"/>
          <w:sz w:val="24"/>
          <w:szCs w:val="24"/>
        </w:rPr>
        <w:t>cím</w:t>
      </w:r>
      <w:proofErr w:type="gramEnd"/>
      <w:r w:rsidRPr="00870A4E">
        <w:rPr>
          <w:rFonts w:ascii="Cambria" w:hAnsi="Cambria" w:cs="Times New Roman"/>
          <w:sz w:val="24"/>
          <w:szCs w:val="24"/>
        </w:rPr>
        <w:t>:</w:t>
      </w:r>
      <w:r w:rsidRPr="00870A4E">
        <w:rPr>
          <w:rFonts w:ascii="Cambria" w:hAnsi="Cambria" w:cs="Times New Roman"/>
          <w:sz w:val="24"/>
          <w:szCs w:val="24"/>
        </w:rPr>
        <w:tab/>
      </w:r>
      <w:r w:rsidRPr="00870A4E">
        <w:rPr>
          <w:rFonts w:ascii="Cambria" w:hAnsi="Cambria" w:cs="Times New Roman"/>
          <w:sz w:val="24"/>
          <w:szCs w:val="24"/>
        </w:rPr>
        <w:tab/>
      </w:r>
      <w:r w:rsidRPr="00870A4E">
        <w:rPr>
          <w:rFonts w:ascii="Cambria" w:hAnsi="Cambria" w:cs="Times New Roman"/>
          <w:sz w:val="24"/>
          <w:szCs w:val="24"/>
        </w:rPr>
        <w:tab/>
      </w:r>
      <w:r w:rsidRPr="00870A4E">
        <w:rPr>
          <w:rFonts w:ascii="Cambria" w:hAnsi="Cambria" w:cs="Times New Roman"/>
          <w:sz w:val="24"/>
          <w:szCs w:val="24"/>
        </w:rPr>
        <w:tab/>
      </w:r>
    </w:p>
    <w:p w:rsidR="00B16FCA" w:rsidRPr="00870A4E" w:rsidRDefault="00B16FCA" w:rsidP="00326884">
      <w:pPr>
        <w:pStyle w:val="Listaszerbekezds"/>
        <w:spacing w:before="120" w:after="0" w:line="240" w:lineRule="auto"/>
        <w:rPr>
          <w:rFonts w:ascii="Cambria" w:hAnsi="Cambria" w:cs="Times New Roman"/>
          <w:sz w:val="24"/>
          <w:szCs w:val="24"/>
        </w:rPr>
      </w:pPr>
      <w:proofErr w:type="gramStart"/>
      <w:r w:rsidRPr="00870A4E">
        <w:rPr>
          <w:rFonts w:ascii="Cambria" w:hAnsi="Cambria" w:cs="Times New Roman"/>
          <w:sz w:val="24"/>
          <w:szCs w:val="24"/>
        </w:rPr>
        <w:t>címzett</w:t>
      </w:r>
      <w:proofErr w:type="gramEnd"/>
      <w:r w:rsidRPr="00870A4E">
        <w:rPr>
          <w:rFonts w:ascii="Cambria" w:hAnsi="Cambria" w:cs="Times New Roman"/>
          <w:sz w:val="24"/>
          <w:szCs w:val="24"/>
        </w:rPr>
        <w:t>:</w:t>
      </w:r>
      <w:r w:rsidRPr="00870A4E">
        <w:rPr>
          <w:rFonts w:ascii="Cambria" w:hAnsi="Cambria" w:cs="Times New Roman"/>
          <w:sz w:val="24"/>
          <w:szCs w:val="24"/>
        </w:rPr>
        <w:tab/>
      </w:r>
      <w:r w:rsidRPr="00870A4E">
        <w:rPr>
          <w:rFonts w:ascii="Cambria" w:hAnsi="Cambria" w:cs="Times New Roman"/>
          <w:sz w:val="24"/>
          <w:szCs w:val="24"/>
        </w:rPr>
        <w:tab/>
      </w:r>
      <w:r w:rsidRPr="00870A4E">
        <w:rPr>
          <w:rFonts w:ascii="Cambria" w:hAnsi="Cambria" w:cs="Times New Roman"/>
          <w:sz w:val="24"/>
          <w:szCs w:val="24"/>
        </w:rPr>
        <w:tab/>
      </w:r>
      <w:r w:rsidRPr="00870A4E">
        <w:rPr>
          <w:rFonts w:ascii="Cambria" w:hAnsi="Cambria" w:cs="Times New Roman"/>
          <w:sz w:val="24"/>
          <w:szCs w:val="24"/>
        </w:rPr>
        <w:tab/>
      </w:r>
    </w:p>
    <w:p w:rsidR="003A4DB1" w:rsidRPr="00870A4E" w:rsidRDefault="003A4DB1" w:rsidP="00326884">
      <w:pPr>
        <w:pStyle w:val="Listaszerbekezds"/>
        <w:spacing w:before="120" w:after="0" w:line="240" w:lineRule="auto"/>
        <w:rPr>
          <w:rFonts w:ascii="Cambria" w:hAnsi="Cambria" w:cs="Times New Roman"/>
          <w:sz w:val="24"/>
          <w:szCs w:val="24"/>
        </w:rPr>
      </w:pPr>
    </w:p>
    <w:p w:rsidR="003A4DB1" w:rsidRPr="00870A4E" w:rsidRDefault="003A4DB1" w:rsidP="00326884">
      <w:pPr>
        <w:pStyle w:val="Listaszerbekezds"/>
        <w:spacing w:before="120" w:after="0" w:line="240" w:lineRule="auto"/>
        <w:rPr>
          <w:rFonts w:ascii="Cambria" w:hAnsi="Cambria" w:cs="Times New Roman"/>
          <w:sz w:val="24"/>
          <w:szCs w:val="24"/>
        </w:rPr>
      </w:pPr>
      <w:proofErr w:type="gramStart"/>
      <w:r w:rsidRPr="00870A4E">
        <w:rPr>
          <w:rFonts w:ascii="Cambria" w:hAnsi="Cambria" w:cs="Times New Roman"/>
          <w:sz w:val="24"/>
          <w:szCs w:val="24"/>
        </w:rPr>
        <w:t>kapcsolattartó</w:t>
      </w:r>
      <w:proofErr w:type="gramEnd"/>
      <w:r w:rsidRPr="00870A4E">
        <w:rPr>
          <w:rFonts w:ascii="Cambria" w:hAnsi="Cambria" w:cs="Times New Roman"/>
          <w:sz w:val="24"/>
          <w:szCs w:val="24"/>
        </w:rPr>
        <w:t>:</w:t>
      </w:r>
      <w:r w:rsidRPr="00870A4E">
        <w:rPr>
          <w:rFonts w:ascii="Cambria" w:hAnsi="Cambria" w:cs="Times New Roman"/>
          <w:sz w:val="24"/>
          <w:szCs w:val="24"/>
        </w:rPr>
        <w:tab/>
      </w:r>
      <w:r w:rsidRPr="00870A4E">
        <w:rPr>
          <w:rFonts w:ascii="Cambria" w:hAnsi="Cambria" w:cs="Times New Roman"/>
          <w:sz w:val="24"/>
          <w:szCs w:val="24"/>
        </w:rPr>
        <w:tab/>
      </w:r>
      <w:r w:rsidRPr="00870A4E">
        <w:rPr>
          <w:rFonts w:ascii="Cambria" w:hAnsi="Cambria" w:cs="Times New Roman"/>
          <w:sz w:val="24"/>
          <w:szCs w:val="24"/>
        </w:rPr>
        <w:tab/>
      </w:r>
    </w:p>
    <w:p w:rsidR="003A4DB1" w:rsidRPr="00870A4E" w:rsidRDefault="002B68C1" w:rsidP="00326884">
      <w:pPr>
        <w:pStyle w:val="Listaszerbekezds"/>
        <w:spacing w:before="120" w:after="0" w:line="240" w:lineRule="auto"/>
        <w:rPr>
          <w:rFonts w:ascii="Cambria" w:hAnsi="Cambria" w:cs="Times New Roman"/>
          <w:sz w:val="24"/>
          <w:szCs w:val="24"/>
        </w:rPr>
      </w:pPr>
      <w:r w:rsidRPr="00870A4E">
        <w:rPr>
          <w:rFonts w:ascii="Cambria" w:hAnsi="Cambria" w:cs="Times New Roman"/>
          <w:sz w:val="24"/>
          <w:szCs w:val="24"/>
        </w:rPr>
        <w:tab/>
      </w:r>
      <w:r w:rsidRPr="00870A4E">
        <w:rPr>
          <w:rFonts w:ascii="Cambria" w:hAnsi="Cambria" w:cs="Times New Roman"/>
          <w:sz w:val="24"/>
          <w:szCs w:val="24"/>
        </w:rPr>
        <w:tab/>
      </w:r>
      <w:r w:rsidRPr="00870A4E">
        <w:rPr>
          <w:rFonts w:ascii="Cambria" w:hAnsi="Cambria" w:cs="Times New Roman"/>
          <w:sz w:val="24"/>
          <w:szCs w:val="24"/>
        </w:rPr>
        <w:tab/>
      </w:r>
      <w:r w:rsidRPr="00870A4E">
        <w:rPr>
          <w:rFonts w:ascii="Cambria" w:hAnsi="Cambria" w:cs="Times New Roman"/>
          <w:sz w:val="24"/>
          <w:szCs w:val="24"/>
        </w:rPr>
        <w:tab/>
      </w:r>
    </w:p>
    <w:p w:rsidR="001B48DE" w:rsidRPr="00870A4E" w:rsidRDefault="001B48DE" w:rsidP="00326884">
      <w:pPr>
        <w:pStyle w:val="Default"/>
        <w:widowControl w:val="0"/>
        <w:numPr>
          <w:ilvl w:val="0"/>
          <w:numId w:val="1"/>
        </w:numPr>
        <w:spacing w:before="120"/>
        <w:jc w:val="both"/>
        <w:rPr>
          <w:rFonts w:ascii="Cambria" w:hAnsi="Cambria" w:cs="Times New Roman"/>
        </w:rPr>
      </w:pPr>
      <w:r w:rsidRPr="00870A4E">
        <w:rPr>
          <w:rFonts w:ascii="Cambria" w:hAnsi="Cambria" w:cs="Times New Roman"/>
          <w:b/>
          <w:bCs/>
        </w:rPr>
        <w:t xml:space="preserve">Az együttműködési és tájékoztatási kötelezettség </w:t>
      </w:r>
    </w:p>
    <w:p w:rsidR="001B48DE" w:rsidRPr="00870A4E" w:rsidRDefault="001B48DE" w:rsidP="00326884">
      <w:pPr>
        <w:pStyle w:val="Default"/>
        <w:spacing w:before="120"/>
        <w:ind w:left="142"/>
        <w:jc w:val="both"/>
        <w:rPr>
          <w:rFonts w:ascii="Cambria" w:hAnsi="Cambria" w:cs="Times New Roman"/>
        </w:rPr>
      </w:pPr>
      <w:r w:rsidRPr="00870A4E">
        <w:rPr>
          <w:rFonts w:ascii="Cambria" w:hAnsi="Cambria" w:cs="Times New Roman"/>
        </w:rPr>
        <w:t>6</w:t>
      </w:r>
      <w:r w:rsidR="001F7D29" w:rsidRPr="00870A4E">
        <w:rPr>
          <w:rFonts w:ascii="Cambria" w:hAnsi="Cambria" w:cs="Times New Roman"/>
        </w:rPr>
        <w:t>4</w:t>
      </w:r>
      <w:r w:rsidRPr="00870A4E">
        <w:rPr>
          <w:rFonts w:ascii="Cambria" w:hAnsi="Cambria" w:cs="Times New Roman"/>
        </w:rPr>
        <w:t xml:space="preserve">.1. Vállalkozó nem fizethet, illetve számolhat el a szerződés teljesítésével összefüggésben olyan költségeket, melyek a közbeszerzésekről szóló 2015. évi CXLIII. törvény (a továbbiakban: Kbt.) 62. § (1) bekezdés k) pontja szerinti feltételeknek nem megfelelő társaság tekintetében merülnek fel, és melyek a Vállalkozó adóköteles jövedelmének csökkentésére alkalmasak. </w:t>
      </w:r>
    </w:p>
    <w:p w:rsidR="001B48DE" w:rsidRPr="00870A4E" w:rsidRDefault="001B48DE" w:rsidP="00326884">
      <w:pPr>
        <w:pStyle w:val="Default"/>
        <w:spacing w:before="120"/>
        <w:ind w:left="142"/>
        <w:jc w:val="both"/>
        <w:rPr>
          <w:rFonts w:ascii="Cambria" w:hAnsi="Cambria" w:cs="Times New Roman"/>
        </w:rPr>
      </w:pPr>
      <w:r w:rsidRPr="00870A4E">
        <w:rPr>
          <w:rFonts w:ascii="Cambria" w:hAnsi="Cambria" w:cs="Times New Roman"/>
        </w:rPr>
        <w:t>6</w:t>
      </w:r>
      <w:r w:rsidR="001F7D29" w:rsidRPr="00870A4E">
        <w:rPr>
          <w:rFonts w:ascii="Cambria" w:hAnsi="Cambria" w:cs="Times New Roman"/>
        </w:rPr>
        <w:t>4</w:t>
      </w:r>
      <w:r w:rsidRPr="00870A4E">
        <w:rPr>
          <w:rFonts w:ascii="Cambria" w:hAnsi="Cambria" w:cs="Times New Roman"/>
        </w:rPr>
        <w:t xml:space="preserve">.2. Vállalkozó a szerződés teljesítésének teljes időtartama alatt tulajdonosi szerkezetét a Megrendelő számára megismerhetővé teszi és a 3. pont szerinti ügyletekről a Megrendelőt haladéktalanul értesíti. </w:t>
      </w:r>
    </w:p>
    <w:p w:rsidR="001B48DE" w:rsidRPr="00870A4E" w:rsidRDefault="001B48DE" w:rsidP="00326884">
      <w:pPr>
        <w:pStyle w:val="Default"/>
        <w:spacing w:before="120"/>
        <w:ind w:left="142"/>
        <w:jc w:val="both"/>
        <w:rPr>
          <w:rFonts w:ascii="Cambria" w:hAnsi="Cambria" w:cs="Times New Roman"/>
        </w:rPr>
      </w:pPr>
      <w:r w:rsidRPr="00870A4E">
        <w:rPr>
          <w:rFonts w:ascii="Cambria" w:hAnsi="Cambria" w:cs="Times New Roman"/>
        </w:rPr>
        <w:t>6</w:t>
      </w:r>
      <w:r w:rsidR="001F7D29" w:rsidRPr="00870A4E">
        <w:rPr>
          <w:rFonts w:ascii="Cambria" w:hAnsi="Cambria" w:cs="Times New Roman"/>
        </w:rPr>
        <w:t>4</w:t>
      </w:r>
      <w:r w:rsidRPr="00870A4E">
        <w:rPr>
          <w:rFonts w:ascii="Cambria" w:hAnsi="Cambria" w:cs="Times New Roman"/>
        </w:rPr>
        <w:t xml:space="preserve">.3. A Kbt. 143. § (3) bekezdése szerint a Megrendelő jogosult és egyben köteles a szerződést felmondani – ha szükséges olyan határidővel, amely lehetővé teszi, hogy a szerződéssel érintett feladata ellátásáról gondoskodni tudjon – ha </w:t>
      </w:r>
    </w:p>
    <w:p w:rsidR="001F7D29" w:rsidRPr="00870A4E" w:rsidRDefault="001F7D29" w:rsidP="00326884">
      <w:pPr>
        <w:pStyle w:val="Default"/>
        <w:spacing w:before="120"/>
        <w:ind w:left="284"/>
        <w:jc w:val="both"/>
        <w:rPr>
          <w:rFonts w:ascii="Cambria" w:hAnsi="Cambria" w:cs="Times New Roman"/>
        </w:rPr>
      </w:pPr>
    </w:p>
    <w:p w:rsidR="001B48DE" w:rsidRPr="00870A4E" w:rsidRDefault="001B48DE" w:rsidP="00326884">
      <w:pPr>
        <w:pStyle w:val="Default"/>
        <w:spacing w:before="120"/>
        <w:ind w:left="284"/>
        <w:jc w:val="both"/>
        <w:rPr>
          <w:rFonts w:ascii="Cambria" w:hAnsi="Cambria" w:cs="Times New Roman"/>
        </w:rPr>
      </w:pPr>
      <w:proofErr w:type="gramStart"/>
      <w:r w:rsidRPr="00870A4E">
        <w:rPr>
          <w:rFonts w:ascii="Cambria" w:hAnsi="Cambria" w:cs="Times New Roman"/>
        </w:rPr>
        <w:t>a</w:t>
      </w:r>
      <w:proofErr w:type="gramEnd"/>
      <w:r w:rsidRPr="00870A4E">
        <w:rPr>
          <w:rFonts w:ascii="Cambria" w:hAnsi="Cambria" w:cs="Times New Roman"/>
        </w:rPr>
        <w:t xml:space="preserve">) a Vállalkozóban közvetetten vagy közvetlenül 25%-ot meghaladó tulajdoni részesedést szerez valamely olyan jogi személy vagy jogi személyiséggel nem rendelkező gazdasági társaság, amely nem felel meg a Kbt. 62. § (1) bekezdés k) pont illetve k) pont </w:t>
      </w:r>
      <w:proofErr w:type="spellStart"/>
      <w:r w:rsidRPr="00870A4E">
        <w:rPr>
          <w:rFonts w:ascii="Cambria" w:hAnsi="Cambria" w:cs="Times New Roman"/>
        </w:rPr>
        <w:t>kb</w:t>
      </w:r>
      <w:proofErr w:type="spellEnd"/>
      <w:r w:rsidRPr="00870A4E">
        <w:rPr>
          <w:rFonts w:ascii="Cambria" w:hAnsi="Cambria" w:cs="Times New Roman"/>
        </w:rPr>
        <w:t xml:space="preserve">) alpont szerint meghatározott feltételnek. </w:t>
      </w:r>
    </w:p>
    <w:p w:rsidR="001B48DE" w:rsidRPr="00870A4E" w:rsidRDefault="001B48DE" w:rsidP="00326884">
      <w:pPr>
        <w:pStyle w:val="Default"/>
        <w:spacing w:before="120"/>
        <w:ind w:left="284"/>
        <w:jc w:val="both"/>
        <w:rPr>
          <w:rFonts w:ascii="Cambria" w:hAnsi="Cambria" w:cs="Times New Roman"/>
        </w:rPr>
      </w:pPr>
      <w:r w:rsidRPr="00870A4E">
        <w:rPr>
          <w:rFonts w:ascii="Cambria" w:hAnsi="Cambria" w:cs="Times New Roman"/>
        </w:rPr>
        <w:t xml:space="preserve">b) a Vállalkozóban közvetetten vagy közvetlenül 25%-ot meghaladó tulajdoni részesedést szerez valamely olyan jogi személyben vagy személyes joga szerint jogképes szervezetben, amely tekintetében fennáll a Kbt. 62. § (1) bekezdés k) pont illetve k) pont </w:t>
      </w:r>
      <w:proofErr w:type="spellStart"/>
      <w:r w:rsidRPr="00870A4E">
        <w:rPr>
          <w:rFonts w:ascii="Cambria" w:hAnsi="Cambria" w:cs="Times New Roman"/>
        </w:rPr>
        <w:t>kb</w:t>
      </w:r>
      <w:proofErr w:type="spellEnd"/>
      <w:r w:rsidRPr="00870A4E">
        <w:rPr>
          <w:rFonts w:ascii="Cambria" w:hAnsi="Cambria" w:cs="Times New Roman"/>
        </w:rPr>
        <w:t xml:space="preserve">) alpont szerint meghatározott feltételnek. </w:t>
      </w:r>
    </w:p>
    <w:p w:rsidR="001B48DE" w:rsidRPr="00870A4E" w:rsidRDefault="001B48DE" w:rsidP="00326884">
      <w:pPr>
        <w:pStyle w:val="Default"/>
        <w:spacing w:before="120"/>
        <w:jc w:val="both"/>
        <w:rPr>
          <w:rFonts w:ascii="Cambria" w:hAnsi="Cambria" w:cs="Times New Roman"/>
        </w:rPr>
      </w:pPr>
    </w:p>
    <w:p w:rsidR="001B48DE" w:rsidRPr="00870A4E" w:rsidRDefault="001B48DE" w:rsidP="00326884">
      <w:pPr>
        <w:pStyle w:val="Default"/>
        <w:spacing w:before="120"/>
        <w:jc w:val="both"/>
        <w:rPr>
          <w:rFonts w:ascii="Cambria" w:hAnsi="Cambria" w:cs="Times New Roman"/>
        </w:rPr>
      </w:pPr>
      <w:r w:rsidRPr="00870A4E">
        <w:rPr>
          <w:rFonts w:ascii="Cambria" w:hAnsi="Cambria" w:cs="Times New Roman"/>
        </w:rPr>
        <w:t xml:space="preserve">A jelen pont szerinti felmondás esetén a nyertes ajánlattevő a szerződés megszűnése előtt már teljesített szolgáltatás szerződésszerű pénzbeli ellenértékére jogosult. </w:t>
      </w:r>
    </w:p>
    <w:p w:rsidR="001B48DE" w:rsidRPr="00870A4E" w:rsidRDefault="001B48DE" w:rsidP="00326884">
      <w:pPr>
        <w:pStyle w:val="Default"/>
        <w:spacing w:before="120"/>
        <w:jc w:val="both"/>
        <w:rPr>
          <w:rFonts w:ascii="Cambria" w:hAnsi="Cambria" w:cs="Times New Roman"/>
        </w:rPr>
      </w:pPr>
      <w:r w:rsidRPr="00870A4E">
        <w:rPr>
          <w:rFonts w:ascii="Cambria" w:hAnsi="Cambria" w:cs="Times New Roman"/>
        </w:rPr>
        <w:t xml:space="preserve">A Kbt. 136.§ (2) bekezdése szerint a külföldi adóilletőségű Megrendelő köteles a szerződéshez arra vonatkozó meghatalmazást csatolni, hogy az illetősége szerinti adóhatóságtól a magyar adóhatóság közvetlenül beszerezhet az Vállalkozóra vonatkozó adatokat az országhatárok közötti jogsegély igénybevétele nélkül. </w:t>
      </w:r>
    </w:p>
    <w:p w:rsidR="001B48DE" w:rsidRPr="00870A4E" w:rsidRDefault="001B48DE" w:rsidP="00326884">
      <w:pPr>
        <w:pStyle w:val="Default"/>
        <w:spacing w:before="120"/>
        <w:jc w:val="both"/>
        <w:rPr>
          <w:rFonts w:ascii="Cambria" w:hAnsi="Cambria" w:cs="Times New Roman"/>
        </w:rPr>
      </w:pPr>
      <w:r w:rsidRPr="00870A4E">
        <w:rPr>
          <w:rFonts w:ascii="Cambria" w:hAnsi="Cambria" w:cs="Times New Roman"/>
        </w:rPr>
        <w:t>6</w:t>
      </w:r>
      <w:r w:rsidR="001F7D29" w:rsidRPr="00870A4E">
        <w:rPr>
          <w:rFonts w:ascii="Cambria" w:hAnsi="Cambria" w:cs="Times New Roman"/>
        </w:rPr>
        <w:t>4</w:t>
      </w:r>
      <w:r w:rsidRPr="00870A4E">
        <w:rPr>
          <w:rFonts w:ascii="Cambria" w:hAnsi="Cambria" w:cs="Times New Roman"/>
        </w:rPr>
        <w:t xml:space="preserve">.4. Vállalkozónak, és a Megrendelőnek meg kell tennie mindent annak érdekében, hogy közvetlen tárgyalások útján rendezzenek minden olyan nézeteltérést vagy vitát, mely közöttük a szerződés keretében vagy ezekkel kapcsolatban merül fel. Minden, a szerződés megkötése után felmerülő – a szerződés alapján létrejött eseti megrendelés teljesítését akadályozó – körülményről a felek kölcsönösen kötelesek egymást tájékoztatni. </w:t>
      </w:r>
    </w:p>
    <w:p w:rsidR="001B48DE" w:rsidRPr="00870A4E" w:rsidRDefault="001B48DE" w:rsidP="00326884">
      <w:pPr>
        <w:pStyle w:val="Default"/>
        <w:spacing w:before="120"/>
        <w:jc w:val="both"/>
        <w:rPr>
          <w:rFonts w:ascii="Cambria" w:hAnsi="Cambria" w:cs="Times New Roman"/>
        </w:rPr>
      </w:pPr>
      <w:r w:rsidRPr="00870A4E">
        <w:rPr>
          <w:rFonts w:ascii="Cambria" w:hAnsi="Cambria" w:cs="Times New Roman"/>
        </w:rPr>
        <w:t>6</w:t>
      </w:r>
      <w:r w:rsidR="001F7D29" w:rsidRPr="00870A4E">
        <w:rPr>
          <w:rFonts w:ascii="Cambria" w:hAnsi="Cambria" w:cs="Times New Roman"/>
        </w:rPr>
        <w:t>4</w:t>
      </w:r>
      <w:r w:rsidRPr="00870A4E">
        <w:rPr>
          <w:rFonts w:ascii="Cambria" w:hAnsi="Cambria" w:cs="Times New Roman"/>
        </w:rPr>
        <w:t xml:space="preserve">.5. Az egyik fél által a másik félnek küldött értesítéseket írásban, levélben vagy telefaxon kell megküldeni, és írásban vissza kell igazolni. Az értesítésben foglaltak akkor lépnek hatályba, amikor azt kézbesítették. </w:t>
      </w:r>
    </w:p>
    <w:p w:rsidR="001B48DE" w:rsidRPr="00870A4E" w:rsidRDefault="001B48DE" w:rsidP="00326884">
      <w:pPr>
        <w:pStyle w:val="Default"/>
        <w:spacing w:before="120"/>
        <w:jc w:val="both"/>
        <w:rPr>
          <w:rFonts w:ascii="Cambria" w:hAnsi="Cambria" w:cs="Times New Roman"/>
        </w:rPr>
      </w:pPr>
      <w:r w:rsidRPr="00870A4E">
        <w:rPr>
          <w:rFonts w:ascii="Cambria" w:hAnsi="Cambria" w:cs="Times New Roman"/>
        </w:rPr>
        <w:t>6</w:t>
      </w:r>
      <w:r w:rsidR="001F7D29" w:rsidRPr="00870A4E">
        <w:rPr>
          <w:rFonts w:ascii="Cambria" w:hAnsi="Cambria" w:cs="Times New Roman"/>
        </w:rPr>
        <w:t>4</w:t>
      </w:r>
      <w:r w:rsidRPr="00870A4E">
        <w:rPr>
          <w:rFonts w:ascii="Cambria" w:hAnsi="Cambria" w:cs="Times New Roman"/>
        </w:rPr>
        <w:t xml:space="preserve">.6. A Vállalkozó és a Megrendelő a másik fél előzetes írásos hozzájárulása nélkül az eljárás folyamán tudomására jutott információkat kizárólag a szerződés teljesítésére használhatja fel. </w:t>
      </w:r>
    </w:p>
    <w:p w:rsidR="003A4DB1" w:rsidRPr="00870A4E" w:rsidRDefault="003A4DB1" w:rsidP="00326884">
      <w:pPr>
        <w:pStyle w:val="Listaszerbekezds"/>
        <w:spacing w:before="120" w:after="0" w:line="240" w:lineRule="auto"/>
        <w:rPr>
          <w:rFonts w:ascii="Cambria" w:hAnsi="Cambria" w:cs="Times New Roman"/>
          <w:sz w:val="24"/>
          <w:szCs w:val="24"/>
        </w:rPr>
      </w:pPr>
      <w:r w:rsidRPr="00870A4E">
        <w:rPr>
          <w:rFonts w:ascii="Cambria" w:hAnsi="Cambria" w:cs="Times New Roman"/>
          <w:sz w:val="24"/>
          <w:szCs w:val="24"/>
        </w:rPr>
        <w:lastRenderedPageBreak/>
        <w:tab/>
      </w:r>
      <w:r w:rsidRPr="00870A4E">
        <w:rPr>
          <w:rFonts w:ascii="Cambria" w:hAnsi="Cambria" w:cs="Times New Roman"/>
          <w:sz w:val="24"/>
          <w:szCs w:val="24"/>
        </w:rPr>
        <w:tab/>
      </w:r>
      <w:r w:rsidRPr="00870A4E">
        <w:rPr>
          <w:rFonts w:ascii="Cambria" w:hAnsi="Cambria" w:cs="Times New Roman"/>
          <w:sz w:val="24"/>
          <w:szCs w:val="24"/>
        </w:rPr>
        <w:tab/>
      </w:r>
      <w:r w:rsidRPr="00870A4E">
        <w:rPr>
          <w:rFonts w:ascii="Cambria" w:hAnsi="Cambria" w:cs="Times New Roman"/>
          <w:sz w:val="24"/>
          <w:szCs w:val="24"/>
        </w:rPr>
        <w:tab/>
      </w:r>
    </w:p>
    <w:p w:rsidR="00B16FCA" w:rsidRPr="00870A4E" w:rsidRDefault="003A4DB1"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 Felek kölcsönösen kijelentik, hogy a Szerződésből eredő esetleges vitás kérdéseket közös megegyezéssel, békés úton és peren kívül rendezik. Amennyiben a tárgyalások nem vezetnek eredményre, úgy Felek megállapodnak abban, hogy bármely, a Szerződésből vagy azzal összefüggésben, annak megszegésével, megszűnésével, érvényességével vagy értelmezésével kapcsolatban keletkező jogvita eldöntésére a Felek a pertárgy értékétől függően a Vállalkozó székhelye szerinti Járásbíróság, illetve Törvényszék kizárólagos illetékességét kötik ki.</w:t>
      </w:r>
    </w:p>
    <w:p w:rsidR="003A4DB1" w:rsidRPr="00870A4E" w:rsidRDefault="003A4DB1" w:rsidP="00326884">
      <w:pPr>
        <w:pStyle w:val="Listaszerbekezds"/>
        <w:widowControl w:val="0"/>
        <w:autoSpaceDE w:val="0"/>
        <w:autoSpaceDN w:val="0"/>
        <w:adjustRightInd w:val="0"/>
        <w:spacing w:before="120" w:after="0" w:line="240" w:lineRule="auto"/>
        <w:ind w:left="502"/>
        <w:jc w:val="both"/>
        <w:rPr>
          <w:rFonts w:ascii="Cambria" w:hAnsi="Cambria" w:cs="Times New Roman"/>
          <w:sz w:val="24"/>
          <w:szCs w:val="24"/>
        </w:rPr>
      </w:pPr>
    </w:p>
    <w:p w:rsidR="003A4DB1" w:rsidRPr="00870A4E" w:rsidRDefault="003A4DB1"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 xml:space="preserve">A Felek megállapodnak, hogy a Szerződésben foglalt kötelezettségek bármelyikének megszegése esetén </w:t>
      </w:r>
      <w:r w:rsidR="00871036" w:rsidRPr="00870A4E">
        <w:rPr>
          <w:rFonts w:ascii="Cambria" w:hAnsi="Cambria" w:cs="Times New Roman"/>
          <w:sz w:val="24"/>
          <w:szCs w:val="24"/>
        </w:rPr>
        <w:t>a károkozó fél megtéríti a károsult félnek a szerződésszegéssel kapcsolatban felmerült kárát, költségét és kiadását, tekintet nélkül arra, hogy Szerződést a szerződésszegés miatt felmondták-e.</w:t>
      </w:r>
    </w:p>
    <w:p w:rsidR="00D87BD3" w:rsidRPr="00870A4E" w:rsidRDefault="00D87BD3" w:rsidP="00326884">
      <w:pPr>
        <w:pStyle w:val="Listaszerbekezds"/>
        <w:spacing w:before="120" w:after="0" w:line="240" w:lineRule="auto"/>
        <w:rPr>
          <w:rFonts w:ascii="Cambria" w:hAnsi="Cambria" w:cs="Times New Roman"/>
          <w:sz w:val="24"/>
          <w:szCs w:val="24"/>
        </w:rPr>
      </w:pPr>
    </w:p>
    <w:p w:rsidR="00D87BD3" w:rsidRPr="00870A4E" w:rsidRDefault="00D87BD3"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proofErr w:type="gramStart"/>
      <w:r w:rsidRPr="00870A4E">
        <w:rPr>
          <w:rFonts w:ascii="Cambria" w:hAnsi="Cambria" w:cs="Times New Roman"/>
          <w:sz w:val="24"/>
          <w:szCs w:val="24"/>
        </w:rPr>
        <w:t>A Felek egyike sem felelős a Szerződésben rögzített kötelezettségek nem-teljesítéséért, ha a szerződésszegést ellenőrzési körén kívül eső, a szerződéskötés időpontjában előre nem látható körülmény okozta és nem volt elvárható, hogy a körülményt elkerülje vagy elhárítsa („vis major”), ilyennek minősülnek az olyan körülmények, amelyekre a Fél nem képes hatást gyakorolni (pl. természeti katasztrófák, földrengés, tűzvész, járvány, aszály, fagykár, árvíz, szélvihar, villámcsapás; egyes társadalmi vagy politikai események: mint például háború, forradalom, felkelés, szabotázs, közlekedési útvonal (repülőtér)</w:t>
      </w:r>
      <w:proofErr w:type="gramEnd"/>
      <w:r w:rsidRPr="00870A4E">
        <w:rPr>
          <w:rFonts w:ascii="Cambria" w:hAnsi="Cambria" w:cs="Times New Roman"/>
          <w:sz w:val="24"/>
          <w:szCs w:val="24"/>
        </w:rPr>
        <w:t xml:space="preserve"> lezárása; meghatározott állami intézkedések: behozatali-kiviteli tilalmak, devizakorlátozások, embargó, bojkott; súlyos üzemzavarok, valamint a szerződésszerű teljesítést lehetetlenné tevő radikális piaci változások (mint drasztikus árrobbanás, a fizetés pénznemének rendkívüli meggyengülése), kivéve, ha ez utóbbiak a szerződésszegő fél oldalán, neki felróható okokból merültek fel. </w:t>
      </w:r>
    </w:p>
    <w:p w:rsidR="00D87BD3" w:rsidRPr="00870A4E" w:rsidRDefault="00D87BD3" w:rsidP="00326884">
      <w:pPr>
        <w:pStyle w:val="Listaszerbekezds"/>
        <w:spacing w:before="120" w:after="0" w:line="240" w:lineRule="auto"/>
        <w:rPr>
          <w:rFonts w:ascii="Cambria" w:hAnsi="Cambria" w:cs="Times New Roman"/>
          <w:sz w:val="24"/>
          <w:szCs w:val="24"/>
        </w:rPr>
      </w:pPr>
    </w:p>
    <w:p w:rsidR="00D87BD3" w:rsidRPr="00870A4E" w:rsidRDefault="00D87BD3"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 vis major esetet bejelentő Fél köteles írásban értesíteni a másik Felet az eseményről és annak várható időtartamáról, melyeket igazolni is köteles. A vis major által érintett Fél köteles meghatározni azokat a Szerződés teljesítéséhez nélkülözhetetlen kötelezettségeket, amelyek elvégzésében akadályoztatja vagy akadályoztatni fogja a vis major. Az értesítés 14 napon belül küldendő attól számítva, hogy a Fél tudomására jutott, vagy észlelnie kellett volna a vis major eseményét vagy az azt létrehozó, kiváltó körülményeket. A Felek kárenyhítési kötelezettsége ebben az esetben is fennáll, ennek keretében a félnek mindkor meg kel tennie minden tőle telhetőt azért, hogy bármilyen a Szerződés teljesítésében a vis majorból adódó késést csökkentsen.</w:t>
      </w:r>
    </w:p>
    <w:p w:rsidR="00D87BD3" w:rsidRPr="00870A4E" w:rsidRDefault="00D87BD3" w:rsidP="00326884">
      <w:pPr>
        <w:pStyle w:val="Listaszerbekezds"/>
        <w:spacing w:before="120" w:after="0" w:line="240" w:lineRule="auto"/>
        <w:rPr>
          <w:rFonts w:ascii="Cambria" w:hAnsi="Cambria" w:cs="Times New Roman"/>
          <w:sz w:val="24"/>
          <w:szCs w:val="24"/>
        </w:rPr>
      </w:pPr>
    </w:p>
    <w:p w:rsidR="00D87BD3" w:rsidRPr="00870A4E" w:rsidRDefault="00D87BD3" w:rsidP="00326884">
      <w:pPr>
        <w:pStyle w:val="Listaszerbekezds"/>
        <w:widowControl w:val="0"/>
        <w:autoSpaceDE w:val="0"/>
        <w:autoSpaceDN w:val="0"/>
        <w:adjustRightInd w:val="0"/>
        <w:spacing w:before="120" w:after="0" w:line="240" w:lineRule="auto"/>
        <w:ind w:left="502"/>
        <w:jc w:val="center"/>
        <w:rPr>
          <w:rFonts w:ascii="Cambria" w:hAnsi="Cambria" w:cs="Times New Roman"/>
          <w:b/>
          <w:sz w:val="24"/>
          <w:szCs w:val="24"/>
        </w:rPr>
      </w:pPr>
      <w:r w:rsidRPr="00870A4E">
        <w:rPr>
          <w:rFonts w:ascii="Cambria" w:hAnsi="Cambria" w:cs="Times New Roman"/>
          <w:b/>
          <w:sz w:val="24"/>
          <w:szCs w:val="24"/>
        </w:rPr>
        <w:t>Záró rendelkezések</w:t>
      </w:r>
    </w:p>
    <w:p w:rsidR="00D87BD3" w:rsidRPr="00870A4E" w:rsidRDefault="00D87BD3" w:rsidP="00326884">
      <w:pPr>
        <w:pStyle w:val="Listaszerbekezds"/>
        <w:spacing w:before="120" w:after="0" w:line="240" w:lineRule="auto"/>
        <w:rPr>
          <w:rFonts w:ascii="Cambria" w:hAnsi="Cambria" w:cs="Times New Roman"/>
          <w:sz w:val="24"/>
          <w:szCs w:val="24"/>
        </w:rPr>
      </w:pPr>
    </w:p>
    <w:p w:rsidR="00D87BD3" w:rsidRPr="00870A4E" w:rsidRDefault="00D87BD3"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 Felek kötelezettséget vállalnak arra, hogy a Szerződést bizalmasan kezelik, azt harmadik félnek nem adják át. Ebből eredő kötelezettségek megszegéséért kártérítéssel felelnek a Ptk. szerint.</w:t>
      </w:r>
    </w:p>
    <w:p w:rsidR="00D87BD3" w:rsidRPr="00870A4E" w:rsidRDefault="00D87BD3" w:rsidP="00326884">
      <w:pPr>
        <w:pStyle w:val="Listaszerbekezds"/>
        <w:widowControl w:val="0"/>
        <w:autoSpaceDE w:val="0"/>
        <w:autoSpaceDN w:val="0"/>
        <w:adjustRightInd w:val="0"/>
        <w:spacing w:before="120" w:after="0" w:line="240" w:lineRule="auto"/>
        <w:ind w:left="502"/>
        <w:jc w:val="both"/>
        <w:rPr>
          <w:rFonts w:ascii="Cambria" w:hAnsi="Cambria" w:cs="Times New Roman"/>
          <w:sz w:val="24"/>
          <w:szCs w:val="24"/>
        </w:rPr>
      </w:pPr>
    </w:p>
    <w:p w:rsidR="00D87BD3" w:rsidRPr="00870A4E" w:rsidRDefault="00D87BD3"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 xml:space="preserve">A Szerződésben nem szabályozott kérdésekben a Polgári Törvénykönyv, a Felek kifejezett eltérő megállapodása hiányában a villamos energiáról szóló, többször módosított 2007. évi LXXXVI. törvényben, a végrehajtásra kiadott 273/2007. (X.19.) </w:t>
      </w:r>
      <w:proofErr w:type="spellStart"/>
      <w:r w:rsidRPr="00870A4E">
        <w:rPr>
          <w:rFonts w:ascii="Cambria" w:hAnsi="Cambria" w:cs="Times New Roman"/>
          <w:sz w:val="24"/>
          <w:szCs w:val="24"/>
        </w:rPr>
        <w:lastRenderedPageBreak/>
        <w:t>Korm.sz</w:t>
      </w:r>
      <w:proofErr w:type="spellEnd"/>
      <w:r w:rsidRPr="00870A4E">
        <w:rPr>
          <w:rFonts w:ascii="Cambria" w:hAnsi="Cambria" w:cs="Times New Roman"/>
          <w:sz w:val="24"/>
          <w:szCs w:val="24"/>
        </w:rPr>
        <w:t>. rendeletben foglaltak az irányadók.</w:t>
      </w:r>
    </w:p>
    <w:p w:rsidR="00D87BD3" w:rsidRPr="00870A4E" w:rsidRDefault="00D87BD3" w:rsidP="00326884">
      <w:pPr>
        <w:pStyle w:val="Listaszerbekezds"/>
        <w:spacing w:before="120" w:after="0" w:line="240" w:lineRule="auto"/>
        <w:rPr>
          <w:rFonts w:ascii="Cambria" w:hAnsi="Cambria" w:cs="Times New Roman"/>
          <w:sz w:val="24"/>
          <w:szCs w:val="24"/>
        </w:rPr>
      </w:pPr>
    </w:p>
    <w:p w:rsidR="00D87BD3" w:rsidRPr="00870A4E" w:rsidRDefault="00D87BD3" w:rsidP="00326884">
      <w:pPr>
        <w:pStyle w:val="Listaszerbekezds"/>
        <w:widowControl w:val="0"/>
        <w:numPr>
          <w:ilvl w:val="0"/>
          <w:numId w:val="1"/>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 Szerződés a Felek cégszerű aláírásának napján lép hatályba. Ha a felek eltérő helyen írják alá a Szerződést az utolsó aláírás napján lép hatályba a Szerződés.</w:t>
      </w:r>
    </w:p>
    <w:p w:rsidR="00D87BD3" w:rsidRPr="00870A4E" w:rsidRDefault="00D87BD3" w:rsidP="00326884">
      <w:pPr>
        <w:pStyle w:val="Listaszerbekezds"/>
        <w:spacing w:before="120" w:after="0" w:line="240" w:lineRule="auto"/>
        <w:rPr>
          <w:rFonts w:ascii="Cambria" w:hAnsi="Cambria" w:cs="Times New Roman"/>
          <w:sz w:val="24"/>
          <w:szCs w:val="24"/>
        </w:rPr>
      </w:pPr>
    </w:p>
    <w:p w:rsidR="00D87BD3" w:rsidRPr="00870A4E" w:rsidRDefault="00D87BD3" w:rsidP="00326884">
      <w:pPr>
        <w:widowControl w:val="0"/>
        <w:autoSpaceDE w:val="0"/>
        <w:autoSpaceDN w:val="0"/>
        <w:adjustRightInd w:val="0"/>
        <w:spacing w:before="120" w:after="0" w:line="240" w:lineRule="auto"/>
        <w:jc w:val="both"/>
        <w:rPr>
          <w:rFonts w:ascii="Cambria" w:hAnsi="Cambria" w:cs="Times New Roman"/>
          <w:b/>
          <w:sz w:val="24"/>
          <w:szCs w:val="24"/>
        </w:rPr>
      </w:pPr>
      <w:r w:rsidRPr="00870A4E">
        <w:rPr>
          <w:rFonts w:ascii="Cambria" w:hAnsi="Cambria" w:cs="Times New Roman"/>
          <w:b/>
          <w:sz w:val="24"/>
          <w:szCs w:val="24"/>
        </w:rPr>
        <w:t>Mellékletek</w:t>
      </w:r>
    </w:p>
    <w:p w:rsidR="00D87BD3" w:rsidRPr="00870A4E" w:rsidRDefault="00D87BD3" w:rsidP="00326884">
      <w:pPr>
        <w:widowControl w:val="0"/>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 szerződés elválaszthatatlan részét képző mellékletek:</w:t>
      </w:r>
    </w:p>
    <w:p w:rsidR="00D87BD3" w:rsidRPr="00870A4E" w:rsidRDefault="00D87BD3" w:rsidP="00326884">
      <w:pPr>
        <w:pStyle w:val="Listaszerbekezds"/>
        <w:widowControl w:val="0"/>
        <w:numPr>
          <w:ilvl w:val="0"/>
          <w:numId w:val="23"/>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 xml:space="preserve">sz. melléklet: </w:t>
      </w:r>
      <w:r w:rsidR="002B68C1" w:rsidRPr="00870A4E">
        <w:rPr>
          <w:rFonts w:ascii="Cambria" w:hAnsi="Cambria" w:cs="Times New Roman"/>
          <w:sz w:val="24"/>
          <w:szCs w:val="24"/>
        </w:rPr>
        <w:t>Pátka</w:t>
      </w:r>
      <w:r w:rsidRPr="00870A4E">
        <w:rPr>
          <w:rFonts w:ascii="Cambria" w:hAnsi="Cambria" w:cs="Times New Roman"/>
          <w:sz w:val="24"/>
          <w:szCs w:val="24"/>
        </w:rPr>
        <w:t xml:space="preserve"> Község Önkormányzat képviselő </w:t>
      </w:r>
      <w:proofErr w:type="gramStart"/>
      <w:r w:rsidRPr="00870A4E">
        <w:rPr>
          <w:rFonts w:ascii="Cambria" w:hAnsi="Cambria" w:cs="Times New Roman"/>
          <w:sz w:val="24"/>
          <w:szCs w:val="24"/>
        </w:rPr>
        <w:t xml:space="preserve">testülete </w:t>
      </w:r>
      <w:r w:rsidR="002B68C1" w:rsidRPr="00870A4E">
        <w:rPr>
          <w:rFonts w:ascii="Cambria" w:hAnsi="Cambria" w:cs="Times New Roman"/>
          <w:sz w:val="24"/>
          <w:szCs w:val="24"/>
        </w:rPr>
        <w:t>…</w:t>
      </w:r>
      <w:proofErr w:type="gramEnd"/>
      <w:r w:rsidR="002B68C1" w:rsidRPr="00870A4E">
        <w:rPr>
          <w:rFonts w:ascii="Cambria" w:hAnsi="Cambria" w:cs="Times New Roman"/>
          <w:sz w:val="24"/>
          <w:szCs w:val="24"/>
        </w:rPr>
        <w:t>…….</w:t>
      </w:r>
      <w:r w:rsidRPr="00870A4E">
        <w:rPr>
          <w:rFonts w:ascii="Cambria" w:hAnsi="Cambria" w:cs="Times New Roman"/>
          <w:sz w:val="24"/>
          <w:szCs w:val="24"/>
        </w:rPr>
        <w:t xml:space="preserve"> számú határozata.</w:t>
      </w:r>
    </w:p>
    <w:p w:rsidR="00D87BD3" w:rsidRPr="00870A4E" w:rsidRDefault="00D87BD3" w:rsidP="00326884">
      <w:pPr>
        <w:pStyle w:val="Listaszerbekezds"/>
        <w:widowControl w:val="0"/>
        <w:numPr>
          <w:ilvl w:val="0"/>
          <w:numId w:val="23"/>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sz. melléklet: A közvilágítás korszerűsítés során bontandó fényforrások jegyzéke</w:t>
      </w:r>
    </w:p>
    <w:p w:rsidR="00D87BD3" w:rsidRPr="00870A4E" w:rsidRDefault="00D87BD3" w:rsidP="00326884">
      <w:pPr>
        <w:pStyle w:val="Listaszerbekezds"/>
        <w:widowControl w:val="0"/>
        <w:numPr>
          <w:ilvl w:val="0"/>
          <w:numId w:val="23"/>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sz. melléklet: A közvilágítás korszerűsítés keretében felszerelendő világítótestek jegyzéke</w:t>
      </w:r>
    </w:p>
    <w:p w:rsidR="00D87BD3" w:rsidRPr="00870A4E" w:rsidRDefault="00D87BD3" w:rsidP="00326884">
      <w:pPr>
        <w:pStyle w:val="Listaszerbekezds"/>
        <w:widowControl w:val="0"/>
        <w:numPr>
          <w:ilvl w:val="0"/>
          <w:numId w:val="23"/>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sz. melléklet: A település közterületeinek útkategória szerinti besorolásra</w:t>
      </w:r>
    </w:p>
    <w:p w:rsidR="00D87BD3" w:rsidRPr="00870A4E" w:rsidRDefault="00D87BD3" w:rsidP="00326884">
      <w:pPr>
        <w:pStyle w:val="Listaszerbekezds"/>
        <w:widowControl w:val="0"/>
        <w:numPr>
          <w:ilvl w:val="0"/>
          <w:numId w:val="23"/>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sz. melléklet: A Megrendelő által meghatározott mérési helyszínek</w:t>
      </w:r>
    </w:p>
    <w:p w:rsidR="001B48DE" w:rsidRPr="00870A4E" w:rsidRDefault="002E7CC4" w:rsidP="00326884">
      <w:pPr>
        <w:pStyle w:val="Listaszerbekezds"/>
        <w:widowControl w:val="0"/>
        <w:numPr>
          <w:ilvl w:val="0"/>
          <w:numId w:val="23"/>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 xml:space="preserve">sz. melléklet: </w:t>
      </w:r>
      <w:r w:rsidR="001B48DE" w:rsidRPr="00870A4E">
        <w:rPr>
          <w:rFonts w:ascii="Cambria" w:hAnsi="Cambria" w:cs="Times New Roman"/>
          <w:sz w:val="24"/>
          <w:szCs w:val="24"/>
        </w:rPr>
        <w:t>fele</w:t>
      </w:r>
      <w:r w:rsidRPr="00870A4E">
        <w:rPr>
          <w:rFonts w:ascii="Cambria" w:hAnsi="Cambria" w:cs="Times New Roman"/>
          <w:sz w:val="24"/>
          <w:szCs w:val="24"/>
        </w:rPr>
        <w:t>l</w:t>
      </w:r>
      <w:r w:rsidR="001B48DE" w:rsidRPr="00870A4E">
        <w:rPr>
          <w:rFonts w:ascii="Cambria" w:hAnsi="Cambria" w:cs="Times New Roman"/>
          <w:sz w:val="24"/>
          <w:szCs w:val="24"/>
        </w:rPr>
        <w:t>ősség bizto</w:t>
      </w:r>
      <w:r w:rsidRPr="00870A4E">
        <w:rPr>
          <w:rFonts w:ascii="Cambria" w:hAnsi="Cambria" w:cs="Times New Roman"/>
          <w:sz w:val="24"/>
          <w:szCs w:val="24"/>
        </w:rPr>
        <w:t>sítás</w:t>
      </w:r>
    </w:p>
    <w:p w:rsidR="008F01CA" w:rsidRPr="00870A4E" w:rsidRDefault="00620124" w:rsidP="00326884">
      <w:pPr>
        <w:pStyle w:val="Listaszerbekezds"/>
        <w:widowControl w:val="0"/>
        <w:numPr>
          <w:ilvl w:val="0"/>
          <w:numId w:val="23"/>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 xml:space="preserve">sz. melléklet: </w:t>
      </w:r>
      <w:r w:rsidR="008F01CA" w:rsidRPr="00870A4E">
        <w:rPr>
          <w:rFonts w:ascii="Cambria" w:hAnsi="Cambria" w:cs="Times New Roman"/>
          <w:sz w:val="24"/>
          <w:szCs w:val="24"/>
        </w:rPr>
        <w:t>MV-ÉV szakember bevonására vonatkozó nyilatkozat a Kbt. 138. § (1), (3) és (5) bekezdéseiben foglaltak szerint – amennyiben a szakember alvállalkozónak minősül (nem munkavállaló)</w:t>
      </w:r>
    </w:p>
    <w:p w:rsidR="008F01CA" w:rsidRPr="00870A4E" w:rsidRDefault="00620124" w:rsidP="00326884">
      <w:pPr>
        <w:pStyle w:val="Listaszerbekezds"/>
        <w:widowControl w:val="0"/>
        <w:numPr>
          <w:ilvl w:val="0"/>
          <w:numId w:val="23"/>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 xml:space="preserve">sz. melléklet: </w:t>
      </w:r>
      <w:r w:rsidR="008F01CA" w:rsidRPr="00870A4E">
        <w:rPr>
          <w:rFonts w:ascii="Cambria" w:hAnsi="Cambria" w:cs="Times New Roman"/>
          <w:sz w:val="24"/>
          <w:szCs w:val="24"/>
        </w:rPr>
        <w:t xml:space="preserve">Alvállalkozók bevonása esetén (adott esetben) a Kbt. 138. § (1), (3) és (5) bekezdéseiben foglaltak szerinti nyilatkozatok szerződéskötéskor </w:t>
      </w:r>
      <w:r w:rsidR="0036045C" w:rsidRPr="00870A4E">
        <w:rPr>
          <w:rFonts w:ascii="Cambria" w:hAnsi="Cambria" w:cs="Times New Roman"/>
          <w:sz w:val="24"/>
          <w:szCs w:val="24"/>
        </w:rPr>
        <w:t>(</w:t>
      </w:r>
      <w:r w:rsidR="008F01CA" w:rsidRPr="00870A4E">
        <w:rPr>
          <w:rFonts w:ascii="Cambria" w:hAnsi="Cambria" w:cs="Times New Roman"/>
          <w:sz w:val="24"/>
          <w:szCs w:val="24"/>
        </w:rPr>
        <w:t xml:space="preserve">a </w:t>
      </w:r>
      <w:r w:rsidR="0036045C" w:rsidRPr="00870A4E">
        <w:rPr>
          <w:rFonts w:ascii="Cambria" w:hAnsi="Cambria" w:cs="Times New Roman"/>
          <w:sz w:val="24"/>
          <w:szCs w:val="24"/>
        </w:rPr>
        <w:t xml:space="preserve">szerződés kötést követően igénybe vett alvállalkozókra </w:t>
      </w:r>
      <w:proofErr w:type="gramStart"/>
      <w:r w:rsidR="0036045C" w:rsidRPr="00870A4E">
        <w:rPr>
          <w:rFonts w:ascii="Cambria" w:hAnsi="Cambria" w:cs="Times New Roman"/>
          <w:sz w:val="24"/>
          <w:szCs w:val="24"/>
        </w:rPr>
        <w:t>akkor</w:t>
      </w:r>
      <w:proofErr w:type="gramEnd"/>
      <w:r w:rsidR="0036045C" w:rsidRPr="00870A4E">
        <w:rPr>
          <w:rFonts w:ascii="Cambria" w:hAnsi="Cambria" w:cs="Times New Roman"/>
          <w:sz w:val="24"/>
          <w:szCs w:val="24"/>
        </w:rPr>
        <w:t xml:space="preserve"> amikor a bevonásra sor kerül)</w:t>
      </w:r>
      <w:r w:rsidR="008F01CA" w:rsidRPr="00870A4E">
        <w:rPr>
          <w:rFonts w:ascii="Cambria" w:hAnsi="Cambria" w:cs="Times New Roman"/>
          <w:sz w:val="24"/>
          <w:szCs w:val="24"/>
        </w:rPr>
        <w:t>.</w:t>
      </w:r>
    </w:p>
    <w:p w:rsidR="00620124" w:rsidRPr="00870A4E" w:rsidRDefault="00620124" w:rsidP="00326884">
      <w:pPr>
        <w:pStyle w:val="Listaszerbekezds"/>
        <w:widowControl w:val="0"/>
        <w:numPr>
          <w:ilvl w:val="0"/>
          <w:numId w:val="23"/>
        </w:numPr>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 xml:space="preserve">sz. melléklet: </w:t>
      </w:r>
      <w:r w:rsidR="002C6A51" w:rsidRPr="00870A4E">
        <w:rPr>
          <w:rFonts w:ascii="Cambria" w:hAnsi="Cambria" w:cs="Times New Roman"/>
          <w:sz w:val="24"/>
          <w:szCs w:val="24"/>
        </w:rPr>
        <w:t xml:space="preserve">Az illetékes adó- és vámhivatal igazolását vagy az adóigazgatási eljárás részletszabályairól szóló kormányrendelet szerinti adóigazolást </w:t>
      </w:r>
      <w:proofErr w:type="gramStart"/>
      <w:r w:rsidR="002C6A51" w:rsidRPr="00870A4E">
        <w:rPr>
          <w:rFonts w:ascii="Cambria" w:hAnsi="Cambria" w:cs="Times New Roman"/>
          <w:sz w:val="24"/>
          <w:szCs w:val="24"/>
        </w:rPr>
        <w:t>–  (</w:t>
      </w:r>
      <w:proofErr w:type="gramEnd"/>
      <w:r w:rsidR="002C6A51" w:rsidRPr="00870A4E">
        <w:rPr>
          <w:rFonts w:ascii="Cambria" w:hAnsi="Cambria" w:cs="Times New Roman"/>
          <w:sz w:val="24"/>
          <w:szCs w:val="24"/>
        </w:rPr>
        <w:t xml:space="preserve">adott esetben) amennyiben a </w:t>
      </w:r>
      <w:r w:rsidRPr="00870A4E">
        <w:rPr>
          <w:rFonts w:ascii="Cambria" w:hAnsi="Cambria" w:cs="Times New Roman"/>
          <w:sz w:val="24"/>
          <w:szCs w:val="24"/>
        </w:rPr>
        <w:t>Vállalkozó szerepel NAV által vezetett, a köztartozás alóli mentességet igazoló közhiteles nyilvántartásban</w:t>
      </w:r>
    </w:p>
    <w:p w:rsidR="00D87BD3" w:rsidRPr="00870A4E" w:rsidRDefault="00D87BD3" w:rsidP="00326884">
      <w:pPr>
        <w:widowControl w:val="0"/>
        <w:autoSpaceDE w:val="0"/>
        <w:autoSpaceDN w:val="0"/>
        <w:adjustRightInd w:val="0"/>
        <w:spacing w:before="120" w:after="0" w:line="240" w:lineRule="auto"/>
        <w:jc w:val="both"/>
        <w:rPr>
          <w:rFonts w:ascii="Cambria" w:hAnsi="Cambria" w:cs="Times New Roman"/>
          <w:sz w:val="24"/>
          <w:szCs w:val="24"/>
        </w:rPr>
      </w:pPr>
      <w:bookmarkStart w:id="0" w:name="_GoBack"/>
      <w:bookmarkEnd w:id="0"/>
      <w:r w:rsidRPr="00870A4E">
        <w:rPr>
          <w:rFonts w:ascii="Cambria" w:hAnsi="Cambria" w:cs="Times New Roman"/>
          <w:sz w:val="24"/>
          <w:szCs w:val="24"/>
        </w:rPr>
        <w:t>A szerződést a Felek, mint akaratukkal mindenben megegyezőt jóváhagyólag és cégszerűen írták alá.</w:t>
      </w:r>
    </w:p>
    <w:p w:rsidR="00D87BD3" w:rsidRPr="00870A4E" w:rsidRDefault="00D87BD3" w:rsidP="00326884">
      <w:pPr>
        <w:widowControl w:val="0"/>
        <w:autoSpaceDE w:val="0"/>
        <w:autoSpaceDN w:val="0"/>
        <w:adjustRightInd w:val="0"/>
        <w:spacing w:before="120" w:after="0" w:line="240" w:lineRule="auto"/>
        <w:jc w:val="both"/>
        <w:rPr>
          <w:rFonts w:ascii="Cambria" w:hAnsi="Cambria" w:cs="Times New Roman"/>
          <w:sz w:val="24"/>
          <w:szCs w:val="24"/>
        </w:rPr>
      </w:pPr>
    </w:p>
    <w:p w:rsidR="00D87BD3" w:rsidRPr="00870A4E" w:rsidRDefault="00D87BD3" w:rsidP="00326884">
      <w:pPr>
        <w:widowControl w:val="0"/>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 xml:space="preserve">Keltezés: </w:t>
      </w:r>
      <w:r w:rsidR="002B68C1" w:rsidRPr="00870A4E">
        <w:rPr>
          <w:rFonts w:ascii="Cambria" w:hAnsi="Cambria" w:cs="Times New Roman"/>
          <w:sz w:val="24"/>
          <w:szCs w:val="24"/>
        </w:rPr>
        <w:t>Pátka</w:t>
      </w:r>
      <w:r w:rsidRPr="00870A4E">
        <w:rPr>
          <w:rFonts w:ascii="Cambria" w:hAnsi="Cambria" w:cs="Times New Roman"/>
          <w:sz w:val="24"/>
          <w:szCs w:val="24"/>
        </w:rPr>
        <w:t>, 2018</w:t>
      </w:r>
      <w:proofErr w:type="gramStart"/>
      <w:r w:rsidRPr="00870A4E">
        <w:rPr>
          <w:rFonts w:ascii="Cambria" w:hAnsi="Cambria" w:cs="Times New Roman"/>
          <w:sz w:val="24"/>
          <w:szCs w:val="24"/>
        </w:rPr>
        <w:t>…………………</w:t>
      </w:r>
      <w:proofErr w:type="gramEnd"/>
      <w:r w:rsidRPr="00870A4E">
        <w:rPr>
          <w:rFonts w:ascii="Cambria" w:hAnsi="Cambria" w:cs="Times New Roman"/>
          <w:sz w:val="24"/>
          <w:szCs w:val="24"/>
        </w:rPr>
        <w:tab/>
      </w:r>
      <w:r w:rsidRPr="00870A4E">
        <w:rPr>
          <w:rFonts w:ascii="Cambria" w:hAnsi="Cambria" w:cs="Times New Roman"/>
          <w:sz w:val="24"/>
          <w:szCs w:val="24"/>
        </w:rPr>
        <w:tab/>
      </w:r>
      <w:r w:rsidRPr="00870A4E">
        <w:rPr>
          <w:rFonts w:ascii="Cambria" w:hAnsi="Cambria" w:cs="Times New Roman"/>
          <w:sz w:val="24"/>
          <w:szCs w:val="24"/>
        </w:rPr>
        <w:tab/>
      </w:r>
      <w:r w:rsidR="002B68C1" w:rsidRPr="00870A4E">
        <w:rPr>
          <w:rFonts w:ascii="Cambria" w:hAnsi="Cambria" w:cs="Times New Roman"/>
          <w:sz w:val="24"/>
          <w:szCs w:val="24"/>
        </w:rPr>
        <w:t>…….</w:t>
      </w:r>
      <w:r w:rsidRPr="00870A4E">
        <w:rPr>
          <w:rFonts w:ascii="Cambria" w:hAnsi="Cambria" w:cs="Times New Roman"/>
          <w:sz w:val="24"/>
          <w:szCs w:val="24"/>
        </w:rPr>
        <w:t>, 2018…………………</w:t>
      </w:r>
      <w:r w:rsidRPr="00870A4E">
        <w:rPr>
          <w:rFonts w:ascii="Cambria" w:hAnsi="Cambria" w:cs="Times New Roman"/>
          <w:sz w:val="24"/>
          <w:szCs w:val="24"/>
        </w:rPr>
        <w:tab/>
      </w:r>
    </w:p>
    <w:p w:rsidR="006F3264" w:rsidRPr="00870A4E" w:rsidRDefault="006F3264" w:rsidP="00326884">
      <w:pPr>
        <w:widowControl w:val="0"/>
        <w:autoSpaceDE w:val="0"/>
        <w:autoSpaceDN w:val="0"/>
        <w:adjustRightInd w:val="0"/>
        <w:spacing w:before="120" w:after="0" w:line="240" w:lineRule="auto"/>
        <w:jc w:val="both"/>
        <w:rPr>
          <w:rFonts w:ascii="Cambria" w:hAnsi="Cambria" w:cs="Times New Roman"/>
          <w:sz w:val="24"/>
          <w:szCs w:val="24"/>
        </w:rPr>
      </w:pPr>
    </w:p>
    <w:p w:rsidR="006F3264" w:rsidRPr="00870A4E" w:rsidRDefault="006F3264" w:rsidP="00326884">
      <w:pPr>
        <w:widowControl w:val="0"/>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b/>
        <w:t>…………………………………..</w:t>
      </w:r>
      <w:r w:rsidRPr="00870A4E">
        <w:rPr>
          <w:rFonts w:ascii="Cambria" w:hAnsi="Cambria" w:cs="Times New Roman"/>
          <w:sz w:val="24"/>
          <w:szCs w:val="24"/>
        </w:rPr>
        <w:tab/>
      </w:r>
      <w:r w:rsidRPr="00870A4E">
        <w:rPr>
          <w:rFonts w:ascii="Cambria" w:hAnsi="Cambria" w:cs="Times New Roman"/>
          <w:sz w:val="24"/>
          <w:szCs w:val="24"/>
        </w:rPr>
        <w:tab/>
        <w:t>…………………………………..</w:t>
      </w:r>
    </w:p>
    <w:p w:rsidR="006F3264" w:rsidRPr="00870A4E" w:rsidRDefault="006F3264" w:rsidP="00326884">
      <w:pPr>
        <w:widowControl w:val="0"/>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b/>
      </w:r>
      <w:r w:rsidRPr="00870A4E">
        <w:rPr>
          <w:rFonts w:ascii="Cambria" w:hAnsi="Cambria" w:cs="Times New Roman"/>
          <w:sz w:val="24"/>
          <w:szCs w:val="24"/>
        </w:rPr>
        <w:tab/>
      </w:r>
      <w:r w:rsidR="002B68C1" w:rsidRPr="00870A4E">
        <w:rPr>
          <w:rFonts w:ascii="Cambria" w:hAnsi="Cambria" w:cs="Times New Roman"/>
          <w:sz w:val="24"/>
          <w:szCs w:val="24"/>
        </w:rPr>
        <w:t>Nagy Dániel</w:t>
      </w:r>
      <w:r w:rsidRPr="00870A4E">
        <w:rPr>
          <w:rFonts w:ascii="Cambria" w:hAnsi="Cambria" w:cs="Times New Roman"/>
          <w:sz w:val="24"/>
          <w:szCs w:val="24"/>
        </w:rPr>
        <w:tab/>
      </w:r>
      <w:r w:rsidRPr="00870A4E">
        <w:rPr>
          <w:rFonts w:ascii="Cambria" w:hAnsi="Cambria" w:cs="Times New Roman"/>
          <w:sz w:val="24"/>
          <w:szCs w:val="24"/>
        </w:rPr>
        <w:tab/>
      </w:r>
      <w:r w:rsidRPr="00870A4E">
        <w:rPr>
          <w:rFonts w:ascii="Cambria" w:hAnsi="Cambria" w:cs="Times New Roman"/>
          <w:sz w:val="24"/>
          <w:szCs w:val="24"/>
        </w:rPr>
        <w:tab/>
      </w:r>
      <w:r w:rsidRPr="00870A4E">
        <w:rPr>
          <w:rFonts w:ascii="Cambria" w:hAnsi="Cambria" w:cs="Times New Roman"/>
          <w:sz w:val="24"/>
          <w:szCs w:val="24"/>
        </w:rPr>
        <w:tab/>
      </w:r>
      <w:r w:rsidRPr="00870A4E">
        <w:rPr>
          <w:rFonts w:ascii="Cambria" w:hAnsi="Cambria" w:cs="Times New Roman"/>
          <w:sz w:val="24"/>
          <w:szCs w:val="24"/>
        </w:rPr>
        <w:tab/>
      </w:r>
    </w:p>
    <w:p w:rsidR="006F3264" w:rsidRPr="00870A4E" w:rsidRDefault="006F3264" w:rsidP="00326884">
      <w:pPr>
        <w:widowControl w:val="0"/>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b/>
      </w:r>
      <w:r w:rsidRPr="00870A4E">
        <w:rPr>
          <w:rFonts w:ascii="Cambria" w:hAnsi="Cambria" w:cs="Times New Roman"/>
          <w:sz w:val="24"/>
          <w:szCs w:val="24"/>
        </w:rPr>
        <w:tab/>
        <w:t xml:space="preserve">  </w:t>
      </w:r>
      <w:proofErr w:type="gramStart"/>
      <w:r w:rsidRPr="00870A4E">
        <w:rPr>
          <w:rFonts w:ascii="Cambria" w:hAnsi="Cambria" w:cs="Times New Roman"/>
          <w:sz w:val="24"/>
          <w:szCs w:val="24"/>
        </w:rPr>
        <w:t>polgármester</w:t>
      </w:r>
      <w:proofErr w:type="gramEnd"/>
      <w:r w:rsidRPr="00870A4E">
        <w:rPr>
          <w:rFonts w:ascii="Cambria" w:hAnsi="Cambria" w:cs="Times New Roman"/>
          <w:sz w:val="24"/>
          <w:szCs w:val="24"/>
        </w:rPr>
        <w:tab/>
      </w:r>
      <w:r w:rsidRPr="00870A4E">
        <w:rPr>
          <w:rFonts w:ascii="Cambria" w:hAnsi="Cambria" w:cs="Times New Roman"/>
          <w:sz w:val="24"/>
          <w:szCs w:val="24"/>
        </w:rPr>
        <w:tab/>
      </w:r>
      <w:r w:rsidRPr="00870A4E">
        <w:rPr>
          <w:rFonts w:ascii="Cambria" w:hAnsi="Cambria" w:cs="Times New Roman"/>
          <w:sz w:val="24"/>
          <w:szCs w:val="24"/>
        </w:rPr>
        <w:tab/>
      </w:r>
      <w:r w:rsidRPr="00870A4E">
        <w:rPr>
          <w:rFonts w:ascii="Cambria" w:hAnsi="Cambria" w:cs="Times New Roman"/>
          <w:sz w:val="24"/>
          <w:szCs w:val="24"/>
        </w:rPr>
        <w:tab/>
      </w:r>
      <w:r w:rsidR="000C277E" w:rsidRPr="00870A4E">
        <w:rPr>
          <w:rFonts w:ascii="Cambria" w:hAnsi="Cambria" w:cs="Times New Roman"/>
          <w:sz w:val="24"/>
          <w:szCs w:val="24"/>
        </w:rPr>
        <w:t xml:space="preserve"> </w:t>
      </w:r>
      <w:r w:rsidR="000C277E" w:rsidRPr="00870A4E">
        <w:rPr>
          <w:rFonts w:ascii="Cambria" w:hAnsi="Cambria" w:cs="Times New Roman"/>
          <w:sz w:val="24"/>
          <w:szCs w:val="24"/>
        </w:rPr>
        <w:tab/>
      </w:r>
      <w:r w:rsidR="00A400C9" w:rsidRPr="00870A4E">
        <w:rPr>
          <w:rFonts w:ascii="Cambria" w:hAnsi="Cambria" w:cs="Times New Roman"/>
          <w:sz w:val="24"/>
          <w:szCs w:val="24"/>
        </w:rPr>
        <w:t>Vállalkozó</w:t>
      </w:r>
    </w:p>
    <w:p w:rsidR="0096186C" w:rsidRPr="00870A4E" w:rsidRDefault="002B68C1" w:rsidP="00326884">
      <w:pPr>
        <w:widowControl w:val="0"/>
        <w:autoSpaceDE w:val="0"/>
        <w:autoSpaceDN w:val="0"/>
        <w:adjustRightInd w:val="0"/>
        <w:spacing w:before="120" w:after="0" w:line="240" w:lineRule="auto"/>
        <w:jc w:val="both"/>
        <w:rPr>
          <w:rFonts w:ascii="Cambria" w:hAnsi="Cambria" w:cs="Times New Roman"/>
          <w:sz w:val="24"/>
          <w:szCs w:val="24"/>
        </w:rPr>
      </w:pPr>
      <w:r w:rsidRPr="00870A4E">
        <w:rPr>
          <w:rFonts w:ascii="Cambria" w:hAnsi="Cambria" w:cs="Times New Roman"/>
          <w:sz w:val="24"/>
          <w:szCs w:val="24"/>
        </w:rPr>
        <w:tab/>
        <w:t>Pátka</w:t>
      </w:r>
      <w:r w:rsidR="006F3264" w:rsidRPr="00870A4E">
        <w:rPr>
          <w:rFonts w:ascii="Cambria" w:hAnsi="Cambria" w:cs="Times New Roman"/>
          <w:sz w:val="24"/>
          <w:szCs w:val="24"/>
        </w:rPr>
        <w:t xml:space="preserve"> Község Önkormányzat</w:t>
      </w:r>
    </w:p>
    <w:p w:rsidR="006F3264" w:rsidRPr="00326884" w:rsidRDefault="0096186C" w:rsidP="00326884">
      <w:pPr>
        <w:widowControl w:val="0"/>
        <w:autoSpaceDE w:val="0"/>
        <w:autoSpaceDN w:val="0"/>
        <w:adjustRightInd w:val="0"/>
        <w:spacing w:before="120" w:after="0" w:line="240" w:lineRule="auto"/>
        <w:rPr>
          <w:rFonts w:ascii="Cambria" w:hAnsi="Cambria" w:cs="Times New Roman"/>
          <w:sz w:val="24"/>
          <w:szCs w:val="24"/>
        </w:rPr>
      </w:pPr>
      <w:r w:rsidRPr="00870A4E">
        <w:rPr>
          <w:rFonts w:ascii="Cambria" w:hAnsi="Cambria" w:cs="Times New Roman"/>
          <w:sz w:val="24"/>
          <w:szCs w:val="24"/>
        </w:rPr>
        <w:tab/>
      </w:r>
      <w:r w:rsidRPr="00870A4E">
        <w:rPr>
          <w:rFonts w:ascii="Cambria" w:hAnsi="Cambria" w:cs="Times New Roman"/>
          <w:sz w:val="24"/>
          <w:szCs w:val="24"/>
        </w:rPr>
        <w:tab/>
        <w:t>Megrendelő</w:t>
      </w:r>
    </w:p>
    <w:sectPr w:rsidR="006F3264" w:rsidRPr="00326884" w:rsidSect="00326884">
      <w:headerReference w:type="default" r:id="rId9"/>
      <w:headerReference w:type="first" r:id="rId10"/>
      <w:pgSz w:w="11906" w:h="16838"/>
      <w:pgMar w:top="1417" w:right="1417" w:bottom="1276" w:left="1417" w:header="708" w:footer="708" w:gutter="0"/>
      <w:cols w:space="708"/>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7050AEA" w15:done="0"/>
  <w15:commentEx w15:paraId="0658BF9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2F62" w:rsidRDefault="00642F62" w:rsidP="00326884">
      <w:pPr>
        <w:spacing w:after="0" w:line="240" w:lineRule="auto"/>
      </w:pPr>
      <w:r>
        <w:separator/>
      </w:r>
    </w:p>
  </w:endnote>
  <w:endnote w:type="continuationSeparator" w:id="0">
    <w:p w:rsidR="00642F62" w:rsidRDefault="00642F62" w:rsidP="003268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2F62" w:rsidRDefault="00642F62" w:rsidP="00326884">
      <w:pPr>
        <w:spacing w:after="0" w:line="240" w:lineRule="auto"/>
      </w:pPr>
      <w:r>
        <w:separator/>
      </w:r>
    </w:p>
  </w:footnote>
  <w:footnote w:type="continuationSeparator" w:id="0">
    <w:p w:rsidR="00642F62" w:rsidRDefault="00642F62" w:rsidP="003268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6884" w:rsidRPr="00624455" w:rsidRDefault="00326884" w:rsidP="00326884">
    <w:pPr>
      <w:pStyle w:val="lfej"/>
      <w:ind w:left="3686"/>
      <w:jc w:val="right"/>
    </w:pPr>
    <w:r w:rsidRPr="00475DF0">
      <w:t xml:space="preserve">Pátka Község Önkormányzat közvilágítási rendszerének korszerűsítése korszerű, </w:t>
    </w:r>
    <w:proofErr w:type="spellStart"/>
    <w:r w:rsidRPr="00475DF0">
      <w:t>LED-es</w:t>
    </w:r>
    <w:proofErr w:type="spellEnd"/>
    <w:r w:rsidRPr="00475DF0">
      <w:t xml:space="preserve"> technológiájú lámpatestekkel</w:t>
    </w:r>
  </w:p>
  <w:p w:rsidR="00326884" w:rsidRDefault="00326884">
    <w:pPr>
      <w:pStyle w:val="lfej"/>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6884" w:rsidRDefault="00326884">
    <w:pPr>
      <w:pStyle w:val="lfej"/>
    </w:pPr>
    <w:r w:rsidRPr="001E182F">
      <w:rPr>
        <w:rFonts w:asciiTheme="majorHAnsi" w:hAnsiTheme="majorHAnsi" w:cs="Arial"/>
        <w:noProof/>
        <w:sz w:val="24"/>
        <w:szCs w:val="24"/>
        <w:lang w:eastAsia="hu-HU"/>
      </w:rPr>
      <w:drawing>
        <wp:inline distT="0" distB="0" distL="0" distR="0" wp14:anchorId="540A68F6" wp14:editId="2E69904B">
          <wp:extent cx="619125" cy="747904"/>
          <wp:effectExtent l="0" t="0" r="0" b="0"/>
          <wp:docPr id="2" name="Kép 2" descr="Pat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ka.jpg"/>
                  <pic:cNvPicPr/>
                </pic:nvPicPr>
                <pic:blipFill>
                  <a:blip r:embed="rId1" cstate="print"/>
                  <a:stretch>
                    <a:fillRect/>
                  </a:stretch>
                </pic:blipFill>
                <pic:spPr>
                  <a:xfrm>
                    <a:off x="0" y="0"/>
                    <a:ext cx="622054" cy="751443"/>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4469E"/>
    <w:multiLevelType w:val="hybridMultilevel"/>
    <w:tmpl w:val="3ADA0740"/>
    <w:lvl w:ilvl="0" w:tplc="8DAC980A">
      <w:start w:val="1"/>
      <w:numFmt w:val="lowerLetter"/>
      <w:lvlText w:val="%1)"/>
      <w:lvlJc w:val="left"/>
      <w:pPr>
        <w:ind w:left="862" w:hanging="360"/>
      </w:pPr>
      <w:rPr>
        <w:rFonts w:hint="default"/>
      </w:rPr>
    </w:lvl>
    <w:lvl w:ilvl="1" w:tplc="040E0019" w:tentative="1">
      <w:start w:val="1"/>
      <w:numFmt w:val="lowerLetter"/>
      <w:lvlText w:val="%2."/>
      <w:lvlJc w:val="left"/>
      <w:pPr>
        <w:ind w:left="1582" w:hanging="360"/>
      </w:pPr>
    </w:lvl>
    <w:lvl w:ilvl="2" w:tplc="040E001B" w:tentative="1">
      <w:start w:val="1"/>
      <w:numFmt w:val="lowerRoman"/>
      <w:lvlText w:val="%3."/>
      <w:lvlJc w:val="right"/>
      <w:pPr>
        <w:ind w:left="2302" w:hanging="180"/>
      </w:pPr>
    </w:lvl>
    <w:lvl w:ilvl="3" w:tplc="040E000F" w:tentative="1">
      <w:start w:val="1"/>
      <w:numFmt w:val="decimal"/>
      <w:lvlText w:val="%4."/>
      <w:lvlJc w:val="left"/>
      <w:pPr>
        <w:ind w:left="3022" w:hanging="360"/>
      </w:pPr>
    </w:lvl>
    <w:lvl w:ilvl="4" w:tplc="040E0019" w:tentative="1">
      <w:start w:val="1"/>
      <w:numFmt w:val="lowerLetter"/>
      <w:lvlText w:val="%5."/>
      <w:lvlJc w:val="left"/>
      <w:pPr>
        <w:ind w:left="3742" w:hanging="360"/>
      </w:pPr>
    </w:lvl>
    <w:lvl w:ilvl="5" w:tplc="040E001B" w:tentative="1">
      <w:start w:val="1"/>
      <w:numFmt w:val="lowerRoman"/>
      <w:lvlText w:val="%6."/>
      <w:lvlJc w:val="right"/>
      <w:pPr>
        <w:ind w:left="4462" w:hanging="180"/>
      </w:pPr>
    </w:lvl>
    <w:lvl w:ilvl="6" w:tplc="040E000F" w:tentative="1">
      <w:start w:val="1"/>
      <w:numFmt w:val="decimal"/>
      <w:lvlText w:val="%7."/>
      <w:lvlJc w:val="left"/>
      <w:pPr>
        <w:ind w:left="5182" w:hanging="360"/>
      </w:pPr>
    </w:lvl>
    <w:lvl w:ilvl="7" w:tplc="040E0019" w:tentative="1">
      <w:start w:val="1"/>
      <w:numFmt w:val="lowerLetter"/>
      <w:lvlText w:val="%8."/>
      <w:lvlJc w:val="left"/>
      <w:pPr>
        <w:ind w:left="5902" w:hanging="360"/>
      </w:pPr>
    </w:lvl>
    <w:lvl w:ilvl="8" w:tplc="040E001B" w:tentative="1">
      <w:start w:val="1"/>
      <w:numFmt w:val="lowerRoman"/>
      <w:lvlText w:val="%9."/>
      <w:lvlJc w:val="right"/>
      <w:pPr>
        <w:ind w:left="6622" w:hanging="180"/>
      </w:pPr>
    </w:lvl>
  </w:abstractNum>
  <w:abstractNum w:abstractNumId="1">
    <w:nsid w:val="0BF86D34"/>
    <w:multiLevelType w:val="hybridMultilevel"/>
    <w:tmpl w:val="0EFAF1CE"/>
    <w:lvl w:ilvl="0" w:tplc="ED8A5EE6">
      <w:start w:val="1"/>
      <w:numFmt w:val="lowerLetter"/>
      <w:lvlText w:val="%1)"/>
      <w:lvlJc w:val="left"/>
      <w:pPr>
        <w:ind w:left="862" w:hanging="360"/>
      </w:pPr>
      <w:rPr>
        <w:rFonts w:hint="default"/>
      </w:rPr>
    </w:lvl>
    <w:lvl w:ilvl="1" w:tplc="040E0019" w:tentative="1">
      <w:start w:val="1"/>
      <w:numFmt w:val="lowerLetter"/>
      <w:lvlText w:val="%2."/>
      <w:lvlJc w:val="left"/>
      <w:pPr>
        <w:ind w:left="1582" w:hanging="360"/>
      </w:pPr>
    </w:lvl>
    <w:lvl w:ilvl="2" w:tplc="040E001B" w:tentative="1">
      <w:start w:val="1"/>
      <w:numFmt w:val="lowerRoman"/>
      <w:lvlText w:val="%3."/>
      <w:lvlJc w:val="right"/>
      <w:pPr>
        <w:ind w:left="2302" w:hanging="180"/>
      </w:pPr>
    </w:lvl>
    <w:lvl w:ilvl="3" w:tplc="040E000F" w:tentative="1">
      <w:start w:val="1"/>
      <w:numFmt w:val="decimal"/>
      <w:lvlText w:val="%4."/>
      <w:lvlJc w:val="left"/>
      <w:pPr>
        <w:ind w:left="3022" w:hanging="360"/>
      </w:pPr>
    </w:lvl>
    <w:lvl w:ilvl="4" w:tplc="040E0019" w:tentative="1">
      <w:start w:val="1"/>
      <w:numFmt w:val="lowerLetter"/>
      <w:lvlText w:val="%5."/>
      <w:lvlJc w:val="left"/>
      <w:pPr>
        <w:ind w:left="3742" w:hanging="360"/>
      </w:pPr>
    </w:lvl>
    <w:lvl w:ilvl="5" w:tplc="040E001B" w:tentative="1">
      <w:start w:val="1"/>
      <w:numFmt w:val="lowerRoman"/>
      <w:lvlText w:val="%6."/>
      <w:lvlJc w:val="right"/>
      <w:pPr>
        <w:ind w:left="4462" w:hanging="180"/>
      </w:pPr>
    </w:lvl>
    <w:lvl w:ilvl="6" w:tplc="040E000F" w:tentative="1">
      <w:start w:val="1"/>
      <w:numFmt w:val="decimal"/>
      <w:lvlText w:val="%7."/>
      <w:lvlJc w:val="left"/>
      <w:pPr>
        <w:ind w:left="5182" w:hanging="360"/>
      </w:pPr>
    </w:lvl>
    <w:lvl w:ilvl="7" w:tplc="040E0019" w:tentative="1">
      <w:start w:val="1"/>
      <w:numFmt w:val="lowerLetter"/>
      <w:lvlText w:val="%8."/>
      <w:lvlJc w:val="left"/>
      <w:pPr>
        <w:ind w:left="5902" w:hanging="360"/>
      </w:pPr>
    </w:lvl>
    <w:lvl w:ilvl="8" w:tplc="040E001B" w:tentative="1">
      <w:start w:val="1"/>
      <w:numFmt w:val="lowerRoman"/>
      <w:lvlText w:val="%9."/>
      <w:lvlJc w:val="right"/>
      <w:pPr>
        <w:ind w:left="6622" w:hanging="180"/>
      </w:pPr>
    </w:lvl>
  </w:abstractNum>
  <w:abstractNum w:abstractNumId="2">
    <w:nsid w:val="10B64E43"/>
    <w:multiLevelType w:val="hybridMultilevel"/>
    <w:tmpl w:val="EFC4BEFA"/>
    <w:lvl w:ilvl="0" w:tplc="1506FAC4">
      <w:start w:val="1"/>
      <w:numFmt w:val="upperLetter"/>
      <w:lvlText w:val="%1)"/>
      <w:lvlJc w:val="left"/>
      <w:pPr>
        <w:ind w:left="862" w:hanging="360"/>
      </w:pPr>
      <w:rPr>
        <w:rFonts w:hint="default"/>
      </w:rPr>
    </w:lvl>
    <w:lvl w:ilvl="1" w:tplc="040E0019" w:tentative="1">
      <w:start w:val="1"/>
      <w:numFmt w:val="lowerLetter"/>
      <w:lvlText w:val="%2."/>
      <w:lvlJc w:val="left"/>
      <w:pPr>
        <w:ind w:left="1582" w:hanging="360"/>
      </w:pPr>
    </w:lvl>
    <w:lvl w:ilvl="2" w:tplc="040E001B" w:tentative="1">
      <w:start w:val="1"/>
      <w:numFmt w:val="lowerRoman"/>
      <w:lvlText w:val="%3."/>
      <w:lvlJc w:val="right"/>
      <w:pPr>
        <w:ind w:left="2302" w:hanging="180"/>
      </w:pPr>
    </w:lvl>
    <w:lvl w:ilvl="3" w:tplc="040E000F" w:tentative="1">
      <w:start w:val="1"/>
      <w:numFmt w:val="decimal"/>
      <w:lvlText w:val="%4."/>
      <w:lvlJc w:val="left"/>
      <w:pPr>
        <w:ind w:left="3022" w:hanging="360"/>
      </w:pPr>
    </w:lvl>
    <w:lvl w:ilvl="4" w:tplc="040E0019" w:tentative="1">
      <w:start w:val="1"/>
      <w:numFmt w:val="lowerLetter"/>
      <w:lvlText w:val="%5."/>
      <w:lvlJc w:val="left"/>
      <w:pPr>
        <w:ind w:left="3742" w:hanging="360"/>
      </w:pPr>
    </w:lvl>
    <w:lvl w:ilvl="5" w:tplc="040E001B" w:tentative="1">
      <w:start w:val="1"/>
      <w:numFmt w:val="lowerRoman"/>
      <w:lvlText w:val="%6."/>
      <w:lvlJc w:val="right"/>
      <w:pPr>
        <w:ind w:left="4462" w:hanging="180"/>
      </w:pPr>
    </w:lvl>
    <w:lvl w:ilvl="6" w:tplc="040E000F" w:tentative="1">
      <w:start w:val="1"/>
      <w:numFmt w:val="decimal"/>
      <w:lvlText w:val="%7."/>
      <w:lvlJc w:val="left"/>
      <w:pPr>
        <w:ind w:left="5182" w:hanging="360"/>
      </w:pPr>
    </w:lvl>
    <w:lvl w:ilvl="7" w:tplc="040E0019" w:tentative="1">
      <w:start w:val="1"/>
      <w:numFmt w:val="lowerLetter"/>
      <w:lvlText w:val="%8."/>
      <w:lvlJc w:val="left"/>
      <w:pPr>
        <w:ind w:left="5902" w:hanging="360"/>
      </w:pPr>
    </w:lvl>
    <w:lvl w:ilvl="8" w:tplc="040E001B" w:tentative="1">
      <w:start w:val="1"/>
      <w:numFmt w:val="lowerRoman"/>
      <w:lvlText w:val="%9."/>
      <w:lvlJc w:val="right"/>
      <w:pPr>
        <w:ind w:left="6622" w:hanging="180"/>
      </w:pPr>
    </w:lvl>
  </w:abstractNum>
  <w:abstractNum w:abstractNumId="3">
    <w:nsid w:val="12F040C9"/>
    <w:multiLevelType w:val="hybridMultilevel"/>
    <w:tmpl w:val="A7889074"/>
    <w:lvl w:ilvl="0" w:tplc="D0803446">
      <w:start w:val="1"/>
      <w:numFmt w:val="lowerLetter"/>
      <w:lvlText w:val="%1)"/>
      <w:lvlJc w:val="left"/>
      <w:pPr>
        <w:ind w:left="862" w:hanging="360"/>
      </w:pPr>
      <w:rPr>
        <w:rFonts w:hint="default"/>
      </w:rPr>
    </w:lvl>
    <w:lvl w:ilvl="1" w:tplc="040E0019" w:tentative="1">
      <w:start w:val="1"/>
      <w:numFmt w:val="lowerLetter"/>
      <w:lvlText w:val="%2."/>
      <w:lvlJc w:val="left"/>
      <w:pPr>
        <w:ind w:left="1582" w:hanging="360"/>
      </w:pPr>
    </w:lvl>
    <w:lvl w:ilvl="2" w:tplc="040E001B" w:tentative="1">
      <w:start w:val="1"/>
      <w:numFmt w:val="lowerRoman"/>
      <w:lvlText w:val="%3."/>
      <w:lvlJc w:val="right"/>
      <w:pPr>
        <w:ind w:left="2302" w:hanging="180"/>
      </w:pPr>
    </w:lvl>
    <w:lvl w:ilvl="3" w:tplc="040E000F" w:tentative="1">
      <w:start w:val="1"/>
      <w:numFmt w:val="decimal"/>
      <w:lvlText w:val="%4."/>
      <w:lvlJc w:val="left"/>
      <w:pPr>
        <w:ind w:left="3022" w:hanging="360"/>
      </w:pPr>
    </w:lvl>
    <w:lvl w:ilvl="4" w:tplc="040E0019" w:tentative="1">
      <w:start w:val="1"/>
      <w:numFmt w:val="lowerLetter"/>
      <w:lvlText w:val="%5."/>
      <w:lvlJc w:val="left"/>
      <w:pPr>
        <w:ind w:left="3742" w:hanging="360"/>
      </w:pPr>
    </w:lvl>
    <w:lvl w:ilvl="5" w:tplc="040E001B" w:tentative="1">
      <w:start w:val="1"/>
      <w:numFmt w:val="lowerRoman"/>
      <w:lvlText w:val="%6."/>
      <w:lvlJc w:val="right"/>
      <w:pPr>
        <w:ind w:left="4462" w:hanging="180"/>
      </w:pPr>
    </w:lvl>
    <w:lvl w:ilvl="6" w:tplc="040E000F" w:tentative="1">
      <w:start w:val="1"/>
      <w:numFmt w:val="decimal"/>
      <w:lvlText w:val="%7."/>
      <w:lvlJc w:val="left"/>
      <w:pPr>
        <w:ind w:left="5182" w:hanging="360"/>
      </w:pPr>
    </w:lvl>
    <w:lvl w:ilvl="7" w:tplc="040E0019" w:tentative="1">
      <w:start w:val="1"/>
      <w:numFmt w:val="lowerLetter"/>
      <w:lvlText w:val="%8."/>
      <w:lvlJc w:val="left"/>
      <w:pPr>
        <w:ind w:left="5902" w:hanging="360"/>
      </w:pPr>
    </w:lvl>
    <w:lvl w:ilvl="8" w:tplc="040E001B" w:tentative="1">
      <w:start w:val="1"/>
      <w:numFmt w:val="lowerRoman"/>
      <w:lvlText w:val="%9."/>
      <w:lvlJc w:val="right"/>
      <w:pPr>
        <w:ind w:left="6622" w:hanging="180"/>
      </w:pPr>
    </w:lvl>
  </w:abstractNum>
  <w:abstractNum w:abstractNumId="4">
    <w:nsid w:val="13A72055"/>
    <w:multiLevelType w:val="multilevel"/>
    <w:tmpl w:val="26FCF82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145A0420"/>
    <w:multiLevelType w:val="multilevel"/>
    <w:tmpl w:val="EB4E94E0"/>
    <w:styleLink w:val="List0"/>
    <w:lvl w:ilvl="0">
      <w:start w:val="1"/>
      <w:numFmt w:val="bullet"/>
      <w:lvlText w:val="−"/>
      <w:lvlJc w:val="left"/>
      <w:pPr>
        <w:tabs>
          <w:tab w:val="num" w:pos="720"/>
        </w:tabs>
        <w:ind w:left="720" w:hanging="360"/>
      </w:pPr>
      <w:rPr>
        <w:color w:val="000000"/>
        <w:position w:val="0"/>
        <w:sz w:val="20"/>
        <w:szCs w:val="20"/>
        <w:u w:color="000000"/>
        <w:rtl w:val="0"/>
      </w:rPr>
    </w:lvl>
    <w:lvl w:ilvl="1">
      <w:start w:val="1"/>
      <w:numFmt w:val="bullet"/>
      <w:lvlText w:val="o"/>
      <w:lvlJc w:val="left"/>
      <w:pPr>
        <w:tabs>
          <w:tab w:val="num" w:pos="1410"/>
        </w:tabs>
        <w:ind w:left="1410" w:hanging="330"/>
      </w:pPr>
      <w:rPr>
        <w:color w:val="000000"/>
        <w:position w:val="0"/>
        <w:sz w:val="22"/>
        <w:szCs w:val="22"/>
        <w:u w:color="000000"/>
        <w:rtl w:val="0"/>
      </w:rPr>
    </w:lvl>
    <w:lvl w:ilvl="2">
      <w:start w:val="1"/>
      <w:numFmt w:val="bullet"/>
      <w:lvlText w:val="▪"/>
      <w:lvlJc w:val="left"/>
      <w:pPr>
        <w:tabs>
          <w:tab w:val="num" w:pos="2130"/>
        </w:tabs>
        <w:ind w:left="2130" w:hanging="330"/>
      </w:pPr>
      <w:rPr>
        <w:color w:val="000000"/>
        <w:position w:val="0"/>
        <w:sz w:val="22"/>
        <w:szCs w:val="22"/>
        <w:u w:color="000000"/>
        <w:rtl w:val="0"/>
      </w:rPr>
    </w:lvl>
    <w:lvl w:ilvl="3">
      <w:start w:val="1"/>
      <w:numFmt w:val="bullet"/>
      <w:lvlText w:val="•"/>
      <w:lvlJc w:val="left"/>
      <w:pPr>
        <w:tabs>
          <w:tab w:val="num" w:pos="2850"/>
        </w:tabs>
        <w:ind w:left="2850" w:hanging="330"/>
      </w:pPr>
      <w:rPr>
        <w:color w:val="000000"/>
        <w:position w:val="0"/>
        <w:sz w:val="22"/>
        <w:szCs w:val="22"/>
        <w:u w:color="000000"/>
        <w:rtl w:val="0"/>
      </w:rPr>
    </w:lvl>
    <w:lvl w:ilvl="4">
      <w:start w:val="1"/>
      <w:numFmt w:val="bullet"/>
      <w:lvlText w:val="o"/>
      <w:lvlJc w:val="left"/>
      <w:pPr>
        <w:tabs>
          <w:tab w:val="num" w:pos="3570"/>
        </w:tabs>
        <w:ind w:left="3570" w:hanging="330"/>
      </w:pPr>
      <w:rPr>
        <w:color w:val="000000"/>
        <w:position w:val="0"/>
        <w:sz w:val="22"/>
        <w:szCs w:val="22"/>
        <w:u w:color="000000"/>
        <w:rtl w:val="0"/>
      </w:rPr>
    </w:lvl>
    <w:lvl w:ilvl="5">
      <w:start w:val="1"/>
      <w:numFmt w:val="bullet"/>
      <w:lvlText w:val="▪"/>
      <w:lvlJc w:val="left"/>
      <w:pPr>
        <w:tabs>
          <w:tab w:val="num" w:pos="4290"/>
        </w:tabs>
        <w:ind w:left="4290" w:hanging="330"/>
      </w:pPr>
      <w:rPr>
        <w:color w:val="000000"/>
        <w:position w:val="0"/>
        <w:sz w:val="22"/>
        <w:szCs w:val="22"/>
        <w:u w:color="000000"/>
        <w:rtl w:val="0"/>
      </w:rPr>
    </w:lvl>
    <w:lvl w:ilvl="6">
      <w:start w:val="1"/>
      <w:numFmt w:val="bullet"/>
      <w:lvlText w:val="•"/>
      <w:lvlJc w:val="left"/>
      <w:pPr>
        <w:tabs>
          <w:tab w:val="num" w:pos="5010"/>
        </w:tabs>
        <w:ind w:left="5010" w:hanging="330"/>
      </w:pPr>
      <w:rPr>
        <w:color w:val="000000"/>
        <w:position w:val="0"/>
        <w:sz w:val="22"/>
        <w:szCs w:val="22"/>
        <w:u w:color="000000"/>
        <w:rtl w:val="0"/>
      </w:rPr>
    </w:lvl>
    <w:lvl w:ilvl="7">
      <w:start w:val="1"/>
      <w:numFmt w:val="bullet"/>
      <w:lvlText w:val="o"/>
      <w:lvlJc w:val="left"/>
      <w:pPr>
        <w:tabs>
          <w:tab w:val="num" w:pos="5730"/>
        </w:tabs>
        <w:ind w:left="5730" w:hanging="330"/>
      </w:pPr>
      <w:rPr>
        <w:color w:val="000000"/>
        <w:position w:val="0"/>
        <w:sz w:val="22"/>
        <w:szCs w:val="22"/>
        <w:u w:color="000000"/>
        <w:rtl w:val="0"/>
      </w:rPr>
    </w:lvl>
    <w:lvl w:ilvl="8">
      <w:start w:val="1"/>
      <w:numFmt w:val="bullet"/>
      <w:lvlText w:val="▪"/>
      <w:lvlJc w:val="left"/>
      <w:pPr>
        <w:tabs>
          <w:tab w:val="num" w:pos="6450"/>
        </w:tabs>
        <w:ind w:left="6450" w:hanging="330"/>
      </w:pPr>
      <w:rPr>
        <w:color w:val="000000"/>
        <w:position w:val="0"/>
        <w:sz w:val="22"/>
        <w:szCs w:val="22"/>
        <w:u w:color="000000"/>
        <w:rtl w:val="0"/>
      </w:rPr>
    </w:lvl>
  </w:abstractNum>
  <w:abstractNum w:abstractNumId="6">
    <w:nsid w:val="171E7FE6"/>
    <w:multiLevelType w:val="hybridMultilevel"/>
    <w:tmpl w:val="13D2AD40"/>
    <w:lvl w:ilvl="0" w:tplc="A90CB88E">
      <w:start w:val="1"/>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nsid w:val="1D5B5040"/>
    <w:multiLevelType w:val="hybridMultilevel"/>
    <w:tmpl w:val="22CEA548"/>
    <w:lvl w:ilvl="0" w:tplc="0F22CD66">
      <w:start w:val="1"/>
      <w:numFmt w:val="bullet"/>
      <w:lvlText w:val=""/>
      <w:lvlJc w:val="left"/>
      <w:pPr>
        <w:ind w:left="1222" w:hanging="360"/>
      </w:pPr>
      <w:rPr>
        <w:rFonts w:ascii="Symbol" w:hAnsi="Symbol" w:hint="default"/>
        <w:color w:val="auto"/>
      </w:rPr>
    </w:lvl>
    <w:lvl w:ilvl="1" w:tplc="040E0003" w:tentative="1">
      <w:start w:val="1"/>
      <w:numFmt w:val="bullet"/>
      <w:lvlText w:val="o"/>
      <w:lvlJc w:val="left"/>
      <w:pPr>
        <w:ind w:left="1942" w:hanging="360"/>
      </w:pPr>
      <w:rPr>
        <w:rFonts w:ascii="Courier New" w:hAnsi="Courier New" w:cs="Courier New" w:hint="default"/>
      </w:rPr>
    </w:lvl>
    <w:lvl w:ilvl="2" w:tplc="040E0005" w:tentative="1">
      <w:start w:val="1"/>
      <w:numFmt w:val="bullet"/>
      <w:lvlText w:val=""/>
      <w:lvlJc w:val="left"/>
      <w:pPr>
        <w:ind w:left="2662" w:hanging="360"/>
      </w:pPr>
      <w:rPr>
        <w:rFonts w:ascii="Wingdings" w:hAnsi="Wingdings" w:hint="default"/>
      </w:rPr>
    </w:lvl>
    <w:lvl w:ilvl="3" w:tplc="040E0001" w:tentative="1">
      <w:start w:val="1"/>
      <w:numFmt w:val="bullet"/>
      <w:lvlText w:val=""/>
      <w:lvlJc w:val="left"/>
      <w:pPr>
        <w:ind w:left="3382" w:hanging="360"/>
      </w:pPr>
      <w:rPr>
        <w:rFonts w:ascii="Symbol" w:hAnsi="Symbol" w:hint="default"/>
      </w:rPr>
    </w:lvl>
    <w:lvl w:ilvl="4" w:tplc="040E0003" w:tentative="1">
      <w:start w:val="1"/>
      <w:numFmt w:val="bullet"/>
      <w:lvlText w:val="o"/>
      <w:lvlJc w:val="left"/>
      <w:pPr>
        <w:ind w:left="4102" w:hanging="360"/>
      </w:pPr>
      <w:rPr>
        <w:rFonts w:ascii="Courier New" w:hAnsi="Courier New" w:cs="Courier New" w:hint="default"/>
      </w:rPr>
    </w:lvl>
    <w:lvl w:ilvl="5" w:tplc="040E0005" w:tentative="1">
      <w:start w:val="1"/>
      <w:numFmt w:val="bullet"/>
      <w:lvlText w:val=""/>
      <w:lvlJc w:val="left"/>
      <w:pPr>
        <w:ind w:left="4822" w:hanging="360"/>
      </w:pPr>
      <w:rPr>
        <w:rFonts w:ascii="Wingdings" w:hAnsi="Wingdings" w:hint="default"/>
      </w:rPr>
    </w:lvl>
    <w:lvl w:ilvl="6" w:tplc="040E0001" w:tentative="1">
      <w:start w:val="1"/>
      <w:numFmt w:val="bullet"/>
      <w:lvlText w:val=""/>
      <w:lvlJc w:val="left"/>
      <w:pPr>
        <w:ind w:left="5542" w:hanging="360"/>
      </w:pPr>
      <w:rPr>
        <w:rFonts w:ascii="Symbol" w:hAnsi="Symbol" w:hint="default"/>
      </w:rPr>
    </w:lvl>
    <w:lvl w:ilvl="7" w:tplc="040E0003" w:tentative="1">
      <w:start w:val="1"/>
      <w:numFmt w:val="bullet"/>
      <w:lvlText w:val="o"/>
      <w:lvlJc w:val="left"/>
      <w:pPr>
        <w:ind w:left="6262" w:hanging="360"/>
      </w:pPr>
      <w:rPr>
        <w:rFonts w:ascii="Courier New" w:hAnsi="Courier New" w:cs="Courier New" w:hint="default"/>
      </w:rPr>
    </w:lvl>
    <w:lvl w:ilvl="8" w:tplc="040E0005" w:tentative="1">
      <w:start w:val="1"/>
      <w:numFmt w:val="bullet"/>
      <w:lvlText w:val=""/>
      <w:lvlJc w:val="left"/>
      <w:pPr>
        <w:ind w:left="6982" w:hanging="360"/>
      </w:pPr>
      <w:rPr>
        <w:rFonts w:ascii="Wingdings" w:hAnsi="Wingdings" w:hint="default"/>
      </w:rPr>
    </w:lvl>
  </w:abstractNum>
  <w:abstractNum w:abstractNumId="8">
    <w:nsid w:val="1F0F3EF0"/>
    <w:multiLevelType w:val="hybridMultilevel"/>
    <w:tmpl w:val="721E4F28"/>
    <w:lvl w:ilvl="0" w:tplc="95AED4FC">
      <w:start w:val="13"/>
      <w:numFmt w:val="bullet"/>
      <w:lvlText w:val="-"/>
      <w:lvlJc w:val="left"/>
      <w:pPr>
        <w:ind w:left="417" w:hanging="360"/>
      </w:pPr>
      <w:rPr>
        <w:rFonts w:ascii="Arial" w:eastAsia="Times New Roman" w:hAnsi="Arial" w:cs="Arial" w:hint="default"/>
        <w:b w:val="0"/>
      </w:rPr>
    </w:lvl>
    <w:lvl w:ilvl="1" w:tplc="040E0003" w:tentative="1">
      <w:start w:val="1"/>
      <w:numFmt w:val="bullet"/>
      <w:lvlText w:val="o"/>
      <w:lvlJc w:val="left"/>
      <w:pPr>
        <w:ind w:left="1137" w:hanging="360"/>
      </w:pPr>
      <w:rPr>
        <w:rFonts w:ascii="Courier New" w:hAnsi="Courier New" w:cs="Courier New" w:hint="default"/>
      </w:rPr>
    </w:lvl>
    <w:lvl w:ilvl="2" w:tplc="040E0005" w:tentative="1">
      <w:start w:val="1"/>
      <w:numFmt w:val="bullet"/>
      <w:lvlText w:val=""/>
      <w:lvlJc w:val="left"/>
      <w:pPr>
        <w:ind w:left="1857" w:hanging="360"/>
      </w:pPr>
      <w:rPr>
        <w:rFonts w:ascii="Wingdings" w:hAnsi="Wingdings" w:hint="default"/>
      </w:rPr>
    </w:lvl>
    <w:lvl w:ilvl="3" w:tplc="040E0001" w:tentative="1">
      <w:start w:val="1"/>
      <w:numFmt w:val="bullet"/>
      <w:lvlText w:val=""/>
      <w:lvlJc w:val="left"/>
      <w:pPr>
        <w:ind w:left="2577" w:hanging="360"/>
      </w:pPr>
      <w:rPr>
        <w:rFonts w:ascii="Symbol" w:hAnsi="Symbol" w:hint="default"/>
      </w:rPr>
    </w:lvl>
    <w:lvl w:ilvl="4" w:tplc="040E0003" w:tentative="1">
      <w:start w:val="1"/>
      <w:numFmt w:val="bullet"/>
      <w:lvlText w:val="o"/>
      <w:lvlJc w:val="left"/>
      <w:pPr>
        <w:ind w:left="3297" w:hanging="360"/>
      </w:pPr>
      <w:rPr>
        <w:rFonts w:ascii="Courier New" w:hAnsi="Courier New" w:cs="Courier New" w:hint="default"/>
      </w:rPr>
    </w:lvl>
    <w:lvl w:ilvl="5" w:tplc="040E0005" w:tentative="1">
      <w:start w:val="1"/>
      <w:numFmt w:val="bullet"/>
      <w:lvlText w:val=""/>
      <w:lvlJc w:val="left"/>
      <w:pPr>
        <w:ind w:left="4017" w:hanging="360"/>
      </w:pPr>
      <w:rPr>
        <w:rFonts w:ascii="Wingdings" w:hAnsi="Wingdings" w:hint="default"/>
      </w:rPr>
    </w:lvl>
    <w:lvl w:ilvl="6" w:tplc="040E0001" w:tentative="1">
      <w:start w:val="1"/>
      <w:numFmt w:val="bullet"/>
      <w:lvlText w:val=""/>
      <w:lvlJc w:val="left"/>
      <w:pPr>
        <w:ind w:left="4737" w:hanging="360"/>
      </w:pPr>
      <w:rPr>
        <w:rFonts w:ascii="Symbol" w:hAnsi="Symbol" w:hint="default"/>
      </w:rPr>
    </w:lvl>
    <w:lvl w:ilvl="7" w:tplc="040E0003" w:tentative="1">
      <w:start w:val="1"/>
      <w:numFmt w:val="bullet"/>
      <w:lvlText w:val="o"/>
      <w:lvlJc w:val="left"/>
      <w:pPr>
        <w:ind w:left="5457" w:hanging="360"/>
      </w:pPr>
      <w:rPr>
        <w:rFonts w:ascii="Courier New" w:hAnsi="Courier New" w:cs="Courier New" w:hint="default"/>
      </w:rPr>
    </w:lvl>
    <w:lvl w:ilvl="8" w:tplc="040E0005" w:tentative="1">
      <w:start w:val="1"/>
      <w:numFmt w:val="bullet"/>
      <w:lvlText w:val=""/>
      <w:lvlJc w:val="left"/>
      <w:pPr>
        <w:ind w:left="6177" w:hanging="360"/>
      </w:pPr>
      <w:rPr>
        <w:rFonts w:ascii="Wingdings" w:hAnsi="Wingdings" w:hint="default"/>
      </w:rPr>
    </w:lvl>
  </w:abstractNum>
  <w:abstractNum w:abstractNumId="9">
    <w:nsid w:val="2B174822"/>
    <w:multiLevelType w:val="hybridMultilevel"/>
    <w:tmpl w:val="1A301BD0"/>
    <w:lvl w:ilvl="0" w:tplc="BA107FE6">
      <w:start w:val="1"/>
      <w:numFmt w:val="lowerLetter"/>
      <w:lvlText w:val="%1)"/>
      <w:lvlJc w:val="left"/>
      <w:pPr>
        <w:ind w:left="862" w:hanging="360"/>
      </w:pPr>
      <w:rPr>
        <w:rFonts w:hint="default"/>
      </w:rPr>
    </w:lvl>
    <w:lvl w:ilvl="1" w:tplc="040E0019" w:tentative="1">
      <w:start w:val="1"/>
      <w:numFmt w:val="lowerLetter"/>
      <w:lvlText w:val="%2."/>
      <w:lvlJc w:val="left"/>
      <w:pPr>
        <w:ind w:left="1582" w:hanging="360"/>
      </w:pPr>
    </w:lvl>
    <w:lvl w:ilvl="2" w:tplc="040E001B" w:tentative="1">
      <w:start w:val="1"/>
      <w:numFmt w:val="lowerRoman"/>
      <w:lvlText w:val="%3."/>
      <w:lvlJc w:val="right"/>
      <w:pPr>
        <w:ind w:left="2302" w:hanging="180"/>
      </w:pPr>
    </w:lvl>
    <w:lvl w:ilvl="3" w:tplc="040E000F" w:tentative="1">
      <w:start w:val="1"/>
      <w:numFmt w:val="decimal"/>
      <w:lvlText w:val="%4."/>
      <w:lvlJc w:val="left"/>
      <w:pPr>
        <w:ind w:left="3022" w:hanging="360"/>
      </w:pPr>
    </w:lvl>
    <w:lvl w:ilvl="4" w:tplc="040E0019" w:tentative="1">
      <w:start w:val="1"/>
      <w:numFmt w:val="lowerLetter"/>
      <w:lvlText w:val="%5."/>
      <w:lvlJc w:val="left"/>
      <w:pPr>
        <w:ind w:left="3742" w:hanging="360"/>
      </w:pPr>
    </w:lvl>
    <w:lvl w:ilvl="5" w:tplc="040E001B" w:tentative="1">
      <w:start w:val="1"/>
      <w:numFmt w:val="lowerRoman"/>
      <w:lvlText w:val="%6."/>
      <w:lvlJc w:val="right"/>
      <w:pPr>
        <w:ind w:left="4462" w:hanging="180"/>
      </w:pPr>
    </w:lvl>
    <w:lvl w:ilvl="6" w:tplc="040E000F" w:tentative="1">
      <w:start w:val="1"/>
      <w:numFmt w:val="decimal"/>
      <w:lvlText w:val="%7."/>
      <w:lvlJc w:val="left"/>
      <w:pPr>
        <w:ind w:left="5182" w:hanging="360"/>
      </w:pPr>
    </w:lvl>
    <w:lvl w:ilvl="7" w:tplc="040E0019" w:tentative="1">
      <w:start w:val="1"/>
      <w:numFmt w:val="lowerLetter"/>
      <w:lvlText w:val="%8."/>
      <w:lvlJc w:val="left"/>
      <w:pPr>
        <w:ind w:left="5902" w:hanging="360"/>
      </w:pPr>
    </w:lvl>
    <w:lvl w:ilvl="8" w:tplc="040E001B" w:tentative="1">
      <w:start w:val="1"/>
      <w:numFmt w:val="lowerRoman"/>
      <w:lvlText w:val="%9."/>
      <w:lvlJc w:val="right"/>
      <w:pPr>
        <w:ind w:left="6622" w:hanging="180"/>
      </w:pPr>
    </w:lvl>
  </w:abstractNum>
  <w:abstractNum w:abstractNumId="10">
    <w:nsid w:val="2C212CB5"/>
    <w:multiLevelType w:val="hybridMultilevel"/>
    <w:tmpl w:val="D41E0DF0"/>
    <w:lvl w:ilvl="0" w:tplc="F43E7F16">
      <w:start w:val="5"/>
      <w:numFmt w:val="bullet"/>
      <w:lvlText w:val="-"/>
      <w:lvlJc w:val="left"/>
      <w:pPr>
        <w:ind w:left="720" w:hanging="360"/>
      </w:pPr>
      <w:rPr>
        <w:rFonts w:ascii="Cambria" w:eastAsia="Times New Roman" w:hAnsi="Cambria"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nsid w:val="32E412C6"/>
    <w:multiLevelType w:val="hybridMultilevel"/>
    <w:tmpl w:val="50786602"/>
    <w:lvl w:ilvl="0" w:tplc="8BDC082E">
      <w:start w:val="5"/>
      <w:numFmt w:val="bullet"/>
      <w:lvlText w:val="-"/>
      <w:lvlJc w:val="left"/>
      <w:pPr>
        <w:ind w:left="720" w:hanging="360"/>
      </w:pPr>
      <w:rPr>
        <w:rFonts w:ascii="Cambria" w:eastAsia="Calibri" w:hAnsi="Cambria" w:cs="Times New Roman" w:hint="default"/>
        <w:color w:val="000000"/>
      </w:rPr>
    </w:lvl>
    <w:lvl w:ilvl="1" w:tplc="E25EB138">
      <w:numFmt w:val="bullet"/>
      <w:lvlText w:val="•"/>
      <w:lvlJc w:val="left"/>
      <w:pPr>
        <w:ind w:left="1440" w:hanging="360"/>
      </w:pPr>
      <w:rPr>
        <w:rFonts w:ascii="Cambria" w:eastAsia="Calibri" w:hAnsi="Cambria" w:cs="Times New Roman"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nsid w:val="33CC54BF"/>
    <w:multiLevelType w:val="hybridMultilevel"/>
    <w:tmpl w:val="297E468E"/>
    <w:lvl w:ilvl="0" w:tplc="8C4E34B4">
      <w:start w:val="1"/>
      <w:numFmt w:val="decimal"/>
      <w:lvlText w:val="%1)"/>
      <w:lvlJc w:val="left"/>
      <w:pPr>
        <w:ind w:left="502" w:hanging="360"/>
      </w:pPr>
      <w:rPr>
        <w:rFonts w:hint="default"/>
      </w:rPr>
    </w:lvl>
    <w:lvl w:ilvl="1" w:tplc="040E0019">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13">
    <w:nsid w:val="36256928"/>
    <w:multiLevelType w:val="hybridMultilevel"/>
    <w:tmpl w:val="FBFED524"/>
    <w:lvl w:ilvl="0" w:tplc="AD9CA8B0">
      <w:start w:val="1"/>
      <w:numFmt w:val="lowerLetter"/>
      <w:lvlText w:val="%1)"/>
      <w:lvlJc w:val="left"/>
      <w:pPr>
        <w:ind w:left="862" w:hanging="360"/>
      </w:pPr>
      <w:rPr>
        <w:rFonts w:hint="default"/>
      </w:rPr>
    </w:lvl>
    <w:lvl w:ilvl="1" w:tplc="040E0019" w:tentative="1">
      <w:start w:val="1"/>
      <w:numFmt w:val="lowerLetter"/>
      <w:lvlText w:val="%2."/>
      <w:lvlJc w:val="left"/>
      <w:pPr>
        <w:ind w:left="1582" w:hanging="360"/>
      </w:pPr>
    </w:lvl>
    <w:lvl w:ilvl="2" w:tplc="040E001B" w:tentative="1">
      <w:start w:val="1"/>
      <w:numFmt w:val="lowerRoman"/>
      <w:lvlText w:val="%3."/>
      <w:lvlJc w:val="right"/>
      <w:pPr>
        <w:ind w:left="2302" w:hanging="180"/>
      </w:pPr>
    </w:lvl>
    <w:lvl w:ilvl="3" w:tplc="040E000F" w:tentative="1">
      <w:start w:val="1"/>
      <w:numFmt w:val="decimal"/>
      <w:lvlText w:val="%4."/>
      <w:lvlJc w:val="left"/>
      <w:pPr>
        <w:ind w:left="3022" w:hanging="360"/>
      </w:pPr>
    </w:lvl>
    <w:lvl w:ilvl="4" w:tplc="040E0019" w:tentative="1">
      <w:start w:val="1"/>
      <w:numFmt w:val="lowerLetter"/>
      <w:lvlText w:val="%5."/>
      <w:lvlJc w:val="left"/>
      <w:pPr>
        <w:ind w:left="3742" w:hanging="360"/>
      </w:pPr>
    </w:lvl>
    <w:lvl w:ilvl="5" w:tplc="040E001B" w:tentative="1">
      <w:start w:val="1"/>
      <w:numFmt w:val="lowerRoman"/>
      <w:lvlText w:val="%6."/>
      <w:lvlJc w:val="right"/>
      <w:pPr>
        <w:ind w:left="4462" w:hanging="180"/>
      </w:pPr>
    </w:lvl>
    <w:lvl w:ilvl="6" w:tplc="040E000F" w:tentative="1">
      <w:start w:val="1"/>
      <w:numFmt w:val="decimal"/>
      <w:lvlText w:val="%7."/>
      <w:lvlJc w:val="left"/>
      <w:pPr>
        <w:ind w:left="5182" w:hanging="360"/>
      </w:pPr>
    </w:lvl>
    <w:lvl w:ilvl="7" w:tplc="040E0019" w:tentative="1">
      <w:start w:val="1"/>
      <w:numFmt w:val="lowerLetter"/>
      <w:lvlText w:val="%8."/>
      <w:lvlJc w:val="left"/>
      <w:pPr>
        <w:ind w:left="5902" w:hanging="360"/>
      </w:pPr>
    </w:lvl>
    <w:lvl w:ilvl="8" w:tplc="040E001B" w:tentative="1">
      <w:start w:val="1"/>
      <w:numFmt w:val="lowerRoman"/>
      <w:lvlText w:val="%9."/>
      <w:lvlJc w:val="right"/>
      <w:pPr>
        <w:ind w:left="6622" w:hanging="180"/>
      </w:pPr>
    </w:lvl>
  </w:abstractNum>
  <w:abstractNum w:abstractNumId="14">
    <w:nsid w:val="38705449"/>
    <w:multiLevelType w:val="hybridMultilevel"/>
    <w:tmpl w:val="6D68CD04"/>
    <w:lvl w:ilvl="0" w:tplc="119E5B64">
      <w:start w:val="1"/>
      <w:numFmt w:val="lowerLetter"/>
      <w:lvlText w:val="%1)"/>
      <w:lvlJc w:val="left"/>
      <w:pPr>
        <w:ind w:left="862" w:hanging="360"/>
      </w:pPr>
      <w:rPr>
        <w:rFonts w:hint="default"/>
      </w:rPr>
    </w:lvl>
    <w:lvl w:ilvl="1" w:tplc="040E0019" w:tentative="1">
      <w:start w:val="1"/>
      <w:numFmt w:val="lowerLetter"/>
      <w:lvlText w:val="%2."/>
      <w:lvlJc w:val="left"/>
      <w:pPr>
        <w:ind w:left="1582" w:hanging="360"/>
      </w:pPr>
    </w:lvl>
    <w:lvl w:ilvl="2" w:tplc="040E001B" w:tentative="1">
      <w:start w:val="1"/>
      <w:numFmt w:val="lowerRoman"/>
      <w:lvlText w:val="%3."/>
      <w:lvlJc w:val="right"/>
      <w:pPr>
        <w:ind w:left="2302" w:hanging="180"/>
      </w:pPr>
    </w:lvl>
    <w:lvl w:ilvl="3" w:tplc="040E000F" w:tentative="1">
      <w:start w:val="1"/>
      <w:numFmt w:val="decimal"/>
      <w:lvlText w:val="%4."/>
      <w:lvlJc w:val="left"/>
      <w:pPr>
        <w:ind w:left="3022" w:hanging="360"/>
      </w:pPr>
    </w:lvl>
    <w:lvl w:ilvl="4" w:tplc="040E0019" w:tentative="1">
      <w:start w:val="1"/>
      <w:numFmt w:val="lowerLetter"/>
      <w:lvlText w:val="%5."/>
      <w:lvlJc w:val="left"/>
      <w:pPr>
        <w:ind w:left="3742" w:hanging="360"/>
      </w:pPr>
    </w:lvl>
    <w:lvl w:ilvl="5" w:tplc="040E001B" w:tentative="1">
      <w:start w:val="1"/>
      <w:numFmt w:val="lowerRoman"/>
      <w:lvlText w:val="%6."/>
      <w:lvlJc w:val="right"/>
      <w:pPr>
        <w:ind w:left="4462" w:hanging="180"/>
      </w:pPr>
    </w:lvl>
    <w:lvl w:ilvl="6" w:tplc="040E000F" w:tentative="1">
      <w:start w:val="1"/>
      <w:numFmt w:val="decimal"/>
      <w:lvlText w:val="%7."/>
      <w:lvlJc w:val="left"/>
      <w:pPr>
        <w:ind w:left="5182" w:hanging="360"/>
      </w:pPr>
    </w:lvl>
    <w:lvl w:ilvl="7" w:tplc="040E0019" w:tentative="1">
      <w:start w:val="1"/>
      <w:numFmt w:val="lowerLetter"/>
      <w:lvlText w:val="%8."/>
      <w:lvlJc w:val="left"/>
      <w:pPr>
        <w:ind w:left="5902" w:hanging="360"/>
      </w:pPr>
    </w:lvl>
    <w:lvl w:ilvl="8" w:tplc="040E001B" w:tentative="1">
      <w:start w:val="1"/>
      <w:numFmt w:val="lowerRoman"/>
      <w:lvlText w:val="%9."/>
      <w:lvlJc w:val="right"/>
      <w:pPr>
        <w:ind w:left="6622" w:hanging="180"/>
      </w:pPr>
    </w:lvl>
  </w:abstractNum>
  <w:abstractNum w:abstractNumId="15">
    <w:nsid w:val="41BE5914"/>
    <w:multiLevelType w:val="hybridMultilevel"/>
    <w:tmpl w:val="40486AE6"/>
    <w:lvl w:ilvl="0" w:tplc="A650FDE8">
      <w:start w:val="1"/>
      <w:numFmt w:val="lowerLetter"/>
      <w:lvlText w:val="%1)"/>
      <w:lvlJc w:val="left"/>
      <w:pPr>
        <w:ind w:left="862" w:hanging="360"/>
      </w:pPr>
      <w:rPr>
        <w:rFonts w:hint="default"/>
      </w:rPr>
    </w:lvl>
    <w:lvl w:ilvl="1" w:tplc="040E0019" w:tentative="1">
      <w:start w:val="1"/>
      <w:numFmt w:val="lowerLetter"/>
      <w:lvlText w:val="%2."/>
      <w:lvlJc w:val="left"/>
      <w:pPr>
        <w:ind w:left="1582" w:hanging="360"/>
      </w:pPr>
    </w:lvl>
    <w:lvl w:ilvl="2" w:tplc="040E001B" w:tentative="1">
      <w:start w:val="1"/>
      <w:numFmt w:val="lowerRoman"/>
      <w:lvlText w:val="%3."/>
      <w:lvlJc w:val="right"/>
      <w:pPr>
        <w:ind w:left="2302" w:hanging="180"/>
      </w:pPr>
    </w:lvl>
    <w:lvl w:ilvl="3" w:tplc="040E000F" w:tentative="1">
      <w:start w:val="1"/>
      <w:numFmt w:val="decimal"/>
      <w:lvlText w:val="%4."/>
      <w:lvlJc w:val="left"/>
      <w:pPr>
        <w:ind w:left="3022" w:hanging="360"/>
      </w:pPr>
    </w:lvl>
    <w:lvl w:ilvl="4" w:tplc="040E0019" w:tentative="1">
      <w:start w:val="1"/>
      <w:numFmt w:val="lowerLetter"/>
      <w:lvlText w:val="%5."/>
      <w:lvlJc w:val="left"/>
      <w:pPr>
        <w:ind w:left="3742" w:hanging="360"/>
      </w:pPr>
    </w:lvl>
    <w:lvl w:ilvl="5" w:tplc="040E001B" w:tentative="1">
      <w:start w:val="1"/>
      <w:numFmt w:val="lowerRoman"/>
      <w:lvlText w:val="%6."/>
      <w:lvlJc w:val="right"/>
      <w:pPr>
        <w:ind w:left="4462" w:hanging="180"/>
      </w:pPr>
    </w:lvl>
    <w:lvl w:ilvl="6" w:tplc="040E000F" w:tentative="1">
      <w:start w:val="1"/>
      <w:numFmt w:val="decimal"/>
      <w:lvlText w:val="%7."/>
      <w:lvlJc w:val="left"/>
      <w:pPr>
        <w:ind w:left="5182" w:hanging="360"/>
      </w:pPr>
    </w:lvl>
    <w:lvl w:ilvl="7" w:tplc="040E0019" w:tentative="1">
      <w:start w:val="1"/>
      <w:numFmt w:val="lowerLetter"/>
      <w:lvlText w:val="%8."/>
      <w:lvlJc w:val="left"/>
      <w:pPr>
        <w:ind w:left="5902" w:hanging="360"/>
      </w:pPr>
    </w:lvl>
    <w:lvl w:ilvl="8" w:tplc="040E001B" w:tentative="1">
      <w:start w:val="1"/>
      <w:numFmt w:val="lowerRoman"/>
      <w:lvlText w:val="%9."/>
      <w:lvlJc w:val="right"/>
      <w:pPr>
        <w:ind w:left="6622" w:hanging="180"/>
      </w:pPr>
    </w:lvl>
  </w:abstractNum>
  <w:abstractNum w:abstractNumId="16">
    <w:nsid w:val="44261949"/>
    <w:multiLevelType w:val="hybridMultilevel"/>
    <w:tmpl w:val="16C4C12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nsid w:val="454B20A7"/>
    <w:multiLevelType w:val="hybridMultilevel"/>
    <w:tmpl w:val="3B44081A"/>
    <w:lvl w:ilvl="0" w:tplc="1450932A">
      <w:start w:val="1"/>
      <w:numFmt w:val="lowerLetter"/>
      <w:lvlText w:val="%1)"/>
      <w:lvlJc w:val="left"/>
      <w:pPr>
        <w:ind w:left="862" w:hanging="360"/>
      </w:pPr>
      <w:rPr>
        <w:rFonts w:hint="default"/>
      </w:rPr>
    </w:lvl>
    <w:lvl w:ilvl="1" w:tplc="040E0019" w:tentative="1">
      <w:start w:val="1"/>
      <w:numFmt w:val="lowerLetter"/>
      <w:lvlText w:val="%2."/>
      <w:lvlJc w:val="left"/>
      <w:pPr>
        <w:ind w:left="1582" w:hanging="360"/>
      </w:pPr>
    </w:lvl>
    <w:lvl w:ilvl="2" w:tplc="040E001B" w:tentative="1">
      <w:start w:val="1"/>
      <w:numFmt w:val="lowerRoman"/>
      <w:lvlText w:val="%3."/>
      <w:lvlJc w:val="right"/>
      <w:pPr>
        <w:ind w:left="2302" w:hanging="180"/>
      </w:pPr>
    </w:lvl>
    <w:lvl w:ilvl="3" w:tplc="040E000F" w:tentative="1">
      <w:start w:val="1"/>
      <w:numFmt w:val="decimal"/>
      <w:lvlText w:val="%4."/>
      <w:lvlJc w:val="left"/>
      <w:pPr>
        <w:ind w:left="3022" w:hanging="360"/>
      </w:pPr>
    </w:lvl>
    <w:lvl w:ilvl="4" w:tplc="040E0019" w:tentative="1">
      <w:start w:val="1"/>
      <w:numFmt w:val="lowerLetter"/>
      <w:lvlText w:val="%5."/>
      <w:lvlJc w:val="left"/>
      <w:pPr>
        <w:ind w:left="3742" w:hanging="360"/>
      </w:pPr>
    </w:lvl>
    <w:lvl w:ilvl="5" w:tplc="040E001B" w:tentative="1">
      <w:start w:val="1"/>
      <w:numFmt w:val="lowerRoman"/>
      <w:lvlText w:val="%6."/>
      <w:lvlJc w:val="right"/>
      <w:pPr>
        <w:ind w:left="4462" w:hanging="180"/>
      </w:pPr>
    </w:lvl>
    <w:lvl w:ilvl="6" w:tplc="040E000F" w:tentative="1">
      <w:start w:val="1"/>
      <w:numFmt w:val="decimal"/>
      <w:lvlText w:val="%7."/>
      <w:lvlJc w:val="left"/>
      <w:pPr>
        <w:ind w:left="5182" w:hanging="360"/>
      </w:pPr>
    </w:lvl>
    <w:lvl w:ilvl="7" w:tplc="040E0019" w:tentative="1">
      <w:start w:val="1"/>
      <w:numFmt w:val="lowerLetter"/>
      <w:lvlText w:val="%8."/>
      <w:lvlJc w:val="left"/>
      <w:pPr>
        <w:ind w:left="5902" w:hanging="360"/>
      </w:pPr>
    </w:lvl>
    <w:lvl w:ilvl="8" w:tplc="040E001B" w:tentative="1">
      <w:start w:val="1"/>
      <w:numFmt w:val="lowerRoman"/>
      <w:lvlText w:val="%9."/>
      <w:lvlJc w:val="right"/>
      <w:pPr>
        <w:ind w:left="6622" w:hanging="180"/>
      </w:pPr>
    </w:lvl>
  </w:abstractNum>
  <w:abstractNum w:abstractNumId="18">
    <w:nsid w:val="497309DE"/>
    <w:multiLevelType w:val="hybridMultilevel"/>
    <w:tmpl w:val="889C2D92"/>
    <w:lvl w:ilvl="0" w:tplc="8BDC082E">
      <w:start w:val="5"/>
      <w:numFmt w:val="bullet"/>
      <w:lvlText w:val="-"/>
      <w:lvlJc w:val="left"/>
      <w:pPr>
        <w:ind w:left="720" w:hanging="360"/>
      </w:pPr>
      <w:rPr>
        <w:rFonts w:ascii="Cambria" w:eastAsia="Calibri" w:hAnsi="Cambria" w:cs="Times New Roman" w:hint="default"/>
        <w:color w:val="00000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nsid w:val="4A887A45"/>
    <w:multiLevelType w:val="hybridMultilevel"/>
    <w:tmpl w:val="DD4083D4"/>
    <w:lvl w:ilvl="0" w:tplc="943C43C8">
      <w:start w:val="1"/>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nsid w:val="4B997363"/>
    <w:multiLevelType w:val="hybridMultilevel"/>
    <w:tmpl w:val="D9E8544C"/>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1">
    <w:nsid w:val="4DB14BCE"/>
    <w:multiLevelType w:val="hybridMultilevel"/>
    <w:tmpl w:val="E41CA3A6"/>
    <w:lvl w:ilvl="0" w:tplc="7F5EC0D2">
      <w:start w:val="1"/>
      <w:numFmt w:val="lowerLetter"/>
      <w:lvlText w:val="%1)"/>
      <w:lvlJc w:val="left"/>
      <w:pPr>
        <w:ind w:left="862" w:hanging="360"/>
      </w:pPr>
      <w:rPr>
        <w:rFonts w:hint="default"/>
      </w:rPr>
    </w:lvl>
    <w:lvl w:ilvl="1" w:tplc="040E0019" w:tentative="1">
      <w:start w:val="1"/>
      <w:numFmt w:val="lowerLetter"/>
      <w:lvlText w:val="%2."/>
      <w:lvlJc w:val="left"/>
      <w:pPr>
        <w:ind w:left="1582" w:hanging="360"/>
      </w:pPr>
    </w:lvl>
    <w:lvl w:ilvl="2" w:tplc="040E001B" w:tentative="1">
      <w:start w:val="1"/>
      <w:numFmt w:val="lowerRoman"/>
      <w:lvlText w:val="%3."/>
      <w:lvlJc w:val="right"/>
      <w:pPr>
        <w:ind w:left="2302" w:hanging="180"/>
      </w:pPr>
    </w:lvl>
    <w:lvl w:ilvl="3" w:tplc="040E000F" w:tentative="1">
      <w:start w:val="1"/>
      <w:numFmt w:val="decimal"/>
      <w:lvlText w:val="%4."/>
      <w:lvlJc w:val="left"/>
      <w:pPr>
        <w:ind w:left="3022" w:hanging="360"/>
      </w:pPr>
    </w:lvl>
    <w:lvl w:ilvl="4" w:tplc="040E0019" w:tentative="1">
      <w:start w:val="1"/>
      <w:numFmt w:val="lowerLetter"/>
      <w:lvlText w:val="%5."/>
      <w:lvlJc w:val="left"/>
      <w:pPr>
        <w:ind w:left="3742" w:hanging="360"/>
      </w:pPr>
    </w:lvl>
    <w:lvl w:ilvl="5" w:tplc="040E001B" w:tentative="1">
      <w:start w:val="1"/>
      <w:numFmt w:val="lowerRoman"/>
      <w:lvlText w:val="%6."/>
      <w:lvlJc w:val="right"/>
      <w:pPr>
        <w:ind w:left="4462" w:hanging="180"/>
      </w:pPr>
    </w:lvl>
    <w:lvl w:ilvl="6" w:tplc="040E000F" w:tentative="1">
      <w:start w:val="1"/>
      <w:numFmt w:val="decimal"/>
      <w:lvlText w:val="%7."/>
      <w:lvlJc w:val="left"/>
      <w:pPr>
        <w:ind w:left="5182" w:hanging="360"/>
      </w:pPr>
    </w:lvl>
    <w:lvl w:ilvl="7" w:tplc="040E0019" w:tentative="1">
      <w:start w:val="1"/>
      <w:numFmt w:val="lowerLetter"/>
      <w:lvlText w:val="%8."/>
      <w:lvlJc w:val="left"/>
      <w:pPr>
        <w:ind w:left="5902" w:hanging="360"/>
      </w:pPr>
    </w:lvl>
    <w:lvl w:ilvl="8" w:tplc="040E001B" w:tentative="1">
      <w:start w:val="1"/>
      <w:numFmt w:val="lowerRoman"/>
      <w:lvlText w:val="%9."/>
      <w:lvlJc w:val="right"/>
      <w:pPr>
        <w:ind w:left="6622" w:hanging="180"/>
      </w:pPr>
    </w:lvl>
  </w:abstractNum>
  <w:abstractNum w:abstractNumId="22">
    <w:nsid w:val="51F15579"/>
    <w:multiLevelType w:val="hybridMultilevel"/>
    <w:tmpl w:val="6AC45274"/>
    <w:lvl w:ilvl="0" w:tplc="C8B8C588">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3">
    <w:nsid w:val="567760B5"/>
    <w:multiLevelType w:val="hybridMultilevel"/>
    <w:tmpl w:val="B33227C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nsid w:val="641F4FA0"/>
    <w:multiLevelType w:val="hybridMultilevel"/>
    <w:tmpl w:val="6E2E4010"/>
    <w:lvl w:ilvl="0" w:tplc="8C5AD55A">
      <w:start w:val="1"/>
      <w:numFmt w:val="lowerLetter"/>
      <w:lvlText w:val="%1)"/>
      <w:lvlJc w:val="left"/>
      <w:pPr>
        <w:ind w:left="927" w:hanging="360"/>
      </w:pPr>
      <w:rPr>
        <w:rFonts w:hint="default"/>
      </w:rPr>
    </w:lvl>
    <w:lvl w:ilvl="1" w:tplc="040E0019" w:tentative="1">
      <w:start w:val="1"/>
      <w:numFmt w:val="lowerLetter"/>
      <w:lvlText w:val="%2."/>
      <w:lvlJc w:val="left"/>
      <w:pPr>
        <w:ind w:left="1647" w:hanging="360"/>
      </w:pPr>
    </w:lvl>
    <w:lvl w:ilvl="2" w:tplc="040E001B" w:tentative="1">
      <w:start w:val="1"/>
      <w:numFmt w:val="lowerRoman"/>
      <w:lvlText w:val="%3."/>
      <w:lvlJc w:val="right"/>
      <w:pPr>
        <w:ind w:left="2367" w:hanging="180"/>
      </w:pPr>
    </w:lvl>
    <w:lvl w:ilvl="3" w:tplc="040E000F" w:tentative="1">
      <w:start w:val="1"/>
      <w:numFmt w:val="decimal"/>
      <w:lvlText w:val="%4."/>
      <w:lvlJc w:val="left"/>
      <w:pPr>
        <w:ind w:left="3087" w:hanging="360"/>
      </w:pPr>
    </w:lvl>
    <w:lvl w:ilvl="4" w:tplc="040E0019" w:tentative="1">
      <w:start w:val="1"/>
      <w:numFmt w:val="lowerLetter"/>
      <w:lvlText w:val="%5."/>
      <w:lvlJc w:val="left"/>
      <w:pPr>
        <w:ind w:left="3807" w:hanging="360"/>
      </w:pPr>
    </w:lvl>
    <w:lvl w:ilvl="5" w:tplc="040E001B" w:tentative="1">
      <w:start w:val="1"/>
      <w:numFmt w:val="lowerRoman"/>
      <w:lvlText w:val="%6."/>
      <w:lvlJc w:val="right"/>
      <w:pPr>
        <w:ind w:left="4527" w:hanging="180"/>
      </w:pPr>
    </w:lvl>
    <w:lvl w:ilvl="6" w:tplc="040E000F" w:tentative="1">
      <w:start w:val="1"/>
      <w:numFmt w:val="decimal"/>
      <w:lvlText w:val="%7."/>
      <w:lvlJc w:val="left"/>
      <w:pPr>
        <w:ind w:left="5247" w:hanging="360"/>
      </w:pPr>
    </w:lvl>
    <w:lvl w:ilvl="7" w:tplc="040E0019" w:tentative="1">
      <w:start w:val="1"/>
      <w:numFmt w:val="lowerLetter"/>
      <w:lvlText w:val="%8."/>
      <w:lvlJc w:val="left"/>
      <w:pPr>
        <w:ind w:left="5967" w:hanging="360"/>
      </w:pPr>
    </w:lvl>
    <w:lvl w:ilvl="8" w:tplc="040E001B" w:tentative="1">
      <w:start w:val="1"/>
      <w:numFmt w:val="lowerRoman"/>
      <w:lvlText w:val="%9."/>
      <w:lvlJc w:val="right"/>
      <w:pPr>
        <w:ind w:left="6687" w:hanging="180"/>
      </w:pPr>
    </w:lvl>
  </w:abstractNum>
  <w:abstractNum w:abstractNumId="25">
    <w:nsid w:val="66EC373E"/>
    <w:multiLevelType w:val="hybridMultilevel"/>
    <w:tmpl w:val="839EAD26"/>
    <w:lvl w:ilvl="0" w:tplc="45540E58">
      <w:start w:val="1"/>
      <w:numFmt w:val="lowerLetter"/>
      <w:lvlText w:val="%1)"/>
      <w:lvlJc w:val="left"/>
      <w:pPr>
        <w:ind w:left="862" w:hanging="360"/>
      </w:pPr>
      <w:rPr>
        <w:rFonts w:hint="default"/>
      </w:rPr>
    </w:lvl>
    <w:lvl w:ilvl="1" w:tplc="040E0019" w:tentative="1">
      <w:start w:val="1"/>
      <w:numFmt w:val="lowerLetter"/>
      <w:lvlText w:val="%2."/>
      <w:lvlJc w:val="left"/>
      <w:pPr>
        <w:ind w:left="1582" w:hanging="360"/>
      </w:pPr>
    </w:lvl>
    <w:lvl w:ilvl="2" w:tplc="040E001B" w:tentative="1">
      <w:start w:val="1"/>
      <w:numFmt w:val="lowerRoman"/>
      <w:lvlText w:val="%3."/>
      <w:lvlJc w:val="right"/>
      <w:pPr>
        <w:ind w:left="2302" w:hanging="180"/>
      </w:pPr>
    </w:lvl>
    <w:lvl w:ilvl="3" w:tplc="040E000F" w:tentative="1">
      <w:start w:val="1"/>
      <w:numFmt w:val="decimal"/>
      <w:lvlText w:val="%4."/>
      <w:lvlJc w:val="left"/>
      <w:pPr>
        <w:ind w:left="3022" w:hanging="360"/>
      </w:pPr>
    </w:lvl>
    <w:lvl w:ilvl="4" w:tplc="040E0019" w:tentative="1">
      <w:start w:val="1"/>
      <w:numFmt w:val="lowerLetter"/>
      <w:lvlText w:val="%5."/>
      <w:lvlJc w:val="left"/>
      <w:pPr>
        <w:ind w:left="3742" w:hanging="360"/>
      </w:pPr>
    </w:lvl>
    <w:lvl w:ilvl="5" w:tplc="040E001B" w:tentative="1">
      <w:start w:val="1"/>
      <w:numFmt w:val="lowerRoman"/>
      <w:lvlText w:val="%6."/>
      <w:lvlJc w:val="right"/>
      <w:pPr>
        <w:ind w:left="4462" w:hanging="180"/>
      </w:pPr>
    </w:lvl>
    <w:lvl w:ilvl="6" w:tplc="040E000F" w:tentative="1">
      <w:start w:val="1"/>
      <w:numFmt w:val="decimal"/>
      <w:lvlText w:val="%7."/>
      <w:lvlJc w:val="left"/>
      <w:pPr>
        <w:ind w:left="5182" w:hanging="360"/>
      </w:pPr>
    </w:lvl>
    <w:lvl w:ilvl="7" w:tplc="040E0019" w:tentative="1">
      <w:start w:val="1"/>
      <w:numFmt w:val="lowerLetter"/>
      <w:lvlText w:val="%8."/>
      <w:lvlJc w:val="left"/>
      <w:pPr>
        <w:ind w:left="5902" w:hanging="360"/>
      </w:pPr>
    </w:lvl>
    <w:lvl w:ilvl="8" w:tplc="040E001B" w:tentative="1">
      <w:start w:val="1"/>
      <w:numFmt w:val="lowerRoman"/>
      <w:lvlText w:val="%9."/>
      <w:lvlJc w:val="right"/>
      <w:pPr>
        <w:ind w:left="6622" w:hanging="180"/>
      </w:pPr>
    </w:lvl>
  </w:abstractNum>
  <w:abstractNum w:abstractNumId="26">
    <w:nsid w:val="6BE90A41"/>
    <w:multiLevelType w:val="hybridMultilevel"/>
    <w:tmpl w:val="2FC8658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nsid w:val="6E7B31C8"/>
    <w:multiLevelType w:val="multilevel"/>
    <w:tmpl w:val="1D268B90"/>
    <w:styleLink w:val="List35"/>
    <w:lvl w:ilvl="0">
      <w:start w:val="1"/>
      <w:numFmt w:val="decimal"/>
      <w:lvlText w:val="%1."/>
      <w:lvlJc w:val="left"/>
      <w:rPr>
        <w:color w:val="000000"/>
        <w:position w:val="0"/>
        <w:u w:color="000000"/>
        <w:rtl w:val="0"/>
      </w:rPr>
    </w:lvl>
    <w:lvl w:ilvl="1">
      <w:start w:val="1"/>
      <w:numFmt w:val="lowerLetter"/>
      <w:lvlText w:val="%2."/>
      <w:lvlJc w:val="left"/>
      <w:rPr>
        <w:color w:val="000000"/>
        <w:position w:val="0"/>
        <w:u w:color="000000"/>
        <w:rtl w:val="0"/>
      </w:rPr>
    </w:lvl>
    <w:lvl w:ilvl="2">
      <w:start w:val="1"/>
      <w:numFmt w:val="lowerRoman"/>
      <w:lvlText w:val="%3."/>
      <w:lvlJc w:val="left"/>
      <w:rPr>
        <w:color w:val="000000"/>
        <w:position w:val="0"/>
        <w:u w:color="000000"/>
        <w:rtl w:val="0"/>
      </w:rPr>
    </w:lvl>
    <w:lvl w:ilvl="3">
      <w:start w:val="1"/>
      <w:numFmt w:val="decimal"/>
      <w:lvlText w:val="%4."/>
      <w:lvlJc w:val="left"/>
      <w:rPr>
        <w:color w:val="000000"/>
        <w:position w:val="0"/>
        <w:u w:color="000000"/>
        <w:rtl w:val="0"/>
      </w:rPr>
    </w:lvl>
    <w:lvl w:ilvl="4">
      <w:start w:val="1"/>
      <w:numFmt w:val="lowerLetter"/>
      <w:lvlText w:val="%5."/>
      <w:lvlJc w:val="left"/>
      <w:rPr>
        <w:color w:val="000000"/>
        <w:position w:val="0"/>
        <w:u w:color="000000"/>
        <w:rtl w:val="0"/>
      </w:rPr>
    </w:lvl>
    <w:lvl w:ilvl="5">
      <w:start w:val="1"/>
      <w:numFmt w:val="lowerRoman"/>
      <w:lvlText w:val="%6."/>
      <w:lvlJc w:val="left"/>
      <w:rPr>
        <w:color w:val="000000"/>
        <w:position w:val="0"/>
        <w:u w:color="000000"/>
        <w:rtl w:val="0"/>
      </w:rPr>
    </w:lvl>
    <w:lvl w:ilvl="6">
      <w:start w:val="1"/>
      <w:numFmt w:val="decimal"/>
      <w:lvlText w:val="%7."/>
      <w:lvlJc w:val="left"/>
      <w:rPr>
        <w:color w:val="000000"/>
        <w:position w:val="0"/>
        <w:u w:color="000000"/>
        <w:rtl w:val="0"/>
      </w:rPr>
    </w:lvl>
    <w:lvl w:ilvl="7">
      <w:start w:val="1"/>
      <w:numFmt w:val="lowerLetter"/>
      <w:lvlText w:val="%8."/>
      <w:lvlJc w:val="left"/>
      <w:rPr>
        <w:color w:val="000000"/>
        <w:position w:val="0"/>
        <w:u w:color="000000"/>
        <w:rtl w:val="0"/>
      </w:rPr>
    </w:lvl>
    <w:lvl w:ilvl="8">
      <w:start w:val="1"/>
      <w:numFmt w:val="lowerRoman"/>
      <w:lvlText w:val="%9."/>
      <w:lvlJc w:val="left"/>
      <w:rPr>
        <w:color w:val="000000"/>
        <w:position w:val="0"/>
        <w:u w:color="000000"/>
        <w:rtl w:val="0"/>
      </w:rPr>
    </w:lvl>
  </w:abstractNum>
  <w:abstractNum w:abstractNumId="28">
    <w:nsid w:val="6E922CC8"/>
    <w:multiLevelType w:val="hybridMultilevel"/>
    <w:tmpl w:val="667E772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nsid w:val="72085DB6"/>
    <w:multiLevelType w:val="hybridMultilevel"/>
    <w:tmpl w:val="61D46A52"/>
    <w:lvl w:ilvl="0" w:tplc="9E5CAEBE">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0">
    <w:nsid w:val="75132206"/>
    <w:multiLevelType w:val="hybridMultilevel"/>
    <w:tmpl w:val="26A619D4"/>
    <w:lvl w:ilvl="0" w:tplc="8304B444">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1">
    <w:nsid w:val="76B13388"/>
    <w:multiLevelType w:val="hybridMultilevel"/>
    <w:tmpl w:val="F38864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nsid w:val="79D5280D"/>
    <w:multiLevelType w:val="hybridMultilevel"/>
    <w:tmpl w:val="F692CCB0"/>
    <w:lvl w:ilvl="0" w:tplc="DAC8E4D8">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3">
    <w:nsid w:val="7C116647"/>
    <w:multiLevelType w:val="hybridMultilevel"/>
    <w:tmpl w:val="041267BE"/>
    <w:lvl w:ilvl="0" w:tplc="4CDAC04E">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4">
    <w:nsid w:val="7EF14928"/>
    <w:multiLevelType w:val="hybridMultilevel"/>
    <w:tmpl w:val="E772A582"/>
    <w:lvl w:ilvl="0" w:tplc="B288896E">
      <w:start w:val="1"/>
      <w:numFmt w:val="lowerLetter"/>
      <w:lvlText w:val="%1)"/>
      <w:lvlJc w:val="left"/>
      <w:pPr>
        <w:ind w:left="862" w:hanging="360"/>
      </w:pPr>
      <w:rPr>
        <w:rFonts w:hint="default"/>
      </w:rPr>
    </w:lvl>
    <w:lvl w:ilvl="1" w:tplc="040E0019" w:tentative="1">
      <w:start w:val="1"/>
      <w:numFmt w:val="lowerLetter"/>
      <w:lvlText w:val="%2."/>
      <w:lvlJc w:val="left"/>
      <w:pPr>
        <w:ind w:left="1582" w:hanging="360"/>
      </w:pPr>
    </w:lvl>
    <w:lvl w:ilvl="2" w:tplc="040E001B" w:tentative="1">
      <w:start w:val="1"/>
      <w:numFmt w:val="lowerRoman"/>
      <w:lvlText w:val="%3."/>
      <w:lvlJc w:val="right"/>
      <w:pPr>
        <w:ind w:left="2302" w:hanging="180"/>
      </w:pPr>
    </w:lvl>
    <w:lvl w:ilvl="3" w:tplc="040E000F" w:tentative="1">
      <w:start w:val="1"/>
      <w:numFmt w:val="decimal"/>
      <w:lvlText w:val="%4."/>
      <w:lvlJc w:val="left"/>
      <w:pPr>
        <w:ind w:left="3022" w:hanging="360"/>
      </w:pPr>
    </w:lvl>
    <w:lvl w:ilvl="4" w:tplc="040E0019" w:tentative="1">
      <w:start w:val="1"/>
      <w:numFmt w:val="lowerLetter"/>
      <w:lvlText w:val="%5."/>
      <w:lvlJc w:val="left"/>
      <w:pPr>
        <w:ind w:left="3742" w:hanging="360"/>
      </w:pPr>
    </w:lvl>
    <w:lvl w:ilvl="5" w:tplc="040E001B" w:tentative="1">
      <w:start w:val="1"/>
      <w:numFmt w:val="lowerRoman"/>
      <w:lvlText w:val="%6."/>
      <w:lvlJc w:val="right"/>
      <w:pPr>
        <w:ind w:left="4462" w:hanging="180"/>
      </w:pPr>
    </w:lvl>
    <w:lvl w:ilvl="6" w:tplc="040E000F" w:tentative="1">
      <w:start w:val="1"/>
      <w:numFmt w:val="decimal"/>
      <w:lvlText w:val="%7."/>
      <w:lvlJc w:val="left"/>
      <w:pPr>
        <w:ind w:left="5182" w:hanging="360"/>
      </w:pPr>
    </w:lvl>
    <w:lvl w:ilvl="7" w:tplc="040E0019" w:tentative="1">
      <w:start w:val="1"/>
      <w:numFmt w:val="lowerLetter"/>
      <w:lvlText w:val="%8."/>
      <w:lvlJc w:val="left"/>
      <w:pPr>
        <w:ind w:left="5902" w:hanging="360"/>
      </w:pPr>
    </w:lvl>
    <w:lvl w:ilvl="8" w:tplc="040E001B" w:tentative="1">
      <w:start w:val="1"/>
      <w:numFmt w:val="lowerRoman"/>
      <w:lvlText w:val="%9."/>
      <w:lvlJc w:val="right"/>
      <w:pPr>
        <w:ind w:left="6622" w:hanging="180"/>
      </w:pPr>
    </w:lvl>
  </w:abstractNum>
  <w:num w:numId="1">
    <w:abstractNumId w:val="12"/>
  </w:num>
  <w:num w:numId="2">
    <w:abstractNumId w:val="19"/>
  </w:num>
  <w:num w:numId="3">
    <w:abstractNumId w:val="16"/>
  </w:num>
  <w:num w:numId="4">
    <w:abstractNumId w:val="17"/>
  </w:num>
  <w:num w:numId="5">
    <w:abstractNumId w:val="21"/>
  </w:num>
  <w:num w:numId="6">
    <w:abstractNumId w:val="1"/>
  </w:num>
  <w:num w:numId="7">
    <w:abstractNumId w:val="34"/>
  </w:num>
  <w:num w:numId="8">
    <w:abstractNumId w:val="33"/>
  </w:num>
  <w:num w:numId="9">
    <w:abstractNumId w:val="3"/>
  </w:num>
  <w:num w:numId="10">
    <w:abstractNumId w:val="14"/>
  </w:num>
  <w:num w:numId="11">
    <w:abstractNumId w:val="7"/>
  </w:num>
  <w:num w:numId="12">
    <w:abstractNumId w:val="25"/>
  </w:num>
  <w:num w:numId="13">
    <w:abstractNumId w:val="9"/>
  </w:num>
  <w:num w:numId="14">
    <w:abstractNumId w:val="29"/>
  </w:num>
  <w:num w:numId="15">
    <w:abstractNumId w:val="32"/>
  </w:num>
  <w:num w:numId="16">
    <w:abstractNumId w:val="13"/>
  </w:num>
  <w:num w:numId="17">
    <w:abstractNumId w:val="2"/>
  </w:num>
  <w:num w:numId="18">
    <w:abstractNumId w:val="0"/>
  </w:num>
  <w:num w:numId="19">
    <w:abstractNumId w:val="26"/>
  </w:num>
  <w:num w:numId="20">
    <w:abstractNumId w:val="22"/>
  </w:num>
  <w:num w:numId="21">
    <w:abstractNumId w:val="30"/>
  </w:num>
  <w:num w:numId="22">
    <w:abstractNumId w:val="15"/>
  </w:num>
  <w:num w:numId="23">
    <w:abstractNumId w:val="31"/>
  </w:num>
  <w:num w:numId="24">
    <w:abstractNumId w:val="23"/>
  </w:num>
  <w:num w:numId="25">
    <w:abstractNumId w:val="27"/>
  </w:num>
  <w:num w:numId="26">
    <w:abstractNumId w:val="18"/>
  </w:num>
  <w:num w:numId="27">
    <w:abstractNumId w:val="5"/>
  </w:num>
  <w:num w:numId="28">
    <w:abstractNumId w:val="11"/>
  </w:num>
  <w:num w:numId="29">
    <w:abstractNumId w:val="4"/>
  </w:num>
  <w:num w:numId="30">
    <w:abstractNumId w:val="28"/>
  </w:num>
  <w:num w:numId="31">
    <w:abstractNumId w:val="8"/>
  </w:num>
  <w:num w:numId="32">
    <w:abstractNumId w:val="10"/>
  </w:num>
  <w:num w:numId="33">
    <w:abstractNumId w:val="20"/>
  </w:num>
  <w:num w:numId="34">
    <w:abstractNumId w:val="6"/>
  </w:num>
  <w:num w:numId="35">
    <w:abstractNumId w:val="2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ázmányi Zoltán">
    <w15:presenceInfo w15:providerId="None" w15:userId="Pázmányi Zoltá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577469"/>
    <w:rsid w:val="000230C5"/>
    <w:rsid w:val="00030F17"/>
    <w:rsid w:val="000671D6"/>
    <w:rsid w:val="000939C9"/>
    <w:rsid w:val="000C277E"/>
    <w:rsid w:val="001050E0"/>
    <w:rsid w:val="00110517"/>
    <w:rsid w:val="00121EA2"/>
    <w:rsid w:val="0018464D"/>
    <w:rsid w:val="001B48DE"/>
    <w:rsid w:val="001D6D25"/>
    <w:rsid w:val="001F698F"/>
    <w:rsid w:val="001F7D29"/>
    <w:rsid w:val="00212D86"/>
    <w:rsid w:val="00242FDF"/>
    <w:rsid w:val="00245241"/>
    <w:rsid w:val="002B62C9"/>
    <w:rsid w:val="002B68C1"/>
    <w:rsid w:val="002C6A51"/>
    <w:rsid w:val="002D075D"/>
    <w:rsid w:val="002E7CC4"/>
    <w:rsid w:val="00320240"/>
    <w:rsid w:val="00326884"/>
    <w:rsid w:val="003303A9"/>
    <w:rsid w:val="0036045C"/>
    <w:rsid w:val="003A4DB1"/>
    <w:rsid w:val="003B26C9"/>
    <w:rsid w:val="003B61FC"/>
    <w:rsid w:val="00436561"/>
    <w:rsid w:val="004E7AAC"/>
    <w:rsid w:val="00516123"/>
    <w:rsid w:val="00564238"/>
    <w:rsid w:val="00577469"/>
    <w:rsid w:val="00594D7B"/>
    <w:rsid w:val="005C1EE5"/>
    <w:rsid w:val="005D13C8"/>
    <w:rsid w:val="005E13F7"/>
    <w:rsid w:val="005F5E2F"/>
    <w:rsid w:val="006103D5"/>
    <w:rsid w:val="0061212E"/>
    <w:rsid w:val="006130F2"/>
    <w:rsid w:val="00620124"/>
    <w:rsid w:val="00642F62"/>
    <w:rsid w:val="006637F5"/>
    <w:rsid w:val="00691C7E"/>
    <w:rsid w:val="006B1D7F"/>
    <w:rsid w:val="006F3264"/>
    <w:rsid w:val="0070151F"/>
    <w:rsid w:val="00710140"/>
    <w:rsid w:val="00731721"/>
    <w:rsid w:val="00760487"/>
    <w:rsid w:val="00765FFB"/>
    <w:rsid w:val="00790887"/>
    <w:rsid w:val="00870A4E"/>
    <w:rsid w:val="00871036"/>
    <w:rsid w:val="008E6169"/>
    <w:rsid w:val="008F01CA"/>
    <w:rsid w:val="00900B94"/>
    <w:rsid w:val="00924AEB"/>
    <w:rsid w:val="00944331"/>
    <w:rsid w:val="0094613C"/>
    <w:rsid w:val="009556D3"/>
    <w:rsid w:val="0096186C"/>
    <w:rsid w:val="00996B6A"/>
    <w:rsid w:val="009D1382"/>
    <w:rsid w:val="009E54D0"/>
    <w:rsid w:val="00A1208E"/>
    <w:rsid w:val="00A309AF"/>
    <w:rsid w:val="00A34868"/>
    <w:rsid w:val="00A400C9"/>
    <w:rsid w:val="00A556E1"/>
    <w:rsid w:val="00A74ECA"/>
    <w:rsid w:val="00A84FD4"/>
    <w:rsid w:val="00AF5A12"/>
    <w:rsid w:val="00B074A7"/>
    <w:rsid w:val="00B16FCA"/>
    <w:rsid w:val="00B84914"/>
    <w:rsid w:val="00B96AF1"/>
    <w:rsid w:val="00BE44FC"/>
    <w:rsid w:val="00BF38F0"/>
    <w:rsid w:val="00BF5BC4"/>
    <w:rsid w:val="00C20201"/>
    <w:rsid w:val="00C342B4"/>
    <w:rsid w:val="00C6773E"/>
    <w:rsid w:val="00CA4988"/>
    <w:rsid w:val="00D04B1D"/>
    <w:rsid w:val="00D1235A"/>
    <w:rsid w:val="00D53C79"/>
    <w:rsid w:val="00D633FA"/>
    <w:rsid w:val="00D87BD3"/>
    <w:rsid w:val="00DB7718"/>
    <w:rsid w:val="00DF4DD1"/>
    <w:rsid w:val="00E32BE7"/>
    <w:rsid w:val="00E4444A"/>
    <w:rsid w:val="00E526D1"/>
    <w:rsid w:val="00E74E3D"/>
    <w:rsid w:val="00E92896"/>
    <w:rsid w:val="00EA72B4"/>
    <w:rsid w:val="00ED0E41"/>
    <w:rsid w:val="00EE28E3"/>
    <w:rsid w:val="00F11281"/>
    <w:rsid w:val="00FA54DF"/>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2B62C9"/>
  </w:style>
  <w:style w:type="paragraph" w:styleId="Cmsor1">
    <w:name w:val="heading 1"/>
    <w:aliases w:val="H1,1. számozott szint,h1,Section Heading,Capitol,Capitol Char,Fejezet,Heading 1 Char1,Heading 1 Char Char,Titre 11,t1.T1.Titre 1,t1,Heading 1a,Chapter,section:1,Címsor 1_ArialFD_12,Heading 1 Char,Anlagenüberschrift1,new page/chapter,h11,h12,H11"/>
    <w:next w:val="Norml"/>
    <w:link w:val="Cmsor1Char"/>
    <w:uiPriority w:val="99"/>
    <w:qFormat/>
    <w:rsid w:val="00CA4988"/>
    <w:pPr>
      <w:keepNext/>
      <w:pBdr>
        <w:top w:val="nil"/>
        <w:left w:val="nil"/>
        <w:bottom w:val="nil"/>
        <w:right w:val="nil"/>
        <w:between w:val="nil"/>
        <w:bar w:val="nil"/>
      </w:pBdr>
      <w:spacing w:before="240" w:after="60" w:line="360" w:lineRule="auto"/>
      <w:jc w:val="center"/>
      <w:outlineLvl w:val="0"/>
    </w:pPr>
    <w:rPr>
      <w:rFonts w:ascii="Calibri" w:eastAsia="Calibri" w:hAnsi="Calibri" w:cs="Times New Roman"/>
      <w:b/>
      <w:bCs/>
      <w:caps/>
      <w:color w:val="000000"/>
      <w:kern w:val="28"/>
      <w:sz w:val="24"/>
      <w:szCs w:val="24"/>
      <w:u w:color="000000"/>
      <w:bdr w:val="nil"/>
      <w:lang w:val="fr-FR"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Számozott lista 1,Eszeri felsorolás,Welt L,Bullet_1,List Paragraph,Színes lista – 1. jelölőszín1,T Nem számozott lista,Listaszerﬠbekezd1,Listaszerﬠbekezd11,lista_2,Lista1,List Paragraph à moi,Dot pt,No Spacing1,Indicator Text"/>
    <w:basedOn w:val="Norml"/>
    <w:link w:val="ListaszerbekezdsChar"/>
    <w:uiPriority w:val="34"/>
    <w:qFormat/>
    <w:rsid w:val="00577469"/>
    <w:pPr>
      <w:ind w:left="720"/>
      <w:contextualSpacing/>
    </w:pPr>
  </w:style>
  <w:style w:type="character" w:styleId="Hiperhivatkozs">
    <w:name w:val="Hyperlink"/>
    <w:basedOn w:val="Bekezdsalapbettpusa"/>
    <w:uiPriority w:val="99"/>
    <w:unhideWhenUsed/>
    <w:rsid w:val="00E32BE7"/>
    <w:rPr>
      <w:color w:val="0563C1" w:themeColor="hyperlink"/>
      <w:u w:val="single"/>
    </w:rPr>
  </w:style>
  <w:style w:type="paragraph" w:customStyle="1" w:styleId="Default">
    <w:name w:val="Default"/>
    <w:rsid w:val="00BE44FC"/>
    <w:pPr>
      <w:autoSpaceDE w:val="0"/>
      <w:autoSpaceDN w:val="0"/>
      <w:adjustRightInd w:val="0"/>
      <w:spacing w:after="0" w:line="240" w:lineRule="auto"/>
    </w:pPr>
    <w:rPr>
      <w:rFonts w:ascii="Arial" w:hAnsi="Arial" w:cs="Arial"/>
      <w:color w:val="000000"/>
      <w:sz w:val="24"/>
      <w:szCs w:val="24"/>
    </w:rPr>
  </w:style>
  <w:style w:type="character" w:styleId="Jegyzethivatkozs">
    <w:name w:val="annotation reference"/>
    <w:basedOn w:val="Bekezdsalapbettpusa"/>
    <w:uiPriority w:val="99"/>
    <w:unhideWhenUsed/>
    <w:rsid w:val="00BF38F0"/>
    <w:rPr>
      <w:sz w:val="16"/>
      <w:szCs w:val="16"/>
    </w:rPr>
  </w:style>
  <w:style w:type="paragraph" w:styleId="Jegyzetszveg">
    <w:name w:val="annotation text"/>
    <w:basedOn w:val="Norml"/>
    <w:link w:val="JegyzetszvegChar"/>
    <w:uiPriority w:val="99"/>
    <w:unhideWhenUsed/>
    <w:rsid w:val="00BF38F0"/>
    <w:pPr>
      <w:spacing w:line="240" w:lineRule="auto"/>
    </w:pPr>
    <w:rPr>
      <w:sz w:val="20"/>
      <w:szCs w:val="20"/>
    </w:rPr>
  </w:style>
  <w:style w:type="character" w:customStyle="1" w:styleId="JegyzetszvegChar">
    <w:name w:val="Jegyzetszöveg Char"/>
    <w:basedOn w:val="Bekezdsalapbettpusa"/>
    <w:link w:val="Jegyzetszveg"/>
    <w:uiPriority w:val="99"/>
    <w:rsid w:val="00BF38F0"/>
    <w:rPr>
      <w:sz w:val="20"/>
      <w:szCs w:val="20"/>
    </w:rPr>
  </w:style>
  <w:style w:type="paragraph" w:styleId="Megjegyzstrgya">
    <w:name w:val="annotation subject"/>
    <w:basedOn w:val="Jegyzetszveg"/>
    <w:next w:val="Jegyzetszveg"/>
    <w:link w:val="MegjegyzstrgyaChar"/>
    <w:uiPriority w:val="99"/>
    <w:semiHidden/>
    <w:unhideWhenUsed/>
    <w:rsid w:val="00BF38F0"/>
    <w:rPr>
      <w:b/>
      <w:bCs/>
    </w:rPr>
  </w:style>
  <w:style w:type="character" w:customStyle="1" w:styleId="MegjegyzstrgyaChar">
    <w:name w:val="Megjegyzés tárgya Char"/>
    <w:basedOn w:val="JegyzetszvegChar"/>
    <w:link w:val="Megjegyzstrgya"/>
    <w:uiPriority w:val="99"/>
    <w:semiHidden/>
    <w:rsid w:val="00BF38F0"/>
    <w:rPr>
      <w:b/>
      <w:bCs/>
      <w:sz w:val="20"/>
      <w:szCs w:val="20"/>
    </w:rPr>
  </w:style>
  <w:style w:type="paragraph" w:styleId="Buborkszveg">
    <w:name w:val="Balloon Text"/>
    <w:basedOn w:val="Norml"/>
    <w:link w:val="BuborkszvegChar"/>
    <w:uiPriority w:val="99"/>
    <w:semiHidden/>
    <w:unhideWhenUsed/>
    <w:rsid w:val="00BF38F0"/>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BF38F0"/>
    <w:rPr>
      <w:rFonts w:ascii="Segoe UI" w:hAnsi="Segoe UI" w:cs="Segoe UI"/>
      <w:sz w:val="18"/>
      <w:szCs w:val="18"/>
    </w:rPr>
  </w:style>
  <w:style w:type="table" w:styleId="Rcsostblzat">
    <w:name w:val="Table Grid"/>
    <w:basedOn w:val="Normltblzat"/>
    <w:uiPriority w:val="99"/>
    <w:rsid w:val="00900B94"/>
    <w:pPr>
      <w:spacing w:after="0" w:line="360" w:lineRule="exact"/>
      <w:jc w:val="both"/>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msor1Char">
    <w:name w:val="Címsor 1 Char"/>
    <w:aliases w:val="H1 Char,1. számozott szint Char,h1 Char,Section Heading Char,Capitol Char1,Capitol Char Char,Fejezet Char,Heading 1 Char1 Char,Heading 1 Char Char Char,Titre 11 Char,t1.T1.Titre 1 Char,t1 Char,Heading 1a Char,Chapter Char,section:1 Char"/>
    <w:basedOn w:val="Bekezdsalapbettpusa"/>
    <w:link w:val="Cmsor1"/>
    <w:rsid w:val="00CA4988"/>
    <w:rPr>
      <w:rFonts w:ascii="Calibri" w:eastAsia="Calibri" w:hAnsi="Calibri" w:cs="Times New Roman"/>
      <w:b/>
      <w:bCs/>
      <w:caps/>
      <w:color w:val="000000"/>
      <w:kern w:val="28"/>
      <w:sz w:val="24"/>
      <w:szCs w:val="24"/>
      <w:u w:color="000000"/>
      <w:bdr w:val="nil"/>
      <w:lang w:val="fr-FR" w:eastAsia="hu-HU"/>
    </w:rPr>
  </w:style>
  <w:style w:type="numbering" w:customStyle="1" w:styleId="List35">
    <w:name w:val="List 35"/>
    <w:basedOn w:val="Nemlista"/>
    <w:rsid w:val="00CA4988"/>
    <w:pPr>
      <w:numPr>
        <w:numId w:val="25"/>
      </w:numPr>
    </w:pPr>
  </w:style>
  <w:style w:type="character" w:customStyle="1" w:styleId="ListaszerbekezdsChar">
    <w:name w:val="Listaszerű bekezdés Char"/>
    <w:aliases w:val="Számozott lista 1 Char,Eszeri felsorolás Char,Welt L Char,Bullet_1 Char,List Paragraph Char,Színes lista – 1. jelölőszín1 Char,T Nem számozott lista Char,Listaszerﬠbekezd1 Char,Listaszerﬠbekezd11 Char,lista_2 Char,Lista1 Char"/>
    <w:link w:val="Listaszerbekezds"/>
    <w:uiPriority w:val="34"/>
    <w:rsid w:val="00C342B4"/>
  </w:style>
  <w:style w:type="numbering" w:customStyle="1" w:styleId="List0">
    <w:name w:val="List 0"/>
    <w:basedOn w:val="Nemlista"/>
    <w:rsid w:val="00C342B4"/>
    <w:pPr>
      <w:numPr>
        <w:numId w:val="27"/>
      </w:numPr>
    </w:pPr>
  </w:style>
  <w:style w:type="paragraph" w:styleId="lfej">
    <w:name w:val="header"/>
    <w:basedOn w:val="Norml"/>
    <w:link w:val="lfejChar"/>
    <w:uiPriority w:val="99"/>
    <w:unhideWhenUsed/>
    <w:rsid w:val="00326884"/>
    <w:pPr>
      <w:tabs>
        <w:tab w:val="center" w:pos="4536"/>
        <w:tab w:val="right" w:pos="9072"/>
      </w:tabs>
      <w:spacing w:after="0" w:line="240" w:lineRule="auto"/>
    </w:pPr>
  </w:style>
  <w:style w:type="character" w:customStyle="1" w:styleId="lfejChar">
    <w:name w:val="Élőfej Char"/>
    <w:basedOn w:val="Bekezdsalapbettpusa"/>
    <w:link w:val="lfej"/>
    <w:uiPriority w:val="99"/>
    <w:rsid w:val="00326884"/>
  </w:style>
  <w:style w:type="paragraph" w:styleId="llb">
    <w:name w:val="footer"/>
    <w:basedOn w:val="Norml"/>
    <w:link w:val="llbChar"/>
    <w:uiPriority w:val="99"/>
    <w:unhideWhenUsed/>
    <w:rsid w:val="00326884"/>
    <w:pPr>
      <w:tabs>
        <w:tab w:val="center" w:pos="4536"/>
        <w:tab w:val="right" w:pos="9072"/>
      </w:tabs>
      <w:spacing w:after="0" w:line="240" w:lineRule="auto"/>
    </w:pPr>
  </w:style>
  <w:style w:type="character" w:customStyle="1" w:styleId="llbChar">
    <w:name w:val="Élőláb Char"/>
    <w:basedOn w:val="Bekezdsalapbettpusa"/>
    <w:link w:val="llb"/>
    <w:uiPriority w:val="99"/>
    <w:rsid w:val="0032688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microsoft.com/office/2011/relationships/commentsExtended" Target="commentsExtended.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58114B-C551-48E6-B803-D0E427AA1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19</Pages>
  <Words>6068</Words>
  <Characters>41871</Characters>
  <Application>Microsoft Office Word</Application>
  <DocSecurity>0</DocSecurity>
  <Lines>348</Lines>
  <Paragraphs>95</Paragraphs>
  <ScaleCrop>false</ScaleCrop>
  <HeadingPairs>
    <vt:vector size="2" baseType="variant">
      <vt:variant>
        <vt:lpstr>Cím</vt:lpstr>
      </vt:variant>
      <vt:variant>
        <vt:i4>1</vt:i4>
      </vt:variant>
    </vt:vector>
  </HeadingPairs>
  <TitlesOfParts>
    <vt:vector size="1" baseType="lpstr">
      <vt:lpstr/>
    </vt:vector>
  </TitlesOfParts>
  <Company>NKE</Company>
  <LinksUpToDate>false</LinksUpToDate>
  <CharactersWithSpaces>47844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központ</dc:creator>
  <cp:lastModifiedBy>derzsenyia</cp:lastModifiedBy>
  <cp:revision>4</cp:revision>
  <dcterms:created xsi:type="dcterms:W3CDTF">2018-04-11T05:44:00Z</dcterms:created>
  <dcterms:modified xsi:type="dcterms:W3CDTF">2018-04-11T06:24:00Z</dcterms:modified>
</cp:coreProperties>
</file>